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2326DA" w14:textId="1E277B2F" w:rsidR="00EE2DEC" w:rsidRPr="00596D78" w:rsidRDefault="00600F27" w:rsidP="006514BD">
      <w:pPr>
        <w:spacing w:line="276" w:lineRule="auto"/>
        <w:jc w:val="center"/>
        <w:rPr>
          <w:rFonts w:cs="Arial"/>
          <w:b/>
          <w:szCs w:val="32"/>
        </w:rPr>
      </w:pPr>
      <w:r w:rsidRPr="00596D78">
        <w:rPr>
          <w:rFonts w:cs="Arial"/>
          <w:noProof/>
          <w:szCs w:val="32"/>
          <w:lang w:eastAsia="en-GB"/>
        </w:rPr>
        <mc:AlternateContent>
          <mc:Choice Requires="wps">
            <w:drawing>
              <wp:anchor distT="0" distB="0" distL="114300" distR="114300" simplePos="0" relativeHeight="251662336" behindDoc="1" locked="0" layoutInCell="1" allowOverlap="1" wp14:anchorId="34972660" wp14:editId="7C49A189">
                <wp:simplePos x="0" y="0"/>
                <wp:positionH relativeFrom="column">
                  <wp:posOffset>-898525</wp:posOffset>
                </wp:positionH>
                <wp:positionV relativeFrom="paragraph">
                  <wp:posOffset>-914400</wp:posOffset>
                </wp:positionV>
                <wp:extent cx="7504430" cy="10657205"/>
                <wp:effectExtent l="0" t="0" r="20320" b="1079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04430" cy="10657205"/>
                        </a:xfrm>
                        <a:prstGeom prst="rect">
                          <a:avLst/>
                        </a:prstGeom>
                        <a:solidFill>
                          <a:srgbClr val="88280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72F69E" id="Rectangle 23" o:spid="_x0000_s1026" style="position:absolute;margin-left:-70.75pt;margin-top:-1in;width:590.9pt;height:839.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" fillcolor="#88280f" strokecolor="#77230c [1604]" strokeweight="1pt">
                <v:path arrowok="t"/>
              </v:rect>
            </w:pict>
          </mc:Fallback>
        </mc:AlternateContent>
      </w:r>
      <w:r w:rsidR="00420CD6" w:rsidRPr="00596D78">
        <w:rPr>
          <w:rFonts w:cs="Arial"/>
          <w:noProof/>
          <w:szCs w:val="32"/>
          <w:lang w:eastAsia="en-GB"/>
        </w:rPr>
        <w:drawing>
          <wp:inline distT="0" distB="0" distL="0" distR="0" wp14:anchorId="25A80971" wp14:editId="3A7F025A">
            <wp:extent cx="1595877" cy="1985962"/>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595877" cy="1985962"/>
                    </a:xfrm>
                    <a:prstGeom prst="rect">
                      <a:avLst/>
                    </a:prstGeom>
                  </pic:spPr>
                </pic:pic>
              </a:graphicData>
            </a:graphic>
          </wp:inline>
        </w:drawing>
      </w:r>
    </w:p>
    <w:p w14:paraId="12964C5F" w14:textId="77777777" w:rsidR="00EE2DEC" w:rsidRPr="00596D78" w:rsidRDefault="00E42D57" w:rsidP="006514BD">
      <w:pPr>
        <w:spacing w:line="276" w:lineRule="auto"/>
        <w:jc w:val="center"/>
        <w:rPr>
          <w:rFonts w:cs="Arial"/>
          <w:b/>
          <w:szCs w:val="32"/>
        </w:rPr>
      </w:pPr>
      <w:r w:rsidRPr="00596D78">
        <w:rPr>
          <w:rFonts w:cs="Arial"/>
          <w:noProof/>
          <w:szCs w:val="32"/>
          <w:lang w:eastAsia="en-GB"/>
        </w:rPr>
        <w:drawing>
          <wp:anchor distT="0" distB="0" distL="0" distR="0" simplePos="0" relativeHeight="251658240" behindDoc="0" locked="0" layoutInCell="1" allowOverlap="1" wp14:anchorId="358A096B" wp14:editId="0B9815BB">
            <wp:simplePos x="0" y="0"/>
            <wp:positionH relativeFrom="margin">
              <wp:align>right</wp:align>
            </wp:positionH>
            <wp:positionV relativeFrom="paragraph">
              <wp:posOffset>1118870</wp:posOffset>
            </wp:positionV>
            <wp:extent cx="5556250" cy="1904365"/>
            <wp:effectExtent l="0" t="0" r="6350" b="635"/>
            <wp:wrapTopAndBottom/>
            <wp:docPr id="21" name="image2.jpeg" descr="Illustration of group of persons with disabilities holding banner saying &quot;Human Righ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clrChange>
                        <a:clrFrom>
                          <a:srgbClr val="FDB900"/>
                        </a:clrFrom>
                        <a:clrTo>
                          <a:srgbClr val="FDB900">
                            <a:alpha val="0"/>
                          </a:srgbClr>
                        </a:clrTo>
                      </a:clrChange>
                      <a:duotone>
                        <a:prstClr val="black"/>
                        <a:srgbClr val="FF0000">
                          <a:tint val="45000"/>
                          <a:satMod val="400000"/>
                        </a:srgbClr>
                      </a:duotone>
                    </a:blip>
                    <a:stretch>
                      <a:fillRect/>
                    </a:stretch>
                  </pic:blipFill>
                  <pic:spPr>
                    <a:xfrm>
                      <a:off x="0" y="0"/>
                      <a:ext cx="5556250" cy="1904365"/>
                    </a:xfrm>
                    <a:prstGeom prst="rect">
                      <a:avLst/>
                    </a:prstGeom>
                    <a:noFill/>
                  </pic:spPr>
                </pic:pic>
              </a:graphicData>
            </a:graphic>
          </wp:anchor>
        </w:drawing>
      </w:r>
    </w:p>
    <w:p w14:paraId="36D80BF8" w14:textId="7564D277" w:rsidR="00844730" w:rsidRPr="00596D78" w:rsidRDefault="0026369E" w:rsidP="006514BD">
      <w:pPr>
        <w:spacing w:line="276" w:lineRule="auto"/>
        <w:jc w:val="center"/>
        <w:rPr>
          <w:rFonts w:cs="Arial"/>
          <w:b/>
          <w:color w:val="FFFFFF" w:themeColor="background1"/>
          <w:szCs w:val="32"/>
        </w:rPr>
      </w:pPr>
      <w:r w:rsidRPr="00596D78">
        <w:rPr>
          <w:rFonts w:cs="Arial"/>
          <w:b/>
          <w:color w:val="FFFFFF" w:themeColor="background1"/>
          <w:szCs w:val="32"/>
        </w:rPr>
        <w:t>P</w:t>
      </w:r>
      <w:r w:rsidR="00DD4809" w:rsidRPr="00596D78">
        <w:rPr>
          <w:rFonts w:cs="Arial"/>
          <w:b/>
          <w:color w:val="FFFFFF" w:themeColor="background1"/>
          <w:szCs w:val="32"/>
        </w:rPr>
        <w:t>eople</w:t>
      </w:r>
      <w:r w:rsidR="003E457F" w:rsidRPr="00596D78">
        <w:rPr>
          <w:rFonts w:cs="Arial"/>
          <w:b/>
          <w:color w:val="FFFFFF" w:themeColor="background1"/>
          <w:szCs w:val="32"/>
        </w:rPr>
        <w:t xml:space="preserve"> with </w:t>
      </w:r>
      <w:r w:rsidR="00A5192C" w:rsidRPr="00596D78">
        <w:rPr>
          <w:rFonts w:cs="Arial"/>
          <w:b/>
          <w:color w:val="FFFFFF" w:themeColor="background1"/>
          <w:szCs w:val="32"/>
        </w:rPr>
        <w:t>d</w:t>
      </w:r>
      <w:r w:rsidR="00690A72" w:rsidRPr="00596D78">
        <w:rPr>
          <w:rFonts w:cs="Arial"/>
          <w:b/>
          <w:color w:val="FFFFFF" w:themeColor="background1"/>
          <w:szCs w:val="32"/>
        </w:rPr>
        <w:t>isabilities</w:t>
      </w:r>
      <w:r w:rsidRPr="00596D78">
        <w:rPr>
          <w:rFonts w:cs="Arial"/>
          <w:b/>
          <w:color w:val="FFFFFF" w:themeColor="background1"/>
          <w:szCs w:val="32"/>
        </w:rPr>
        <w:t xml:space="preserve"> – do they</w:t>
      </w:r>
      <w:r w:rsidR="003E457F" w:rsidRPr="00596D78">
        <w:rPr>
          <w:rFonts w:cs="Arial"/>
          <w:b/>
          <w:color w:val="FFFFFF" w:themeColor="background1"/>
          <w:szCs w:val="32"/>
        </w:rPr>
        <w:t xml:space="preserve"> have enough money </w:t>
      </w:r>
      <w:r w:rsidRPr="00596D78">
        <w:rPr>
          <w:rFonts w:cs="Arial"/>
          <w:b/>
          <w:color w:val="FFFFFF" w:themeColor="background1"/>
          <w:szCs w:val="32"/>
        </w:rPr>
        <w:t xml:space="preserve">for a good life </w:t>
      </w:r>
      <w:r w:rsidR="003E457F" w:rsidRPr="00596D78">
        <w:rPr>
          <w:rFonts w:cs="Arial"/>
          <w:b/>
          <w:color w:val="FFFFFF" w:themeColor="background1"/>
          <w:szCs w:val="32"/>
        </w:rPr>
        <w:t>and are they included</w:t>
      </w:r>
      <w:r w:rsidRPr="00596D78">
        <w:rPr>
          <w:rFonts w:cs="Arial"/>
          <w:b/>
          <w:color w:val="FFFFFF" w:themeColor="background1"/>
          <w:szCs w:val="32"/>
        </w:rPr>
        <w:t xml:space="preserve"> in their communities</w:t>
      </w:r>
      <w:r w:rsidR="003E457F" w:rsidRPr="00596D78">
        <w:rPr>
          <w:rFonts w:cs="Arial"/>
          <w:b/>
          <w:color w:val="FFFFFF" w:themeColor="background1"/>
          <w:szCs w:val="32"/>
        </w:rPr>
        <w:t>?</w:t>
      </w:r>
    </w:p>
    <w:p w14:paraId="194FFD2A" w14:textId="77777777" w:rsidR="00EE2DEC" w:rsidRPr="00596D78" w:rsidRDefault="00EE2DEC" w:rsidP="006514BD">
      <w:pPr>
        <w:spacing w:line="276" w:lineRule="auto"/>
        <w:jc w:val="center"/>
        <w:rPr>
          <w:rFonts w:cs="Arial"/>
          <w:b/>
          <w:color w:val="FFFFFF" w:themeColor="background1"/>
          <w:szCs w:val="32"/>
        </w:rPr>
      </w:pPr>
    </w:p>
    <w:p w14:paraId="2CB00675" w14:textId="77777777" w:rsidR="000E63A0" w:rsidRPr="00596D78" w:rsidRDefault="004F3574" w:rsidP="006514BD">
      <w:pPr>
        <w:spacing w:line="276" w:lineRule="auto"/>
        <w:jc w:val="center"/>
        <w:rPr>
          <w:rFonts w:cs="Arial"/>
          <w:b/>
          <w:color w:val="FFFFFF" w:themeColor="background1"/>
          <w:szCs w:val="32"/>
        </w:rPr>
      </w:pPr>
      <w:r w:rsidRPr="00596D78">
        <w:rPr>
          <w:rFonts w:cs="Arial"/>
          <w:b/>
          <w:color w:val="FFFFFF" w:themeColor="background1"/>
          <w:szCs w:val="32"/>
        </w:rPr>
        <w:t>European Human Rights Report</w:t>
      </w:r>
    </w:p>
    <w:p w14:paraId="77F473F1" w14:textId="60F6136E" w:rsidR="00EE2DEC" w:rsidRPr="00596D78" w:rsidRDefault="00DD4809" w:rsidP="006514BD">
      <w:pPr>
        <w:spacing w:line="276" w:lineRule="auto"/>
        <w:jc w:val="center"/>
        <w:rPr>
          <w:rFonts w:cs="Arial"/>
          <w:b/>
          <w:color w:val="FFFFFF" w:themeColor="background1"/>
          <w:szCs w:val="32"/>
        </w:rPr>
      </w:pPr>
      <w:r w:rsidRPr="00596D78">
        <w:rPr>
          <w:rFonts w:cs="Arial"/>
          <w:b/>
          <w:color w:val="FFFFFF" w:themeColor="background1"/>
          <w:szCs w:val="32"/>
        </w:rPr>
        <w:t>Easy read version</w:t>
      </w:r>
      <w:r w:rsidR="00EE2DEC" w:rsidRPr="00596D78">
        <w:rPr>
          <w:rFonts w:cs="Arial"/>
          <w:b/>
          <w:color w:val="FFFFFF" w:themeColor="background1"/>
          <w:szCs w:val="32"/>
        </w:rPr>
        <w:t xml:space="preserve"> 20</w:t>
      </w:r>
      <w:r w:rsidR="00E42D57" w:rsidRPr="00596D78">
        <w:rPr>
          <w:rFonts w:cs="Arial"/>
          <w:b/>
          <w:color w:val="FFFFFF" w:themeColor="background1"/>
          <w:szCs w:val="32"/>
        </w:rPr>
        <w:t>20</w:t>
      </w:r>
    </w:p>
    <w:p w14:paraId="610A4BB3" w14:textId="25791337" w:rsidR="00DD4809" w:rsidRPr="00596D78" w:rsidRDefault="00DD4809" w:rsidP="006514BD">
      <w:pPr>
        <w:spacing w:line="276" w:lineRule="auto"/>
        <w:jc w:val="center"/>
        <w:rPr>
          <w:rFonts w:cs="Arial"/>
          <w:b/>
          <w:color w:val="FFFFFF" w:themeColor="background1"/>
          <w:szCs w:val="32"/>
        </w:rPr>
      </w:pPr>
      <w:r w:rsidRPr="00596D78">
        <w:rPr>
          <w:rFonts w:cs="Arial"/>
          <w:noProof/>
          <w:szCs w:val="32"/>
          <w:lang w:eastAsia="en-GB"/>
        </w:rPr>
        <w:drawing>
          <wp:inline distT="0" distB="0" distL="0" distR="0" wp14:anchorId="30E2FD8C" wp14:editId="7A8034C8">
            <wp:extent cx="1186405" cy="1215012"/>
            <wp:effectExtent l="0" t="0" r="0" b="4445"/>
            <wp:docPr id="6" name="Picture 5" descr="ETR"/>
            <wp:cNvGraphicFramePr/>
            <a:graphic xmlns:a="http://schemas.openxmlformats.org/drawingml/2006/main">
              <a:graphicData uri="http://schemas.openxmlformats.org/drawingml/2006/picture">
                <pic:pic xmlns:pic="http://schemas.openxmlformats.org/drawingml/2006/picture">
                  <pic:nvPicPr>
                    <pic:cNvPr id="6" name="Picture 5" descr="ET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5202" cy="1244503"/>
                    </a:xfrm>
                    <a:prstGeom prst="rect">
                      <a:avLst/>
                    </a:prstGeom>
                    <a:noFill/>
                    <a:ln>
                      <a:noFill/>
                    </a:ln>
                  </pic:spPr>
                </pic:pic>
              </a:graphicData>
            </a:graphic>
          </wp:inline>
        </w:drawing>
      </w:r>
    </w:p>
    <w:tbl>
      <w:tblPr>
        <w:tblStyle w:val="TableGrid"/>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Look w:val="04A0" w:firstRow="1" w:lastRow="0" w:firstColumn="1" w:lastColumn="0" w:noHBand="0" w:noVBand="1"/>
      </w:tblPr>
      <w:tblGrid>
        <w:gridCol w:w="3256"/>
        <w:gridCol w:w="5760"/>
      </w:tblGrid>
      <w:tr w:rsidR="006F39FA" w:rsidRPr="00596D78" w14:paraId="14449D30" w14:textId="77777777" w:rsidTr="005B1FAC">
        <w:tc>
          <w:tcPr>
            <w:tcW w:w="3256" w:type="dxa"/>
          </w:tcPr>
          <w:p w14:paraId="5E77BCF0" w14:textId="0DB4F14E" w:rsidR="00DD4809" w:rsidRPr="00596D78" w:rsidRDefault="003E457F" w:rsidP="006514BD">
            <w:pPr>
              <w:spacing w:line="276" w:lineRule="auto"/>
              <w:rPr>
                <w:rFonts w:cs="Arial"/>
                <w:szCs w:val="32"/>
              </w:rPr>
            </w:pPr>
            <w:r w:rsidRPr="00596D78">
              <w:rPr>
                <w:rFonts w:cs="Arial"/>
                <w:noProof/>
                <w:szCs w:val="32"/>
                <w:lang w:eastAsia="en-GB"/>
              </w:rPr>
              <w:lastRenderedPageBreak/>
              <w:drawing>
                <wp:anchor distT="0" distB="0" distL="114300" distR="114300" simplePos="0" relativeHeight="251665408" behindDoc="0" locked="0" layoutInCell="1" allowOverlap="1" wp14:anchorId="1A6DD326" wp14:editId="2E1DC91D">
                  <wp:simplePos x="0" y="0"/>
                  <wp:positionH relativeFrom="column">
                    <wp:posOffset>427843</wp:posOffset>
                  </wp:positionH>
                  <wp:positionV relativeFrom="paragraph">
                    <wp:posOffset>3810</wp:posOffset>
                  </wp:positionV>
                  <wp:extent cx="1063186" cy="1323064"/>
                  <wp:effectExtent l="0" t="0" r="3810" b="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186" cy="1323064"/>
                          </a:xfrm>
                          <a:prstGeom prst="rect">
                            <a:avLst/>
                          </a:prstGeom>
                        </pic:spPr>
                      </pic:pic>
                    </a:graphicData>
                  </a:graphic>
                </wp:anchor>
              </w:drawing>
            </w:r>
          </w:p>
        </w:tc>
        <w:tc>
          <w:tcPr>
            <w:tcW w:w="5760" w:type="dxa"/>
          </w:tcPr>
          <w:p w14:paraId="32983561" w14:textId="7645D0F0" w:rsidR="00DD4809" w:rsidRPr="00596D78" w:rsidRDefault="003E457F" w:rsidP="006514BD">
            <w:pPr>
              <w:spacing w:line="276" w:lineRule="auto"/>
              <w:rPr>
                <w:rFonts w:cs="Arial"/>
                <w:szCs w:val="32"/>
              </w:rPr>
            </w:pPr>
            <w:r w:rsidRPr="00596D78">
              <w:rPr>
                <w:rFonts w:cs="Arial"/>
                <w:color w:val="0070C0"/>
                <w:szCs w:val="32"/>
              </w:rPr>
              <w:t xml:space="preserve">The European Disability Forum </w:t>
            </w:r>
            <w:r w:rsidR="006F39FA" w:rsidRPr="00596D78">
              <w:rPr>
                <w:rFonts w:cs="Arial"/>
                <w:szCs w:val="32"/>
              </w:rPr>
              <w:t xml:space="preserve">is an organisation. It </w:t>
            </w:r>
            <w:r w:rsidRPr="00596D78">
              <w:rPr>
                <w:rFonts w:cs="Arial"/>
                <w:szCs w:val="32"/>
              </w:rPr>
              <w:t>make</w:t>
            </w:r>
            <w:r w:rsidR="006F39FA" w:rsidRPr="00596D78">
              <w:rPr>
                <w:rFonts w:cs="Arial"/>
                <w:szCs w:val="32"/>
              </w:rPr>
              <w:t>s</w:t>
            </w:r>
            <w:r w:rsidRPr="00596D78">
              <w:rPr>
                <w:rFonts w:cs="Arial"/>
                <w:szCs w:val="32"/>
              </w:rPr>
              <w:t xml:space="preserve"> sure the needs are met of the 100 </w:t>
            </w:r>
            <w:r w:rsidR="000220A7" w:rsidRPr="00596D78">
              <w:rPr>
                <w:rFonts w:cs="Arial"/>
                <w:szCs w:val="32"/>
              </w:rPr>
              <w:t xml:space="preserve">million </w:t>
            </w:r>
            <w:r w:rsidRPr="00596D78">
              <w:rPr>
                <w:rFonts w:cs="Arial"/>
                <w:szCs w:val="32"/>
              </w:rPr>
              <w:t xml:space="preserve">people </w:t>
            </w:r>
            <w:r w:rsidR="00C236DA" w:rsidRPr="00596D78">
              <w:rPr>
                <w:rFonts w:cs="Arial"/>
                <w:szCs w:val="32"/>
              </w:rPr>
              <w:t xml:space="preserve">in Europe </w:t>
            </w:r>
            <w:r w:rsidRPr="00596D78">
              <w:rPr>
                <w:rFonts w:cs="Arial"/>
                <w:szCs w:val="32"/>
              </w:rPr>
              <w:t>with disabilities. It stands up for their rights.</w:t>
            </w:r>
          </w:p>
        </w:tc>
      </w:tr>
      <w:tr w:rsidR="00CA66E1" w:rsidRPr="00596D78" w14:paraId="17BEF5AC" w14:textId="77777777" w:rsidTr="005B1FAC">
        <w:tc>
          <w:tcPr>
            <w:tcW w:w="3256" w:type="dxa"/>
          </w:tcPr>
          <w:p w14:paraId="043C719D" w14:textId="7A3BF1D7" w:rsidR="00CA66E1" w:rsidRPr="00596D78" w:rsidRDefault="00715E1C" w:rsidP="006514BD">
            <w:pPr>
              <w:spacing w:line="276" w:lineRule="auto"/>
              <w:rPr>
                <w:rFonts w:cs="Arial"/>
                <w:noProof/>
                <w:szCs w:val="32"/>
                <w:lang w:eastAsia="en-GB"/>
              </w:rPr>
            </w:pPr>
            <w:r w:rsidRPr="00596D78">
              <w:rPr>
                <w:rFonts w:cs="Arial"/>
                <w:noProof/>
                <w:lang w:eastAsia="en-GB"/>
              </w:rPr>
              <w:drawing>
                <wp:inline distT="0" distB="0" distL="0" distR="0" wp14:anchorId="68B9CDC6" wp14:editId="3B180AC2">
                  <wp:extent cx="1594884" cy="1594884"/>
                  <wp:effectExtent l="0" t="0" r="0" b="5715"/>
                  <wp:docPr id="37" name="Picture 37" descr="Money brok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ey brok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8726" cy="1598726"/>
                          </a:xfrm>
                          <a:prstGeom prst="rect">
                            <a:avLst/>
                          </a:prstGeom>
                          <a:noFill/>
                          <a:ln>
                            <a:noFill/>
                          </a:ln>
                        </pic:spPr>
                      </pic:pic>
                    </a:graphicData>
                  </a:graphic>
                </wp:inline>
              </w:drawing>
            </w:r>
          </w:p>
        </w:tc>
        <w:tc>
          <w:tcPr>
            <w:tcW w:w="5760" w:type="dxa"/>
          </w:tcPr>
          <w:p w14:paraId="2E88A093" w14:textId="5FD494B9" w:rsidR="00CA66E1" w:rsidRPr="00596D78" w:rsidRDefault="00CA66E1" w:rsidP="006514BD">
            <w:pPr>
              <w:spacing w:line="276" w:lineRule="auto"/>
              <w:rPr>
                <w:rFonts w:cs="Arial"/>
                <w:szCs w:val="32"/>
              </w:rPr>
            </w:pPr>
            <w:r w:rsidRPr="00596D78">
              <w:rPr>
                <w:rFonts w:cs="Arial"/>
                <w:szCs w:val="32"/>
              </w:rPr>
              <w:t xml:space="preserve">Many </w:t>
            </w:r>
            <w:r w:rsidR="00AF5F6F" w:rsidRPr="00596D78">
              <w:rPr>
                <w:rFonts w:cs="Arial"/>
                <w:szCs w:val="32"/>
              </w:rPr>
              <w:t>people with disabilities</w:t>
            </w:r>
            <w:r w:rsidRPr="00596D78">
              <w:rPr>
                <w:rFonts w:cs="Arial"/>
                <w:szCs w:val="32"/>
              </w:rPr>
              <w:t xml:space="preserve"> </w:t>
            </w:r>
            <w:r w:rsidR="00B45B1F" w:rsidRPr="00596D78">
              <w:rPr>
                <w:rFonts w:cs="Arial"/>
                <w:szCs w:val="32"/>
              </w:rPr>
              <w:t xml:space="preserve">have </w:t>
            </w:r>
            <w:r w:rsidRPr="00596D78">
              <w:rPr>
                <w:rFonts w:cs="Arial"/>
                <w:szCs w:val="32"/>
              </w:rPr>
              <w:t xml:space="preserve">said that having enough money, and jobs </w:t>
            </w:r>
            <w:r w:rsidR="00B45B1F" w:rsidRPr="00596D78">
              <w:rPr>
                <w:rFonts w:cs="Arial"/>
                <w:szCs w:val="32"/>
              </w:rPr>
              <w:t xml:space="preserve">are </w:t>
            </w:r>
            <w:r w:rsidRPr="00596D78">
              <w:rPr>
                <w:rFonts w:cs="Arial"/>
                <w:szCs w:val="32"/>
              </w:rPr>
              <w:t xml:space="preserve">still problems that need sorting out. </w:t>
            </w:r>
          </w:p>
          <w:p w14:paraId="1DDF39F4" w14:textId="4C77E28E" w:rsidR="00CA66E1" w:rsidRPr="00596D78" w:rsidRDefault="00B45B1F" w:rsidP="006514BD">
            <w:pPr>
              <w:spacing w:line="276" w:lineRule="auto"/>
              <w:rPr>
                <w:rFonts w:cs="Arial"/>
                <w:szCs w:val="32"/>
              </w:rPr>
            </w:pPr>
            <w:r w:rsidRPr="00596D78">
              <w:rPr>
                <w:rFonts w:cs="Arial"/>
                <w:szCs w:val="32"/>
              </w:rPr>
              <w:t>T</w:t>
            </w:r>
            <w:r w:rsidR="00CA66E1" w:rsidRPr="00596D78">
              <w:rPr>
                <w:rFonts w:cs="Arial"/>
                <w:szCs w:val="32"/>
              </w:rPr>
              <w:t xml:space="preserve">he </w:t>
            </w:r>
            <w:r w:rsidR="00CA66E1" w:rsidRPr="00596D78">
              <w:rPr>
                <w:rFonts w:cs="Arial"/>
                <w:color w:val="0070C0"/>
                <w:szCs w:val="32"/>
              </w:rPr>
              <w:t xml:space="preserve">European Disability Forum </w:t>
            </w:r>
            <w:r w:rsidR="00CA66E1" w:rsidRPr="00596D78">
              <w:rPr>
                <w:rFonts w:cs="Arial"/>
                <w:szCs w:val="32"/>
              </w:rPr>
              <w:t xml:space="preserve">wrote this report to </w:t>
            </w:r>
            <w:r w:rsidRPr="00596D78">
              <w:rPr>
                <w:rFonts w:cs="Arial"/>
                <w:szCs w:val="32"/>
              </w:rPr>
              <w:t xml:space="preserve">find out </w:t>
            </w:r>
            <w:r w:rsidR="00C25F89" w:rsidRPr="00596D78">
              <w:rPr>
                <w:rFonts w:cs="Arial"/>
                <w:szCs w:val="32"/>
              </w:rPr>
              <w:t>more about the problems and</w:t>
            </w:r>
            <w:r w:rsidR="00CA66E1" w:rsidRPr="00596D78">
              <w:rPr>
                <w:rFonts w:cs="Arial"/>
                <w:szCs w:val="32"/>
              </w:rPr>
              <w:t xml:space="preserve"> </w:t>
            </w:r>
            <w:r w:rsidR="006F39FA" w:rsidRPr="00596D78">
              <w:rPr>
                <w:rFonts w:cs="Arial"/>
                <w:szCs w:val="32"/>
              </w:rPr>
              <w:t xml:space="preserve">tell everyone </w:t>
            </w:r>
            <w:r w:rsidR="00CA66E1" w:rsidRPr="00596D78">
              <w:rPr>
                <w:rFonts w:cs="Arial"/>
                <w:szCs w:val="32"/>
              </w:rPr>
              <w:t>what should be done.</w:t>
            </w:r>
          </w:p>
        </w:tc>
      </w:tr>
      <w:tr w:rsidR="006F39FA" w:rsidRPr="00596D78" w14:paraId="75249DCF" w14:textId="77777777" w:rsidTr="005B1FAC">
        <w:tc>
          <w:tcPr>
            <w:tcW w:w="3256" w:type="dxa"/>
          </w:tcPr>
          <w:p w14:paraId="08D57830" w14:textId="443FF663" w:rsidR="006F39FA" w:rsidRPr="00596D78" w:rsidRDefault="00CF635C" w:rsidP="006514BD">
            <w:pPr>
              <w:spacing w:line="276" w:lineRule="auto"/>
              <w:rPr>
                <w:rFonts w:cs="Arial"/>
                <w:noProof/>
                <w:szCs w:val="32"/>
                <w:lang w:eastAsia="en-GB"/>
              </w:rPr>
            </w:pPr>
            <w:r w:rsidRPr="00596D78">
              <w:rPr>
                <w:rFonts w:cs="Arial"/>
                <w:noProof/>
                <w:lang w:eastAsia="en-GB"/>
              </w:rPr>
              <w:drawing>
                <wp:inline distT="0" distB="0" distL="0" distR="0" wp14:anchorId="64DBFA52" wp14:editId="2BC8F894">
                  <wp:extent cx="1917700" cy="1917700"/>
                  <wp:effectExtent l="0" t="0" r="0" b="6350"/>
                  <wp:docPr id="10" name="Picture 10" descr="Grou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7700" cy="1917700"/>
                          </a:xfrm>
                          <a:prstGeom prst="rect">
                            <a:avLst/>
                          </a:prstGeom>
                          <a:noFill/>
                          <a:ln>
                            <a:noFill/>
                          </a:ln>
                        </pic:spPr>
                      </pic:pic>
                    </a:graphicData>
                  </a:graphic>
                </wp:inline>
              </w:drawing>
            </w:r>
          </w:p>
        </w:tc>
        <w:tc>
          <w:tcPr>
            <w:tcW w:w="5760" w:type="dxa"/>
          </w:tcPr>
          <w:p w14:paraId="115C9589" w14:textId="77777777" w:rsidR="00AF5F6F" w:rsidRPr="00596D78" w:rsidRDefault="006F39FA" w:rsidP="006514BD">
            <w:pPr>
              <w:spacing w:line="276" w:lineRule="auto"/>
              <w:rPr>
                <w:rFonts w:cs="Arial"/>
                <w:szCs w:val="32"/>
              </w:rPr>
            </w:pPr>
            <w:r w:rsidRPr="00596D78">
              <w:rPr>
                <w:rFonts w:cs="Arial"/>
                <w:szCs w:val="32"/>
              </w:rPr>
              <w:t>They got the information from</w:t>
            </w:r>
          </w:p>
          <w:p w14:paraId="32046BD5" w14:textId="1392C8A5" w:rsidR="00AF5F6F" w:rsidRPr="00596D78" w:rsidRDefault="006F39FA" w:rsidP="00AF5F6F">
            <w:pPr>
              <w:pStyle w:val="ListParagraph"/>
              <w:numPr>
                <w:ilvl w:val="0"/>
                <w:numId w:val="8"/>
              </w:numPr>
              <w:spacing w:line="276" w:lineRule="auto"/>
              <w:rPr>
                <w:rFonts w:ascii="Arial" w:hAnsi="Arial" w:cs="Arial"/>
                <w:szCs w:val="32"/>
              </w:rPr>
            </w:pPr>
            <w:r w:rsidRPr="00596D78">
              <w:rPr>
                <w:rFonts w:ascii="Arial" w:hAnsi="Arial" w:cs="Arial"/>
                <w:szCs w:val="32"/>
              </w:rPr>
              <w:t xml:space="preserve">the </w:t>
            </w:r>
            <w:r w:rsidR="00AF5F6F" w:rsidRPr="00596D78">
              <w:rPr>
                <w:rFonts w:ascii="Arial" w:hAnsi="Arial" w:cs="Arial"/>
                <w:szCs w:val="32"/>
              </w:rPr>
              <w:t>European Un</w:t>
            </w:r>
            <w:r w:rsidR="00FD73F7">
              <w:rPr>
                <w:rFonts w:ascii="Arial" w:hAnsi="Arial" w:cs="Arial"/>
                <w:szCs w:val="32"/>
              </w:rPr>
              <w:t>ion, which is usually called by its</w:t>
            </w:r>
            <w:r w:rsidR="00AF5F6F" w:rsidRPr="00596D78">
              <w:rPr>
                <w:rFonts w:ascii="Arial" w:hAnsi="Arial" w:cs="Arial"/>
                <w:szCs w:val="32"/>
              </w:rPr>
              <w:t xml:space="preserve"> short name </w:t>
            </w:r>
            <w:r w:rsidR="00CF635C" w:rsidRPr="00596D78">
              <w:rPr>
                <w:rFonts w:ascii="Arial" w:hAnsi="Arial" w:cs="Arial"/>
                <w:szCs w:val="32"/>
              </w:rPr>
              <w:t>‘</w:t>
            </w:r>
            <w:r w:rsidR="00AF5F6F" w:rsidRPr="00596D78">
              <w:rPr>
                <w:rFonts w:ascii="Arial" w:hAnsi="Arial" w:cs="Arial"/>
                <w:szCs w:val="32"/>
              </w:rPr>
              <w:t>the EU</w:t>
            </w:r>
            <w:r w:rsidR="00CF635C" w:rsidRPr="00596D78">
              <w:rPr>
                <w:rFonts w:ascii="Arial" w:hAnsi="Arial" w:cs="Arial"/>
                <w:szCs w:val="32"/>
              </w:rPr>
              <w:t>’</w:t>
            </w:r>
            <w:r w:rsidRPr="00596D78">
              <w:rPr>
                <w:rFonts w:ascii="Arial" w:hAnsi="Arial" w:cs="Arial"/>
                <w:szCs w:val="32"/>
              </w:rPr>
              <w:t xml:space="preserve"> </w:t>
            </w:r>
          </w:p>
          <w:p w14:paraId="7BE2D776" w14:textId="42E9A0B6" w:rsidR="00AF5F6F" w:rsidRPr="00596D78" w:rsidRDefault="00CF635C" w:rsidP="00AF5F6F">
            <w:pPr>
              <w:pStyle w:val="ListParagraph"/>
              <w:numPr>
                <w:ilvl w:val="0"/>
                <w:numId w:val="8"/>
              </w:numPr>
              <w:spacing w:line="276" w:lineRule="auto"/>
              <w:rPr>
                <w:rFonts w:ascii="Arial" w:hAnsi="Arial" w:cs="Arial"/>
                <w:szCs w:val="32"/>
              </w:rPr>
            </w:pPr>
            <w:r w:rsidRPr="00596D78">
              <w:rPr>
                <w:rFonts w:ascii="Arial" w:hAnsi="Arial" w:cs="Arial"/>
                <w:szCs w:val="32"/>
              </w:rPr>
              <w:t>D</w:t>
            </w:r>
            <w:r w:rsidR="006F39FA" w:rsidRPr="00596D78">
              <w:rPr>
                <w:rFonts w:ascii="Arial" w:hAnsi="Arial" w:cs="Arial"/>
                <w:szCs w:val="32"/>
              </w:rPr>
              <w:t xml:space="preserve">isability rights organisations in each country </w:t>
            </w:r>
          </w:p>
          <w:p w14:paraId="00707427" w14:textId="7C120149" w:rsidR="006F39FA" w:rsidRPr="00596D78" w:rsidRDefault="00FD73F7" w:rsidP="00AF5F6F">
            <w:pPr>
              <w:pStyle w:val="ListParagraph"/>
              <w:numPr>
                <w:ilvl w:val="0"/>
                <w:numId w:val="8"/>
              </w:numPr>
              <w:spacing w:line="276" w:lineRule="auto"/>
              <w:rPr>
                <w:rFonts w:ascii="Arial" w:hAnsi="Arial" w:cs="Arial"/>
                <w:szCs w:val="32"/>
              </w:rPr>
            </w:pPr>
            <w:r w:rsidRPr="00596D78">
              <w:rPr>
                <w:rFonts w:ascii="Arial" w:hAnsi="Arial" w:cs="Arial"/>
                <w:szCs w:val="32"/>
              </w:rPr>
              <w:t>Listening</w:t>
            </w:r>
            <w:r w:rsidR="006F39FA" w:rsidRPr="00596D78">
              <w:rPr>
                <w:rFonts w:ascii="Arial" w:hAnsi="Arial" w:cs="Arial"/>
                <w:szCs w:val="32"/>
              </w:rPr>
              <w:t xml:space="preserve"> to </w:t>
            </w:r>
            <w:r w:rsidR="00470D67" w:rsidRPr="00596D78">
              <w:rPr>
                <w:rFonts w:ascii="Arial" w:hAnsi="Arial" w:cs="Arial"/>
                <w:szCs w:val="32"/>
              </w:rPr>
              <w:t>stories</w:t>
            </w:r>
            <w:r w:rsidR="006F39FA" w:rsidRPr="00596D78">
              <w:rPr>
                <w:rFonts w:ascii="Arial" w:hAnsi="Arial" w:cs="Arial"/>
                <w:szCs w:val="32"/>
              </w:rPr>
              <w:t xml:space="preserve"> </w:t>
            </w:r>
            <w:r w:rsidR="00470D67" w:rsidRPr="00596D78">
              <w:rPr>
                <w:rFonts w:ascii="Arial" w:hAnsi="Arial" w:cs="Arial"/>
                <w:szCs w:val="32"/>
              </w:rPr>
              <w:t>about the liv</w:t>
            </w:r>
            <w:r w:rsidR="006F39FA" w:rsidRPr="00596D78">
              <w:rPr>
                <w:rFonts w:ascii="Arial" w:hAnsi="Arial" w:cs="Arial"/>
                <w:szCs w:val="32"/>
              </w:rPr>
              <w:t>es of people with disability</w:t>
            </w:r>
            <w:r w:rsidR="00B45B1F" w:rsidRPr="00596D78">
              <w:rPr>
                <w:rFonts w:ascii="Arial" w:hAnsi="Arial" w:cs="Arial"/>
                <w:szCs w:val="32"/>
              </w:rPr>
              <w:t>.</w:t>
            </w:r>
          </w:p>
        </w:tc>
      </w:tr>
      <w:tr w:rsidR="000C3BB0" w:rsidRPr="00596D78" w14:paraId="031925B2" w14:textId="77777777" w:rsidTr="005B1FAC">
        <w:tc>
          <w:tcPr>
            <w:tcW w:w="3256" w:type="dxa"/>
          </w:tcPr>
          <w:p w14:paraId="36BFD98C" w14:textId="76C7C419" w:rsidR="000C3BB0" w:rsidRPr="00596D78" w:rsidRDefault="000C3BB0" w:rsidP="006514BD">
            <w:pPr>
              <w:spacing w:line="276" w:lineRule="auto"/>
              <w:rPr>
                <w:rFonts w:cs="Arial"/>
                <w:noProof/>
                <w:szCs w:val="32"/>
                <w:lang w:eastAsia="en-GB"/>
              </w:rPr>
            </w:pPr>
            <w:r w:rsidRPr="00596D78">
              <w:rPr>
                <w:rFonts w:cs="Arial"/>
                <w:noProof/>
                <w:lang w:eastAsia="en-GB"/>
              </w:rPr>
              <w:drawing>
                <wp:anchor distT="0" distB="0" distL="114300" distR="114300" simplePos="0" relativeHeight="251670528" behindDoc="1" locked="0" layoutInCell="1" allowOverlap="1" wp14:anchorId="68BAFA41" wp14:editId="4FE2E0E5">
                  <wp:simplePos x="0" y="0"/>
                  <wp:positionH relativeFrom="column">
                    <wp:posOffset>159505</wp:posOffset>
                  </wp:positionH>
                  <wp:positionV relativeFrom="paragraph">
                    <wp:posOffset>48</wp:posOffset>
                  </wp:positionV>
                  <wp:extent cx="1800225" cy="1800225"/>
                  <wp:effectExtent l="0" t="0" r="9525" b="9525"/>
                  <wp:wrapSquare wrapText="bothSides"/>
                  <wp:docPr id="27" name="Picture 4" descr="Yannis Vardakasta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descr="Yannis Vardakastani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60" w:type="dxa"/>
          </w:tcPr>
          <w:p w14:paraId="1EB60811" w14:textId="62E49DD7" w:rsidR="000C3BB0" w:rsidRPr="00596D78" w:rsidRDefault="000C3BB0" w:rsidP="006514BD">
            <w:pPr>
              <w:spacing w:line="276" w:lineRule="auto"/>
              <w:rPr>
                <w:rFonts w:cs="Arial"/>
              </w:rPr>
            </w:pPr>
            <w:bookmarkStart w:id="0" w:name="_Toc30881015"/>
            <w:r w:rsidRPr="00596D78">
              <w:rPr>
                <w:rFonts w:cs="Arial"/>
              </w:rPr>
              <w:t>Ioannis Vardakastanis is the President of the European Disability Forum</w:t>
            </w:r>
            <w:bookmarkEnd w:id="0"/>
            <w:r w:rsidRPr="00596D78">
              <w:rPr>
                <w:rFonts w:cs="Arial"/>
              </w:rPr>
              <w:t>.</w:t>
            </w:r>
          </w:p>
          <w:p w14:paraId="77883757" w14:textId="3240EC50" w:rsidR="000C3BB0" w:rsidRPr="00596D78" w:rsidRDefault="000C3BB0" w:rsidP="006514BD">
            <w:pPr>
              <w:spacing w:line="276" w:lineRule="auto"/>
              <w:rPr>
                <w:rFonts w:cs="Arial"/>
              </w:rPr>
            </w:pPr>
            <w:r w:rsidRPr="00596D78">
              <w:rPr>
                <w:rFonts w:cs="Arial"/>
              </w:rPr>
              <w:t xml:space="preserve">He says it is not fair that if you have a disability you are more likely to be poor. </w:t>
            </w:r>
            <w:r w:rsidR="00B45B1F" w:rsidRPr="00596D78">
              <w:rPr>
                <w:rFonts w:cs="Arial"/>
              </w:rPr>
              <w:t>I</w:t>
            </w:r>
            <w:r w:rsidRPr="00596D78">
              <w:rPr>
                <w:rFonts w:cs="Arial"/>
              </w:rPr>
              <w:t>t is important to find out why this is and decide what can be done to change things in the future.</w:t>
            </w:r>
          </w:p>
          <w:p w14:paraId="7909AC05" w14:textId="77777777" w:rsidR="000C3BB0" w:rsidRPr="00596D78" w:rsidRDefault="000C3BB0" w:rsidP="006514BD">
            <w:pPr>
              <w:spacing w:line="276" w:lineRule="auto"/>
              <w:rPr>
                <w:rFonts w:cs="Arial"/>
                <w:szCs w:val="32"/>
              </w:rPr>
            </w:pPr>
          </w:p>
        </w:tc>
      </w:tr>
      <w:tr w:rsidR="006F39FA" w:rsidRPr="00596D78" w14:paraId="58C33D56" w14:textId="77777777" w:rsidTr="005B1FAC">
        <w:tc>
          <w:tcPr>
            <w:tcW w:w="3256" w:type="dxa"/>
          </w:tcPr>
          <w:p w14:paraId="274EF0D6" w14:textId="547DF585" w:rsidR="00DD4809" w:rsidRPr="00596D78" w:rsidRDefault="00715E1C" w:rsidP="006514BD">
            <w:pPr>
              <w:spacing w:line="276" w:lineRule="auto"/>
              <w:rPr>
                <w:rFonts w:cs="Arial"/>
                <w:szCs w:val="32"/>
              </w:rPr>
            </w:pPr>
            <w:r w:rsidRPr="00596D78">
              <w:rPr>
                <w:rFonts w:cs="Arial"/>
                <w:noProof/>
                <w:lang w:eastAsia="en-GB"/>
              </w:rPr>
              <w:lastRenderedPageBreak/>
              <w:drawing>
                <wp:inline distT="0" distB="0" distL="0" distR="0" wp14:anchorId="2AE6F795" wp14:editId="7980D232">
                  <wp:extent cx="1484850" cy="1484850"/>
                  <wp:effectExtent l="0" t="0" r="1270" b="1270"/>
                  <wp:docPr id="13" name="Picture 13" descr="Ign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gno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9430" cy="1489430"/>
                          </a:xfrm>
                          <a:prstGeom prst="rect">
                            <a:avLst/>
                          </a:prstGeom>
                          <a:noFill/>
                          <a:ln>
                            <a:noFill/>
                          </a:ln>
                        </pic:spPr>
                      </pic:pic>
                    </a:graphicData>
                  </a:graphic>
                </wp:inline>
              </w:drawing>
            </w:r>
          </w:p>
        </w:tc>
        <w:tc>
          <w:tcPr>
            <w:tcW w:w="5760" w:type="dxa"/>
          </w:tcPr>
          <w:p w14:paraId="1A7A16A3" w14:textId="0E19752D" w:rsidR="00DD4809" w:rsidRPr="00596D78" w:rsidRDefault="003E457F" w:rsidP="006514BD">
            <w:pPr>
              <w:spacing w:line="276" w:lineRule="auto"/>
              <w:rPr>
                <w:rFonts w:cs="Arial"/>
                <w:szCs w:val="32"/>
              </w:rPr>
            </w:pPr>
            <w:r w:rsidRPr="00596D78">
              <w:rPr>
                <w:rFonts w:cs="Arial"/>
                <w:szCs w:val="32"/>
              </w:rPr>
              <w:t xml:space="preserve">This report looks at how people with disabilities are doing. </w:t>
            </w:r>
            <w:r w:rsidR="00B45B1F" w:rsidRPr="00596D78">
              <w:rPr>
                <w:rFonts w:cs="Arial"/>
                <w:szCs w:val="32"/>
              </w:rPr>
              <w:t>It especially</w:t>
            </w:r>
            <w:r w:rsidR="006514BD" w:rsidRPr="00596D78">
              <w:rPr>
                <w:rFonts w:cs="Arial"/>
                <w:szCs w:val="32"/>
              </w:rPr>
              <w:t xml:space="preserve"> find</w:t>
            </w:r>
            <w:r w:rsidR="00B45B1F" w:rsidRPr="00596D78">
              <w:rPr>
                <w:rFonts w:cs="Arial"/>
                <w:szCs w:val="32"/>
              </w:rPr>
              <w:t>s</w:t>
            </w:r>
            <w:r w:rsidR="006514BD" w:rsidRPr="00596D78">
              <w:rPr>
                <w:rFonts w:cs="Arial"/>
                <w:szCs w:val="32"/>
              </w:rPr>
              <w:t xml:space="preserve"> out </w:t>
            </w:r>
            <w:r w:rsidRPr="00596D78">
              <w:rPr>
                <w:rFonts w:cs="Arial"/>
                <w:szCs w:val="32"/>
              </w:rPr>
              <w:t xml:space="preserve">if people have enough money </w:t>
            </w:r>
            <w:r w:rsidR="006514BD" w:rsidRPr="00596D78">
              <w:rPr>
                <w:rFonts w:cs="Arial"/>
                <w:szCs w:val="32"/>
              </w:rPr>
              <w:t xml:space="preserve">to have a good life </w:t>
            </w:r>
            <w:r w:rsidRPr="00596D78">
              <w:rPr>
                <w:rFonts w:cs="Arial"/>
                <w:szCs w:val="32"/>
              </w:rPr>
              <w:t>and are included</w:t>
            </w:r>
            <w:r w:rsidR="006514BD" w:rsidRPr="00596D78">
              <w:rPr>
                <w:rFonts w:cs="Arial"/>
                <w:szCs w:val="32"/>
              </w:rPr>
              <w:t xml:space="preserve"> in their communities</w:t>
            </w:r>
            <w:r w:rsidRPr="00596D78">
              <w:rPr>
                <w:rFonts w:cs="Arial"/>
                <w:szCs w:val="32"/>
              </w:rPr>
              <w:t xml:space="preserve">. </w:t>
            </w:r>
          </w:p>
        </w:tc>
      </w:tr>
      <w:tr w:rsidR="00D52F91" w:rsidRPr="00596D78" w14:paraId="1C376095" w14:textId="77777777" w:rsidTr="005B1FAC">
        <w:tc>
          <w:tcPr>
            <w:tcW w:w="9016" w:type="dxa"/>
            <w:gridSpan w:val="2"/>
          </w:tcPr>
          <w:p w14:paraId="4BBC91EF" w14:textId="5F8C3342" w:rsidR="00D52F91" w:rsidRPr="00596D78" w:rsidRDefault="00D52F91" w:rsidP="00D52F91">
            <w:pPr>
              <w:spacing w:line="276" w:lineRule="auto"/>
              <w:rPr>
                <w:rFonts w:cs="Arial"/>
                <w:color w:val="FF0000"/>
                <w:szCs w:val="32"/>
              </w:rPr>
            </w:pPr>
            <w:r w:rsidRPr="00596D78">
              <w:rPr>
                <w:rFonts w:cs="Arial"/>
                <w:szCs w:val="32"/>
              </w:rPr>
              <w:t xml:space="preserve">This map shows how well people with disabilities in each country are doing. </w:t>
            </w:r>
            <w:r w:rsidR="005453E5" w:rsidRPr="00596D78">
              <w:rPr>
                <w:rFonts w:cs="Arial"/>
                <w:noProof/>
                <w:color w:val="FF0000"/>
                <w:szCs w:val="32"/>
                <w:lang w:eastAsia="en-GB"/>
              </w:rPr>
              <w:drawing>
                <wp:inline distT="0" distB="0" distL="0" distR="0" wp14:anchorId="20974292" wp14:editId="48367599">
                  <wp:extent cx="5588000" cy="38557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DF report 2.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88000" cy="3855720"/>
                          </a:xfrm>
                          <a:prstGeom prst="rect">
                            <a:avLst/>
                          </a:prstGeom>
                        </pic:spPr>
                      </pic:pic>
                    </a:graphicData>
                  </a:graphic>
                </wp:inline>
              </w:drawing>
            </w:r>
          </w:p>
        </w:tc>
      </w:tr>
      <w:tr w:rsidR="006F39FA" w:rsidRPr="00596D78" w14:paraId="5EC63FFD" w14:textId="77777777" w:rsidTr="005B1FAC">
        <w:tc>
          <w:tcPr>
            <w:tcW w:w="3256" w:type="dxa"/>
          </w:tcPr>
          <w:p w14:paraId="5514E914" w14:textId="23FA70AD" w:rsidR="00DD4809" w:rsidRPr="00596D78" w:rsidRDefault="00CA66E1" w:rsidP="006514BD">
            <w:pPr>
              <w:spacing w:line="276" w:lineRule="auto"/>
              <w:rPr>
                <w:rFonts w:cs="Arial"/>
                <w:szCs w:val="32"/>
              </w:rPr>
            </w:pPr>
            <w:r w:rsidRPr="00596D78">
              <w:rPr>
                <w:rFonts w:cs="Arial"/>
                <w:noProof/>
                <w:lang w:eastAsia="en-GB"/>
              </w:rPr>
              <w:drawing>
                <wp:inline distT="0" distB="0" distL="0" distR="0" wp14:anchorId="59C15BDC" wp14:editId="354C57E9">
                  <wp:extent cx="1594884" cy="1594884"/>
                  <wp:effectExtent l="0" t="0" r="0" b="5715"/>
                  <wp:docPr id="28" name="Picture 28" descr="Money brok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ey brok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8726" cy="1598726"/>
                          </a:xfrm>
                          <a:prstGeom prst="rect">
                            <a:avLst/>
                          </a:prstGeom>
                          <a:noFill/>
                          <a:ln>
                            <a:noFill/>
                          </a:ln>
                        </pic:spPr>
                      </pic:pic>
                    </a:graphicData>
                  </a:graphic>
                </wp:inline>
              </w:drawing>
            </w:r>
          </w:p>
        </w:tc>
        <w:tc>
          <w:tcPr>
            <w:tcW w:w="5760" w:type="dxa"/>
          </w:tcPr>
          <w:p w14:paraId="1E3E8021" w14:textId="12EAFA02" w:rsidR="00DD4809" w:rsidRPr="00596D78" w:rsidRDefault="009F5F9A" w:rsidP="006514BD">
            <w:pPr>
              <w:spacing w:line="276" w:lineRule="auto"/>
              <w:rPr>
                <w:rFonts w:cs="Arial"/>
                <w:szCs w:val="32"/>
              </w:rPr>
            </w:pPr>
            <w:r w:rsidRPr="00596D78">
              <w:rPr>
                <w:rFonts w:cs="Arial"/>
                <w:szCs w:val="32"/>
              </w:rPr>
              <w:t xml:space="preserve">About 30 million people in Europe who have disabilities are poor.  </w:t>
            </w:r>
            <w:r w:rsidR="00AF5F6F" w:rsidRPr="00596D78">
              <w:rPr>
                <w:rFonts w:cs="Arial"/>
                <w:szCs w:val="32"/>
              </w:rPr>
              <w:t>This is about 1 in every 3</w:t>
            </w:r>
            <w:r w:rsidR="00470D67" w:rsidRPr="00596D78">
              <w:rPr>
                <w:rFonts w:cs="Arial"/>
                <w:szCs w:val="32"/>
              </w:rPr>
              <w:t xml:space="preserve"> people with disabilities.</w:t>
            </w:r>
          </w:p>
        </w:tc>
      </w:tr>
      <w:tr w:rsidR="006F39FA" w:rsidRPr="00596D78" w14:paraId="01ECD6C8" w14:textId="77777777" w:rsidTr="005B1FAC">
        <w:tc>
          <w:tcPr>
            <w:tcW w:w="3256" w:type="dxa"/>
          </w:tcPr>
          <w:p w14:paraId="7691AA1E" w14:textId="65DACEAB" w:rsidR="00DD4809" w:rsidRPr="00596D78" w:rsidRDefault="00CA66E1" w:rsidP="006514BD">
            <w:pPr>
              <w:spacing w:line="276" w:lineRule="auto"/>
              <w:rPr>
                <w:rFonts w:cs="Arial"/>
                <w:szCs w:val="32"/>
              </w:rPr>
            </w:pPr>
            <w:r w:rsidRPr="00596D78">
              <w:rPr>
                <w:rFonts w:cs="Arial"/>
                <w:noProof/>
                <w:lang w:eastAsia="en-GB"/>
              </w:rPr>
              <w:lastRenderedPageBreak/>
              <w:drawing>
                <wp:inline distT="0" distB="0" distL="0" distR="0" wp14:anchorId="16376E3C" wp14:editId="25A1F896">
                  <wp:extent cx="1458811" cy="1458811"/>
                  <wp:effectExtent l="0" t="0" r="8255" b="0"/>
                  <wp:docPr id="5" name="Picture 5" descr="Taxi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xi trave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1327" cy="1461327"/>
                          </a:xfrm>
                          <a:prstGeom prst="rect">
                            <a:avLst/>
                          </a:prstGeom>
                          <a:noFill/>
                          <a:ln>
                            <a:noFill/>
                          </a:ln>
                        </pic:spPr>
                      </pic:pic>
                    </a:graphicData>
                  </a:graphic>
                </wp:inline>
              </w:drawing>
            </w:r>
          </w:p>
        </w:tc>
        <w:tc>
          <w:tcPr>
            <w:tcW w:w="5760" w:type="dxa"/>
          </w:tcPr>
          <w:p w14:paraId="7FD40B47" w14:textId="481FAAD5" w:rsidR="00AF5F6F" w:rsidRPr="003E77D7" w:rsidRDefault="00AF5F6F" w:rsidP="006514BD">
            <w:pPr>
              <w:spacing w:line="276" w:lineRule="auto"/>
              <w:rPr>
                <w:rFonts w:cs="Arial"/>
                <w:szCs w:val="32"/>
              </w:rPr>
            </w:pPr>
            <w:r w:rsidRPr="003E77D7">
              <w:rPr>
                <w:rFonts w:cs="Arial"/>
                <w:szCs w:val="32"/>
              </w:rPr>
              <w:t>More people with disabilities are poor than people without disabilities.</w:t>
            </w:r>
          </w:p>
          <w:p w14:paraId="4D383F9A" w14:textId="04C1AE9D" w:rsidR="00DD4809" w:rsidRPr="003E77D7" w:rsidRDefault="009F5F9A" w:rsidP="006514BD">
            <w:pPr>
              <w:spacing w:line="276" w:lineRule="auto"/>
              <w:rPr>
                <w:rFonts w:cs="Arial"/>
                <w:szCs w:val="32"/>
              </w:rPr>
            </w:pPr>
            <w:r w:rsidRPr="003E77D7">
              <w:rPr>
                <w:rFonts w:cs="Arial"/>
                <w:szCs w:val="32"/>
              </w:rPr>
              <w:t>This is not fair as it costs more to live if you have disabilities.</w:t>
            </w:r>
          </w:p>
        </w:tc>
      </w:tr>
      <w:tr w:rsidR="0066693D" w:rsidRPr="00596D78" w14:paraId="3F3AD194" w14:textId="77777777" w:rsidTr="005B1FAC">
        <w:tc>
          <w:tcPr>
            <w:tcW w:w="9016" w:type="dxa"/>
            <w:gridSpan w:val="2"/>
            <w:shd w:val="clear" w:color="auto" w:fill="FADAD2" w:themeFill="accent1" w:themeFillTint="33"/>
          </w:tcPr>
          <w:p w14:paraId="7766D65E" w14:textId="6AB78B0F" w:rsidR="0066693D" w:rsidRPr="00596D78" w:rsidRDefault="0066693D" w:rsidP="00EB7C4E">
            <w:pPr>
              <w:pStyle w:val="ListParagraph"/>
              <w:numPr>
                <w:ilvl w:val="0"/>
                <w:numId w:val="5"/>
              </w:numPr>
              <w:spacing w:line="276" w:lineRule="auto"/>
              <w:rPr>
                <w:rFonts w:ascii="Arial" w:hAnsi="Arial" w:cs="Arial"/>
                <w:szCs w:val="32"/>
              </w:rPr>
            </w:pPr>
            <w:r w:rsidRPr="00596D78">
              <w:rPr>
                <w:rFonts w:ascii="Arial" w:hAnsi="Arial" w:cs="Arial"/>
                <w:szCs w:val="32"/>
                <w:shd w:val="clear" w:color="auto" w:fill="FADAD2" w:themeFill="accent1" w:themeFillTint="33"/>
              </w:rPr>
              <w:t>United Nations Convention on the Rights of People with</w:t>
            </w:r>
            <w:r w:rsidRPr="00596D78">
              <w:rPr>
                <w:rFonts w:ascii="Arial" w:hAnsi="Arial" w:cs="Arial"/>
                <w:szCs w:val="32"/>
              </w:rPr>
              <w:t xml:space="preserve"> Disabilities</w:t>
            </w:r>
          </w:p>
        </w:tc>
      </w:tr>
      <w:tr w:rsidR="006F39FA" w:rsidRPr="00596D78" w14:paraId="6C6E7EBF" w14:textId="77777777" w:rsidTr="005B1FAC">
        <w:tc>
          <w:tcPr>
            <w:tcW w:w="3256" w:type="dxa"/>
          </w:tcPr>
          <w:p w14:paraId="75F87658" w14:textId="7D696960" w:rsidR="00DD4809" w:rsidRPr="00596D78" w:rsidRDefault="00E44774" w:rsidP="006514BD">
            <w:pPr>
              <w:spacing w:line="276" w:lineRule="auto"/>
              <w:rPr>
                <w:rFonts w:cs="Arial"/>
                <w:szCs w:val="32"/>
              </w:rPr>
            </w:pPr>
            <w:r w:rsidRPr="00596D78">
              <w:rPr>
                <w:rFonts w:cs="Arial"/>
                <w:noProof/>
                <w:lang w:eastAsia="en-GB"/>
              </w:rPr>
              <w:drawing>
                <wp:anchor distT="0" distB="0" distL="114300" distR="114300" simplePos="0" relativeHeight="251671552" behindDoc="0" locked="0" layoutInCell="1" allowOverlap="1" wp14:anchorId="72BF4947" wp14:editId="5F9BE488">
                  <wp:simplePos x="0" y="0"/>
                  <wp:positionH relativeFrom="column">
                    <wp:posOffset>321004</wp:posOffset>
                  </wp:positionH>
                  <wp:positionV relativeFrom="paragraph">
                    <wp:posOffset>234796</wp:posOffset>
                  </wp:positionV>
                  <wp:extent cx="1335541" cy="1335541"/>
                  <wp:effectExtent l="0" t="0" r="0" b="0"/>
                  <wp:wrapSquare wrapText="bothSides"/>
                  <wp:docPr id="8" name="Picture 8" descr="Law UN Disability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w UN Disability Righ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5541" cy="1335541"/>
                          </a:xfrm>
                          <a:prstGeom prst="rect">
                            <a:avLst/>
                          </a:prstGeom>
                          <a:noFill/>
                          <a:ln>
                            <a:noFill/>
                          </a:ln>
                        </pic:spPr>
                      </pic:pic>
                    </a:graphicData>
                  </a:graphic>
                </wp:anchor>
              </w:drawing>
            </w:r>
          </w:p>
        </w:tc>
        <w:tc>
          <w:tcPr>
            <w:tcW w:w="5760" w:type="dxa"/>
          </w:tcPr>
          <w:p w14:paraId="751CEF99" w14:textId="77777777" w:rsidR="00FD73F7" w:rsidRDefault="00FD73F7" w:rsidP="006514BD">
            <w:pPr>
              <w:spacing w:line="276" w:lineRule="auto"/>
              <w:rPr>
                <w:rFonts w:cs="Arial"/>
                <w:szCs w:val="32"/>
              </w:rPr>
            </w:pPr>
          </w:p>
          <w:p w14:paraId="57E0F6F2" w14:textId="6778CC57" w:rsidR="00DD4809" w:rsidRPr="00596D78" w:rsidRDefault="009F5F9A" w:rsidP="006514BD">
            <w:pPr>
              <w:spacing w:line="276" w:lineRule="auto"/>
              <w:rPr>
                <w:rFonts w:cs="Arial"/>
                <w:szCs w:val="32"/>
              </w:rPr>
            </w:pPr>
            <w:r w:rsidRPr="00596D78">
              <w:rPr>
                <w:rFonts w:cs="Arial"/>
                <w:szCs w:val="32"/>
              </w:rPr>
              <w:t xml:space="preserve">All the countries in Europe have signed the </w:t>
            </w:r>
            <w:r w:rsidR="0066693D" w:rsidRPr="00596D78">
              <w:rPr>
                <w:rFonts w:cs="Arial"/>
                <w:color w:val="E84C22" w:themeColor="accent1"/>
                <w:szCs w:val="32"/>
              </w:rPr>
              <w:t xml:space="preserve">United Nations </w:t>
            </w:r>
            <w:r w:rsidRPr="00596D78">
              <w:rPr>
                <w:rFonts w:cs="Arial"/>
                <w:color w:val="E84C22" w:themeColor="accent1"/>
                <w:szCs w:val="32"/>
              </w:rPr>
              <w:t>C</w:t>
            </w:r>
            <w:r w:rsidR="0066693D" w:rsidRPr="00596D78">
              <w:rPr>
                <w:rFonts w:cs="Arial"/>
                <w:color w:val="E84C22" w:themeColor="accent1"/>
                <w:szCs w:val="32"/>
              </w:rPr>
              <w:t>onvention on the</w:t>
            </w:r>
            <w:r w:rsidRPr="00596D78">
              <w:rPr>
                <w:rFonts w:cs="Arial"/>
                <w:color w:val="E84C22" w:themeColor="accent1"/>
                <w:szCs w:val="32"/>
              </w:rPr>
              <w:t xml:space="preserve"> R</w:t>
            </w:r>
            <w:r w:rsidR="0066693D" w:rsidRPr="00596D78">
              <w:rPr>
                <w:rFonts w:cs="Arial"/>
                <w:color w:val="E84C22" w:themeColor="accent1"/>
                <w:szCs w:val="32"/>
              </w:rPr>
              <w:t>ights of</w:t>
            </w:r>
            <w:r w:rsidRPr="00596D78">
              <w:rPr>
                <w:rFonts w:cs="Arial"/>
                <w:color w:val="E84C22" w:themeColor="accent1"/>
                <w:szCs w:val="32"/>
              </w:rPr>
              <w:t xml:space="preserve"> People</w:t>
            </w:r>
            <w:r w:rsidR="0066693D" w:rsidRPr="00596D78">
              <w:rPr>
                <w:rFonts w:cs="Arial"/>
                <w:color w:val="E84C22" w:themeColor="accent1"/>
                <w:szCs w:val="32"/>
              </w:rPr>
              <w:t xml:space="preserve"> with Disabilities</w:t>
            </w:r>
            <w:r w:rsidR="00593D51" w:rsidRPr="00596D78">
              <w:rPr>
                <w:rFonts w:cs="Arial"/>
                <w:szCs w:val="32"/>
              </w:rPr>
              <w:t>.</w:t>
            </w:r>
            <w:r w:rsidRPr="00596D78">
              <w:rPr>
                <w:rFonts w:cs="Arial"/>
                <w:szCs w:val="32"/>
              </w:rPr>
              <w:t xml:space="preserve"> </w:t>
            </w:r>
            <w:r w:rsidR="00AF5F6F" w:rsidRPr="00596D78">
              <w:rPr>
                <w:rFonts w:cs="Arial"/>
                <w:szCs w:val="32"/>
              </w:rPr>
              <w:t xml:space="preserve">This means each country must </w:t>
            </w:r>
            <w:r w:rsidR="00593D51" w:rsidRPr="00596D78">
              <w:rPr>
                <w:rFonts w:cs="Arial"/>
                <w:szCs w:val="32"/>
              </w:rPr>
              <w:t>make sure people with disabilities have their rights.</w:t>
            </w:r>
          </w:p>
        </w:tc>
      </w:tr>
      <w:tr w:rsidR="00593D51" w:rsidRPr="00596D78" w14:paraId="6C3C730B" w14:textId="77777777" w:rsidTr="005B1FAC">
        <w:tc>
          <w:tcPr>
            <w:tcW w:w="3256" w:type="dxa"/>
          </w:tcPr>
          <w:p w14:paraId="0D7CBDDB" w14:textId="3F789F3E" w:rsidR="00593D51" w:rsidRPr="00596D78" w:rsidRDefault="00CF635C" w:rsidP="006514BD">
            <w:pPr>
              <w:spacing w:line="276" w:lineRule="auto"/>
              <w:rPr>
                <w:rFonts w:cs="Arial"/>
                <w:noProof/>
                <w:lang w:eastAsia="en-GB"/>
              </w:rPr>
            </w:pPr>
            <w:r w:rsidRPr="00596D78">
              <w:rPr>
                <w:rFonts w:cs="Arial"/>
                <w:noProof/>
                <w:lang w:eastAsia="en-GB"/>
              </w:rPr>
              <w:drawing>
                <wp:inline distT="0" distB="0" distL="0" distR="0" wp14:anchorId="7B9C9F70" wp14:editId="4BB5FDA4">
                  <wp:extent cx="1431925" cy="1431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1925" cy="1431925"/>
                          </a:xfrm>
                          <a:prstGeom prst="rect">
                            <a:avLst/>
                          </a:prstGeom>
                          <a:noFill/>
                        </pic:spPr>
                      </pic:pic>
                    </a:graphicData>
                  </a:graphic>
                </wp:inline>
              </w:drawing>
            </w:r>
          </w:p>
        </w:tc>
        <w:tc>
          <w:tcPr>
            <w:tcW w:w="5760" w:type="dxa"/>
          </w:tcPr>
          <w:p w14:paraId="058C238C" w14:textId="46AAAF70" w:rsidR="00593D51" w:rsidRPr="00596D78" w:rsidRDefault="00593D51" w:rsidP="006514BD">
            <w:pPr>
              <w:spacing w:line="276" w:lineRule="auto"/>
              <w:rPr>
                <w:rFonts w:cs="Arial"/>
                <w:szCs w:val="32"/>
              </w:rPr>
            </w:pPr>
            <w:r w:rsidRPr="00596D78">
              <w:rPr>
                <w:rFonts w:cs="Arial"/>
                <w:szCs w:val="32"/>
              </w:rPr>
              <w:t xml:space="preserve">But not every country is taking actions to make sure </w:t>
            </w:r>
            <w:r w:rsidR="00FD740B" w:rsidRPr="00596D78">
              <w:rPr>
                <w:rFonts w:cs="Arial"/>
                <w:szCs w:val="32"/>
              </w:rPr>
              <w:t>people with disabilities</w:t>
            </w:r>
            <w:r w:rsidRPr="00596D78">
              <w:rPr>
                <w:rFonts w:cs="Arial"/>
                <w:szCs w:val="32"/>
              </w:rPr>
              <w:t xml:space="preserve"> have enough money to live a good life.</w:t>
            </w:r>
          </w:p>
        </w:tc>
      </w:tr>
      <w:tr w:rsidR="0066693D" w:rsidRPr="00596D78" w14:paraId="4122189C" w14:textId="77777777" w:rsidTr="005B1FAC">
        <w:tc>
          <w:tcPr>
            <w:tcW w:w="9016" w:type="dxa"/>
            <w:gridSpan w:val="2"/>
            <w:shd w:val="clear" w:color="auto" w:fill="FADAD2" w:themeFill="accent1" w:themeFillTint="33"/>
          </w:tcPr>
          <w:p w14:paraId="64A8F73F" w14:textId="7061AFB4" w:rsidR="0066693D" w:rsidRPr="00596D78" w:rsidRDefault="0066693D" w:rsidP="00EB7C4E">
            <w:pPr>
              <w:pStyle w:val="ListParagraph"/>
              <w:numPr>
                <w:ilvl w:val="0"/>
                <w:numId w:val="5"/>
              </w:numPr>
              <w:spacing w:line="276" w:lineRule="auto"/>
              <w:rPr>
                <w:rFonts w:ascii="Arial" w:hAnsi="Arial" w:cs="Arial"/>
                <w:szCs w:val="32"/>
              </w:rPr>
            </w:pPr>
            <w:r w:rsidRPr="00596D78">
              <w:rPr>
                <w:rFonts w:ascii="Arial" w:hAnsi="Arial" w:cs="Arial"/>
                <w:szCs w:val="32"/>
              </w:rPr>
              <w:t>Being poor and left out of community life</w:t>
            </w:r>
          </w:p>
        </w:tc>
      </w:tr>
      <w:tr w:rsidR="006F39FA" w:rsidRPr="00596D78" w14:paraId="5509B639" w14:textId="77777777" w:rsidTr="005B1FAC">
        <w:tc>
          <w:tcPr>
            <w:tcW w:w="3256" w:type="dxa"/>
          </w:tcPr>
          <w:p w14:paraId="6601679C" w14:textId="39819BA3" w:rsidR="00DD4809" w:rsidRPr="00596D78" w:rsidRDefault="00CA66E1" w:rsidP="006514BD">
            <w:pPr>
              <w:spacing w:line="276" w:lineRule="auto"/>
              <w:rPr>
                <w:rFonts w:cs="Arial"/>
                <w:szCs w:val="32"/>
              </w:rPr>
            </w:pPr>
            <w:r w:rsidRPr="00596D78">
              <w:rPr>
                <w:rFonts w:cs="Arial"/>
                <w:noProof/>
                <w:lang w:eastAsia="en-GB"/>
              </w:rPr>
              <w:drawing>
                <wp:anchor distT="0" distB="0" distL="114300" distR="114300" simplePos="0" relativeHeight="251668480" behindDoc="0" locked="0" layoutInCell="1" allowOverlap="1" wp14:anchorId="02D8AE56" wp14:editId="7494A652">
                  <wp:simplePos x="0" y="0"/>
                  <wp:positionH relativeFrom="column">
                    <wp:posOffset>118330</wp:posOffset>
                  </wp:positionH>
                  <wp:positionV relativeFrom="paragraph">
                    <wp:posOffset>525101</wp:posOffset>
                  </wp:positionV>
                  <wp:extent cx="1630592" cy="1630592"/>
                  <wp:effectExtent l="0" t="0" r="0" b="8255"/>
                  <wp:wrapSquare wrapText="bothSides"/>
                  <wp:docPr id="3" name="Picture 3" descr="Women Ser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men Seriou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0592" cy="1630592"/>
                          </a:xfrm>
                          <a:prstGeom prst="rect">
                            <a:avLst/>
                          </a:prstGeom>
                          <a:noFill/>
                          <a:ln>
                            <a:noFill/>
                          </a:ln>
                        </pic:spPr>
                      </pic:pic>
                    </a:graphicData>
                  </a:graphic>
                </wp:anchor>
              </w:drawing>
            </w:r>
          </w:p>
        </w:tc>
        <w:tc>
          <w:tcPr>
            <w:tcW w:w="5760" w:type="dxa"/>
          </w:tcPr>
          <w:p w14:paraId="7A9B0DD2" w14:textId="77777777" w:rsidR="00FD73F7" w:rsidRDefault="00FD73F7" w:rsidP="006514BD">
            <w:pPr>
              <w:spacing w:line="276" w:lineRule="auto"/>
              <w:rPr>
                <w:rFonts w:cs="Arial"/>
                <w:szCs w:val="32"/>
              </w:rPr>
            </w:pPr>
          </w:p>
          <w:p w14:paraId="1395813E" w14:textId="31E628DB" w:rsidR="009F5F9A" w:rsidRPr="00596D78" w:rsidRDefault="009F5F9A" w:rsidP="006514BD">
            <w:pPr>
              <w:spacing w:line="276" w:lineRule="auto"/>
              <w:rPr>
                <w:rFonts w:cs="Arial"/>
                <w:szCs w:val="32"/>
              </w:rPr>
            </w:pPr>
            <w:r w:rsidRPr="00596D78">
              <w:rPr>
                <w:rFonts w:cs="Arial"/>
                <w:szCs w:val="32"/>
              </w:rPr>
              <w:t xml:space="preserve">Women with disabilities are </w:t>
            </w:r>
            <w:r w:rsidR="00B45B1F" w:rsidRPr="00596D78">
              <w:rPr>
                <w:rFonts w:cs="Arial"/>
                <w:szCs w:val="32"/>
              </w:rPr>
              <w:t xml:space="preserve">more likely to be </w:t>
            </w:r>
            <w:r w:rsidRPr="00596D78">
              <w:rPr>
                <w:rFonts w:cs="Arial"/>
                <w:szCs w:val="32"/>
              </w:rPr>
              <w:t>poor. These are some of the reasons why</w:t>
            </w:r>
            <w:r w:rsidR="005D3512" w:rsidRPr="00596D78">
              <w:rPr>
                <w:rFonts w:cs="Arial"/>
                <w:szCs w:val="32"/>
              </w:rPr>
              <w:t>:</w:t>
            </w:r>
          </w:p>
          <w:p w14:paraId="076C1FB8" w14:textId="77777777" w:rsidR="00AF5F6F" w:rsidRPr="00596D78" w:rsidRDefault="00AF5F6F" w:rsidP="00AF5F6F">
            <w:pPr>
              <w:pStyle w:val="ListParagraph"/>
              <w:numPr>
                <w:ilvl w:val="0"/>
                <w:numId w:val="3"/>
              </w:numPr>
              <w:spacing w:line="276" w:lineRule="auto"/>
              <w:rPr>
                <w:rFonts w:ascii="Arial" w:hAnsi="Arial" w:cs="Arial"/>
                <w:szCs w:val="32"/>
              </w:rPr>
            </w:pPr>
            <w:r w:rsidRPr="00596D78">
              <w:rPr>
                <w:rFonts w:ascii="Arial" w:hAnsi="Arial" w:cs="Arial"/>
                <w:szCs w:val="32"/>
              </w:rPr>
              <w:t>It is harder for them to find jobs</w:t>
            </w:r>
          </w:p>
          <w:p w14:paraId="5A0984D3" w14:textId="77777777" w:rsidR="00AF5F6F" w:rsidRPr="00596D78" w:rsidRDefault="00AF5F6F" w:rsidP="00AF5F6F">
            <w:pPr>
              <w:pStyle w:val="ListParagraph"/>
              <w:numPr>
                <w:ilvl w:val="0"/>
                <w:numId w:val="3"/>
              </w:numPr>
              <w:spacing w:line="276" w:lineRule="auto"/>
              <w:rPr>
                <w:rFonts w:ascii="Arial" w:hAnsi="Arial" w:cs="Arial"/>
                <w:szCs w:val="32"/>
              </w:rPr>
            </w:pPr>
            <w:r w:rsidRPr="00596D78">
              <w:rPr>
                <w:rFonts w:ascii="Arial" w:hAnsi="Arial" w:cs="Arial"/>
                <w:szCs w:val="32"/>
              </w:rPr>
              <w:t>Women are often paid less than men for doing similar jobs</w:t>
            </w:r>
          </w:p>
          <w:p w14:paraId="75137B3F" w14:textId="3A396839" w:rsidR="00AF5F6F" w:rsidRPr="00596D78" w:rsidRDefault="00AF5F6F" w:rsidP="00AF5F6F">
            <w:pPr>
              <w:pStyle w:val="ListParagraph"/>
              <w:numPr>
                <w:ilvl w:val="0"/>
                <w:numId w:val="3"/>
              </w:numPr>
              <w:spacing w:line="276" w:lineRule="auto"/>
              <w:rPr>
                <w:rFonts w:ascii="Arial" w:hAnsi="Arial" w:cs="Arial"/>
                <w:szCs w:val="32"/>
              </w:rPr>
            </w:pPr>
            <w:r w:rsidRPr="00596D78">
              <w:rPr>
                <w:rFonts w:ascii="Arial" w:hAnsi="Arial" w:cs="Arial"/>
                <w:szCs w:val="32"/>
              </w:rPr>
              <w:t>Women are often treated unfairly</w:t>
            </w:r>
          </w:p>
          <w:p w14:paraId="64E842EF" w14:textId="1369C599" w:rsidR="009F5F9A" w:rsidRPr="00596D78" w:rsidRDefault="009F5F9A" w:rsidP="00EB7C4E">
            <w:pPr>
              <w:pStyle w:val="ListParagraph"/>
              <w:numPr>
                <w:ilvl w:val="0"/>
                <w:numId w:val="3"/>
              </w:numPr>
              <w:spacing w:line="276" w:lineRule="auto"/>
              <w:rPr>
                <w:rFonts w:ascii="Arial" w:hAnsi="Arial" w:cs="Arial"/>
                <w:szCs w:val="32"/>
              </w:rPr>
            </w:pPr>
            <w:r w:rsidRPr="00596D78">
              <w:rPr>
                <w:rFonts w:ascii="Arial" w:hAnsi="Arial" w:cs="Arial"/>
                <w:szCs w:val="32"/>
              </w:rPr>
              <w:t>They do not have</w:t>
            </w:r>
            <w:r w:rsidR="00AF5F6F" w:rsidRPr="00596D78">
              <w:rPr>
                <w:rFonts w:ascii="Arial" w:hAnsi="Arial" w:cs="Arial"/>
                <w:szCs w:val="32"/>
              </w:rPr>
              <w:t xml:space="preserve"> enough</w:t>
            </w:r>
            <w:r w:rsidRPr="00596D78">
              <w:rPr>
                <w:rFonts w:ascii="Arial" w:hAnsi="Arial" w:cs="Arial"/>
                <w:szCs w:val="32"/>
              </w:rPr>
              <w:t xml:space="preserve"> </w:t>
            </w:r>
            <w:r w:rsidR="00B663A6" w:rsidRPr="00596D78">
              <w:rPr>
                <w:rFonts w:ascii="Arial" w:hAnsi="Arial" w:cs="Arial"/>
                <w:szCs w:val="32"/>
              </w:rPr>
              <w:t xml:space="preserve">job skills </w:t>
            </w:r>
            <w:r w:rsidRPr="00596D78">
              <w:rPr>
                <w:rFonts w:ascii="Arial" w:hAnsi="Arial" w:cs="Arial"/>
                <w:szCs w:val="32"/>
              </w:rPr>
              <w:t>training</w:t>
            </w:r>
          </w:p>
          <w:p w14:paraId="5EF0C02F" w14:textId="55AF6791" w:rsidR="00DD4809" w:rsidRPr="00596D78" w:rsidRDefault="009F5F9A" w:rsidP="00AF5F6F">
            <w:pPr>
              <w:pStyle w:val="ListParagraph"/>
              <w:numPr>
                <w:ilvl w:val="0"/>
                <w:numId w:val="3"/>
              </w:numPr>
              <w:spacing w:line="276" w:lineRule="auto"/>
              <w:rPr>
                <w:rFonts w:ascii="Arial" w:hAnsi="Arial" w:cs="Arial"/>
                <w:szCs w:val="32"/>
              </w:rPr>
            </w:pPr>
            <w:r w:rsidRPr="00596D78">
              <w:rPr>
                <w:rFonts w:ascii="Arial" w:hAnsi="Arial" w:cs="Arial"/>
                <w:szCs w:val="32"/>
              </w:rPr>
              <w:lastRenderedPageBreak/>
              <w:t xml:space="preserve">They don’t have </w:t>
            </w:r>
            <w:r w:rsidR="00AF5F6F" w:rsidRPr="00596D78">
              <w:rPr>
                <w:rFonts w:ascii="Arial" w:hAnsi="Arial" w:cs="Arial"/>
                <w:szCs w:val="32"/>
              </w:rPr>
              <w:t xml:space="preserve">enough </w:t>
            </w:r>
            <w:r w:rsidRPr="00596D78">
              <w:rPr>
                <w:rFonts w:ascii="Arial" w:hAnsi="Arial" w:cs="Arial"/>
                <w:szCs w:val="32"/>
              </w:rPr>
              <w:t>computer training</w:t>
            </w:r>
          </w:p>
        </w:tc>
      </w:tr>
      <w:tr w:rsidR="006F39FA" w:rsidRPr="00596D78" w14:paraId="66EEA302" w14:textId="77777777" w:rsidTr="005B1FAC">
        <w:tc>
          <w:tcPr>
            <w:tcW w:w="3256" w:type="dxa"/>
          </w:tcPr>
          <w:p w14:paraId="70A078CD" w14:textId="78F9F2EE" w:rsidR="00DD4809" w:rsidRPr="00596D78" w:rsidRDefault="00715E1C" w:rsidP="006514BD">
            <w:pPr>
              <w:spacing w:line="276" w:lineRule="auto"/>
              <w:rPr>
                <w:rFonts w:cs="Arial"/>
                <w:szCs w:val="32"/>
              </w:rPr>
            </w:pPr>
            <w:r w:rsidRPr="00596D78">
              <w:rPr>
                <w:rFonts w:cs="Arial"/>
                <w:noProof/>
                <w:lang w:eastAsia="en-GB"/>
              </w:rPr>
              <w:lastRenderedPageBreak/>
              <w:drawing>
                <wp:inline distT="0" distB="0" distL="0" distR="0" wp14:anchorId="27E997E3" wp14:editId="6BE66D7D">
                  <wp:extent cx="1714500" cy="1714500"/>
                  <wp:effectExtent l="0" t="0" r="0" b="0"/>
                  <wp:docPr id="11" name="Picture 11" descr="Comput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puter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8763" cy="1718763"/>
                          </a:xfrm>
                          <a:prstGeom prst="rect">
                            <a:avLst/>
                          </a:prstGeom>
                          <a:noFill/>
                          <a:ln>
                            <a:noFill/>
                          </a:ln>
                        </pic:spPr>
                      </pic:pic>
                    </a:graphicData>
                  </a:graphic>
                </wp:inline>
              </w:drawing>
            </w:r>
          </w:p>
        </w:tc>
        <w:tc>
          <w:tcPr>
            <w:tcW w:w="5760" w:type="dxa"/>
          </w:tcPr>
          <w:p w14:paraId="148805D4" w14:textId="310845D5" w:rsidR="006514BD" w:rsidRPr="00596D78" w:rsidRDefault="003C1146" w:rsidP="006514BD">
            <w:pPr>
              <w:spacing w:line="276" w:lineRule="auto"/>
              <w:rPr>
                <w:rFonts w:cs="Arial"/>
                <w:szCs w:val="32"/>
              </w:rPr>
            </w:pPr>
            <w:r w:rsidRPr="00596D78">
              <w:rPr>
                <w:rFonts w:cs="Arial"/>
                <w:szCs w:val="32"/>
              </w:rPr>
              <w:t xml:space="preserve">Other groups with disabilities are </w:t>
            </w:r>
            <w:r w:rsidR="00B45B1F" w:rsidRPr="00596D78">
              <w:rPr>
                <w:rFonts w:cs="Arial"/>
                <w:szCs w:val="32"/>
              </w:rPr>
              <w:t xml:space="preserve">also </w:t>
            </w:r>
            <w:r w:rsidRPr="00596D78">
              <w:rPr>
                <w:rFonts w:cs="Arial"/>
                <w:szCs w:val="32"/>
              </w:rPr>
              <w:t>more likely to be poor.  These are</w:t>
            </w:r>
            <w:r w:rsidR="006514BD" w:rsidRPr="00596D78">
              <w:rPr>
                <w:rFonts w:cs="Arial"/>
                <w:szCs w:val="32"/>
              </w:rPr>
              <w:t>:</w:t>
            </w:r>
          </w:p>
          <w:p w14:paraId="6D1E8230" w14:textId="77777777" w:rsidR="006514BD" w:rsidRPr="00596D78" w:rsidRDefault="003C1146" w:rsidP="00EB7C4E">
            <w:pPr>
              <w:pStyle w:val="ListParagraph"/>
              <w:numPr>
                <w:ilvl w:val="0"/>
                <w:numId w:val="7"/>
              </w:numPr>
              <w:spacing w:line="276" w:lineRule="auto"/>
              <w:rPr>
                <w:rFonts w:ascii="Arial" w:hAnsi="Arial" w:cs="Arial"/>
              </w:rPr>
            </w:pPr>
            <w:r w:rsidRPr="00596D78">
              <w:rPr>
                <w:rFonts w:ascii="Arial" w:hAnsi="Arial" w:cs="Arial"/>
              </w:rPr>
              <w:t>younger people</w:t>
            </w:r>
          </w:p>
          <w:p w14:paraId="0F368515" w14:textId="08E51B9D" w:rsidR="006514BD" w:rsidRPr="00596D78" w:rsidRDefault="003C1146" w:rsidP="00EB7C4E">
            <w:pPr>
              <w:pStyle w:val="ListParagraph"/>
              <w:numPr>
                <w:ilvl w:val="0"/>
                <w:numId w:val="7"/>
              </w:numPr>
              <w:spacing w:line="276" w:lineRule="auto"/>
              <w:rPr>
                <w:rFonts w:ascii="Arial" w:hAnsi="Arial" w:cs="Arial"/>
              </w:rPr>
            </w:pPr>
            <w:r w:rsidRPr="00596D78">
              <w:rPr>
                <w:rFonts w:ascii="Arial" w:hAnsi="Arial" w:cs="Arial"/>
              </w:rPr>
              <w:t xml:space="preserve">people from </w:t>
            </w:r>
            <w:r w:rsidR="00AF5F6F" w:rsidRPr="00596D78">
              <w:rPr>
                <w:rFonts w:ascii="Arial" w:hAnsi="Arial" w:cs="Arial"/>
              </w:rPr>
              <w:t>non-white communities</w:t>
            </w:r>
            <w:r w:rsidRPr="00596D78">
              <w:rPr>
                <w:rFonts w:ascii="Arial" w:hAnsi="Arial" w:cs="Arial"/>
              </w:rPr>
              <w:t xml:space="preserve"> and </w:t>
            </w:r>
            <w:r w:rsidR="006514BD" w:rsidRPr="00596D78">
              <w:rPr>
                <w:rFonts w:ascii="Arial" w:hAnsi="Arial" w:cs="Arial"/>
              </w:rPr>
              <w:t>especially people from the Roma community</w:t>
            </w:r>
          </w:p>
          <w:p w14:paraId="08B391FB" w14:textId="5B8EFA4F" w:rsidR="00DD4809" w:rsidRPr="00596D78" w:rsidRDefault="003C1146" w:rsidP="00EB7C4E">
            <w:pPr>
              <w:pStyle w:val="ListParagraph"/>
              <w:numPr>
                <w:ilvl w:val="0"/>
                <w:numId w:val="7"/>
              </w:numPr>
              <w:spacing w:line="276" w:lineRule="auto"/>
              <w:rPr>
                <w:rFonts w:ascii="Arial" w:hAnsi="Arial" w:cs="Arial"/>
              </w:rPr>
            </w:pPr>
            <w:r w:rsidRPr="00596D78">
              <w:rPr>
                <w:rFonts w:ascii="Arial" w:hAnsi="Arial" w:cs="Arial"/>
              </w:rPr>
              <w:t xml:space="preserve">people who live in </w:t>
            </w:r>
            <w:r w:rsidR="00AF5F6F" w:rsidRPr="00596D78">
              <w:rPr>
                <w:rFonts w:ascii="Arial" w:hAnsi="Arial" w:cs="Arial"/>
              </w:rPr>
              <w:t>small towns or the countryside</w:t>
            </w:r>
            <w:r w:rsidR="006514BD" w:rsidRPr="00596D78">
              <w:rPr>
                <w:rFonts w:ascii="Arial" w:hAnsi="Arial" w:cs="Arial"/>
              </w:rPr>
              <w:t xml:space="preserve"> </w:t>
            </w:r>
          </w:p>
          <w:p w14:paraId="57475758" w14:textId="2D17639D" w:rsidR="006514BD" w:rsidRPr="00596D78" w:rsidRDefault="006514BD" w:rsidP="00EB7C4E">
            <w:pPr>
              <w:pStyle w:val="ListParagraph"/>
              <w:numPr>
                <w:ilvl w:val="0"/>
                <w:numId w:val="7"/>
              </w:numPr>
              <w:spacing w:line="276" w:lineRule="auto"/>
              <w:rPr>
                <w:rFonts w:ascii="Arial" w:hAnsi="Arial" w:cs="Arial"/>
              </w:rPr>
            </w:pPr>
            <w:r w:rsidRPr="00596D78">
              <w:rPr>
                <w:rFonts w:ascii="Arial" w:hAnsi="Arial" w:cs="Arial"/>
              </w:rPr>
              <w:t>people who weren’t born in the EU but live in an EU country, such as refugees</w:t>
            </w:r>
          </w:p>
        </w:tc>
      </w:tr>
      <w:tr w:rsidR="0066693D" w:rsidRPr="00596D78" w14:paraId="5BC3CE35" w14:textId="77777777" w:rsidTr="005B1FAC">
        <w:tc>
          <w:tcPr>
            <w:tcW w:w="9016" w:type="dxa"/>
            <w:gridSpan w:val="2"/>
            <w:shd w:val="clear" w:color="auto" w:fill="FADAD2" w:themeFill="accent1" w:themeFillTint="33"/>
          </w:tcPr>
          <w:p w14:paraId="05BA6BBC" w14:textId="1B845349" w:rsidR="0066693D" w:rsidRPr="00596D78" w:rsidRDefault="0066693D" w:rsidP="00EB7C4E">
            <w:pPr>
              <w:pStyle w:val="ListParagraph"/>
              <w:numPr>
                <w:ilvl w:val="0"/>
                <w:numId w:val="5"/>
              </w:numPr>
              <w:spacing w:line="276" w:lineRule="auto"/>
              <w:rPr>
                <w:rFonts w:ascii="Arial" w:hAnsi="Arial" w:cs="Arial"/>
                <w:szCs w:val="32"/>
              </w:rPr>
            </w:pPr>
            <w:r w:rsidRPr="00596D78">
              <w:rPr>
                <w:rFonts w:ascii="Arial" w:hAnsi="Arial" w:cs="Arial"/>
                <w:szCs w:val="32"/>
              </w:rPr>
              <w:t xml:space="preserve">Disability assessments and what countries spend on </w:t>
            </w:r>
            <w:r w:rsidR="00FD740B" w:rsidRPr="00596D78">
              <w:rPr>
                <w:rFonts w:ascii="Arial" w:hAnsi="Arial" w:cs="Arial"/>
                <w:szCs w:val="32"/>
              </w:rPr>
              <w:t xml:space="preserve">welfare </w:t>
            </w:r>
            <w:r w:rsidRPr="00596D78">
              <w:rPr>
                <w:rFonts w:ascii="Arial" w:hAnsi="Arial" w:cs="Arial"/>
                <w:szCs w:val="32"/>
              </w:rPr>
              <w:t>benefits and support</w:t>
            </w:r>
          </w:p>
        </w:tc>
      </w:tr>
      <w:tr w:rsidR="006F39FA" w:rsidRPr="00596D78" w14:paraId="050DA6DB" w14:textId="77777777" w:rsidTr="005B1FAC">
        <w:tc>
          <w:tcPr>
            <w:tcW w:w="3256" w:type="dxa"/>
          </w:tcPr>
          <w:p w14:paraId="6BF06DF9" w14:textId="7BB7DACC" w:rsidR="00DD4809" w:rsidRPr="00596D78" w:rsidRDefault="005C4E78" w:rsidP="006514BD">
            <w:pPr>
              <w:spacing w:line="276" w:lineRule="auto"/>
              <w:rPr>
                <w:rFonts w:cs="Arial"/>
                <w:szCs w:val="32"/>
              </w:rPr>
            </w:pPr>
            <w:r w:rsidRPr="00596D78">
              <w:rPr>
                <w:rFonts w:cs="Arial"/>
                <w:noProof/>
                <w:lang w:eastAsia="en-GB"/>
              </w:rPr>
              <w:drawing>
                <wp:inline distT="0" distB="0" distL="0" distR="0" wp14:anchorId="5751B866" wp14:editId="1F350103">
                  <wp:extent cx="1447800" cy="1447800"/>
                  <wp:effectExtent l="0" t="0" r="0" b="0"/>
                  <wp:docPr id="7" name="Picture 7" descr="Ipad U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pad Us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tc>
        <w:tc>
          <w:tcPr>
            <w:tcW w:w="5760" w:type="dxa"/>
          </w:tcPr>
          <w:p w14:paraId="296E1804" w14:textId="77777777" w:rsidR="00FD73F7" w:rsidRDefault="00FD73F7" w:rsidP="006514BD">
            <w:pPr>
              <w:spacing w:line="276" w:lineRule="auto"/>
              <w:rPr>
                <w:rFonts w:cs="Arial"/>
                <w:szCs w:val="32"/>
              </w:rPr>
            </w:pPr>
          </w:p>
          <w:p w14:paraId="01B7D908" w14:textId="59C854B1" w:rsidR="00DD4809" w:rsidRPr="00596D78" w:rsidRDefault="003C1146" w:rsidP="006514BD">
            <w:pPr>
              <w:spacing w:line="276" w:lineRule="auto"/>
              <w:rPr>
                <w:rFonts w:cs="Arial"/>
                <w:szCs w:val="32"/>
              </w:rPr>
            </w:pPr>
            <w:r w:rsidRPr="00596D78">
              <w:rPr>
                <w:rFonts w:cs="Arial"/>
                <w:szCs w:val="32"/>
              </w:rPr>
              <w:t xml:space="preserve">It costs more to live with a disability. This is because </w:t>
            </w:r>
            <w:r w:rsidR="00FD740B" w:rsidRPr="00596D78">
              <w:rPr>
                <w:rFonts w:cs="Arial"/>
                <w:szCs w:val="32"/>
              </w:rPr>
              <w:t>people with disabilities</w:t>
            </w:r>
            <w:r w:rsidR="00FD73F7">
              <w:rPr>
                <w:rFonts w:cs="Arial"/>
                <w:szCs w:val="32"/>
              </w:rPr>
              <w:t xml:space="preserve"> might</w:t>
            </w:r>
            <w:r w:rsidRPr="00596D78">
              <w:rPr>
                <w:rFonts w:cs="Arial"/>
                <w:szCs w:val="32"/>
              </w:rPr>
              <w:t xml:space="preserve"> have to pay for medical treatment, medicine, technical aids</w:t>
            </w:r>
            <w:r w:rsidR="007435FF" w:rsidRPr="00596D78">
              <w:rPr>
                <w:rFonts w:cs="Arial"/>
                <w:szCs w:val="32"/>
              </w:rPr>
              <w:t xml:space="preserve"> and</w:t>
            </w:r>
            <w:r w:rsidRPr="00596D78">
              <w:rPr>
                <w:rFonts w:cs="Arial"/>
                <w:szCs w:val="32"/>
              </w:rPr>
              <w:t xml:space="preserve"> t</w:t>
            </w:r>
            <w:r w:rsidR="007435FF" w:rsidRPr="00596D78">
              <w:rPr>
                <w:rFonts w:cs="Arial"/>
                <w:szCs w:val="32"/>
              </w:rPr>
              <w:t>ransport.</w:t>
            </w:r>
          </w:p>
        </w:tc>
      </w:tr>
      <w:tr w:rsidR="00FD740B" w:rsidRPr="00596D78" w14:paraId="76B86CC9" w14:textId="77777777" w:rsidTr="005B1FAC">
        <w:tc>
          <w:tcPr>
            <w:tcW w:w="3256" w:type="dxa"/>
          </w:tcPr>
          <w:p w14:paraId="6E721185" w14:textId="5B359889" w:rsidR="00FD740B" w:rsidRPr="00596D78" w:rsidRDefault="00CF635C" w:rsidP="006514BD">
            <w:pPr>
              <w:spacing w:line="276" w:lineRule="auto"/>
              <w:rPr>
                <w:rFonts w:cs="Arial"/>
                <w:noProof/>
                <w:lang w:eastAsia="en-GB"/>
              </w:rPr>
            </w:pPr>
            <w:r w:rsidRPr="00596D78">
              <w:rPr>
                <w:rFonts w:cs="Arial"/>
                <w:noProof/>
                <w:lang w:eastAsia="en-GB"/>
              </w:rPr>
              <w:drawing>
                <wp:inline distT="0" distB="0" distL="0" distR="0" wp14:anchorId="3229ACDE" wp14:editId="03D9861C">
                  <wp:extent cx="1143000" cy="1143000"/>
                  <wp:effectExtent l="0" t="0" r="0" b="0"/>
                  <wp:docPr id="36" name="Picture 36" descr="Cash Hand E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sh Hand Euro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5760" w:type="dxa"/>
          </w:tcPr>
          <w:p w14:paraId="29171CCB" w14:textId="7AB495AD" w:rsidR="00FD740B" w:rsidRPr="00596D78" w:rsidRDefault="00FD740B" w:rsidP="006514BD">
            <w:pPr>
              <w:spacing w:line="276" w:lineRule="auto"/>
              <w:rPr>
                <w:rFonts w:cs="Arial"/>
                <w:szCs w:val="32"/>
              </w:rPr>
            </w:pPr>
            <w:r w:rsidRPr="00596D78">
              <w:rPr>
                <w:rFonts w:cs="Arial"/>
                <w:szCs w:val="32"/>
              </w:rPr>
              <w:t>Welfare benefits are the money paid by the government in each country to pay for these extra costs. Welfare benefits are very important to pay for the extra costs of having a disability.</w:t>
            </w:r>
          </w:p>
        </w:tc>
      </w:tr>
      <w:tr w:rsidR="006F39FA" w:rsidRPr="00596D78" w14:paraId="06BB37CF" w14:textId="77777777" w:rsidTr="005B1FAC">
        <w:tc>
          <w:tcPr>
            <w:tcW w:w="3256" w:type="dxa"/>
          </w:tcPr>
          <w:p w14:paraId="6F714C94" w14:textId="1DDB1BAF" w:rsidR="00DD4809" w:rsidRPr="00596D78" w:rsidRDefault="00815E36" w:rsidP="006514BD">
            <w:pPr>
              <w:spacing w:line="276" w:lineRule="auto"/>
              <w:rPr>
                <w:rFonts w:cs="Arial"/>
                <w:szCs w:val="32"/>
              </w:rPr>
            </w:pPr>
            <w:r w:rsidRPr="00596D78">
              <w:rPr>
                <w:rFonts w:cs="Arial"/>
                <w:noProof/>
                <w:lang w:eastAsia="en-GB"/>
              </w:rPr>
              <w:drawing>
                <wp:inline distT="0" distB="0" distL="0" distR="0" wp14:anchorId="79C1CD5B" wp14:editId="7102F1B5">
                  <wp:extent cx="1127051" cy="1127051"/>
                  <wp:effectExtent l="0" t="0" r="0" b="0"/>
                  <wp:docPr id="17" name="Picture 17"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9916" cy="1129916"/>
                          </a:xfrm>
                          <a:prstGeom prst="rect">
                            <a:avLst/>
                          </a:prstGeom>
                          <a:noFill/>
                          <a:ln>
                            <a:noFill/>
                          </a:ln>
                        </pic:spPr>
                      </pic:pic>
                    </a:graphicData>
                  </a:graphic>
                </wp:inline>
              </w:drawing>
            </w:r>
          </w:p>
        </w:tc>
        <w:tc>
          <w:tcPr>
            <w:tcW w:w="5760" w:type="dxa"/>
          </w:tcPr>
          <w:p w14:paraId="6893BCB4" w14:textId="60D14C0B" w:rsidR="007435FF" w:rsidRPr="00596D78" w:rsidRDefault="00FD740B" w:rsidP="00FD740B">
            <w:pPr>
              <w:spacing w:line="276" w:lineRule="auto"/>
              <w:rPr>
                <w:rFonts w:cs="Arial"/>
                <w:szCs w:val="32"/>
              </w:rPr>
            </w:pPr>
            <w:r w:rsidRPr="00596D78">
              <w:rPr>
                <w:rFonts w:cs="Arial"/>
                <w:szCs w:val="32"/>
              </w:rPr>
              <w:t>But e</w:t>
            </w:r>
            <w:r w:rsidR="007435FF" w:rsidRPr="00596D78">
              <w:rPr>
                <w:rFonts w:cs="Arial"/>
                <w:szCs w:val="32"/>
              </w:rPr>
              <w:t>ach country pays a diff</w:t>
            </w:r>
            <w:r w:rsidR="00FD73F7">
              <w:rPr>
                <w:rFonts w:cs="Arial"/>
                <w:szCs w:val="32"/>
              </w:rPr>
              <w:t>erent amount of welfare benefit money</w:t>
            </w:r>
            <w:r w:rsidR="007435FF" w:rsidRPr="00596D78">
              <w:rPr>
                <w:rFonts w:cs="Arial"/>
                <w:szCs w:val="32"/>
              </w:rPr>
              <w:t xml:space="preserve"> to </w:t>
            </w:r>
            <w:r w:rsidRPr="00596D78">
              <w:rPr>
                <w:rFonts w:cs="Arial"/>
                <w:szCs w:val="32"/>
              </w:rPr>
              <w:t>people with disabilities</w:t>
            </w:r>
            <w:r w:rsidR="007435FF" w:rsidRPr="00596D78">
              <w:rPr>
                <w:rFonts w:cs="Arial"/>
                <w:szCs w:val="32"/>
              </w:rPr>
              <w:t>.</w:t>
            </w:r>
          </w:p>
        </w:tc>
      </w:tr>
      <w:tr w:rsidR="00FD740B" w:rsidRPr="00596D78" w14:paraId="4F5FD91B" w14:textId="77777777" w:rsidTr="005B1FAC">
        <w:tc>
          <w:tcPr>
            <w:tcW w:w="3256" w:type="dxa"/>
          </w:tcPr>
          <w:p w14:paraId="1A36816C" w14:textId="7443C499" w:rsidR="00FD740B" w:rsidRPr="00596D78" w:rsidRDefault="00815E36" w:rsidP="006514BD">
            <w:pPr>
              <w:spacing w:line="276" w:lineRule="auto"/>
              <w:rPr>
                <w:rFonts w:cs="Arial"/>
                <w:noProof/>
                <w:lang w:eastAsia="en-GB"/>
              </w:rPr>
            </w:pPr>
            <w:r w:rsidRPr="00596D78">
              <w:rPr>
                <w:rFonts w:cs="Arial"/>
                <w:noProof/>
                <w:lang w:eastAsia="en-GB"/>
              </w:rPr>
              <w:lastRenderedPageBreak/>
              <w:drawing>
                <wp:inline distT="0" distB="0" distL="0" distR="0" wp14:anchorId="66DA174B" wp14:editId="43988840">
                  <wp:extent cx="1854200" cy="1854200"/>
                  <wp:effectExtent l="0" t="0" r="0" b="0"/>
                  <wp:docPr id="18" name="Picture 18" descr="Risk Assessm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k Assessment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4200" cy="1854200"/>
                          </a:xfrm>
                          <a:prstGeom prst="rect">
                            <a:avLst/>
                          </a:prstGeom>
                          <a:noFill/>
                          <a:ln>
                            <a:noFill/>
                          </a:ln>
                        </pic:spPr>
                      </pic:pic>
                    </a:graphicData>
                  </a:graphic>
                </wp:inline>
              </w:drawing>
            </w:r>
          </w:p>
        </w:tc>
        <w:tc>
          <w:tcPr>
            <w:tcW w:w="5760" w:type="dxa"/>
          </w:tcPr>
          <w:p w14:paraId="380FC0AF" w14:textId="5417AE46" w:rsidR="00FD740B" w:rsidRPr="00596D78" w:rsidRDefault="00FD73F7" w:rsidP="00FD740B">
            <w:pPr>
              <w:spacing w:line="276" w:lineRule="auto"/>
              <w:rPr>
                <w:rFonts w:cs="Arial"/>
                <w:szCs w:val="32"/>
              </w:rPr>
            </w:pPr>
            <w:r>
              <w:rPr>
                <w:rFonts w:cs="Arial"/>
                <w:szCs w:val="32"/>
              </w:rPr>
              <w:t>To get welfare benefit money</w:t>
            </w:r>
            <w:r w:rsidR="00FD740B" w:rsidRPr="00596D78">
              <w:rPr>
                <w:rFonts w:cs="Arial"/>
                <w:szCs w:val="32"/>
              </w:rPr>
              <w:t xml:space="preserve"> people with disabilities have to have an assessment by a specialist.  They decide how much money and support the person can have.</w:t>
            </w:r>
          </w:p>
        </w:tc>
      </w:tr>
      <w:tr w:rsidR="006F39FA" w:rsidRPr="00596D78" w14:paraId="63A2B242" w14:textId="77777777" w:rsidTr="005B1FAC">
        <w:tc>
          <w:tcPr>
            <w:tcW w:w="3256" w:type="dxa"/>
          </w:tcPr>
          <w:p w14:paraId="5758C1AF" w14:textId="03C0633F" w:rsidR="00DD4809" w:rsidRPr="00596D78" w:rsidRDefault="00470D67" w:rsidP="006514BD">
            <w:pPr>
              <w:spacing w:line="276" w:lineRule="auto"/>
              <w:rPr>
                <w:rFonts w:cs="Arial"/>
                <w:szCs w:val="32"/>
              </w:rPr>
            </w:pPr>
            <w:r w:rsidRPr="00596D78">
              <w:rPr>
                <w:rFonts w:cs="Arial"/>
                <w:noProof/>
                <w:lang w:eastAsia="en-GB"/>
              </w:rPr>
              <w:drawing>
                <wp:inline distT="0" distB="0" distL="0" distR="0" wp14:anchorId="06AC1898" wp14:editId="0F70B885">
                  <wp:extent cx="1316205" cy="1316205"/>
                  <wp:effectExtent l="0" t="0" r="0" b="0"/>
                  <wp:docPr id="4" name="Picture 4" descr="Benefits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nefits Ev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6559" cy="1326559"/>
                          </a:xfrm>
                          <a:prstGeom prst="rect">
                            <a:avLst/>
                          </a:prstGeom>
                          <a:noFill/>
                          <a:ln>
                            <a:noFill/>
                          </a:ln>
                        </pic:spPr>
                      </pic:pic>
                    </a:graphicData>
                  </a:graphic>
                </wp:inline>
              </w:drawing>
            </w:r>
          </w:p>
        </w:tc>
        <w:tc>
          <w:tcPr>
            <w:tcW w:w="5760" w:type="dxa"/>
          </w:tcPr>
          <w:p w14:paraId="030B4D57" w14:textId="17A1E905" w:rsidR="00DD4809" w:rsidRPr="00596D78" w:rsidRDefault="007435FF" w:rsidP="00FD740B">
            <w:pPr>
              <w:spacing w:line="276" w:lineRule="auto"/>
              <w:rPr>
                <w:rFonts w:cs="Arial"/>
                <w:szCs w:val="32"/>
              </w:rPr>
            </w:pPr>
            <w:r w:rsidRPr="00596D78">
              <w:rPr>
                <w:rFonts w:cs="Arial"/>
                <w:szCs w:val="32"/>
              </w:rPr>
              <w:t>Each country has a different way of doing the disability assessment</w:t>
            </w:r>
            <w:r w:rsidR="00FD740B" w:rsidRPr="00596D78">
              <w:rPr>
                <w:rFonts w:cs="Arial"/>
                <w:szCs w:val="32"/>
              </w:rPr>
              <w:t>.</w:t>
            </w:r>
            <w:r w:rsidRPr="00596D78">
              <w:rPr>
                <w:rFonts w:cs="Arial"/>
                <w:szCs w:val="32"/>
              </w:rPr>
              <w:t xml:space="preserve">  In some countries it is done by medical people, and this does not look at the barriers to living in the community.</w:t>
            </w:r>
          </w:p>
        </w:tc>
      </w:tr>
      <w:tr w:rsidR="006F39FA" w:rsidRPr="00596D78" w14:paraId="5128B00A" w14:textId="77777777" w:rsidTr="005B1FAC">
        <w:tc>
          <w:tcPr>
            <w:tcW w:w="3256" w:type="dxa"/>
          </w:tcPr>
          <w:p w14:paraId="739D7BE5" w14:textId="7B821563" w:rsidR="00DD4809" w:rsidRPr="00596D78" w:rsidRDefault="005C4E78" w:rsidP="006514BD">
            <w:pPr>
              <w:spacing w:line="276" w:lineRule="auto"/>
              <w:rPr>
                <w:rFonts w:cs="Arial"/>
                <w:szCs w:val="32"/>
              </w:rPr>
            </w:pPr>
            <w:r w:rsidRPr="00596D78">
              <w:rPr>
                <w:rFonts w:cs="Arial"/>
                <w:noProof/>
                <w:lang w:eastAsia="en-GB"/>
              </w:rPr>
              <w:drawing>
                <wp:inline distT="0" distB="0" distL="0" distR="0" wp14:anchorId="487B743F" wp14:editId="0B33D46C">
                  <wp:extent cx="1527858" cy="1527858"/>
                  <wp:effectExtent l="0" t="0" r="0" b="0"/>
                  <wp:docPr id="9" name="Picture 9" descr="Shop assista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op assistant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4135" cy="1534135"/>
                          </a:xfrm>
                          <a:prstGeom prst="rect">
                            <a:avLst/>
                          </a:prstGeom>
                          <a:noFill/>
                          <a:ln>
                            <a:noFill/>
                          </a:ln>
                        </pic:spPr>
                      </pic:pic>
                    </a:graphicData>
                  </a:graphic>
                </wp:inline>
              </w:drawing>
            </w:r>
          </w:p>
        </w:tc>
        <w:tc>
          <w:tcPr>
            <w:tcW w:w="5760" w:type="dxa"/>
          </w:tcPr>
          <w:p w14:paraId="7BA702F0" w14:textId="39FFB64B" w:rsidR="00DD4809" w:rsidRPr="00596D78" w:rsidRDefault="007435FF" w:rsidP="006514BD">
            <w:pPr>
              <w:spacing w:line="276" w:lineRule="auto"/>
              <w:rPr>
                <w:rFonts w:cs="Arial"/>
                <w:szCs w:val="32"/>
              </w:rPr>
            </w:pPr>
            <w:r w:rsidRPr="00596D78">
              <w:rPr>
                <w:rFonts w:cs="Arial"/>
                <w:szCs w:val="32"/>
              </w:rPr>
              <w:t xml:space="preserve">An </w:t>
            </w:r>
            <w:r w:rsidR="005C4E78" w:rsidRPr="00596D78">
              <w:rPr>
                <w:rFonts w:cs="Arial"/>
                <w:szCs w:val="32"/>
              </w:rPr>
              <w:t>assessment should look at all the different ways having a</w:t>
            </w:r>
            <w:r w:rsidRPr="00596D78">
              <w:rPr>
                <w:rFonts w:cs="Arial"/>
                <w:szCs w:val="32"/>
              </w:rPr>
              <w:t xml:space="preserve"> disability</w:t>
            </w:r>
            <w:r w:rsidR="005C4E78" w:rsidRPr="00596D78">
              <w:rPr>
                <w:rFonts w:cs="Arial"/>
                <w:szCs w:val="32"/>
              </w:rPr>
              <w:t xml:space="preserve"> makes a difference to people’s lives</w:t>
            </w:r>
            <w:r w:rsidRPr="00596D78">
              <w:rPr>
                <w:rFonts w:cs="Arial"/>
                <w:szCs w:val="32"/>
              </w:rPr>
              <w:t xml:space="preserve">.  This is what the </w:t>
            </w:r>
            <w:r w:rsidR="0061625E" w:rsidRPr="00596D78">
              <w:rPr>
                <w:rFonts w:cs="Arial"/>
                <w:color w:val="E84C22" w:themeColor="accent1"/>
                <w:szCs w:val="32"/>
              </w:rPr>
              <w:t>United Nations Convention on the Rights of People with Disabilities</w:t>
            </w:r>
            <w:r w:rsidR="00F62C1A" w:rsidRPr="00596D78">
              <w:rPr>
                <w:rFonts w:cs="Arial"/>
                <w:szCs w:val="32"/>
              </w:rPr>
              <w:t xml:space="preserve"> says</w:t>
            </w:r>
            <w:r w:rsidRPr="00596D78">
              <w:rPr>
                <w:rFonts w:cs="Arial"/>
                <w:szCs w:val="32"/>
              </w:rPr>
              <w:t xml:space="preserve"> too.</w:t>
            </w:r>
          </w:p>
        </w:tc>
      </w:tr>
      <w:tr w:rsidR="006F39FA" w:rsidRPr="00596D78" w14:paraId="4EE398CB" w14:textId="77777777" w:rsidTr="005B1FAC">
        <w:tc>
          <w:tcPr>
            <w:tcW w:w="3256" w:type="dxa"/>
          </w:tcPr>
          <w:p w14:paraId="20F65D68" w14:textId="597586EE" w:rsidR="00DD4809" w:rsidRPr="00596D78" w:rsidRDefault="00715E1C" w:rsidP="006514BD">
            <w:pPr>
              <w:spacing w:line="276" w:lineRule="auto"/>
              <w:rPr>
                <w:rFonts w:cs="Arial"/>
                <w:szCs w:val="32"/>
              </w:rPr>
            </w:pPr>
            <w:r w:rsidRPr="00596D78">
              <w:rPr>
                <w:rFonts w:cs="Arial"/>
                <w:noProof/>
                <w:lang w:eastAsia="en-GB"/>
              </w:rPr>
              <w:drawing>
                <wp:inline distT="0" distB="0" distL="0" distR="0" wp14:anchorId="0CC62F3B" wp14:editId="5C6D53C0">
                  <wp:extent cx="1448636" cy="1448636"/>
                  <wp:effectExtent l="0" t="0" r="0" b="0"/>
                  <wp:docPr id="38" name="Picture 38" descr="Assessment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ssment Need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1866" cy="1451866"/>
                          </a:xfrm>
                          <a:prstGeom prst="rect">
                            <a:avLst/>
                          </a:prstGeom>
                          <a:noFill/>
                          <a:ln>
                            <a:noFill/>
                          </a:ln>
                        </pic:spPr>
                      </pic:pic>
                    </a:graphicData>
                  </a:graphic>
                </wp:inline>
              </w:drawing>
            </w:r>
          </w:p>
        </w:tc>
        <w:tc>
          <w:tcPr>
            <w:tcW w:w="5760" w:type="dxa"/>
          </w:tcPr>
          <w:p w14:paraId="266A163B" w14:textId="4ADB3277" w:rsidR="00DD4809" w:rsidRPr="00596D78" w:rsidRDefault="00B45B1F" w:rsidP="006514BD">
            <w:pPr>
              <w:spacing w:line="276" w:lineRule="auto"/>
              <w:rPr>
                <w:rFonts w:cs="Arial"/>
                <w:szCs w:val="32"/>
              </w:rPr>
            </w:pPr>
            <w:r w:rsidRPr="00596D78">
              <w:rPr>
                <w:rFonts w:cs="Arial"/>
                <w:szCs w:val="32"/>
              </w:rPr>
              <w:t>T</w:t>
            </w:r>
            <w:r w:rsidR="007435FF" w:rsidRPr="00596D78">
              <w:rPr>
                <w:rFonts w:cs="Arial"/>
                <w:szCs w:val="32"/>
              </w:rPr>
              <w:t xml:space="preserve">he </w:t>
            </w:r>
            <w:r w:rsidR="00F62C1A" w:rsidRPr="00596D78">
              <w:rPr>
                <w:rFonts w:cs="Arial"/>
                <w:szCs w:val="32"/>
              </w:rPr>
              <w:t>assessments</w:t>
            </w:r>
            <w:r w:rsidR="007435FF" w:rsidRPr="00596D78">
              <w:rPr>
                <w:rFonts w:cs="Arial"/>
                <w:szCs w:val="32"/>
              </w:rPr>
              <w:t xml:space="preserve"> and money paid can vary in different countries</w:t>
            </w:r>
            <w:r w:rsidRPr="00596D78">
              <w:rPr>
                <w:rFonts w:cs="Arial"/>
                <w:szCs w:val="32"/>
              </w:rPr>
              <w:t>.</w:t>
            </w:r>
            <w:r w:rsidR="007435FF" w:rsidRPr="00596D78">
              <w:rPr>
                <w:rFonts w:cs="Arial"/>
                <w:szCs w:val="32"/>
              </w:rPr>
              <w:t xml:space="preserve"> </w:t>
            </w:r>
            <w:r w:rsidRPr="00596D78">
              <w:rPr>
                <w:rFonts w:cs="Arial"/>
                <w:szCs w:val="32"/>
              </w:rPr>
              <w:t>This</w:t>
            </w:r>
            <w:r w:rsidR="007435FF" w:rsidRPr="00596D78">
              <w:rPr>
                <w:rFonts w:cs="Arial"/>
                <w:szCs w:val="32"/>
              </w:rPr>
              <w:t xml:space="preserve"> can make it difficult for people with disabilities to travel to live </w:t>
            </w:r>
            <w:r w:rsidR="00F62C1A" w:rsidRPr="00596D78">
              <w:rPr>
                <w:rFonts w:cs="Arial"/>
                <w:szCs w:val="32"/>
              </w:rPr>
              <w:t>and</w:t>
            </w:r>
            <w:r w:rsidR="007435FF" w:rsidRPr="00596D78">
              <w:rPr>
                <w:rFonts w:cs="Arial"/>
                <w:szCs w:val="32"/>
              </w:rPr>
              <w:t xml:space="preserve"> work in other EU countries.  This is not fair for </w:t>
            </w:r>
            <w:r w:rsidR="00FD740B" w:rsidRPr="00596D78">
              <w:rPr>
                <w:rFonts w:cs="Arial"/>
                <w:szCs w:val="32"/>
              </w:rPr>
              <w:t>people with disabilities</w:t>
            </w:r>
            <w:r w:rsidR="007435FF" w:rsidRPr="00596D78">
              <w:rPr>
                <w:rFonts w:cs="Arial"/>
                <w:szCs w:val="32"/>
              </w:rPr>
              <w:t xml:space="preserve">. </w:t>
            </w:r>
          </w:p>
        </w:tc>
      </w:tr>
      <w:tr w:rsidR="00470D67" w:rsidRPr="00596D78" w14:paraId="3922D32E" w14:textId="77777777" w:rsidTr="005B1FAC">
        <w:tc>
          <w:tcPr>
            <w:tcW w:w="9016" w:type="dxa"/>
            <w:gridSpan w:val="2"/>
            <w:shd w:val="clear" w:color="auto" w:fill="FADAD2" w:themeFill="accent1" w:themeFillTint="33"/>
          </w:tcPr>
          <w:p w14:paraId="3144D818" w14:textId="21883B77" w:rsidR="00470D67" w:rsidRPr="00596D78" w:rsidRDefault="00470D67" w:rsidP="00EB7C4E">
            <w:pPr>
              <w:pStyle w:val="ListParagraph"/>
              <w:numPr>
                <w:ilvl w:val="0"/>
                <w:numId w:val="5"/>
              </w:numPr>
              <w:spacing w:line="276" w:lineRule="auto"/>
              <w:rPr>
                <w:rFonts w:ascii="Arial" w:hAnsi="Arial" w:cs="Arial"/>
                <w:szCs w:val="32"/>
              </w:rPr>
            </w:pPr>
            <w:r w:rsidRPr="00596D78">
              <w:rPr>
                <w:rFonts w:ascii="Arial" w:hAnsi="Arial" w:cs="Arial"/>
                <w:szCs w:val="32"/>
                <w:shd w:val="clear" w:color="auto" w:fill="FADAD2" w:themeFill="accent1" w:themeFillTint="33"/>
              </w:rPr>
              <w:t>Poverty and homelessness</w:t>
            </w:r>
          </w:p>
        </w:tc>
      </w:tr>
      <w:tr w:rsidR="006F39FA" w:rsidRPr="00596D78" w14:paraId="22D25B24" w14:textId="77777777" w:rsidTr="005B1FAC">
        <w:tc>
          <w:tcPr>
            <w:tcW w:w="3256" w:type="dxa"/>
          </w:tcPr>
          <w:p w14:paraId="0C6988E7" w14:textId="798FE5DD" w:rsidR="00DD4809" w:rsidRPr="00596D78" w:rsidRDefault="00FF57F8" w:rsidP="006514BD">
            <w:pPr>
              <w:spacing w:line="276" w:lineRule="auto"/>
              <w:rPr>
                <w:rFonts w:cs="Arial"/>
                <w:szCs w:val="32"/>
              </w:rPr>
            </w:pPr>
            <w:r w:rsidRPr="00596D78">
              <w:rPr>
                <w:rFonts w:cs="Arial"/>
                <w:noProof/>
                <w:szCs w:val="32"/>
                <w:lang w:eastAsia="en-GB"/>
              </w:rPr>
              <w:drawing>
                <wp:anchor distT="0" distB="0" distL="114300" distR="114300" simplePos="0" relativeHeight="251666432" behindDoc="0" locked="0" layoutInCell="1" allowOverlap="1" wp14:anchorId="35DAF56F" wp14:editId="377AC1DA">
                  <wp:simplePos x="0" y="0"/>
                  <wp:positionH relativeFrom="column">
                    <wp:posOffset>28332</wp:posOffset>
                  </wp:positionH>
                  <wp:positionV relativeFrom="paragraph">
                    <wp:posOffset>309102</wp:posOffset>
                  </wp:positionV>
                  <wp:extent cx="1930400" cy="1287780"/>
                  <wp:effectExtent l="0" t="0" r="0" b="76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omeless,_Bremen_(2014)[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30400" cy="1287780"/>
                          </a:xfrm>
                          <a:prstGeom prst="rect">
                            <a:avLst/>
                          </a:prstGeom>
                        </pic:spPr>
                      </pic:pic>
                    </a:graphicData>
                  </a:graphic>
                </wp:anchor>
              </w:drawing>
            </w:r>
          </w:p>
        </w:tc>
        <w:tc>
          <w:tcPr>
            <w:tcW w:w="5760" w:type="dxa"/>
          </w:tcPr>
          <w:p w14:paraId="7F9C2C7D" w14:textId="668069FD" w:rsidR="00FD73F7" w:rsidRDefault="00FD73F7" w:rsidP="006514BD">
            <w:pPr>
              <w:spacing w:line="276" w:lineRule="auto"/>
              <w:rPr>
                <w:rFonts w:cs="Arial"/>
                <w:szCs w:val="32"/>
              </w:rPr>
            </w:pPr>
          </w:p>
          <w:p w14:paraId="47B5C1A3" w14:textId="676EF3FD" w:rsidR="00DD4809" w:rsidRPr="00596D78" w:rsidRDefault="005B1FAC" w:rsidP="006514BD">
            <w:pPr>
              <w:spacing w:line="276" w:lineRule="auto"/>
              <w:rPr>
                <w:rFonts w:cs="Arial"/>
                <w:szCs w:val="32"/>
              </w:rPr>
            </w:pPr>
            <w:r>
              <w:rPr>
                <w:rFonts w:cs="Arial"/>
                <w:szCs w:val="32"/>
              </w:rPr>
              <w:t>T</w:t>
            </w:r>
            <w:bookmarkStart w:id="1" w:name="_GoBack"/>
            <w:bookmarkEnd w:id="1"/>
            <w:r w:rsidR="00F62C1A" w:rsidRPr="00596D78">
              <w:rPr>
                <w:rFonts w:cs="Arial"/>
                <w:szCs w:val="32"/>
              </w:rPr>
              <w:t>here are lots of homeless people across Europe.  Many of these people have a disability</w:t>
            </w:r>
            <w:r w:rsidR="001A69C9" w:rsidRPr="00596D78">
              <w:rPr>
                <w:rFonts w:cs="Arial"/>
                <w:szCs w:val="32"/>
              </w:rPr>
              <w:t>.</w:t>
            </w:r>
            <w:r w:rsidR="00F62C1A" w:rsidRPr="00596D78">
              <w:rPr>
                <w:rFonts w:cs="Arial"/>
                <w:szCs w:val="32"/>
              </w:rPr>
              <w:t xml:space="preserve"> </w:t>
            </w:r>
            <w:r w:rsidR="001A69C9" w:rsidRPr="00596D78">
              <w:rPr>
                <w:rFonts w:cs="Arial"/>
                <w:szCs w:val="32"/>
              </w:rPr>
              <w:t>I</w:t>
            </w:r>
            <w:r w:rsidR="00F62C1A" w:rsidRPr="00596D78">
              <w:rPr>
                <w:rFonts w:cs="Arial"/>
                <w:szCs w:val="32"/>
              </w:rPr>
              <w:t xml:space="preserve">t could be because </w:t>
            </w:r>
            <w:r w:rsidR="001A69C9" w:rsidRPr="00596D78">
              <w:rPr>
                <w:rFonts w:cs="Arial"/>
                <w:szCs w:val="32"/>
              </w:rPr>
              <w:t>they have</w:t>
            </w:r>
            <w:r w:rsidR="00F62C1A" w:rsidRPr="00596D78">
              <w:rPr>
                <w:rFonts w:cs="Arial"/>
                <w:szCs w:val="32"/>
              </w:rPr>
              <w:t xml:space="preserve"> an intellectual disability, autism or mental health problems. But no one knows</w:t>
            </w:r>
            <w:r w:rsidR="006B5B61" w:rsidRPr="00596D78">
              <w:rPr>
                <w:rFonts w:cs="Arial"/>
                <w:szCs w:val="32"/>
              </w:rPr>
              <w:t>,</w:t>
            </w:r>
            <w:r w:rsidR="00F62C1A" w:rsidRPr="00596D78">
              <w:rPr>
                <w:rFonts w:cs="Arial"/>
                <w:szCs w:val="32"/>
              </w:rPr>
              <w:t xml:space="preserve"> so they do not get the </w:t>
            </w:r>
            <w:r w:rsidR="00F62C1A" w:rsidRPr="00596D78">
              <w:rPr>
                <w:rFonts w:cs="Arial"/>
                <w:szCs w:val="32"/>
              </w:rPr>
              <w:lastRenderedPageBreak/>
              <w:t xml:space="preserve">support they need.  This is not fair for </w:t>
            </w:r>
            <w:r w:rsidR="00FD740B" w:rsidRPr="00596D78">
              <w:rPr>
                <w:rFonts w:cs="Arial"/>
                <w:szCs w:val="32"/>
              </w:rPr>
              <w:t>people with disabilities</w:t>
            </w:r>
            <w:r w:rsidR="00F62C1A" w:rsidRPr="00596D78">
              <w:rPr>
                <w:rFonts w:cs="Arial"/>
                <w:szCs w:val="32"/>
              </w:rPr>
              <w:t xml:space="preserve"> who are homeless.</w:t>
            </w:r>
          </w:p>
        </w:tc>
      </w:tr>
      <w:tr w:rsidR="0066693D" w:rsidRPr="00596D78" w14:paraId="5CD6BE33" w14:textId="77777777" w:rsidTr="005B1FAC">
        <w:tc>
          <w:tcPr>
            <w:tcW w:w="9016" w:type="dxa"/>
            <w:gridSpan w:val="2"/>
            <w:shd w:val="clear" w:color="auto" w:fill="FADAD2" w:themeFill="accent1" w:themeFillTint="33"/>
          </w:tcPr>
          <w:p w14:paraId="6AA87D2B" w14:textId="20629F3A" w:rsidR="0066693D" w:rsidRPr="00596D78" w:rsidRDefault="0066693D" w:rsidP="00EB7C4E">
            <w:pPr>
              <w:pStyle w:val="ListParagraph"/>
              <w:numPr>
                <w:ilvl w:val="0"/>
                <w:numId w:val="5"/>
              </w:numPr>
              <w:spacing w:line="276" w:lineRule="auto"/>
              <w:rPr>
                <w:rFonts w:ascii="Arial" w:hAnsi="Arial" w:cs="Arial"/>
                <w:szCs w:val="32"/>
              </w:rPr>
            </w:pPr>
            <w:r w:rsidRPr="00596D78">
              <w:rPr>
                <w:rFonts w:ascii="Arial" w:hAnsi="Arial" w:cs="Arial"/>
                <w:szCs w:val="32"/>
              </w:rPr>
              <w:lastRenderedPageBreak/>
              <w:t xml:space="preserve">Financial crisis and </w:t>
            </w:r>
            <w:r w:rsidR="001A69C9" w:rsidRPr="00596D78">
              <w:rPr>
                <w:rFonts w:ascii="Arial" w:hAnsi="Arial" w:cs="Arial"/>
                <w:szCs w:val="32"/>
              </w:rPr>
              <w:t>g</w:t>
            </w:r>
            <w:r w:rsidRPr="00596D78">
              <w:rPr>
                <w:rFonts w:ascii="Arial" w:hAnsi="Arial" w:cs="Arial"/>
                <w:szCs w:val="32"/>
              </w:rPr>
              <w:t xml:space="preserve">overnment spending cuts </w:t>
            </w:r>
          </w:p>
        </w:tc>
      </w:tr>
      <w:tr w:rsidR="006F39FA" w:rsidRPr="00596D78" w14:paraId="7984D7E4" w14:textId="77777777" w:rsidTr="005B1FAC">
        <w:tc>
          <w:tcPr>
            <w:tcW w:w="3256" w:type="dxa"/>
          </w:tcPr>
          <w:p w14:paraId="7AFF2E25" w14:textId="61C5322F" w:rsidR="00DD4809" w:rsidRPr="00596D78" w:rsidRDefault="00B77DFC" w:rsidP="006514BD">
            <w:pPr>
              <w:spacing w:line="276" w:lineRule="auto"/>
              <w:rPr>
                <w:rFonts w:cs="Arial"/>
                <w:szCs w:val="32"/>
              </w:rPr>
            </w:pPr>
            <w:r w:rsidRPr="00596D78">
              <w:rPr>
                <w:rFonts w:cs="Arial"/>
                <w:noProof/>
                <w:szCs w:val="32"/>
                <w:lang w:eastAsia="en-GB"/>
              </w:rPr>
              <w:drawing>
                <wp:anchor distT="0" distB="0" distL="114300" distR="114300" simplePos="0" relativeHeight="251667456" behindDoc="0" locked="0" layoutInCell="1" allowOverlap="1" wp14:anchorId="43ED864F" wp14:editId="110A73A4">
                  <wp:simplePos x="0" y="0"/>
                  <wp:positionH relativeFrom="column">
                    <wp:posOffset>-24523</wp:posOffset>
                  </wp:positionH>
                  <wp:positionV relativeFrom="paragraph">
                    <wp:posOffset>349481</wp:posOffset>
                  </wp:positionV>
                  <wp:extent cx="1930400" cy="108585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nancial-Crisis-2008[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30400" cy="1085850"/>
                          </a:xfrm>
                          <a:prstGeom prst="rect">
                            <a:avLst/>
                          </a:prstGeom>
                        </pic:spPr>
                      </pic:pic>
                    </a:graphicData>
                  </a:graphic>
                </wp:anchor>
              </w:drawing>
            </w:r>
          </w:p>
        </w:tc>
        <w:tc>
          <w:tcPr>
            <w:tcW w:w="5760" w:type="dxa"/>
          </w:tcPr>
          <w:p w14:paraId="7BC48828" w14:textId="77777777" w:rsidR="00FD73F7" w:rsidRDefault="00FD73F7" w:rsidP="006514BD">
            <w:pPr>
              <w:spacing w:line="276" w:lineRule="auto"/>
              <w:rPr>
                <w:rFonts w:cs="Arial"/>
                <w:szCs w:val="32"/>
              </w:rPr>
            </w:pPr>
          </w:p>
          <w:p w14:paraId="2A9A38E1" w14:textId="249A9E6D" w:rsidR="00DD4809" w:rsidRPr="00596D78" w:rsidRDefault="00F62C1A" w:rsidP="006514BD">
            <w:pPr>
              <w:spacing w:line="276" w:lineRule="auto"/>
              <w:rPr>
                <w:rFonts w:cs="Arial"/>
                <w:szCs w:val="32"/>
              </w:rPr>
            </w:pPr>
            <w:r w:rsidRPr="00596D78">
              <w:rPr>
                <w:rFonts w:cs="Arial"/>
                <w:szCs w:val="32"/>
              </w:rPr>
              <w:t xml:space="preserve">In 2008 the banks in USA had problems.  This spread to all countries in the world, including Europe.  </w:t>
            </w:r>
            <w:r w:rsidR="001A69C9" w:rsidRPr="00596D78">
              <w:rPr>
                <w:rFonts w:cs="Arial"/>
                <w:szCs w:val="32"/>
              </w:rPr>
              <w:t>So</w:t>
            </w:r>
            <w:r w:rsidRPr="00596D78">
              <w:rPr>
                <w:rFonts w:cs="Arial"/>
                <w:szCs w:val="32"/>
              </w:rPr>
              <w:t xml:space="preserve"> </w:t>
            </w:r>
            <w:r w:rsidR="001A69C9" w:rsidRPr="00596D78">
              <w:rPr>
                <w:rFonts w:cs="Arial"/>
                <w:szCs w:val="32"/>
              </w:rPr>
              <w:t xml:space="preserve">from </w:t>
            </w:r>
            <w:r w:rsidRPr="00596D78">
              <w:rPr>
                <w:rFonts w:cs="Arial"/>
                <w:szCs w:val="32"/>
              </w:rPr>
              <w:t xml:space="preserve">2010 some countries </w:t>
            </w:r>
            <w:r w:rsidR="0026369E" w:rsidRPr="00596D78">
              <w:rPr>
                <w:rFonts w:cs="Arial"/>
                <w:szCs w:val="32"/>
              </w:rPr>
              <w:t xml:space="preserve">cut the money they were spending to support people with disabilities.  We call this ‘austerity measures’.  </w:t>
            </w:r>
          </w:p>
        </w:tc>
      </w:tr>
      <w:tr w:rsidR="000C3BB0" w:rsidRPr="00596D78" w14:paraId="70903F91" w14:textId="77777777" w:rsidTr="005B1FAC">
        <w:tc>
          <w:tcPr>
            <w:tcW w:w="3256" w:type="dxa"/>
          </w:tcPr>
          <w:p w14:paraId="6D41683F" w14:textId="0509716B" w:rsidR="000C3BB0" w:rsidRPr="00596D78" w:rsidRDefault="00815E36" w:rsidP="006514BD">
            <w:pPr>
              <w:spacing w:line="276" w:lineRule="auto"/>
              <w:rPr>
                <w:rFonts w:cs="Arial"/>
                <w:noProof/>
                <w:szCs w:val="32"/>
                <w:lang w:eastAsia="en-GB"/>
              </w:rPr>
            </w:pPr>
            <w:r w:rsidRPr="00596D78">
              <w:rPr>
                <w:rFonts w:cs="Arial"/>
                <w:noProof/>
                <w:lang w:eastAsia="en-GB"/>
              </w:rPr>
              <w:drawing>
                <wp:inline distT="0" distB="0" distL="0" distR="0" wp14:anchorId="5650DB8E" wp14:editId="2212AE5C">
                  <wp:extent cx="1720850" cy="1720850"/>
                  <wp:effectExtent l="0" t="0" r="0" b="0"/>
                  <wp:docPr id="19" name="Picture 19" descr="Not Approv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 Approved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0850" cy="1720850"/>
                          </a:xfrm>
                          <a:prstGeom prst="rect">
                            <a:avLst/>
                          </a:prstGeom>
                          <a:noFill/>
                          <a:ln>
                            <a:noFill/>
                          </a:ln>
                        </pic:spPr>
                      </pic:pic>
                    </a:graphicData>
                  </a:graphic>
                </wp:inline>
              </w:drawing>
            </w:r>
          </w:p>
        </w:tc>
        <w:tc>
          <w:tcPr>
            <w:tcW w:w="5760" w:type="dxa"/>
          </w:tcPr>
          <w:p w14:paraId="68E38C45" w14:textId="5ABC7C7A" w:rsidR="000C3BB0" w:rsidRPr="00596D78" w:rsidRDefault="000C3BB0" w:rsidP="006514BD">
            <w:pPr>
              <w:spacing w:line="276" w:lineRule="auto"/>
              <w:rPr>
                <w:rFonts w:cs="Arial"/>
                <w:szCs w:val="32"/>
              </w:rPr>
            </w:pPr>
            <w:r w:rsidRPr="00596D78">
              <w:rPr>
                <w:rFonts w:cs="Arial"/>
                <w:szCs w:val="32"/>
              </w:rPr>
              <w:t xml:space="preserve">Since 2010 things have got worse for people with disabilities in 11 EU countries: Estonia, Luxembourg, Germany, Sweden, Ireland, Czechia, Lithuania, Italy, </w:t>
            </w:r>
            <w:r w:rsidR="001A69C9" w:rsidRPr="00596D78">
              <w:rPr>
                <w:rFonts w:cs="Arial"/>
                <w:szCs w:val="32"/>
              </w:rPr>
              <w:t xml:space="preserve">the </w:t>
            </w:r>
            <w:r w:rsidRPr="00596D78">
              <w:rPr>
                <w:rFonts w:cs="Arial"/>
                <w:szCs w:val="32"/>
              </w:rPr>
              <w:t>Netherlands, Malta and Spain.</w:t>
            </w:r>
          </w:p>
          <w:p w14:paraId="01493559" w14:textId="77777777" w:rsidR="000C3BB0" w:rsidRPr="00596D78" w:rsidRDefault="000C3BB0" w:rsidP="006514BD">
            <w:pPr>
              <w:spacing w:line="276" w:lineRule="auto"/>
              <w:rPr>
                <w:rFonts w:cs="Arial"/>
                <w:b/>
                <w:szCs w:val="32"/>
              </w:rPr>
            </w:pPr>
          </w:p>
        </w:tc>
      </w:tr>
      <w:tr w:rsidR="00420AF0" w:rsidRPr="00596D78" w14:paraId="7AC87589" w14:textId="77777777" w:rsidTr="005B1FAC">
        <w:tc>
          <w:tcPr>
            <w:tcW w:w="3256" w:type="dxa"/>
          </w:tcPr>
          <w:p w14:paraId="44425EAE" w14:textId="7D53158C" w:rsidR="00420AF0" w:rsidRPr="00596D78" w:rsidRDefault="00815E36" w:rsidP="006514BD">
            <w:pPr>
              <w:spacing w:line="276" w:lineRule="auto"/>
              <w:rPr>
                <w:rFonts w:cs="Arial"/>
                <w:noProof/>
                <w:szCs w:val="32"/>
                <w:lang w:eastAsia="en-GB"/>
              </w:rPr>
            </w:pPr>
            <w:r w:rsidRPr="00596D78">
              <w:rPr>
                <w:rFonts w:cs="Arial"/>
                <w:noProof/>
                <w:lang w:eastAsia="en-GB"/>
              </w:rPr>
              <w:drawing>
                <wp:inline distT="0" distB="0" distL="0" distR="0" wp14:anchorId="776E9FA8" wp14:editId="704A923E">
                  <wp:extent cx="1847850" cy="1847850"/>
                  <wp:effectExtent l="0" t="0" r="0" b="0"/>
                  <wp:docPr id="20" name="Picture 20" descr="Checklist b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cklist bad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tc>
        <w:tc>
          <w:tcPr>
            <w:tcW w:w="5760" w:type="dxa"/>
          </w:tcPr>
          <w:p w14:paraId="2B85A266" w14:textId="77777777" w:rsidR="00420AF0" w:rsidRDefault="00420AF0" w:rsidP="006514BD">
            <w:pPr>
              <w:spacing w:line="276" w:lineRule="auto"/>
              <w:rPr>
                <w:rFonts w:cs="Arial"/>
              </w:rPr>
            </w:pPr>
            <w:r w:rsidRPr="00596D78">
              <w:rPr>
                <w:rFonts w:cs="Arial"/>
              </w:rPr>
              <w:t>Sweden, Luxembourg and Germany were less affected by the banking crisis than other countries in Europe.  But people with disabilities still had less support and money. So some countries are giving less money for other reasons.</w:t>
            </w:r>
            <w:r w:rsidR="00D52F91" w:rsidRPr="00596D78">
              <w:rPr>
                <w:rFonts w:cs="Arial"/>
              </w:rPr>
              <w:t xml:space="preserve"> </w:t>
            </w:r>
          </w:p>
          <w:p w14:paraId="41371FB7" w14:textId="0C3440D8" w:rsidR="00FD73F7" w:rsidRPr="00596D78" w:rsidRDefault="00FD73F7" w:rsidP="006514BD">
            <w:pPr>
              <w:spacing w:line="276" w:lineRule="auto"/>
              <w:rPr>
                <w:rFonts w:cs="Arial"/>
                <w:szCs w:val="32"/>
              </w:rPr>
            </w:pPr>
          </w:p>
        </w:tc>
      </w:tr>
      <w:tr w:rsidR="00B77DFC" w:rsidRPr="00596D78" w14:paraId="376A3F9A" w14:textId="77777777" w:rsidTr="005B1FAC">
        <w:tc>
          <w:tcPr>
            <w:tcW w:w="3256" w:type="dxa"/>
          </w:tcPr>
          <w:p w14:paraId="62778E68" w14:textId="3A3458F3" w:rsidR="00B77DFC" w:rsidRPr="00596D78" w:rsidRDefault="00815E36" w:rsidP="006514BD">
            <w:pPr>
              <w:spacing w:line="276" w:lineRule="auto"/>
              <w:rPr>
                <w:rFonts w:cs="Arial"/>
                <w:noProof/>
                <w:szCs w:val="32"/>
                <w:lang w:eastAsia="en-GB"/>
              </w:rPr>
            </w:pPr>
            <w:r w:rsidRPr="00596D78">
              <w:rPr>
                <w:rFonts w:cs="Arial"/>
                <w:noProof/>
                <w:lang w:eastAsia="en-GB"/>
              </w:rPr>
              <w:drawing>
                <wp:inline distT="0" distB="0" distL="0" distR="0" wp14:anchorId="05453467" wp14:editId="4AF809E4">
                  <wp:extent cx="1431925" cy="14319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1925" cy="1431925"/>
                          </a:xfrm>
                          <a:prstGeom prst="rect">
                            <a:avLst/>
                          </a:prstGeom>
                          <a:noFill/>
                        </pic:spPr>
                      </pic:pic>
                    </a:graphicData>
                  </a:graphic>
                </wp:inline>
              </w:drawing>
            </w:r>
          </w:p>
        </w:tc>
        <w:tc>
          <w:tcPr>
            <w:tcW w:w="5760" w:type="dxa"/>
          </w:tcPr>
          <w:p w14:paraId="1F9F2564" w14:textId="01B91DC4" w:rsidR="00FD73F7" w:rsidRPr="00596D78" w:rsidRDefault="00B77DFC" w:rsidP="00FD73F7">
            <w:pPr>
              <w:spacing w:line="276" w:lineRule="auto"/>
              <w:rPr>
                <w:rFonts w:cs="Arial"/>
                <w:b/>
                <w:szCs w:val="32"/>
              </w:rPr>
            </w:pPr>
            <w:r w:rsidRPr="00596D78">
              <w:rPr>
                <w:rFonts w:cs="Arial"/>
                <w:szCs w:val="32"/>
              </w:rPr>
              <w:t>This mean</w:t>
            </w:r>
            <w:r w:rsidR="001A69C9" w:rsidRPr="00596D78">
              <w:rPr>
                <w:rFonts w:cs="Arial"/>
                <w:szCs w:val="32"/>
              </w:rPr>
              <w:t>s</w:t>
            </w:r>
            <w:r w:rsidRPr="00596D78">
              <w:rPr>
                <w:rFonts w:cs="Arial"/>
                <w:szCs w:val="32"/>
              </w:rPr>
              <w:t xml:space="preserve"> that people with disabilities </w:t>
            </w:r>
            <w:r w:rsidR="001A69C9" w:rsidRPr="00596D78">
              <w:rPr>
                <w:rFonts w:cs="Arial"/>
                <w:szCs w:val="32"/>
              </w:rPr>
              <w:t xml:space="preserve">do </w:t>
            </w:r>
            <w:r w:rsidRPr="00596D78">
              <w:rPr>
                <w:rFonts w:cs="Arial"/>
                <w:szCs w:val="32"/>
              </w:rPr>
              <w:t xml:space="preserve">not get the support they need.  </w:t>
            </w:r>
            <w:r w:rsidR="001A69C9" w:rsidRPr="00596D78">
              <w:rPr>
                <w:rFonts w:cs="Arial"/>
                <w:szCs w:val="32"/>
              </w:rPr>
              <w:t>T</w:t>
            </w:r>
            <w:r w:rsidRPr="00596D78">
              <w:rPr>
                <w:rFonts w:cs="Arial"/>
                <w:szCs w:val="32"/>
              </w:rPr>
              <w:t xml:space="preserve">hey </w:t>
            </w:r>
            <w:r w:rsidR="001A69C9" w:rsidRPr="00596D78">
              <w:rPr>
                <w:rFonts w:cs="Arial"/>
                <w:szCs w:val="32"/>
              </w:rPr>
              <w:t xml:space="preserve">do not </w:t>
            </w:r>
            <w:r w:rsidRPr="00596D78">
              <w:rPr>
                <w:rFonts w:cs="Arial"/>
                <w:szCs w:val="32"/>
              </w:rPr>
              <w:t xml:space="preserve">have enough money to live a good life and they </w:t>
            </w:r>
            <w:r w:rsidR="001A69C9" w:rsidRPr="00596D78">
              <w:rPr>
                <w:rFonts w:cs="Arial"/>
                <w:szCs w:val="32"/>
              </w:rPr>
              <w:t xml:space="preserve">cannot </w:t>
            </w:r>
            <w:r w:rsidRPr="00596D78">
              <w:rPr>
                <w:rFonts w:cs="Arial"/>
                <w:szCs w:val="32"/>
              </w:rPr>
              <w:t>take part in community life.</w:t>
            </w:r>
          </w:p>
        </w:tc>
      </w:tr>
      <w:tr w:rsidR="0066693D" w:rsidRPr="00596D78" w14:paraId="0127B9CC" w14:textId="77777777" w:rsidTr="005B1FAC">
        <w:tc>
          <w:tcPr>
            <w:tcW w:w="9016" w:type="dxa"/>
            <w:gridSpan w:val="2"/>
            <w:shd w:val="clear" w:color="auto" w:fill="FADAD2" w:themeFill="accent1" w:themeFillTint="33"/>
          </w:tcPr>
          <w:p w14:paraId="6D521620" w14:textId="3E75BB71" w:rsidR="0066693D" w:rsidRPr="00596D78" w:rsidRDefault="0066693D" w:rsidP="00EB7C4E">
            <w:pPr>
              <w:pStyle w:val="ListParagraph"/>
              <w:numPr>
                <w:ilvl w:val="0"/>
                <w:numId w:val="5"/>
              </w:numPr>
              <w:spacing w:line="276" w:lineRule="auto"/>
              <w:rPr>
                <w:rFonts w:ascii="Arial" w:hAnsi="Arial" w:cs="Arial"/>
                <w:szCs w:val="32"/>
              </w:rPr>
            </w:pPr>
            <w:r w:rsidRPr="00596D78">
              <w:rPr>
                <w:rFonts w:ascii="Arial" w:hAnsi="Arial" w:cs="Arial"/>
                <w:szCs w:val="32"/>
              </w:rPr>
              <w:lastRenderedPageBreak/>
              <w:t xml:space="preserve">Jobs and people with disabilities </w:t>
            </w:r>
          </w:p>
        </w:tc>
      </w:tr>
      <w:tr w:rsidR="006F39FA" w:rsidRPr="00596D78" w14:paraId="76E93B73" w14:textId="77777777" w:rsidTr="005B1FAC">
        <w:tc>
          <w:tcPr>
            <w:tcW w:w="3256" w:type="dxa"/>
          </w:tcPr>
          <w:p w14:paraId="785B42F5" w14:textId="695B150E" w:rsidR="00DD4809" w:rsidRPr="00596D78" w:rsidRDefault="00B77DFC" w:rsidP="006514BD">
            <w:pPr>
              <w:spacing w:line="276" w:lineRule="auto"/>
              <w:rPr>
                <w:rFonts w:cs="Arial"/>
                <w:szCs w:val="32"/>
              </w:rPr>
            </w:pPr>
            <w:r w:rsidRPr="00596D78">
              <w:rPr>
                <w:rFonts w:cs="Arial"/>
                <w:noProof/>
                <w:lang w:eastAsia="en-GB"/>
              </w:rPr>
              <w:drawing>
                <wp:inline distT="0" distB="0" distL="0" distR="0" wp14:anchorId="6643B2F1" wp14:editId="690B00E9">
                  <wp:extent cx="1538198" cy="1538198"/>
                  <wp:effectExtent l="0" t="0" r="0" b="5080"/>
                  <wp:docPr id="33" name="Picture 33" descr="Job offer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offer let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2744" cy="1542744"/>
                          </a:xfrm>
                          <a:prstGeom prst="rect">
                            <a:avLst/>
                          </a:prstGeom>
                          <a:noFill/>
                          <a:ln>
                            <a:noFill/>
                          </a:ln>
                        </pic:spPr>
                      </pic:pic>
                    </a:graphicData>
                  </a:graphic>
                </wp:inline>
              </w:drawing>
            </w:r>
          </w:p>
        </w:tc>
        <w:tc>
          <w:tcPr>
            <w:tcW w:w="5760" w:type="dxa"/>
          </w:tcPr>
          <w:p w14:paraId="35B7AC17" w14:textId="77777777" w:rsidR="00FD73F7" w:rsidRDefault="00FD73F7" w:rsidP="006514BD">
            <w:pPr>
              <w:spacing w:line="276" w:lineRule="auto"/>
              <w:rPr>
                <w:rFonts w:cs="Arial"/>
                <w:szCs w:val="32"/>
              </w:rPr>
            </w:pPr>
          </w:p>
          <w:p w14:paraId="54163F21" w14:textId="77777777" w:rsidR="00DD4809" w:rsidRDefault="0026369E" w:rsidP="006514BD">
            <w:pPr>
              <w:spacing w:line="276" w:lineRule="auto"/>
              <w:rPr>
                <w:rFonts w:cs="Arial"/>
                <w:szCs w:val="32"/>
              </w:rPr>
            </w:pPr>
            <w:r w:rsidRPr="00596D78">
              <w:rPr>
                <w:rFonts w:cs="Arial"/>
                <w:szCs w:val="32"/>
              </w:rPr>
              <w:t xml:space="preserve">In the EU 75% of people work, but only 50% of </w:t>
            </w:r>
            <w:r w:rsidR="00FD740B" w:rsidRPr="00596D78">
              <w:rPr>
                <w:rFonts w:cs="Arial"/>
                <w:szCs w:val="32"/>
              </w:rPr>
              <w:t>people with disabilities</w:t>
            </w:r>
            <w:r w:rsidRPr="00596D78">
              <w:rPr>
                <w:rFonts w:cs="Arial"/>
                <w:szCs w:val="32"/>
              </w:rPr>
              <w:t xml:space="preserve"> do.  It is harder for people with intellectual disabilities, people with mental health problems and women with disabilities to get a job.</w:t>
            </w:r>
          </w:p>
          <w:p w14:paraId="60249807" w14:textId="30084B76" w:rsidR="00FD73F7" w:rsidRPr="00596D78" w:rsidRDefault="00FD73F7" w:rsidP="006514BD">
            <w:pPr>
              <w:spacing w:line="276" w:lineRule="auto"/>
              <w:rPr>
                <w:rFonts w:cs="Arial"/>
                <w:szCs w:val="32"/>
              </w:rPr>
            </w:pPr>
          </w:p>
        </w:tc>
      </w:tr>
      <w:tr w:rsidR="006F39FA" w:rsidRPr="00596D78" w14:paraId="6AECB200" w14:textId="77777777" w:rsidTr="005B1FAC">
        <w:tc>
          <w:tcPr>
            <w:tcW w:w="3256" w:type="dxa"/>
          </w:tcPr>
          <w:p w14:paraId="6C9AB518" w14:textId="64FE43BC" w:rsidR="00DD4809" w:rsidRPr="00596D78" w:rsidRDefault="00815E36" w:rsidP="006514BD">
            <w:pPr>
              <w:spacing w:line="276" w:lineRule="auto"/>
              <w:rPr>
                <w:rFonts w:cs="Arial"/>
                <w:szCs w:val="32"/>
              </w:rPr>
            </w:pPr>
            <w:r w:rsidRPr="00596D78">
              <w:rPr>
                <w:rFonts w:cs="Arial"/>
                <w:noProof/>
                <w:lang w:eastAsia="en-GB"/>
              </w:rPr>
              <w:drawing>
                <wp:inline distT="0" distB="0" distL="0" distR="0" wp14:anchorId="09796B60" wp14:editId="540B6372">
                  <wp:extent cx="1955800" cy="1955800"/>
                  <wp:effectExtent l="0" t="0" r="6350" b="6350"/>
                  <wp:docPr id="25" name="Picture 25" descr="Peer Support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er Support 1b"/>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55800" cy="1955800"/>
                          </a:xfrm>
                          <a:prstGeom prst="rect">
                            <a:avLst/>
                          </a:prstGeom>
                          <a:noFill/>
                          <a:ln>
                            <a:noFill/>
                          </a:ln>
                        </pic:spPr>
                      </pic:pic>
                    </a:graphicData>
                  </a:graphic>
                </wp:inline>
              </w:drawing>
            </w:r>
          </w:p>
        </w:tc>
        <w:tc>
          <w:tcPr>
            <w:tcW w:w="5760" w:type="dxa"/>
          </w:tcPr>
          <w:p w14:paraId="2C25418A" w14:textId="6889F56E" w:rsidR="00DD4809" w:rsidRPr="00596D78" w:rsidRDefault="0026369E" w:rsidP="006514BD">
            <w:pPr>
              <w:spacing w:line="276" w:lineRule="auto"/>
              <w:rPr>
                <w:rFonts w:cs="Arial"/>
                <w:szCs w:val="32"/>
              </w:rPr>
            </w:pPr>
            <w:r w:rsidRPr="00596D78">
              <w:rPr>
                <w:rFonts w:cs="Arial"/>
                <w:szCs w:val="32"/>
              </w:rPr>
              <w:t>There are lots of reasons why it is hard for people with disabilities to get a job</w:t>
            </w:r>
            <w:r w:rsidR="001A69C9" w:rsidRPr="00596D78">
              <w:rPr>
                <w:rFonts w:cs="Arial"/>
                <w:szCs w:val="32"/>
              </w:rPr>
              <w:t>:</w:t>
            </w:r>
          </w:p>
          <w:p w14:paraId="42CA883C" w14:textId="3BA71751" w:rsidR="0026369E" w:rsidRPr="00596D78" w:rsidRDefault="0026369E" w:rsidP="00EB7C4E">
            <w:pPr>
              <w:pStyle w:val="ListParagraph"/>
              <w:numPr>
                <w:ilvl w:val="0"/>
                <w:numId w:val="4"/>
              </w:numPr>
              <w:spacing w:line="276" w:lineRule="auto"/>
              <w:rPr>
                <w:rFonts w:ascii="Arial" w:hAnsi="Arial" w:cs="Arial"/>
                <w:szCs w:val="32"/>
              </w:rPr>
            </w:pPr>
            <w:r w:rsidRPr="00596D78">
              <w:rPr>
                <w:rFonts w:ascii="Arial" w:hAnsi="Arial" w:cs="Arial"/>
                <w:szCs w:val="32"/>
              </w:rPr>
              <w:t>It can be difficult to earn money and claim benefits</w:t>
            </w:r>
          </w:p>
          <w:p w14:paraId="372C4DC5" w14:textId="6BFE71E6" w:rsidR="0026369E" w:rsidRPr="00596D78" w:rsidRDefault="0026369E" w:rsidP="00EB7C4E">
            <w:pPr>
              <w:pStyle w:val="ListParagraph"/>
              <w:numPr>
                <w:ilvl w:val="0"/>
                <w:numId w:val="4"/>
              </w:numPr>
              <w:spacing w:line="276" w:lineRule="auto"/>
              <w:rPr>
                <w:rFonts w:ascii="Arial" w:hAnsi="Arial" w:cs="Arial"/>
                <w:szCs w:val="32"/>
              </w:rPr>
            </w:pPr>
            <w:r w:rsidRPr="00596D78">
              <w:rPr>
                <w:rFonts w:ascii="Arial" w:hAnsi="Arial" w:cs="Arial"/>
                <w:szCs w:val="32"/>
              </w:rPr>
              <w:t>There isn’t enough support for people to get an</w:t>
            </w:r>
            <w:r w:rsidR="001A69C9" w:rsidRPr="00596D78">
              <w:rPr>
                <w:rFonts w:ascii="Arial" w:hAnsi="Arial" w:cs="Arial"/>
                <w:szCs w:val="32"/>
              </w:rPr>
              <w:t>d</w:t>
            </w:r>
            <w:r w:rsidRPr="00596D78">
              <w:rPr>
                <w:rFonts w:ascii="Arial" w:hAnsi="Arial" w:cs="Arial"/>
                <w:szCs w:val="32"/>
              </w:rPr>
              <w:t xml:space="preserve"> keep a job</w:t>
            </w:r>
          </w:p>
          <w:p w14:paraId="255F2E97" w14:textId="77777777" w:rsidR="0026369E" w:rsidRPr="00596D78" w:rsidRDefault="0026369E" w:rsidP="00EB7C4E">
            <w:pPr>
              <w:pStyle w:val="ListParagraph"/>
              <w:numPr>
                <w:ilvl w:val="0"/>
                <w:numId w:val="4"/>
              </w:numPr>
              <w:spacing w:line="276" w:lineRule="auto"/>
              <w:rPr>
                <w:rFonts w:ascii="Arial" w:hAnsi="Arial" w:cs="Arial"/>
                <w:szCs w:val="32"/>
              </w:rPr>
            </w:pPr>
            <w:r w:rsidRPr="00596D78">
              <w:rPr>
                <w:rFonts w:ascii="Arial" w:hAnsi="Arial" w:cs="Arial"/>
                <w:szCs w:val="32"/>
              </w:rPr>
              <w:t>Other people in jobs can’t use sign language</w:t>
            </w:r>
          </w:p>
          <w:p w14:paraId="06223F8D" w14:textId="09224275" w:rsidR="0026369E" w:rsidRPr="00596D78" w:rsidRDefault="0026369E" w:rsidP="00EB7C4E">
            <w:pPr>
              <w:pStyle w:val="ListParagraph"/>
              <w:numPr>
                <w:ilvl w:val="0"/>
                <w:numId w:val="4"/>
              </w:numPr>
              <w:spacing w:line="276" w:lineRule="auto"/>
              <w:rPr>
                <w:rFonts w:ascii="Arial" w:hAnsi="Arial" w:cs="Arial"/>
                <w:szCs w:val="32"/>
              </w:rPr>
            </w:pPr>
            <w:r w:rsidRPr="00596D78">
              <w:rPr>
                <w:rFonts w:ascii="Arial" w:hAnsi="Arial" w:cs="Arial"/>
                <w:szCs w:val="32"/>
              </w:rPr>
              <w:t xml:space="preserve">There </w:t>
            </w:r>
            <w:r w:rsidR="001A69C9" w:rsidRPr="00596D78">
              <w:rPr>
                <w:rFonts w:ascii="Arial" w:hAnsi="Arial" w:cs="Arial"/>
                <w:szCs w:val="32"/>
              </w:rPr>
              <w:t xml:space="preserve">are not </w:t>
            </w:r>
            <w:r w:rsidRPr="00596D78">
              <w:rPr>
                <w:rFonts w:ascii="Arial" w:hAnsi="Arial" w:cs="Arial"/>
                <w:szCs w:val="32"/>
              </w:rPr>
              <w:t>enough opportunit</w:t>
            </w:r>
            <w:r w:rsidR="001A69C9" w:rsidRPr="00596D78">
              <w:rPr>
                <w:rFonts w:ascii="Arial" w:hAnsi="Arial" w:cs="Arial"/>
                <w:szCs w:val="32"/>
              </w:rPr>
              <w:t>ies</w:t>
            </w:r>
            <w:r w:rsidRPr="00596D78">
              <w:rPr>
                <w:rFonts w:ascii="Arial" w:hAnsi="Arial" w:cs="Arial"/>
                <w:szCs w:val="32"/>
              </w:rPr>
              <w:t xml:space="preserve"> for education and training</w:t>
            </w:r>
          </w:p>
        </w:tc>
      </w:tr>
      <w:tr w:rsidR="006F39FA" w:rsidRPr="00596D78" w14:paraId="108462FD" w14:textId="77777777" w:rsidTr="005B1FAC">
        <w:tc>
          <w:tcPr>
            <w:tcW w:w="3256" w:type="dxa"/>
          </w:tcPr>
          <w:p w14:paraId="7A1C432C" w14:textId="7BB501B9" w:rsidR="00DD4809" w:rsidRPr="00596D78" w:rsidRDefault="00C25F89" w:rsidP="006514BD">
            <w:pPr>
              <w:spacing w:line="276" w:lineRule="auto"/>
              <w:rPr>
                <w:rFonts w:cs="Arial"/>
                <w:szCs w:val="32"/>
              </w:rPr>
            </w:pPr>
            <w:r w:rsidRPr="00596D78">
              <w:rPr>
                <w:rFonts w:cs="Arial"/>
                <w:noProof/>
                <w:lang w:eastAsia="en-GB"/>
              </w:rPr>
              <w:drawing>
                <wp:inline distT="0" distB="0" distL="0" distR="0" wp14:anchorId="6A101CDA" wp14:editId="79077071">
                  <wp:extent cx="1413261" cy="1413261"/>
                  <wp:effectExtent l="0" t="0" r="0" b="0"/>
                  <wp:docPr id="2" name="Picture 2" descr="Work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 polic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6286" cy="1426286"/>
                          </a:xfrm>
                          <a:prstGeom prst="rect">
                            <a:avLst/>
                          </a:prstGeom>
                          <a:noFill/>
                          <a:ln>
                            <a:noFill/>
                          </a:ln>
                        </pic:spPr>
                      </pic:pic>
                    </a:graphicData>
                  </a:graphic>
                </wp:inline>
              </w:drawing>
            </w:r>
          </w:p>
        </w:tc>
        <w:tc>
          <w:tcPr>
            <w:tcW w:w="5760" w:type="dxa"/>
          </w:tcPr>
          <w:p w14:paraId="7ABD5517" w14:textId="2810DE87" w:rsidR="00DD4809" w:rsidRPr="00596D78" w:rsidRDefault="00180109" w:rsidP="006514BD">
            <w:pPr>
              <w:spacing w:line="276" w:lineRule="auto"/>
              <w:rPr>
                <w:rFonts w:cs="Arial"/>
                <w:szCs w:val="32"/>
              </w:rPr>
            </w:pPr>
            <w:r w:rsidRPr="00596D78">
              <w:rPr>
                <w:rFonts w:cs="Arial"/>
                <w:szCs w:val="32"/>
              </w:rPr>
              <w:t xml:space="preserve">There are lots of agreements and plans used in Europe to </w:t>
            </w:r>
            <w:r w:rsidR="001A69C9" w:rsidRPr="00596D78">
              <w:rPr>
                <w:rFonts w:cs="Arial"/>
                <w:szCs w:val="32"/>
              </w:rPr>
              <w:t>help</w:t>
            </w:r>
            <w:r w:rsidRPr="00596D78">
              <w:rPr>
                <w:rFonts w:cs="Arial"/>
                <w:szCs w:val="32"/>
              </w:rPr>
              <w:t xml:space="preserve"> people </w:t>
            </w:r>
            <w:r w:rsidR="003F30F3" w:rsidRPr="00596D78">
              <w:rPr>
                <w:rFonts w:cs="Arial"/>
                <w:szCs w:val="32"/>
              </w:rPr>
              <w:t xml:space="preserve">with disabilities </w:t>
            </w:r>
            <w:r w:rsidR="001A69C9" w:rsidRPr="00596D78">
              <w:rPr>
                <w:rFonts w:cs="Arial"/>
                <w:szCs w:val="32"/>
              </w:rPr>
              <w:t xml:space="preserve">to </w:t>
            </w:r>
            <w:r w:rsidR="003F30F3" w:rsidRPr="00596D78">
              <w:rPr>
                <w:rFonts w:cs="Arial"/>
                <w:szCs w:val="32"/>
              </w:rPr>
              <w:t>get jobs. These include:</w:t>
            </w:r>
          </w:p>
          <w:p w14:paraId="77A873AB" w14:textId="77777777" w:rsidR="003F30F3" w:rsidRPr="00596D78" w:rsidRDefault="003F30F3" w:rsidP="00EB7C4E">
            <w:pPr>
              <w:pStyle w:val="ListParagraph"/>
              <w:numPr>
                <w:ilvl w:val="0"/>
                <w:numId w:val="6"/>
              </w:numPr>
              <w:spacing w:line="276" w:lineRule="auto"/>
              <w:rPr>
                <w:rFonts w:ascii="Arial" w:hAnsi="Arial" w:cs="Arial"/>
                <w:szCs w:val="32"/>
              </w:rPr>
            </w:pPr>
            <w:r w:rsidRPr="00596D78">
              <w:rPr>
                <w:rFonts w:ascii="Arial" w:hAnsi="Arial" w:cs="Arial"/>
                <w:szCs w:val="32"/>
              </w:rPr>
              <w:t xml:space="preserve">Companies agreeing to keep some jobs just for people with disabilities </w:t>
            </w:r>
          </w:p>
          <w:p w14:paraId="22CF47B8" w14:textId="4157A5C6" w:rsidR="003F30F3" w:rsidRPr="00596D78" w:rsidRDefault="003F30F3" w:rsidP="00EB7C4E">
            <w:pPr>
              <w:pStyle w:val="ListParagraph"/>
              <w:numPr>
                <w:ilvl w:val="0"/>
                <w:numId w:val="6"/>
              </w:numPr>
              <w:spacing w:line="276" w:lineRule="auto"/>
              <w:rPr>
                <w:rFonts w:ascii="Arial" w:hAnsi="Arial" w:cs="Arial"/>
                <w:szCs w:val="32"/>
              </w:rPr>
            </w:pPr>
            <w:r w:rsidRPr="00596D78">
              <w:rPr>
                <w:rFonts w:ascii="Arial" w:hAnsi="Arial" w:cs="Arial"/>
                <w:szCs w:val="32"/>
              </w:rPr>
              <w:t>Giving companies money that goes towards the wages of people with disabilities</w:t>
            </w:r>
          </w:p>
          <w:p w14:paraId="29BBECDC" w14:textId="307297D2" w:rsidR="003F30F3" w:rsidRPr="00596D78" w:rsidRDefault="003F30F3" w:rsidP="00EB7C4E">
            <w:pPr>
              <w:pStyle w:val="ListParagraph"/>
              <w:numPr>
                <w:ilvl w:val="0"/>
                <w:numId w:val="6"/>
              </w:numPr>
              <w:spacing w:line="276" w:lineRule="auto"/>
              <w:rPr>
                <w:rFonts w:ascii="Arial" w:hAnsi="Arial" w:cs="Arial"/>
                <w:szCs w:val="32"/>
              </w:rPr>
            </w:pPr>
            <w:r w:rsidRPr="00596D78">
              <w:rPr>
                <w:rFonts w:ascii="Arial" w:hAnsi="Arial" w:cs="Arial"/>
                <w:szCs w:val="32"/>
              </w:rPr>
              <w:t xml:space="preserve">Telling companies they don’t have to pay so much tax if they </w:t>
            </w:r>
            <w:r w:rsidRPr="00596D78">
              <w:rPr>
                <w:rFonts w:ascii="Arial" w:hAnsi="Arial" w:cs="Arial"/>
                <w:szCs w:val="32"/>
              </w:rPr>
              <w:lastRenderedPageBreak/>
              <w:t>give jobs to people with disabilities</w:t>
            </w:r>
          </w:p>
          <w:p w14:paraId="2949D530" w14:textId="10FCC264" w:rsidR="003F30F3" w:rsidRPr="00596D78" w:rsidRDefault="003F30F3" w:rsidP="00EB7C4E">
            <w:pPr>
              <w:pStyle w:val="ListParagraph"/>
              <w:numPr>
                <w:ilvl w:val="0"/>
                <w:numId w:val="6"/>
              </w:numPr>
              <w:spacing w:line="276" w:lineRule="auto"/>
              <w:rPr>
                <w:rFonts w:ascii="Arial" w:hAnsi="Arial" w:cs="Arial"/>
                <w:szCs w:val="32"/>
              </w:rPr>
            </w:pPr>
            <w:r w:rsidRPr="00596D78">
              <w:rPr>
                <w:rFonts w:ascii="Arial" w:hAnsi="Arial" w:cs="Arial"/>
                <w:szCs w:val="32"/>
              </w:rPr>
              <w:t>Helping with the training costs</w:t>
            </w:r>
          </w:p>
        </w:tc>
      </w:tr>
      <w:tr w:rsidR="006F39FA" w:rsidRPr="00596D78" w14:paraId="16E8F7D9" w14:textId="77777777" w:rsidTr="005B1FAC">
        <w:tc>
          <w:tcPr>
            <w:tcW w:w="3256" w:type="dxa"/>
          </w:tcPr>
          <w:p w14:paraId="41D64180" w14:textId="087CACF4" w:rsidR="00DD4809" w:rsidRPr="00596D78" w:rsidRDefault="00CF635C" w:rsidP="006514BD">
            <w:pPr>
              <w:spacing w:line="276" w:lineRule="auto"/>
              <w:rPr>
                <w:rFonts w:cs="Arial"/>
                <w:szCs w:val="32"/>
              </w:rPr>
            </w:pPr>
            <w:r w:rsidRPr="00596D78">
              <w:rPr>
                <w:rFonts w:cs="Arial"/>
                <w:noProof/>
                <w:lang w:eastAsia="en-GB"/>
              </w:rPr>
              <w:lastRenderedPageBreak/>
              <w:drawing>
                <wp:inline distT="0" distB="0" distL="0" distR="0" wp14:anchorId="3203C2D1" wp14:editId="6F39CDAC">
                  <wp:extent cx="1835150" cy="1835150"/>
                  <wp:effectExtent l="0" t="0" r="0" b="0"/>
                  <wp:docPr id="14" name="Picture 14" descr="Reasonable Adju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sonable Adjustmen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35150" cy="1835150"/>
                          </a:xfrm>
                          <a:prstGeom prst="rect">
                            <a:avLst/>
                          </a:prstGeom>
                          <a:noFill/>
                          <a:ln>
                            <a:noFill/>
                          </a:ln>
                        </pic:spPr>
                      </pic:pic>
                    </a:graphicData>
                  </a:graphic>
                </wp:inline>
              </w:drawing>
            </w:r>
          </w:p>
        </w:tc>
        <w:tc>
          <w:tcPr>
            <w:tcW w:w="5760" w:type="dxa"/>
          </w:tcPr>
          <w:p w14:paraId="334BC073" w14:textId="77777777" w:rsidR="00DD4809" w:rsidRDefault="003F30F3" w:rsidP="006514BD">
            <w:pPr>
              <w:spacing w:line="276" w:lineRule="auto"/>
              <w:rPr>
                <w:rFonts w:cs="Arial"/>
                <w:szCs w:val="32"/>
              </w:rPr>
            </w:pPr>
            <w:r w:rsidRPr="00596D78">
              <w:rPr>
                <w:rFonts w:cs="Arial"/>
                <w:szCs w:val="32"/>
              </w:rPr>
              <w:t xml:space="preserve">There should not be disability discrimination where people work. </w:t>
            </w:r>
            <w:r w:rsidR="00FD73F7">
              <w:rPr>
                <w:rFonts w:cs="Arial"/>
                <w:szCs w:val="32"/>
              </w:rPr>
              <w:t xml:space="preserve"> This means people with disabilities are treated unfairly. </w:t>
            </w:r>
            <w:r w:rsidRPr="00596D78">
              <w:rPr>
                <w:rFonts w:cs="Arial"/>
                <w:szCs w:val="32"/>
              </w:rPr>
              <w:t xml:space="preserve">To stop this there must be positive action.  This can be called reasonable accommodation or reasonable adjustments. </w:t>
            </w:r>
          </w:p>
          <w:p w14:paraId="539BB12D" w14:textId="5E0AD255" w:rsidR="00FD73F7" w:rsidRPr="00596D78" w:rsidRDefault="00FD73F7" w:rsidP="006514BD">
            <w:pPr>
              <w:spacing w:line="276" w:lineRule="auto"/>
              <w:rPr>
                <w:rFonts w:cs="Arial"/>
                <w:szCs w:val="32"/>
              </w:rPr>
            </w:pPr>
          </w:p>
        </w:tc>
      </w:tr>
      <w:tr w:rsidR="006F39FA" w:rsidRPr="00596D78" w14:paraId="17913808" w14:textId="77777777" w:rsidTr="005B1FAC">
        <w:tc>
          <w:tcPr>
            <w:tcW w:w="3256" w:type="dxa"/>
          </w:tcPr>
          <w:p w14:paraId="0278F3E9" w14:textId="7F4167A7" w:rsidR="00DD4809" w:rsidRPr="00596D78" w:rsidRDefault="00CF635C" w:rsidP="006514BD">
            <w:pPr>
              <w:spacing w:line="276" w:lineRule="auto"/>
              <w:rPr>
                <w:rFonts w:cs="Arial"/>
                <w:szCs w:val="32"/>
              </w:rPr>
            </w:pPr>
            <w:r w:rsidRPr="00596D78">
              <w:rPr>
                <w:rFonts w:cs="Arial"/>
                <w:noProof/>
                <w:lang w:eastAsia="en-GB"/>
              </w:rPr>
              <w:drawing>
                <wp:inline distT="0" distB="0" distL="0" distR="0" wp14:anchorId="0B327073" wp14:editId="13B271B3">
                  <wp:extent cx="1765300" cy="1765300"/>
                  <wp:effectExtent l="0" t="0" r="0" b="6350"/>
                  <wp:docPr id="15" name="Picture 15" descr="Working hour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ing hours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65300" cy="1765300"/>
                          </a:xfrm>
                          <a:prstGeom prst="rect">
                            <a:avLst/>
                          </a:prstGeom>
                          <a:noFill/>
                          <a:ln>
                            <a:noFill/>
                          </a:ln>
                        </pic:spPr>
                      </pic:pic>
                    </a:graphicData>
                  </a:graphic>
                </wp:inline>
              </w:drawing>
            </w:r>
          </w:p>
        </w:tc>
        <w:tc>
          <w:tcPr>
            <w:tcW w:w="5760" w:type="dxa"/>
          </w:tcPr>
          <w:p w14:paraId="7531EE55" w14:textId="67F973AD" w:rsidR="00DD4809" w:rsidRPr="00596D78" w:rsidRDefault="001A69C9" w:rsidP="006514BD">
            <w:pPr>
              <w:spacing w:line="276" w:lineRule="auto"/>
              <w:rPr>
                <w:rFonts w:cs="Arial"/>
                <w:szCs w:val="32"/>
              </w:rPr>
            </w:pPr>
            <w:r w:rsidRPr="00596D78">
              <w:rPr>
                <w:rFonts w:cs="Arial"/>
                <w:szCs w:val="32"/>
              </w:rPr>
              <w:t>This means that</w:t>
            </w:r>
            <w:r w:rsidR="003F30F3" w:rsidRPr="00596D78">
              <w:rPr>
                <w:rFonts w:cs="Arial"/>
                <w:szCs w:val="32"/>
              </w:rPr>
              <w:t xml:space="preserve"> people with disabilities </w:t>
            </w:r>
            <w:r w:rsidRPr="00596D78">
              <w:rPr>
                <w:rFonts w:cs="Arial"/>
                <w:szCs w:val="32"/>
              </w:rPr>
              <w:t xml:space="preserve">can </w:t>
            </w:r>
            <w:r w:rsidR="003F30F3" w:rsidRPr="00596D78">
              <w:rPr>
                <w:rFonts w:cs="Arial"/>
                <w:szCs w:val="32"/>
              </w:rPr>
              <w:t xml:space="preserve">have flexible working hours, </w:t>
            </w:r>
            <w:r w:rsidRPr="00596D78">
              <w:rPr>
                <w:rFonts w:cs="Arial"/>
                <w:szCs w:val="32"/>
              </w:rPr>
              <w:t xml:space="preserve">they can </w:t>
            </w:r>
            <w:r w:rsidR="003F30F3" w:rsidRPr="00596D78">
              <w:rPr>
                <w:rFonts w:cs="Arial"/>
                <w:szCs w:val="32"/>
              </w:rPr>
              <w:t xml:space="preserve">be allowed to work at home, </w:t>
            </w:r>
            <w:r w:rsidRPr="00596D78">
              <w:rPr>
                <w:rFonts w:cs="Arial"/>
                <w:szCs w:val="32"/>
              </w:rPr>
              <w:t xml:space="preserve">and they can </w:t>
            </w:r>
            <w:r w:rsidR="003F30F3" w:rsidRPr="00596D78">
              <w:rPr>
                <w:rFonts w:cs="Arial"/>
                <w:szCs w:val="32"/>
              </w:rPr>
              <w:t>get technology to help them or a job coach.</w:t>
            </w:r>
          </w:p>
        </w:tc>
      </w:tr>
      <w:tr w:rsidR="003F30F3" w:rsidRPr="00596D78" w14:paraId="6A584CD3" w14:textId="77777777" w:rsidTr="005B1FAC">
        <w:tc>
          <w:tcPr>
            <w:tcW w:w="9016" w:type="dxa"/>
            <w:gridSpan w:val="2"/>
            <w:shd w:val="clear" w:color="auto" w:fill="FADAD2" w:themeFill="accent1" w:themeFillTint="33"/>
          </w:tcPr>
          <w:p w14:paraId="00D0EE72" w14:textId="67D7915B" w:rsidR="003F30F3" w:rsidRPr="00596D78" w:rsidRDefault="003F30F3" w:rsidP="00EB7C4E">
            <w:pPr>
              <w:pStyle w:val="ListParagraph"/>
              <w:numPr>
                <w:ilvl w:val="0"/>
                <w:numId w:val="5"/>
              </w:numPr>
              <w:spacing w:line="276" w:lineRule="auto"/>
              <w:rPr>
                <w:rFonts w:ascii="Arial" w:hAnsi="Arial" w:cs="Arial"/>
                <w:szCs w:val="32"/>
              </w:rPr>
            </w:pPr>
            <w:r w:rsidRPr="00596D78">
              <w:rPr>
                <w:rFonts w:ascii="Arial" w:hAnsi="Arial" w:cs="Arial"/>
                <w:szCs w:val="32"/>
              </w:rPr>
              <w:t xml:space="preserve"> How the EU </w:t>
            </w:r>
            <w:r w:rsidR="001A69C9" w:rsidRPr="00596D78">
              <w:rPr>
                <w:rFonts w:ascii="Arial" w:hAnsi="Arial" w:cs="Arial"/>
                <w:szCs w:val="32"/>
              </w:rPr>
              <w:t xml:space="preserve">can </w:t>
            </w:r>
            <w:r w:rsidRPr="00596D78">
              <w:rPr>
                <w:rFonts w:ascii="Arial" w:hAnsi="Arial" w:cs="Arial"/>
                <w:szCs w:val="32"/>
              </w:rPr>
              <w:t>stop people with disabilities being poor and not being included</w:t>
            </w:r>
          </w:p>
        </w:tc>
      </w:tr>
      <w:tr w:rsidR="006F39FA" w:rsidRPr="00596D78" w14:paraId="481EA7FB" w14:textId="77777777" w:rsidTr="005B1FAC">
        <w:tc>
          <w:tcPr>
            <w:tcW w:w="3256" w:type="dxa"/>
          </w:tcPr>
          <w:p w14:paraId="58882A72" w14:textId="514D6016" w:rsidR="00DD4809" w:rsidRPr="00596D78" w:rsidRDefault="00596D78" w:rsidP="006514BD">
            <w:pPr>
              <w:spacing w:line="276" w:lineRule="auto"/>
              <w:rPr>
                <w:rFonts w:cs="Arial"/>
                <w:szCs w:val="32"/>
              </w:rPr>
            </w:pPr>
            <w:r w:rsidRPr="00596D78">
              <w:rPr>
                <w:rFonts w:cs="Arial"/>
                <w:noProof/>
                <w:lang w:eastAsia="en-GB"/>
              </w:rPr>
              <w:drawing>
                <wp:inline distT="0" distB="0" distL="0" distR="0" wp14:anchorId="206C1113" wp14:editId="49F50A48">
                  <wp:extent cx="1866900" cy="1866900"/>
                  <wp:effectExtent l="0" t="0" r="0" b="0"/>
                  <wp:docPr id="41" name="Picture 41" descr="Bank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k welcom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c>
        <w:tc>
          <w:tcPr>
            <w:tcW w:w="5760" w:type="dxa"/>
          </w:tcPr>
          <w:p w14:paraId="6251B790" w14:textId="77777777" w:rsidR="00FD73F7" w:rsidRDefault="00FD73F7" w:rsidP="00FD73F7">
            <w:pPr>
              <w:spacing w:line="276" w:lineRule="auto"/>
              <w:rPr>
                <w:rFonts w:cs="Arial"/>
                <w:szCs w:val="32"/>
              </w:rPr>
            </w:pPr>
          </w:p>
          <w:p w14:paraId="7AD13D03" w14:textId="11DBAB6A" w:rsidR="00DD4809" w:rsidRPr="00596D78" w:rsidRDefault="003F30F3" w:rsidP="00FD73F7">
            <w:pPr>
              <w:spacing w:line="276" w:lineRule="auto"/>
              <w:rPr>
                <w:rFonts w:cs="Arial"/>
                <w:szCs w:val="32"/>
              </w:rPr>
            </w:pPr>
            <w:r w:rsidRPr="00596D78">
              <w:rPr>
                <w:rFonts w:cs="Arial"/>
                <w:szCs w:val="32"/>
              </w:rPr>
              <w:t>The EU has said it want</w:t>
            </w:r>
            <w:r w:rsidR="001A69C9" w:rsidRPr="00596D78">
              <w:rPr>
                <w:rFonts w:cs="Arial"/>
                <w:szCs w:val="32"/>
              </w:rPr>
              <w:t>s</w:t>
            </w:r>
            <w:r w:rsidRPr="00596D78">
              <w:rPr>
                <w:rFonts w:cs="Arial"/>
                <w:szCs w:val="32"/>
              </w:rPr>
              <w:t xml:space="preserve"> to make sure that people with disabilities </w:t>
            </w:r>
            <w:r w:rsidR="00716C92" w:rsidRPr="00596D78">
              <w:rPr>
                <w:rFonts w:cs="Arial"/>
                <w:szCs w:val="32"/>
              </w:rPr>
              <w:t xml:space="preserve">can earn </w:t>
            </w:r>
            <w:r w:rsidRPr="00596D78">
              <w:rPr>
                <w:rFonts w:cs="Arial"/>
                <w:szCs w:val="32"/>
              </w:rPr>
              <w:t xml:space="preserve">enough money </w:t>
            </w:r>
            <w:r w:rsidR="000C3BB0" w:rsidRPr="00596D78">
              <w:rPr>
                <w:rFonts w:cs="Arial"/>
                <w:szCs w:val="32"/>
              </w:rPr>
              <w:t xml:space="preserve">from </w:t>
            </w:r>
            <w:r w:rsidR="00A71312" w:rsidRPr="00596D78">
              <w:rPr>
                <w:rFonts w:cs="Arial"/>
                <w:szCs w:val="32"/>
              </w:rPr>
              <w:t>having</w:t>
            </w:r>
            <w:r w:rsidR="000C3BB0" w:rsidRPr="00596D78">
              <w:rPr>
                <w:rFonts w:cs="Arial"/>
                <w:szCs w:val="32"/>
              </w:rPr>
              <w:t xml:space="preserve"> job</w:t>
            </w:r>
            <w:r w:rsidR="00716C92" w:rsidRPr="00596D78">
              <w:rPr>
                <w:rFonts w:cs="Arial"/>
                <w:szCs w:val="32"/>
              </w:rPr>
              <w:t xml:space="preserve">s where they are </w:t>
            </w:r>
            <w:r w:rsidR="00FD73F7">
              <w:rPr>
                <w:rFonts w:cs="Arial"/>
                <w:szCs w:val="32"/>
              </w:rPr>
              <w:t>get better money</w:t>
            </w:r>
            <w:r w:rsidR="000C3BB0" w:rsidRPr="00596D78">
              <w:rPr>
                <w:rFonts w:cs="Arial"/>
                <w:szCs w:val="32"/>
              </w:rPr>
              <w:t xml:space="preserve">.  This will also help them to be included </w:t>
            </w:r>
            <w:r w:rsidR="00A71312" w:rsidRPr="00596D78">
              <w:rPr>
                <w:rFonts w:cs="Arial"/>
                <w:szCs w:val="32"/>
              </w:rPr>
              <w:t>in the place</w:t>
            </w:r>
            <w:r w:rsidR="00716C92" w:rsidRPr="00596D78">
              <w:rPr>
                <w:rFonts w:cs="Arial"/>
                <w:szCs w:val="32"/>
              </w:rPr>
              <w:t>s</w:t>
            </w:r>
            <w:r w:rsidR="00A71312" w:rsidRPr="00596D78">
              <w:rPr>
                <w:rFonts w:cs="Arial"/>
                <w:szCs w:val="32"/>
              </w:rPr>
              <w:t xml:space="preserve"> </w:t>
            </w:r>
            <w:r w:rsidR="000C3BB0" w:rsidRPr="00596D78">
              <w:rPr>
                <w:rFonts w:cs="Arial"/>
                <w:szCs w:val="32"/>
              </w:rPr>
              <w:t>where they live.</w:t>
            </w:r>
          </w:p>
        </w:tc>
      </w:tr>
      <w:tr w:rsidR="006F39FA" w:rsidRPr="00596D78" w14:paraId="6F792A96" w14:textId="77777777" w:rsidTr="005B1FAC">
        <w:tc>
          <w:tcPr>
            <w:tcW w:w="3256" w:type="dxa"/>
          </w:tcPr>
          <w:p w14:paraId="5B1F26D1" w14:textId="56100F64" w:rsidR="00DD4809" w:rsidRPr="00596D78" w:rsidRDefault="00815E36" w:rsidP="006514BD">
            <w:pPr>
              <w:spacing w:line="276" w:lineRule="auto"/>
              <w:rPr>
                <w:rFonts w:cs="Arial"/>
                <w:szCs w:val="32"/>
              </w:rPr>
            </w:pPr>
            <w:r w:rsidRPr="00596D78">
              <w:rPr>
                <w:rFonts w:cs="Arial"/>
                <w:noProof/>
                <w:lang w:eastAsia="en-GB"/>
              </w:rPr>
              <w:drawing>
                <wp:anchor distT="0" distB="0" distL="114300" distR="114300" simplePos="0" relativeHeight="251673600" behindDoc="0" locked="0" layoutInCell="1" allowOverlap="1" wp14:anchorId="412B5E26" wp14:editId="513639E7">
                  <wp:simplePos x="0" y="0"/>
                  <wp:positionH relativeFrom="column">
                    <wp:posOffset>385445</wp:posOffset>
                  </wp:positionH>
                  <wp:positionV relativeFrom="paragraph">
                    <wp:posOffset>154940</wp:posOffset>
                  </wp:positionV>
                  <wp:extent cx="1335405" cy="1335405"/>
                  <wp:effectExtent l="0" t="0" r="0" b="0"/>
                  <wp:wrapSquare wrapText="bothSides"/>
                  <wp:docPr id="26" name="Picture 26" descr="Law UN Disability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w UN Disability Righ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5405" cy="1335405"/>
                          </a:xfrm>
                          <a:prstGeom prst="rect">
                            <a:avLst/>
                          </a:prstGeom>
                          <a:noFill/>
                          <a:ln>
                            <a:noFill/>
                          </a:ln>
                        </pic:spPr>
                      </pic:pic>
                    </a:graphicData>
                  </a:graphic>
                </wp:anchor>
              </w:drawing>
            </w:r>
          </w:p>
        </w:tc>
        <w:tc>
          <w:tcPr>
            <w:tcW w:w="5760" w:type="dxa"/>
          </w:tcPr>
          <w:p w14:paraId="55210993" w14:textId="09D5BEB5" w:rsidR="00DD4809" w:rsidRPr="00596D78" w:rsidRDefault="000C3BB0" w:rsidP="006514BD">
            <w:pPr>
              <w:spacing w:line="276" w:lineRule="auto"/>
              <w:rPr>
                <w:rFonts w:cs="Arial"/>
                <w:szCs w:val="32"/>
              </w:rPr>
            </w:pPr>
            <w:r w:rsidRPr="00596D78">
              <w:rPr>
                <w:rFonts w:cs="Arial"/>
                <w:szCs w:val="32"/>
              </w:rPr>
              <w:t xml:space="preserve">This plan fits in with the </w:t>
            </w:r>
            <w:r w:rsidRPr="00596D78">
              <w:rPr>
                <w:rFonts w:cs="Arial"/>
                <w:color w:val="E84C22" w:themeColor="accent1"/>
                <w:szCs w:val="32"/>
              </w:rPr>
              <w:t>United Nations Convention on the Rights of People with Disabilities</w:t>
            </w:r>
            <w:r w:rsidR="00B107CD" w:rsidRPr="00596D78">
              <w:rPr>
                <w:rFonts w:cs="Arial"/>
                <w:color w:val="E84C22" w:themeColor="accent1"/>
                <w:szCs w:val="32"/>
              </w:rPr>
              <w:t>.</w:t>
            </w:r>
          </w:p>
        </w:tc>
      </w:tr>
      <w:tr w:rsidR="00B107CD" w:rsidRPr="00596D78" w14:paraId="55CF9692" w14:textId="77777777" w:rsidTr="005B1FAC">
        <w:tc>
          <w:tcPr>
            <w:tcW w:w="9016" w:type="dxa"/>
            <w:gridSpan w:val="2"/>
            <w:shd w:val="clear" w:color="auto" w:fill="FADAD2" w:themeFill="accent1" w:themeFillTint="33"/>
          </w:tcPr>
          <w:p w14:paraId="07655737" w14:textId="252A2F5C" w:rsidR="00B107CD" w:rsidRPr="00596D78" w:rsidRDefault="00B107CD" w:rsidP="006514BD">
            <w:pPr>
              <w:spacing w:line="276" w:lineRule="auto"/>
              <w:rPr>
                <w:rFonts w:cs="Arial"/>
                <w:szCs w:val="32"/>
              </w:rPr>
            </w:pPr>
            <w:r w:rsidRPr="00596D78">
              <w:rPr>
                <w:rFonts w:cs="Arial"/>
                <w:szCs w:val="32"/>
              </w:rPr>
              <w:lastRenderedPageBreak/>
              <w:t>How should things change?</w:t>
            </w:r>
          </w:p>
        </w:tc>
      </w:tr>
      <w:tr w:rsidR="006F39FA" w:rsidRPr="00596D78" w14:paraId="4BF12499" w14:textId="77777777" w:rsidTr="005B1FAC">
        <w:tc>
          <w:tcPr>
            <w:tcW w:w="3256" w:type="dxa"/>
          </w:tcPr>
          <w:p w14:paraId="703AA007" w14:textId="2C74273D" w:rsidR="00DD4809" w:rsidRPr="00596D78" w:rsidRDefault="00FD73F7" w:rsidP="006514BD">
            <w:pPr>
              <w:spacing w:line="276" w:lineRule="auto"/>
              <w:rPr>
                <w:rFonts w:cs="Arial"/>
                <w:szCs w:val="32"/>
              </w:rPr>
            </w:pPr>
            <w:r w:rsidRPr="00596D78">
              <w:rPr>
                <w:rFonts w:cs="Arial"/>
                <w:noProof/>
                <w:lang w:eastAsia="en-GB"/>
              </w:rPr>
              <w:drawing>
                <wp:anchor distT="0" distB="0" distL="114300" distR="114300" simplePos="0" relativeHeight="251679744" behindDoc="0" locked="0" layoutInCell="1" allowOverlap="1" wp14:anchorId="27E2B432" wp14:editId="6B87D086">
                  <wp:simplePos x="0" y="0"/>
                  <wp:positionH relativeFrom="column">
                    <wp:posOffset>-65405</wp:posOffset>
                  </wp:positionH>
                  <wp:positionV relativeFrom="paragraph">
                    <wp:posOffset>2785745</wp:posOffset>
                  </wp:positionV>
                  <wp:extent cx="2083435" cy="2083435"/>
                  <wp:effectExtent l="0" t="0" r="0" b="0"/>
                  <wp:wrapSquare wrapText="bothSides"/>
                  <wp:docPr id="40" name="Picture 40" descr="Law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w E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3435" cy="2083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5E36" w:rsidRPr="00596D78">
              <w:rPr>
                <w:rFonts w:cs="Arial"/>
                <w:noProof/>
                <w:lang w:eastAsia="en-GB"/>
              </w:rPr>
              <w:drawing>
                <wp:anchor distT="0" distB="0" distL="114300" distR="114300" simplePos="0" relativeHeight="251676672" behindDoc="0" locked="0" layoutInCell="1" allowOverlap="1" wp14:anchorId="5EDBE2D6" wp14:editId="7F120781">
                  <wp:simplePos x="0" y="0"/>
                  <wp:positionH relativeFrom="column">
                    <wp:posOffset>186438</wp:posOffset>
                  </wp:positionH>
                  <wp:positionV relativeFrom="paragraph">
                    <wp:posOffset>153138</wp:posOffset>
                  </wp:positionV>
                  <wp:extent cx="1808569" cy="1808569"/>
                  <wp:effectExtent l="0" t="0" r="1270" b="1270"/>
                  <wp:wrapSquare wrapText="bothSides"/>
                  <wp:docPr id="39" name="Picture 39" descr="Think E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nk EU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1369" cy="181136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60" w:type="dxa"/>
          </w:tcPr>
          <w:p w14:paraId="73FBEB8C" w14:textId="77777777" w:rsidR="00FD73F7" w:rsidRDefault="00FD73F7" w:rsidP="00FD73F7">
            <w:pPr>
              <w:pStyle w:val="ListParagraph"/>
              <w:spacing w:line="276" w:lineRule="auto"/>
              <w:rPr>
                <w:rFonts w:ascii="Arial" w:hAnsi="Arial" w:cs="Arial"/>
                <w:szCs w:val="32"/>
              </w:rPr>
            </w:pPr>
          </w:p>
          <w:p w14:paraId="0713C821" w14:textId="495B15F2" w:rsidR="00B107CD" w:rsidRPr="00596D78" w:rsidRDefault="00B107CD" w:rsidP="00EB7C4E">
            <w:pPr>
              <w:pStyle w:val="ListParagraph"/>
              <w:numPr>
                <w:ilvl w:val="0"/>
                <w:numId w:val="2"/>
              </w:numPr>
              <w:spacing w:line="276" w:lineRule="auto"/>
              <w:rPr>
                <w:rFonts w:ascii="Arial" w:hAnsi="Arial" w:cs="Arial"/>
                <w:szCs w:val="32"/>
              </w:rPr>
            </w:pPr>
            <w:r w:rsidRPr="00596D78">
              <w:rPr>
                <w:rFonts w:ascii="Arial" w:hAnsi="Arial" w:cs="Arial"/>
                <w:szCs w:val="32"/>
              </w:rPr>
              <w:t xml:space="preserve">The EU must make an action plan </w:t>
            </w:r>
            <w:r w:rsidR="00716C92" w:rsidRPr="00596D78">
              <w:rPr>
                <w:rFonts w:ascii="Arial" w:hAnsi="Arial" w:cs="Arial"/>
                <w:szCs w:val="32"/>
              </w:rPr>
              <w:t>with</w:t>
            </w:r>
            <w:r w:rsidRPr="00596D78">
              <w:rPr>
                <w:rFonts w:ascii="Arial" w:hAnsi="Arial" w:cs="Arial"/>
                <w:szCs w:val="32"/>
              </w:rPr>
              <w:t xml:space="preserve"> ideas for the inclusion of </w:t>
            </w:r>
            <w:r w:rsidR="00A71312" w:rsidRPr="00596D78">
              <w:rPr>
                <w:rFonts w:ascii="Arial" w:hAnsi="Arial" w:cs="Arial"/>
                <w:szCs w:val="32"/>
              </w:rPr>
              <w:t xml:space="preserve">people </w:t>
            </w:r>
            <w:r w:rsidRPr="00596D78">
              <w:rPr>
                <w:rFonts w:ascii="Arial" w:hAnsi="Arial" w:cs="Arial"/>
                <w:szCs w:val="32"/>
              </w:rPr>
              <w:t>with disabilities.</w:t>
            </w:r>
          </w:p>
          <w:p w14:paraId="1CF1558F" w14:textId="0BAFCD9A" w:rsidR="00B107CD" w:rsidRPr="00596D78" w:rsidRDefault="00B107CD" w:rsidP="00EB7C4E">
            <w:pPr>
              <w:pStyle w:val="ListParagraph"/>
              <w:numPr>
                <w:ilvl w:val="0"/>
                <w:numId w:val="2"/>
              </w:numPr>
              <w:spacing w:line="276" w:lineRule="auto"/>
              <w:rPr>
                <w:rFonts w:ascii="Arial" w:hAnsi="Arial" w:cs="Arial"/>
                <w:szCs w:val="32"/>
              </w:rPr>
            </w:pPr>
            <w:r w:rsidRPr="00596D78">
              <w:rPr>
                <w:rFonts w:ascii="Arial" w:hAnsi="Arial" w:cs="Arial"/>
                <w:szCs w:val="32"/>
              </w:rPr>
              <w:t>It must make plan</w:t>
            </w:r>
            <w:r w:rsidR="00716C92" w:rsidRPr="00596D78">
              <w:rPr>
                <w:rFonts w:ascii="Arial" w:hAnsi="Arial" w:cs="Arial"/>
                <w:szCs w:val="32"/>
              </w:rPr>
              <w:t>s</w:t>
            </w:r>
            <w:r w:rsidRPr="00596D78">
              <w:rPr>
                <w:rFonts w:ascii="Arial" w:hAnsi="Arial" w:cs="Arial"/>
                <w:szCs w:val="32"/>
              </w:rPr>
              <w:t xml:space="preserve"> </w:t>
            </w:r>
            <w:r w:rsidR="00716C92" w:rsidRPr="00596D78">
              <w:rPr>
                <w:rFonts w:ascii="Arial" w:hAnsi="Arial" w:cs="Arial"/>
                <w:szCs w:val="32"/>
              </w:rPr>
              <w:t xml:space="preserve">for 2020–2030 </w:t>
            </w:r>
            <w:r w:rsidRPr="00596D78">
              <w:rPr>
                <w:rFonts w:ascii="Arial" w:hAnsi="Arial" w:cs="Arial"/>
                <w:szCs w:val="32"/>
              </w:rPr>
              <w:t>to follow</w:t>
            </w:r>
            <w:r w:rsidR="00716C92" w:rsidRPr="00596D78">
              <w:rPr>
                <w:rFonts w:ascii="Arial" w:hAnsi="Arial" w:cs="Arial"/>
                <w:szCs w:val="32"/>
              </w:rPr>
              <w:t xml:space="preserve"> on from</w:t>
            </w:r>
            <w:r w:rsidRPr="00596D78">
              <w:rPr>
                <w:rFonts w:ascii="Arial" w:hAnsi="Arial" w:cs="Arial"/>
                <w:szCs w:val="32"/>
              </w:rPr>
              <w:t xml:space="preserve"> the European Disability Strategy 2010</w:t>
            </w:r>
            <w:r w:rsidR="00A71312" w:rsidRPr="00596D78">
              <w:rPr>
                <w:rFonts w:ascii="Arial" w:hAnsi="Arial" w:cs="Arial"/>
                <w:szCs w:val="32"/>
              </w:rPr>
              <w:t>–</w:t>
            </w:r>
            <w:r w:rsidRPr="00596D78">
              <w:rPr>
                <w:rFonts w:ascii="Arial" w:hAnsi="Arial" w:cs="Arial"/>
                <w:szCs w:val="32"/>
              </w:rPr>
              <w:t>2020</w:t>
            </w:r>
            <w:r w:rsidR="00716C92" w:rsidRPr="00596D78">
              <w:rPr>
                <w:rFonts w:ascii="Arial" w:hAnsi="Arial" w:cs="Arial"/>
                <w:szCs w:val="32"/>
              </w:rPr>
              <w:t xml:space="preserve">. </w:t>
            </w:r>
            <w:r w:rsidRPr="00596D78">
              <w:rPr>
                <w:rFonts w:ascii="Arial" w:hAnsi="Arial" w:cs="Arial"/>
                <w:szCs w:val="32"/>
              </w:rPr>
              <w:t xml:space="preserve">This must include ways to stop poverty and </w:t>
            </w:r>
            <w:r w:rsidR="00A71312" w:rsidRPr="00596D78">
              <w:rPr>
                <w:rFonts w:ascii="Arial" w:hAnsi="Arial" w:cs="Arial"/>
                <w:szCs w:val="32"/>
              </w:rPr>
              <w:t>to stop excluding</w:t>
            </w:r>
            <w:r w:rsidRPr="00596D78">
              <w:rPr>
                <w:rFonts w:ascii="Arial" w:hAnsi="Arial" w:cs="Arial"/>
                <w:szCs w:val="32"/>
              </w:rPr>
              <w:t xml:space="preserve"> </w:t>
            </w:r>
            <w:r w:rsidR="00A71312" w:rsidRPr="00596D78">
              <w:rPr>
                <w:rFonts w:ascii="Arial" w:hAnsi="Arial" w:cs="Arial"/>
                <w:szCs w:val="32"/>
              </w:rPr>
              <w:t xml:space="preserve">people </w:t>
            </w:r>
            <w:r w:rsidRPr="00596D78">
              <w:rPr>
                <w:rFonts w:ascii="Arial" w:hAnsi="Arial" w:cs="Arial"/>
                <w:szCs w:val="32"/>
              </w:rPr>
              <w:t xml:space="preserve">with disabilities and their families. </w:t>
            </w:r>
          </w:p>
          <w:p w14:paraId="716C11EF" w14:textId="317D35C9" w:rsidR="00B107CD" w:rsidRPr="00596D78" w:rsidRDefault="00A71312" w:rsidP="00EB7C4E">
            <w:pPr>
              <w:pStyle w:val="ListParagraph"/>
              <w:numPr>
                <w:ilvl w:val="0"/>
                <w:numId w:val="2"/>
              </w:numPr>
              <w:spacing w:line="276" w:lineRule="auto"/>
              <w:rPr>
                <w:rFonts w:ascii="Arial" w:hAnsi="Arial" w:cs="Arial"/>
                <w:szCs w:val="32"/>
              </w:rPr>
            </w:pPr>
            <w:r w:rsidRPr="00596D78">
              <w:rPr>
                <w:rFonts w:ascii="Arial" w:hAnsi="Arial" w:cs="Arial"/>
                <w:szCs w:val="32"/>
              </w:rPr>
              <w:t>The EU must m</w:t>
            </w:r>
            <w:r w:rsidR="00B107CD" w:rsidRPr="00596D78">
              <w:rPr>
                <w:rFonts w:ascii="Arial" w:hAnsi="Arial" w:cs="Arial"/>
                <w:szCs w:val="32"/>
              </w:rPr>
              <w:t xml:space="preserve">ake laws </w:t>
            </w:r>
            <w:r w:rsidRPr="00596D78">
              <w:rPr>
                <w:rFonts w:ascii="Arial" w:hAnsi="Arial" w:cs="Arial"/>
                <w:szCs w:val="32"/>
              </w:rPr>
              <w:t>to</w:t>
            </w:r>
            <w:r w:rsidR="00B107CD" w:rsidRPr="00596D78">
              <w:rPr>
                <w:rFonts w:ascii="Arial" w:hAnsi="Arial" w:cs="Arial"/>
                <w:szCs w:val="32"/>
              </w:rPr>
              <w:t xml:space="preserve"> protect </w:t>
            </w:r>
            <w:r w:rsidRPr="00596D78">
              <w:rPr>
                <w:rFonts w:ascii="Arial" w:hAnsi="Arial" w:cs="Arial"/>
                <w:szCs w:val="32"/>
              </w:rPr>
              <w:t xml:space="preserve">people </w:t>
            </w:r>
            <w:r w:rsidR="00B107CD" w:rsidRPr="00596D78">
              <w:rPr>
                <w:rFonts w:ascii="Arial" w:hAnsi="Arial" w:cs="Arial"/>
                <w:szCs w:val="32"/>
              </w:rPr>
              <w:t xml:space="preserve">with disabilities </w:t>
            </w:r>
            <w:r w:rsidRPr="00596D78">
              <w:rPr>
                <w:rFonts w:ascii="Arial" w:hAnsi="Arial" w:cs="Arial"/>
                <w:szCs w:val="32"/>
              </w:rPr>
              <w:t xml:space="preserve">from </w:t>
            </w:r>
            <w:r w:rsidR="00B107CD" w:rsidRPr="00596D78">
              <w:rPr>
                <w:rFonts w:ascii="Arial" w:hAnsi="Arial" w:cs="Arial"/>
                <w:szCs w:val="32"/>
              </w:rPr>
              <w:t>discrimination in all areas of their lives, not just employment.</w:t>
            </w:r>
          </w:p>
          <w:p w14:paraId="141A31B2" w14:textId="1A9AD7DB" w:rsidR="00DD4809" w:rsidRPr="00596D78" w:rsidRDefault="00A71312" w:rsidP="00596D78">
            <w:pPr>
              <w:pStyle w:val="ListParagraph"/>
              <w:numPr>
                <w:ilvl w:val="0"/>
                <w:numId w:val="1"/>
              </w:numPr>
              <w:spacing w:line="276" w:lineRule="auto"/>
              <w:rPr>
                <w:rFonts w:ascii="Arial" w:hAnsi="Arial" w:cs="Arial"/>
                <w:b/>
                <w:szCs w:val="32"/>
              </w:rPr>
            </w:pPr>
            <w:r w:rsidRPr="00596D78">
              <w:rPr>
                <w:rFonts w:ascii="Arial" w:hAnsi="Arial" w:cs="Arial"/>
                <w:szCs w:val="32"/>
              </w:rPr>
              <w:t>It must m</w:t>
            </w:r>
            <w:r w:rsidR="00B107CD" w:rsidRPr="00596D78">
              <w:rPr>
                <w:rFonts w:ascii="Arial" w:hAnsi="Arial" w:cs="Arial"/>
                <w:szCs w:val="32"/>
              </w:rPr>
              <w:t>ake new jobs by starting a Disability Rights Guarantee</w:t>
            </w:r>
            <w:r w:rsidRPr="00596D78">
              <w:rPr>
                <w:rFonts w:ascii="Arial" w:hAnsi="Arial" w:cs="Arial"/>
                <w:szCs w:val="32"/>
              </w:rPr>
              <w:t>.</w:t>
            </w:r>
            <w:r w:rsidR="00B107CD" w:rsidRPr="00596D78">
              <w:rPr>
                <w:rFonts w:ascii="Arial" w:hAnsi="Arial" w:cs="Arial"/>
                <w:szCs w:val="32"/>
              </w:rPr>
              <w:t xml:space="preserve"> </w:t>
            </w:r>
            <w:r w:rsidRPr="00596D78">
              <w:rPr>
                <w:rFonts w:ascii="Arial" w:hAnsi="Arial" w:cs="Arial"/>
                <w:szCs w:val="32"/>
              </w:rPr>
              <w:t xml:space="preserve">This </w:t>
            </w:r>
            <w:r w:rsidR="00B107CD" w:rsidRPr="00596D78">
              <w:rPr>
                <w:rFonts w:ascii="Arial" w:hAnsi="Arial" w:cs="Arial"/>
                <w:szCs w:val="32"/>
              </w:rPr>
              <w:t>will offer jobs, apprenticeships, training or life-long</w:t>
            </w:r>
            <w:r w:rsidRPr="00596D78">
              <w:rPr>
                <w:rFonts w:ascii="Arial" w:hAnsi="Arial" w:cs="Arial"/>
                <w:szCs w:val="32"/>
              </w:rPr>
              <w:t xml:space="preserve"> </w:t>
            </w:r>
            <w:r w:rsidR="00B107CD" w:rsidRPr="00596D78">
              <w:rPr>
                <w:rFonts w:ascii="Arial" w:hAnsi="Arial" w:cs="Arial"/>
                <w:szCs w:val="32"/>
              </w:rPr>
              <w:t>learning</w:t>
            </w:r>
            <w:r w:rsidR="00B107CD" w:rsidRPr="00596D78">
              <w:rPr>
                <w:rFonts w:ascii="Arial" w:eastAsia="Times New Roman" w:hAnsi="Arial" w:cs="Arial"/>
                <w:szCs w:val="32"/>
                <w:lang w:val="en-US"/>
              </w:rPr>
              <w:t xml:space="preserve">. </w:t>
            </w:r>
            <w:r w:rsidRPr="00596D78">
              <w:rPr>
                <w:rFonts w:ascii="Arial" w:eastAsia="Times New Roman" w:hAnsi="Arial" w:cs="Arial"/>
                <w:szCs w:val="32"/>
                <w:lang w:val="en-US"/>
              </w:rPr>
              <w:t xml:space="preserve">It will also make sure </w:t>
            </w:r>
            <w:r w:rsidR="00B107CD" w:rsidRPr="00596D78">
              <w:rPr>
                <w:rFonts w:ascii="Arial" w:eastAsia="Times New Roman" w:hAnsi="Arial" w:cs="Arial"/>
                <w:szCs w:val="32"/>
                <w:lang w:val="en-US"/>
              </w:rPr>
              <w:t>people with disabilities get</w:t>
            </w:r>
            <w:r w:rsidR="00B107CD" w:rsidRPr="00596D78">
              <w:rPr>
                <w:rFonts w:ascii="Arial" w:hAnsi="Arial" w:cs="Arial"/>
                <w:szCs w:val="32"/>
              </w:rPr>
              <w:t xml:space="preserve"> person-centred and flexible support to help them find jobs. </w:t>
            </w:r>
          </w:p>
        </w:tc>
      </w:tr>
      <w:tr w:rsidR="00596D78" w:rsidRPr="00596D78" w14:paraId="4A51DBC3" w14:textId="77777777" w:rsidTr="005B1FAC">
        <w:tc>
          <w:tcPr>
            <w:tcW w:w="3256" w:type="dxa"/>
          </w:tcPr>
          <w:p w14:paraId="0E809DC8" w14:textId="5349DC90" w:rsidR="00596D78" w:rsidRPr="00596D78" w:rsidRDefault="00596D78" w:rsidP="006514BD">
            <w:pPr>
              <w:spacing w:line="276" w:lineRule="auto"/>
              <w:rPr>
                <w:rFonts w:cs="Arial"/>
                <w:noProof/>
                <w:lang w:eastAsia="en-GB"/>
              </w:rPr>
            </w:pPr>
            <w:r w:rsidRPr="00596D78">
              <w:rPr>
                <w:rFonts w:cs="Arial"/>
                <w:noProof/>
                <w:lang w:eastAsia="en-GB"/>
              </w:rPr>
              <w:drawing>
                <wp:inline distT="0" distB="0" distL="0" distR="0" wp14:anchorId="539F5701" wp14:editId="1D70A5A9">
                  <wp:extent cx="1993900" cy="1993900"/>
                  <wp:effectExtent l="0" t="0" r="0" b="0"/>
                  <wp:docPr id="42" name="Picture 42" descr="No Acces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Access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93900" cy="1993900"/>
                          </a:xfrm>
                          <a:prstGeom prst="rect">
                            <a:avLst/>
                          </a:prstGeom>
                          <a:noFill/>
                          <a:ln>
                            <a:noFill/>
                          </a:ln>
                        </pic:spPr>
                      </pic:pic>
                    </a:graphicData>
                  </a:graphic>
                </wp:inline>
              </w:drawing>
            </w:r>
          </w:p>
        </w:tc>
        <w:tc>
          <w:tcPr>
            <w:tcW w:w="5760" w:type="dxa"/>
          </w:tcPr>
          <w:p w14:paraId="7731BDF8" w14:textId="55A47471" w:rsidR="00596D78" w:rsidRPr="00596D78" w:rsidRDefault="00596D78" w:rsidP="00596D78">
            <w:pPr>
              <w:pStyle w:val="ListParagraph"/>
              <w:numPr>
                <w:ilvl w:val="0"/>
                <w:numId w:val="1"/>
              </w:numPr>
              <w:spacing w:line="276" w:lineRule="auto"/>
              <w:rPr>
                <w:rFonts w:ascii="Arial" w:hAnsi="Arial" w:cs="Arial"/>
                <w:szCs w:val="32"/>
              </w:rPr>
            </w:pPr>
            <w:r w:rsidRPr="00596D78">
              <w:rPr>
                <w:rFonts w:ascii="Arial" w:hAnsi="Arial" w:cs="Arial"/>
                <w:szCs w:val="32"/>
              </w:rPr>
              <w:t xml:space="preserve">Disability assessments must agree with the </w:t>
            </w:r>
            <w:r w:rsidRPr="00596D78">
              <w:rPr>
                <w:rFonts w:ascii="Arial" w:hAnsi="Arial" w:cs="Arial"/>
                <w:color w:val="E84C22" w:themeColor="accent1"/>
                <w:szCs w:val="32"/>
              </w:rPr>
              <w:t xml:space="preserve">United Nations Convention on the Rights of People with Disabilities.  </w:t>
            </w:r>
            <w:r w:rsidRPr="00596D78">
              <w:rPr>
                <w:rFonts w:ascii="Arial" w:hAnsi="Arial" w:cs="Arial"/>
                <w:szCs w:val="32"/>
              </w:rPr>
              <w:t xml:space="preserve">They must think about all the things that are challenging when someone has a disability.  The assessments must look at the disability and </w:t>
            </w:r>
            <w:r w:rsidRPr="00596D78">
              <w:rPr>
                <w:rFonts w:ascii="Arial" w:hAnsi="Arial" w:cs="Arial"/>
                <w:szCs w:val="32"/>
              </w:rPr>
              <w:lastRenderedPageBreak/>
              <w:t>where the people live. They must use a person-centred approach.</w:t>
            </w:r>
          </w:p>
        </w:tc>
      </w:tr>
      <w:tr w:rsidR="00815E36" w:rsidRPr="00596D78" w14:paraId="03961E10" w14:textId="77777777" w:rsidTr="005B1FAC">
        <w:tc>
          <w:tcPr>
            <w:tcW w:w="3256" w:type="dxa"/>
          </w:tcPr>
          <w:p w14:paraId="60FE3566" w14:textId="73368389" w:rsidR="00815E36" w:rsidRPr="00596D78" w:rsidRDefault="00596D78" w:rsidP="006514BD">
            <w:pPr>
              <w:spacing w:line="276" w:lineRule="auto"/>
              <w:rPr>
                <w:rFonts w:cs="Arial"/>
                <w:noProof/>
                <w:lang w:eastAsia="en-GB"/>
              </w:rPr>
            </w:pPr>
            <w:r w:rsidRPr="00596D78">
              <w:rPr>
                <w:rFonts w:cs="Arial"/>
                <w:noProof/>
                <w:lang w:eastAsia="en-GB"/>
              </w:rPr>
              <w:lastRenderedPageBreak/>
              <w:drawing>
                <wp:anchor distT="0" distB="0" distL="114300" distR="114300" simplePos="0" relativeHeight="251678720" behindDoc="0" locked="0" layoutInCell="1" allowOverlap="1" wp14:anchorId="0D610F64" wp14:editId="5F98231A">
                  <wp:simplePos x="0" y="0"/>
                  <wp:positionH relativeFrom="column">
                    <wp:posOffset>-61595</wp:posOffset>
                  </wp:positionH>
                  <wp:positionV relativeFrom="paragraph">
                    <wp:posOffset>271145</wp:posOffset>
                  </wp:positionV>
                  <wp:extent cx="2051050" cy="2051050"/>
                  <wp:effectExtent l="0" t="0" r="6350" b="6350"/>
                  <wp:wrapSquare wrapText="bothSides"/>
                  <wp:docPr id="34" name="Picture 34" descr="Cash Hand E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h Hand Euro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51050"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60" w:type="dxa"/>
          </w:tcPr>
          <w:p w14:paraId="13537402" w14:textId="0CCCF85B" w:rsidR="00815E36" w:rsidRPr="00596D78" w:rsidRDefault="00596D78" w:rsidP="00EB7C4E">
            <w:pPr>
              <w:pStyle w:val="ListParagraph"/>
              <w:numPr>
                <w:ilvl w:val="0"/>
                <w:numId w:val="2"/>
              </w:numPr>
              <w:spacing w:line="276" w:lineRule="auto"/>
              <w:rPr>
                <w:rFonts w:ascii="Arial" w:hAnsi="Arial" w:cs="Arial"/>
                <w:szCs w:val="32"/>
              </w:rPr>
            </w:pPr>
            <w:r w:rsidRPr="00596D78">
              <w:rPr>
                <w:rFonts w:ascii="Arial" w:hAnsi="Arial" w:cs="Arial"/>
                <w:szCs w:val="32"/>
              </w:rPr>
              <w:t>The EU must give money to make sure all the support and services that are provided to the general public will also help people with disabilities. This will mean there is less need for expensive specialised services that people with disabilities have to pay for.</w:t>
            </w:r>
          </w:p>
        </w:tc>
      </w:tr>
      <w:tr w:rsidR="006514BD" w:rsidRPr="00596D78" w14:paraId="740697E0" w14:textId="77777777" w:rsidTr="005B1FAC">
        <w:tc>
          <w:tcPr>
            <w:tcW w:w="3256" w:type="dxa"/>
          </w:tcPr>
          <w:p w14:paraId="7E2E4ACE" w14:textId="2484C6C5" w:rsidR="006514BD" w:rsidRPr="00596D78" w:rsidRDefault="00815E36" w:rsidP="006514BD">
            <w:pPr>
              <w:spacing w:line="276" w:lineRule="auto"/>
              <w:rPr>
                <w:rFonts w:cs="Arial"/>
                <w:szCs w:val="32"/>
              </w:rPr>
            </w:pPr>
            <w:r w:rsidRPr="00596D78">
              <w:rPr>
                <w:rFonts w:cs="Arial"/>
                <w:noProof/>
                <w:lang w:eastAsia="en-GB"/>
              </w:rPr>
              <w:drawing>
                <wp:inline distT="0" distB="0" distL="0" distR="0" wp14:anchorId="14CA4252" wp14:editId="61130A36">
                  <wp:extent cx="1905000" cy="1905000"/>
                  <wp:effectExtent l="0" t="0" r="0" b="0"/>
                  <wp:docPr id="35" name="Picture 35" descr="Rights Dis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ghts Disabl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5760" w:type="dxa"/>
          </w:tcPr>
          <w:p w14:paraId="50F8CE13" w14:textId="00814FA7" w:rsidR="006514BD" w:rsidRPr="00596D78" w:rsidRDefault="006514BD" w:rsidP="006514BD">
            <w:pPr>
              <w:pStyle w:val="ListParagraph"/>
              <w:spacing w:line="276" w:lineRule="auto"/>
              <w:rPr>
                <w:rFonts w:ascii="Arial" w:hAnsi="Arial" w:cs="Arial"/>
                <w:szCs w:val="32"/>
              </w:rPr>
            </w:pPr>
            <w:r w:rsidRPr="00596D78">
              <w:rPr>
                <w:rFonts w:ascii="Arial" w:hAnsi="Arial" w:cs="Arial"/>
                <w:szCs w:val="32"/>
              </w:rPr>
              <w:t>We need to keep campaigning and working together to make these changes so ‘no-one is left out!’</w:t>
            </w:r>
            <w:r w:rsidR="005B50D2" w:rsidRPr="00596D78">
              <w:rPr>
                <w:rFonts w:ascii="Arial" w:hAnsi="Arial" w:cs="Arial"/>
                <w:szCs w:val="32"/>
              </w:rPr>
              <w:t xml:space="preserve"> in Europe</w:t>
            </w:r>
            <w:r w:rsidR="00716C92" w:rsidRPr="00596D78">
              <w:rPr>
                <w:rFonts w:ascii="Arial" w:hAnsi="Arial" w:cs="Arial"/>
                <w:szCs w:val="32"/>
              </w:rPr>
              <w:t>.</w:t>
            </w:r>
          </w:p>
        </w:tc>
      </w:tr>
    </w:tbl>
    <w:p w14:paraId="7810E2A7" w14:textId="0AB74938" w:rsidR="00EE2DEC" w:rsidRPr="00596D78" w:rsidRDefault="00EE2DEC" w:rsidP="006514BD">
      <w:pPr>
        <w:spacing w:line="276" w:lineRule="auto"/>
        <w:rPr>
          <w:rFonts w:cs="Arial"/>
          <w:szCs w:val="32"/>
        </w:rPr>
      </w:pPr>
    </w:p>
    <w:p w14:paraId="69331A01" w14:textId="17F7EEEA" w:rsidR="00E44774" w:rsidRPr="00596D78" w:rsidRDefault="00E44774" w:rsidP="006514BD">
      <w:pPr>
        <w:spacing w:line="276" w:lineRule="auto"/>
        <w:rPr>
          <w:rFonts w:cs="Arial"/>
          <w:sz w:val="24"/>
          <w:szCs w:val="24"/>
        </w:rPr>
      </w:pPr>
      <w:r w:rsidRPr="00596D78">
        <w:rPr>
          <w:rFonts w:cs="Arial"/>
          <w:sz w:val="24"/>
          <w:szCs w:val="24"/>
        </w:rPr>
        <w:t>Original research report commissioned by EDF entitled ‘Poverty and Social Exclusion of Persons with Disabilities’ European Human Rights Report, Issue 4 - 2020</w:t>
      </w:r>
    </w:p>
    <w:p w14:paraId="7B9BA33A" w14:textId="09B679FC" w:rsidR="0061625E" w:rsidRPr="00596D78" w:rsidRDefault="00E44774" w:rsidP="006514BD">
      <w:pPr>
        <w:autoSpaceDE w:val="0"/>
        <w:autoSpaceDN w:val="0"/>
        <w:adjustRightInd w:val="0"/>
        <w:spacing w:after="0" w:line="276" w:lineRule="auto"/>
        <w:rPr>
          <w:rFonts w:cs="Arial"/>
          <w:b/>
          <w:bCs/>
          <w:sz w:val="24"/>
          <w:szCs w:val="24"/>
        </w:rPr>
      </w:pPr>
      <w:r w:rsidRPr="00596D78">
        <w:rPr>
          <w:rFonts w:cs="Arial"/>
          <w:noProof/>
          <w:sz w:val="24"/>
          <w:szCs w:val="24"/>
          <w:lang w:eastAsia="en-GB"/>
        </w:rPr>
        <w:drawing>
          <wp:anchor distT="0" distB="0" distL="114300" distR="114300" simplePos="0" relativeHeight="251664384" behindDoc="0" locked="0" layoutInCell="1" allowOverlap="1" wp14:anchorId="4A2A3328" wp14:editId="50C53E0B">
            <wp:simplePos x="0" y="0"/>
            <wp:positionH relativeFrom="rightMargin">
              <wp:posOffset>-638972</wp:posOffset>
            </wp:positionH>
            <wp:positionV relativeFrom="paragraph">
              <wp:posOffset>12006</wp:posOffset>
            </wp:positionV>
            <wp:extent cx="969645" cy="619760"/>
            <wp:effectExtent l="0" t="0" r="1905" b="8890"/>
            <wp:wrapSquare wrapText="bothSides"/>
            <wp:docPr id="49" name="Picture 49" descr="Buildingbridgesweblogo"/>
            <wp:cNvGraphicFramePr/>
            <a:graphic xmlns:a="http://schemas.openxmlformats.org/drawingml/2006/main">
              <a:graphicData uri="http://schemas.openxmlformats.org/drawingml/2006/picture">
                <pic:pic xmlns:pic="http://schemas.openxmlformats.org/drawingml/2006/picture">
                  <pic:nvPicPr>
                    <pic:cNvPr id="7" name="Picture 7" descr="Buildingbridgesweblogo"/>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69645"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625E" w:rsidRPr="00596D78">
        <w:rPr>
          <w:rFonts w:cs="Arial"/>
          <w:noProof/>
          <w:sz w:val="24"/>
          <w:szCs w:val="24"/>
          <w:lang w:eastAsia="en-GB"/>
        </w:rPr>
        <w:t xml:space="preserve">It is available with </w:t>
      </w:r>
      <w:r w:rsidR="0061625E" w:rsidRPr="00596D78">
        <w:rPr>
          <w:rFonts w:cs="Arial"/>
          <w:sz w:val="24"/>
          <w:szCs w:val="24"/>
        </w:rPr>
        <w:t xml:space="preserve">an accessible PDF version on EDF’s website: </w:t>
      </w:r>
      <w:hyperlink r:id="rId45" w:history="1">
        <w:r w:rsidR="0061625E" w:rsidRPr="00596D78">
          <w:rPr>
            <w:rStyle w:val="Hyperlink"/>
            <w:rFonts w:cs="Arial"/>
            <w:b/>
            <w:bCs/>
            <w:sz w:val="24"/>
            <w:szCs w:val="24"/>
          </w:rPr>
          <w:t>www.edf-</w:t>
        </w:r>
        <w:r w:rsidR="0061625E" w:rsidRPr="00596D78">
          <w:rPr>
            <w:rStyle w:val="Hyperlink"/>
            <w:rFonts w:cs="Arial"/>
            <w:b/>
            <w:bCs/>
            <w:color w:val="CC9900" w:themeColor="accent5"/>
            <w:sz w:val="24"/>
            <w:szCs w:val="24"/>
          </w:rPr>
          <w:t>feph</w:t>
        </w:r>
        <w:r w:rsidR="0061625E" w:rsidRPr="00596D78">
          <w:rPr>
            <w:rStyle w:val="Hyperlink"/>
            <w:rFonts w:cs="Arial"/>
            <w:b/>
            <w:bCs/>
            <w:sz w:val="24"/>
            <w:szCs w:val="24"/>
          </w:rPr>
          <w:t>.org</w:t>
        </w:r>
      </w:hyperlink>
    </w:p>
    <w:p w14:paraId="02E73AAA" w14:textId="77777777" w:rsidR="0061625E" w:rsidRPr="00596D78" w:rsidRDefault="0061625E" w:rsidP="006514BD">
      <w:pPr>
        <w:autoSpaceDE w:val="0"/>
        <w:autoSpaceDN w:val="0"/>
        <w:adjustRightInd w:val="0"/>
        <w:spacing w:after="0" w:line="276" w:lineRule="auto"/>
        <w:rPr>
          <w:rFonts w:cs="Arial"/>
          <w:b/>
          <w:bCs/>
          <w:sz w:val="24"/>
          <w:szCs w:val="24"/>
        </w:rPr>
      </w:pPr>
    </w:p>
    <w:p w14:paraId="38725C5D" w14:textId="3E0B5353" w:rsidR="0061625E" w:rsidRPr="00596D78" w:rsidRDefault="00E44774" w:rsidP="006514BD">
      <w:pPr>
        <w:spacing w:line="276" w:lineRule="auto"/>
        <w:rPr>
          <w:rStyle w:val="Hyperlink"/>
          <w:rFonts w:eastAsiaTheme="minorEastAsia" w:cs="Arial"/>
          <w:b/>
          <w:noProof/>
          <w:color w:val="CC9900" w:themeColor="accent5"/>
          <w:sz w:val="24"/>
          <w:szCs w:val="24"/>
          <w:lang w:eastAsia="en-GB"/>
        </w:rPr>
      </w:pPr>
      <w:r w:rsidRPr="00596D78">
        <w:rPr>
          <w:rFonts w:cs="Arial"/>
          <w:sz w:val="24"/>
          <w:szCs w:val="24"/>
        </w:rPr>
        <w:t xml:space="preserve">Easy read report produced February 2020 by Building Bridges Training </w:t>
      </w:r>
      <w:hyperlink r:id="rId46" w:history="1">
        <w:r w:rsidRPr="00596D78">
          <w:rPr>
            <w:rStyle w:val="Hyperlink"/>
            <w:rFonts w:eastAsiaTheme="minorEastAsia" w:cs="Arial"/>
            <w:b/>
            <w:noProof/>
            <w:color w:val="CC9900" w:themeColor="accent5"/>
            <w:sz w:val="24"/>
            <w:szCs w:val="24"/>
            <w:lang w:eastAsia="en-GB"/>
          </w:rPr>
          <w:t>www.building-bridges-training.org</w:t>
        </w:r>
      </w:hyperlink>
    </w:p>
    <w:p w14:paraId="0A0DB01E" w14:textId="164E2EE2" w:rsidR="00E44774" w:rsidRPr="00596D78" w:rsidRDefault="00E44774" w:rsidP="006514BD">
      <w:pPr>
        <w:spacing w:line="276" w:lineRule="auto"/>
        <w:rPr>
          <w:rFonts w:cs="Arial"/>
          <w:b/>
          <w:sz w:val="24"/>
          <w:szCs w:val="24"/>
        </w:rPr>
      </w:pPr>
      <w:r w:rsidRPr="00596D78">
        <w:rPr>
          <w:rFonts w:eastAsiaTheme="minorEastAsia" w:cs="Arial"/>
          <w:noProof/>
          <w:color w:val="333399"/>
          <w:sz w:val="24"/>
          <w:szCs w:val="24"/>
          <w:lang w:eastAsia="en-GB"/>
        </w:rPr>
        <w:t xml:space="preserve"> </w:t>
      </w:r>
    </w:p>
    <w:p w14:paraId="3AD4157B" w14:textId="77777777" w:rsidR="00DD12D8" w:rsidRPr="00596D78" w:rsidRDefault="00DD12D8" w:rsidP="006514BD">
      <w:pPr>
        <w:spacing w:line="276" w:lineRule="auto"/>
        <w:rPr>
          <w:rFonts w:cs="Arial"/>
          <w:b/>
          <w:szCs w:val="32"/>
        </w:rPr>
      </w:pPr>
    </w:p>
    <w:sectPr w:rsidR="00DD12D8" w:rsidRPr="00596D78" w:rsidSect="005B0E25">
      <w:footerReference w:type="default" r:id="rId47"/>
      <w:endnotePr>
        <w:numFmt w:val="decimal"/>
      </w:endnotePr>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6887B2" w16cid:durableId="21FD45E1"/>
  <w16cid:commentId w16cid:paraId="0ABC699D" w16cid:durableId="21FD3360"/>
  <w16cid:commentId w16cid:paraId="656C0DB7" w16cid:durableId="21FD4716"/>
  <w16cid:commentId w16cid:paraId="0EB383EF" w16cid:durableId="21FD49EE"/>
  <w16cid:commentId w16cid:paraId="7EC8214B" w16cid:durableId="21FD48C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500DE9" w14:textId="77777777" w:rsidR="00664938" w:rsidRDefault="00664938" w:rsidP="000E63A0">
      <w:pPr>
        <w:spacing w:after="0" w:line="240" w:lineRule="auto"/>
      </w:pPr>
      <w:r>
        <w:separator/>
      </w:r>
    </w:p>
  </w:endnote>
  <w:endnote w:type="continuationSeparator" w:id="0">
    <w:p w14:paraId="4B1CD3BE" w14:textId="77777777" w:rsidR="00664938" w:rsidRDefault="00664938" w:rsidP="000E6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terstate Light">
    <w:altName w:val="Calibri"/>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720252"/>
      <w:docPartObj>
        <w:docPartGallery w:val="Page Numbers (Bottom of Page)"/>
        <w:docPartUnique/>
      </w:docPartObj>
    </w:sdtPr>
    <w:sdtEndPr>
      <w:rPr>
        <w:noProof/>
      </w:rPr>
    </w:sdtEndPr>
    <w:sdtContent>
      <w:p w14:paraId="52BCC349" w14:textId="4B9084F4" w:rsidR="00596D78" w:rsidRDefault="00596D78">
        <w:pPr>
          <w:pStyle w:val="Footer"/>
          <w:jc w:val="center"/>
        </w:pPr>
        <w:r>
          <w:fldChar w:fldCharType="begin"/>
        </w:r>
        <w:r>
          <w:instrText xml:space="preserve"> PAGE   \* MERGEFORMAT </w:instrText>
        </w:r>
        <w:r>
          <w:fldChar w:fldCharType="separate"/>
        </w:r>
        <w:r w:rsidR="005B1FAC">
          <w:rPr>
            <w:noProof/>
          </w:rPr>
          <w:t>11</w:t>
        </w:r>
        <w:r>
          <w:rPr>
            <w:noProof/>
          </w:rPr>
          <w:fldChar w:fldCharType="end"/>
        </w:r>
      </w:p>
    </w:sdtContent>
  </w:sdt>
  <w:p w14:paraId="142D63C9" w14:textId="77777777" w:rsidR="00596D78" w:rsidRDefault="00596D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A4781A" w14:textId="77777777" w:rsidR="00664938" w:rsidRDefault="00664938" w:rsidP="000E63A0">
      <w:pPr>
        <w:spacing w:after="0" w:line="240" w:lineRule="auto"/>
      </w:pPr>
      <w:r>
        <w:separator/>
      </w:r>
    </w:p>
  </w:footnote>
  <w:footnote w:type="continuationSeparator" w:id="0">
    <w:p w14:paraId="5B94B971" w14:textId="77777777" w:rsidR="00664938" w:rsidRDefault="00664938" w:rsidP="000E63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313F05"/>
    <w:multiLevelType w:val="hybridMultilevel"/>
    <w:tmpl w:val="351CC6D8"/>
    <w:lvl w:ilvl="0" w:tplc="08090001">
      <w:start w:val="1"/>
      <w:numFmt w:val="bullet"/>
      <w:lvlText w:val=""/>
      <w:lvlJc w:val="left"/>
      <w:pPr>
        <w:ind w:left="630" w:hanging="360"/>
      </w:pPr>
      <w:rPr>
        <w:rFonts w:ascii="Symbol" w:hAnsi="Symbol"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1" w15:restartNumberingAfterBreak="0">
    <w:nsid w:val="2AF6481D"/>
    <w:multiLevelType w:val="hybridMultilevel"/>
    <w:tmpl w:val="8CCAA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7573ED"/>
    <w:multiLevelType w:val="hybridMultilevel"/>
    <w:tmpl w:val="4F641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8B36A8"/>
    <w:multiLevelType w:val="hybridMultilevel"/>
    <w:tmpl w:val="F230D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640C6C"/>
    <w:multiLevelType w:val="hybridMultilevel"/>
    <w:tmpl w:val="994E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213DB1"/>
    <w:multiLevelType w:val="hybridMultilevel"/>
    <w:tmpl w:val="8EBE9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641D9D"/>
    <w:multiLevelType w:val="hybridMultilevel"/>
    <w:tmpl w:val="9AD8C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823080"/>
    <w:multiLevelType w:val="hybridMultilevel"/>
    <w:tmpl w:val="C86C51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6"/>
  </w:num>
  <w:num w:numId="3">
    <w:abstractNumId w:val="5"/>
  </w:num>
  <w:num w:numId="4">
    <w:abstractNumId w:val="3"/>
  </w:num>
  <w:num w:numId="5">
    <w:abstractNumId w:val="7"/>
  </w:num>
  <w:num w:numId="6">
    <w:abstractNumId w:val="2"/>
  </w:num>
  <w:num w:numId="7">
    <w:abstractNumId w:val="4"/>
  </w:num>
  <w:num w:numId="8">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proofState w:spelling="clean" w:grammar="clean"/>
  <w:defaultTabStop w:val="720"/>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A72"/>
    <w:rsid w:val="000018C2"/>
    <w:rsid w:val="00012F1E"/>
    <w:rsid w:val="00020082"/>
    <w:rsid w:val="000220A7"/>
    <w:rsid w:val="00022915"/>
    <w:rsid w:val="0002628D"/>
    <w:rsid w:val="0003122A"/>
    <w:rsid w:val="00031496"/>
    <w:rsid w:val="0003253B"/>
    <w:rsid w:val="00034375"/>
    <w:rsid w:val="00040CC2"/>
    <w:rsid w:val="0004390F"/>
    <w:rsid w:val="000449F3"/>
    <w:rsid w:val="000460FE"/>
    <w:rsid w:val="000470C9"/>
    <w:rsid w:val="00050427"/>
    <w:rsid w:val="000536A4"/>
    <w:rsid w:val="00056EF2"/>
    <w:rsid w:val="000600C2"/>
    <w:rsid w:val="000606FE"/>
    <w:rsid w:val="0006149B"/>
    <w:rsid w:val="00073FBC"/>
    <w:rsid w:val="00074CED"/>
    <w:rsid w:val="00074FCD"/>
    <w:rsid w:val="00082663"/>
    <w:rsid w:val="00082971"/>
    <w:rsid w:val="000871CE"/>
    <w:rsid w:val="00087E9B"/>
    <w:rsid w:val="00092850"/>
    <w:rsid w:val="00093E90"/>
    <w:rsid w:val="00096280"/>
    <w:rsid w:val="000962E4"/>
    <w:rsid w:val="000971E5"/>
    <w:rsid w:val="000A1E4E"/>
    <w:rsid w:val="000A1F91"/>
    <w:rsid w:val="000A422C"/>
    <w:rsid w:val="000A5050"/>
    <w:rsid w:val="000A6196"/>
    <w:rsid w:val="000A6289"/>
    <w:rsid w:val="000B3515"/>
    <w:rsid w:val="000B4BA0"/>
    <w:rsid w:val="000C1286"/>
    <w:rsid w:val="000C1404"/>
    <w:rsid w:val="000C195F"/>
    <w:rsid w:val="000C3BB0"/>
    <w:rsid w:val="000C6878"/>
    <w:rsid w:val="000D54FA"/>
    <w:rsid w:val="000D7801"/>
    <w:rsid w:val="000E42AD"/>
    <w:rsid w:val="000E63A0"/>
    <w:rsid w:val="000E6D3C"/>
    <w:rsid w:val="000F03C5"/>
    <w:rsid w:val="000F1A1B"/>
    <w:rsid w:val="000F2DAB"/>
    <w:rsid w:val="000F4A60"/>
    <w:rsid w:val="000F4CB7"/>
    <w:rsid w:val="000F7847"/>
    <w:rsid w:val="001027FD"/>
    <w:rsid w:val="00104D5E"/>
    <w:rsid w:val="0010551A"/>
    <w:rsid w:val="00107152"/>
    <w:rsid w:val="00110AE5"/>
    <w:rsid w:val="00110BA1"/>
    <w:rsid w:val="00125909"/>
    <w:rsid w:val="001317E9"/>
    <w:rsid w:val="00135A64"/>
    <w:rsid w:val="00150D29"/>
    <w:rsid w:val="00150F53"/>
    <w:rsid w:val="00155012"/>
    <w:rsid w:val="00157D35"/>
    <w:rsid w:val="00161656"/>
    <w:rsid w:val="00180109"/>
    <w:rsid w:val="00182214"/>
    <w:rsid w:val="00193101"/>
    <w:rsid w:val="001A0DDF"/>
    <w:rsid w:val="001A4CDB"/>
    <w:rsid w:val="001A69BD"/>
    <w:rsid w:val="001A69C9"/>
    <w:rsid w:val="001B5894"/>
    <w:rsid w:val="001C70A3"/>
    <w:rsid w:val="001C790B"/>
    <w:rsid w:val="001D54B5"/>
    <w:rsid w:val="001E46AA"/>
    <w:rsid w:val="001E5926"/>
    <w:rsid w:val="001F3773"/>
    <w:rsid w:val="002052B1"/>
    <w:rsid w:val="00207E35"/>
    <w:rsid w:val="00207F0D"/>
    <w:rsid w:val="00215300"/>
    <w:rsid w:val="00216947"/>
    <w:rsid w:val="00221729"/>
    <w:rsid w:val="0023046D"/>
    <w:rsid w:val="00230492"/>
    <w:rsid w:val="0023516A"/>
    <w:rsid w:val="00237759"/>
    <w:rsid w:val="00237C05"/>
    <w:rsid w:val="002441FF"/>
    <w:rsid w:val="00244B60"/>
    <w:rsid w:val="00245D48"/>
    <w:rsid w:val="002575AA"/>
    <w:rsid w:val="00261C2F"/>
    <w:rsid w:val="00262284"/>
    <w:rsid w:val="00262AD0"/>
    <w:rsid w:val="00262C80"/>
    <w:rsid w:val="0026369E"/>
    <w:rsid w:val="0026372D"/>
    <w:rsid w:val="00265E96"/>
    <w:rsid w:val="0026664B"/>
    <w:rsid w:val="00267263"/>
    <w:rsid w:val="00273A63"/>
    <w:rsid w:val="002741A4"/>
    <w:rsid w:val="00275E3F"/>
    <w:rsid w:val="00275F72"/>
    <w:rsid w:val="00276EE2"/>
    <w:rsid w:val="00277278"/>
    <w:rsid w:val="00277B73"/>
    <w:rsid w:val="002926C0"/>
    <w:rsid w:val="00293D1A"/>
    <w:rsid w:val="00294C4E"/>
    <w:rsid w:val="002A5BDB"/>
    <w:rsid w:val="002B1ABC"/>
    <w:rsid w:val="002B2F89"/>
    <w:rsid w:val="002B5C92"/>
    <w:rsid w:val="002B7326"/>
    <w:rsid w:val="002C05C5"/>
    <w:rsid w:val="002C2630"/>
    <w:rsid w:val="002C7C21"/>
    <w:rsid w:val="002C7D78"/>
    <w:rsid w:val="002D2559"/>
    <w:rsid w:val="002D6DF9"/>
    <w:rsid w:val="002E1742"/>
    <w:rsid w:val="002E1BC2"/>
    <w:rsid w:val="002E3A20"/>
    <w:rsid w:val="002F02FD"/>
    <w:rsid w:val="002F078A"/>
    <w:rsid w:val="002F2DC3"/>
    <w:rsid w:val="002F7C83"/>
    <w:rsid w:val="002F7E45"/>
    <w:rsid w:val="00301B05"/>
    <w:rsid w:val="0030418B"/>
    <w:rsid w:val="0030759C"/>
    <w:rsid w:val="00313A43"/>
    <w:rsid w:val="00314FA0"/>
    <w:rsid w:val="003207B4"/>
    <w:rsid w:val="0033096F"/>
    <w:rsid w:val="0033124E"/>
    <w:rsid w:val="0033254F"/>
    <w:rsid w:val="00333330"/>
    <w:rsid w:val="00333605"/>
    <w:rsid w:val="00342F99"/>
    <w:rsid w:val="0034550A"/>
    <w:rsid w:val="00347318"/>
    <w:rsid w:val="00355779"/>
    <w:rsid w:val="00360B31"/>
    <w:rsid w:val="00364746"/>
    <w:rsid w:val="00364FF2"/>
    <w:rsid w:val="003661BF"/>
    <w:rsid w:val="003668FF"/>
    <w:rsid w:val="00366FA0"/>
    <w:rsid w:val="0037024A"/>
    <w:rsid w:val="00371B91"/>
    <w:rsid w:val="00372D11"/>
    <w:rsid w:val="00372DBB"/>
    <w:rsid w:val="0037480A"/>
    <w:rsid w:val="0038269F"/>
    <w:rsid w:val="003879CE"/>
    <w:rsid w:val="00391DD3"/>
    <w:rsid w:val="0039294D"/>
    <w:rsid w:val="00396A00"/>
    <w:rsid w:val="00396DD0"/>
    <w:rsid w:val="003A20C9"/>
    <w:rsid w:val="003A5AE6"/>
    <w:rsid w:val="003A6D5E"/>
    <w:rsid w:val="003B5668"/>
    <w:rsid w:val="003B7279"/>
    <w:rsid w:val="003B7818"/>
    <w:rsid w:val="003C0DEF"/>
    <w:rsid w:val="003C1146"/>
    <w:rsid w:val="003C30F0"/>
    <w:rsid w:val="003C3B02"/>
    <w:rsid w:val="003C57C1"/>
    <w:rsid w:val="003C5DE3"/>
    <w:rsid w:val="003C77CE"/>
    <w:rsid w:val="003D032D"/>
    <w:rsid w:val="003D1697"/>
    <w:rsid w:val="003D33AD"/>
    <w:rsid w:val="003E00F1"/>
    <w:rsid w:val="003E2E16"/>
    <w:rsid w:val="003E326D"/>
    <w:rsid w:val="003E390A"/>
    <w:rsid w:val="003E457F"/>
    <w:rsid w:val="003E77D7"/>
    <w:rsid w:val="003F1FB3"/>
    <w:rsid w:val="003F30B1"/>
    <w:rsid w:val="003F30F3"/>
    <w:rsid w:val="003F4F4A"/>
    <w:rsid w:val="0040010D"/>
    <w:rsid w:val="004036C2"/>
    <w:rsid w:val="00405E5D"/>
    <w:rsid w:val="0041393D"/>
    <w:rsid w:val="00415E61"/>
    <w:rsid w:val="00417C1E"/>
    <w:rsid w:val="00420AF0"/>
    <w:rsid w:val="00420CD6"/>
    <w:rsid w:val="00426B2A"/>
    <w:rsid w:val="00426CAE"/>
    <w:rsid w:val="004318FA"/>
    <w:rsid w:val="004343FF"/>
    <w:rsid w:val="00434637"/>
    <w:rsid w:val="004364FB"/>
    <w:rsid w:val="004370E7"/>
    <w:rsid w:val="004432DA"/>
    <w:rsid w:val="00446F33"/>
    <w:rsid w:val="00455683"/>
    <w:rsid w:val="00457ADD"/>
    <w:rsid w:val="0046146F"/>
    <w:rsid w:val="00465886"/>
    <w:rsid w:val="004671C7"/>
    <w:rsid w:val="00470546"/>
    <w:rsid w:val="00470D09"/>
    <w:rsid w:val="00470D67"/>
    <w:rsid w:val="00471C55"/>
    <w:rsid w:val="004728B6"/>
    <w:rsid w:val="00473AF4"/>
    <w:rsid w:val="004740F7"/>
    <w:rsid w:val="004800AD"/>
    <w:rsid w:val="004837CF"/>
    <w:rsid w:val="00492942"/>
    <w:rsid w:val="00496A50"/>
    <w:rsid w:val="00496AC5"/>
    <w:rsid w:val="00496C95"/>
    <w:rsid w:val="00497C21"/>
    <w:rsid w:val="004A0526"/>
    <w:rsid w:val="004A3996"/>
    <w:rsid w:val="004A3D66"/>
    <w:rsid w:val="004B7A9C"/>
    <w:rsid w:val="004C1268"/>
    <w:rsid w:val="004D16AE"/>
    <w:rsid w:val="004D33C3"/>
    <w:rsid w:val="004D72B2"/>
    <w:rsid w:val="004D7A19"/>
    <w:rsid w:val="004F308A"/>
    <w:rsid w:val="004F3281"/>
    <w:rsid w:val="004F3574"/>
    <w:rsid w:val="004F4BFD"/>
    <w:rsid w:val="004F65FD"/>
    <w:rsid w:val="005049B0"/>
    <w:rsid w:val="0051123A"/>
    <w:rsid w:val="00514D32"/>
    <w:rsid w:val="005172AA"/>
    <w:rsid w:val="0052067F"/>
    <w:rsid w:val="0052581D"/>
    <w:rsid w:val="00527819"/>
    <w:rsid w:val="0053057D"/>
    <w:rsid w:val="005306E7"/>
    <w:rsid w:val="005440F7"/>
    <w:rsid w:val="005453E5"/>
    <w:rsid w:val="00551941"/>
    <w:rsid w:val="005535BB"/>
    <w:rsid w:val="00556929"/>
    <w:rsid w:val="0056034B"/>
    <w:rsid w:val="00566E18"/>
    <w:rsid w:val="00573A50"/>
    <w:rsid w:val="00576FBB"/>
    <w:rsid w:val="00577209"/>
    <w:rsid w:val="0058128B"/>
    <w:rsid w:val="00582614"/>
    <w:rsid w:val="005837E9"/>
    <w:rsid w:val="00584533"/>
    <w:rsid w:val="00587FF5"/>
    <w:rsid w:val="0059089A"/>
    <w:rsid w:val="00590927"/>
    <w:rsid w:val="005932D3"/>
    <w:rsid w:val="00593D51"/>
    <w:rsid w:val="00593FF1"/>
    <w:rsid w:val="00595417"/>
    <w:rsid w:val="00595B34"/>
    <w:rsid w:val="00596D78"/>
    <w:rsid w:val="005A0041"/>
    <w:rsid w:val="005A4609"/>
    <w:rsid w:val="005A468E"/>
    <w:rsid w:val="005A7EEB"/>
    <w:rsid w:val="005B0DE5"/>
    <w:rsid w:val="005B0E25"/>
    <w:rsid w:val="005B10C6"/>
    <w:rsid w:val="005B1CB5"/>
    <w:rsid w:val="005B1FAC"/>
    <w:rsid w:val="005B2BDC"/>
    <w:rsid w:val="005B50D2"/>
    <w:rsid w:val="005B521B"/>
    <w:rsid w:val="005B61A4"/>
    <w:rsid w:val="005B7F79"/>
    <w:rsid w:val="005C2840"/>
    <w:rsid w:val="005C478C"/>
    <w:rsid w:val="005C4E78"/>
    <w:rsid w:val="005C633F"/>
    <w:rsid w:val="005C7945"/>
    <w:rsid w:val="005C7BA5"/>
    <w:rsid w:val="005D150C"/>
    <w:rsid w:val="005D3512"/>
    <w:rsid w:val="005D40CF"/>
    <w:rsid w:val="005D4574"/>
    <w:rsid w:val="005D5FFE"/>
    <w:rsid w:val="005D7645"/>
    <w:rsid w:val="005E266B"/>
    <w:rsid w:val="005E5810"/>
    <w:rsid w:val="005E587B"/>
    <w:rsid w:val="005E6EC3"/>
    <w:rsid w:val="005F2EE0"/>
    <w:rsid w:val="005F30C1"/>
    <w:rsid w:val="005F5039"/>
    <w:rsid w:val="005F5589"/>
    <w:rsid w:val="005F58B5"/>
    <w:rsid w:val="00600F27"/>
    <w:rsid w:val="006048D5"/>
    <w:rsid w:val="0061189F"/>
    <w:rsid w:val="0061625E"/>
    <w:rsid w:val="00616F16"/>
    <w:rsid w:val="00625014"/>
    <w:rsid w:val="00625E45"/>
    <w:rsid w:val="00626252"/>
    <w:rsid w:val="00627083"/>
    <w:rsid w:val="00632643"/>
    <w:rsid w:val="00633C8C"/>
    <w:rsid w:val="0064010A"/>
    <w:rsid w:val="00643ECA"/>
    <w:rsid w:val="006514BD"/>
    <w:rsid w:val="0066157D"/>
    <w:rsid w:val="00662DC1"/>
    <w:rsid w:val="00663324"/>
    <w:rsid w:val="00664344"/>
    <w:rsid w:val="00664938"/>
    <w:rsid w:val="00665AB0"/>
    <w:rsid w:val="0066641F"/>
    <w:rsid w:val="0066693D"/>
    <w:rsid w:val="00671ECD"/>
    <w:rsid w:val="006803AE"/>
    <w:rsid w:val="006805B9"/>
    <w:rsid w:val="00682587"/>
    <w:rsid w:val="00682977"/>
    <w:rsid w:val="00684133"/>
    <w:rsid w:val="00687034"/>
    <w:rsid w:val="00690A72"/>
    <w:rsid w:val="00692916"/>
    <w:rsid w:val="00693DF9"/>
    <w:rsid w:val="006950E3"/>
    <w:rsid w:val="006A102C"/>
    <w:rsid w:val="006A1E68"/>
    <w:rsid w:val="006A4E2E"/>
    <w:rsid w:val="006A53BF"/>
    <w:rsid w:val="006A6E50"/>
    <w:rsid w:val="006A782C"/>
    <w:rsid w:val="006B29A5"/>
    <w:rsid w:val="006B2C9E"/>
    <w:rsid w:val="006B317F"/>
    <w:rsid w:val="006B31E6"/>
    <w:rsid w:val="006B4989"/>
    <w:rsid w:val="006B5B61"/>
    <w:rsid w:val="006C018C"/>
    <w:rsid w:val="006C07D4"/>
    <w:rsid w:val="006D1238"/>
    <w:rsid w:val="006D5116"/>
    <w:rsid w:val="006E0728"/>
    <w:rsid w:val="006E1BA5"/>
    <w:rsid w:val="006E293E"/>
    <w:rsid w:val="006E317B"/>
    <w:rsid w:val="006E7539"/>
    <w:rsid w:val="006F30C1"/>
    <w:rsid w:val="006F39FA"/>
    <w:rsid w:val="006F5AAA"/>
    <w:rsid w:val="00707596"/>
    <w:rsid w:val="0070764B"/>
    <w:rsid w:val="00711FC9"/>
    <w:rsid w:val="00715C2E"/>
    <w:rsid w:val="00715CEB"/>
    <w:rsid w:val="00715E1C"/>
    <w:rsid w:val="00716C92"/>
    <w:rsid w:val="00720488"/>
    <w:rsid w:val="00720C6C"/>
    <w:rsid w:val="00720E22"/>
    <w:rsid w:val="00722251"/>
    <w:rsid w:val="007354C4"/>
    <w:rsid w:val="007366BD"/>
    <w:rsid w:val="00736721"/>
    <w:rsid w:val="007435FF"/>
    <w:rsid w:val="00750049"/>
    <w:rsid w:val="007516FC"/>
    <w:rsid w:val="00751D2D"/>
    <w:rsid w:val="00761612"/>
    <w:rsid w:val="0076290F"/>
    <w:rsid w:val="00762E21"/>
    <w:rsid w:val="00771376"/>
    <w:rsid w:val="007717BF"/>
    <w:rsid w:val="007743AF"/>
    <w:rsid w:val="00774E50"/>
    <w:rsid w:val="0077636E"/>
    <w:rsid w:val="00780370"/>
    <w:rsid w:val="00783E75"/>
    <w:rsid w:val="00784753"/>
    <w:rsid w:val="007851A9"/>
    <w:rsid w:val="00790548"/>
    <w:rsid w:val="00793FEE"/>
    <w:rsid w:val="007958B9"/>
    <w:rsid w:val="00797CE6"/>
    <w:rsid w:val="007A219A"/>
    <w:rsid w:val="007A361B"/>
    <w:rsid w:val="007A4DD6"/>
    <w:rsid w:val="007A6FA2"/>
    <w:rsid w:val="007B0B5A"/>
    <w:rsid w:val="007B7FA8"/>
    <w:rsid w:val="007C2340"/>
    <w:rsid w:val="007C24BF"/>
    <w:rsid w:val="007C38A1"/>
    <w:rsid w:val="007C4810"/>
    <w:rsid w:val="007D23AE"/>
    <w:rsid w:val="007D3567"/>
    <w:rsid w:val="007D5208"/>
    <w:rsid w:val="007D5269"/>
    <w:rsid w:val="007D6C1A"/>
    <w:rsid w:val="007E1EF9"/>
    <w:rsid w:val="007E6532"/>
    <w:rsid w:val="008043B6"/>
    <w:rsid w:val="008057E7"/>
    <w:rsid w:val="00810BCF"/>
    <w:rsid w:val="0081355F"/>
    <w:rsid w:val="008149B7"/>
    <w:rsid w:val="00815E36"/>
    <w:rsid w:val="008177E8"/>
    <w:rsid w:val="008235B6"/>
    <w:rsid w:val="008247BC"/>
    <w:rsid w:val="00832B57"/>
    <w:rsid w:val="008333D4"/>
    <w:rsid w:val="008376C0"/>
    <w:rsid w:val="008376E4"/>
    <w:rsid w:val="00844730"/>
    <w:rsid w:val="00845871"/>
    <w:rsid w:val="00847E2B"/>
    <w:rsid w:val="00850EE3"/>
    <w:rsid w:val="00851AD8"/>
    <w:rsid w:val="00855C4C"/>
    <w:rsid w:val="008579E2"/>
    <w:rsid w:val="00861CBD"/>
    <w:rsid w:val="00862008"/>
    <w:rsid w:val="00864317"/>
    <w:rsid w:val="00864929"/>
    <w:rsid w:val="00865AC8"/>
    <w:rsid w:val="00873EB1"/>
    <w:rsid w:val="00890FDC"/>
    <w:rsid w:val="0089613E"/>
    <w:rsid w:val="00897462"/>
    <w:rsid w:val="00897E82"/>
    <w:rsid w:val="008A0E7D"/>
    <w:rsid w:val="008A5411"/>
    <w:rsid w:val="008A6FAD"/>
    <w:rsid w:val="008B3059"/>
    <w:rsid w:val="008B42B5"/>
    <w:rsid w:val="008B4FAC"/>
    <w:rsid w:val="008B72DB"/>
    <w:rsid w:val="008C13D1"/>
    <w:rsid w:val="008C1BDD"/>
    <w:rsid w:val="008C27DA"/>
    <w:rsid w:val="008C4B0B"/>
    <w:rsid w:val="008D07A2"/>
    <w:rsid w:val="008D18DA"/>
    <w:rsid w:val="008E1F32"/>
    <w:rsid w:val="008F0826"/>
    <w:rsid w:val="008F1E42"/>
    <w:rsid w:val="00910F9A"/>
    <w:rsid w:val="00912080"/>
    <w:rsid w:val="0091445F"/>
    <w:rsid w:val="0091585F"/>
    <w:rsid w:val="00915A2F"/>
    <w:rsid w:val="0092077F"/>
    <w:rsid w:val="009212FD"/>
    <w:rsid w:val="00923D5B"/>
    <w:rsid w:val="00933921"/>
    <w:rsid w:val="009450D8"/>
    <w:rsid w:val="00950163"/>
    <w:rsid w:val="00955BD3"/>
    <w:rsid w:val="00955DC3"/>
    <w:rsid w:val="0096101A"/>
    <w:rsid w:val="009646CE"/>
    <w:rsid w:val="00965803"/>
    <w:rsid w:val="009661C9"/>
    <w:rsid w:val="00970467"/>
    <w:rsid w:val="00970B61"/>
    <w:rsid w:val="00970B74"/>
    <w:rsid w:val="0098536F"/>
    <w:rsid w:val="00991516"/>
    <w:rsid w:val="0099308D"/>
    <w:rsid w:val="00997A8F"/>
    <w:rsid w:val="009A0AC3"/>
    <w:rsid w:val="009A0D6C"/>
    <w:rsid w:val="009A18B5"/>
    <w:rsid w:val="009A678E"/>
    <w:rsid w:val="009A73DE"/>
    <w:rsid w:val="009B7570"/>
    <w:rsid w:val="009C159C"/>
    <w:rsid w:val="009C3CC2"/>
    <w:rsid w:val="009D2429"/>
    <w:rsid w:val="009D6F51"/>
    <w:rsid w:val="009E472F"/>
    <w:rsid w:val="009E54A1"/>
    <w:rsid w:val="009E6EFC"/>
    <w:rsid w:val="009E7F7F"/>
    <w:rsid w:val="009F5C1F"/>
    <w:rsid w:val="009F5F9A"/>
    <w:rsid w:val="00A00015"/>
    <w:rsid w:val="00A02438"/>
    <w:rsid w:val="00A0364A"/>
    <w:rsid w:val="00A07003"/>
    <w:rsid w:val="00A07A7E"/>
    <w:rsid w:val="00A1117C"/>
    <w:rsid w:val="00A12D2D"/>
    <w:rsid w:val="00A178E0"/>
    <w:rsid w:val="00A21133"/>
    <w:rsid w:val="00A23936"/>
    <w:rsid w:val="00A3385F"/>
    <w:rsid w:val="00A35D9E"/>
    <w:rsid w:val="00A412E8"/>
    <w:rsid w:val="00A4394B"/>
    <w:rsid w:val="00A47369"/>
    <w:rsid w:val="00A4745B"/>
    <w:rsid w:val="00A47530"/>
    <w:rsid w:val="00A47691"/>
    <w:rsid w:val="00A5192C"/>
    <w:rsid w:val="00A52BBB"/>
    <w:rsid w:val="00A57F16"/>
    <w:rsid w:val="00A62021"/>
    <w:rsid w:val="00A64F5E"/>
    <w:rsid w:val="00A71312"/>
    <w:rsid w:val="00A718A0"/>
    <w:rsid w:val="00A720C7"/>
    <w:rsid w:val="00A729EC"/>
    <w:rsid w:val="00A73FB6"/>
    <w:rsid w:val="00A75D4E"/>
    <w:rsid w:val="00A82C54"/>
    <w:rsid w:val="00A868FB"/>
    <w:rsid w:val="00A93825"/>
    <w:rsid w:val="00AA05C4"/>
    <w:rsid w:val="00AA3EE1"/>
    <w:rsid w:val="00AA4B0E"/>
    <w:rsid w:val="00AA4D02"/>
    <w:rsid w:val="00AA74E8"/>
    <w:rsid w:val="00AB1132"/>
    <w:rsid w:val="00AB481E"/>
    <w:rsid w:val="00AB5A44"/>
    <w:rsid w:val="00AC1825"/>
    <w:rsid w:val="00AC7F2C"/>
    <w:rsid w:val="00AD116F"/>
    <w:rsid w:val="00AD449D"/>
    <w:rsid w:val="00AE1020"/>
    <w:rsid w:val="00AE5C9F"/>
    <w:rsid w:val="00AE6BE7"/>
    <w:rsid w:val="00AF5C1C"/>
    <w:rsid w:val="00AF5F6F"/>
    <w:rsid w:val="00AF6BB3"/>
    <w:rsid w:val="00B04632"/>
    <w:rsid w:val="00B04F22"/>
    <w:rsid w:val="00B05996"/>
    <w:rsid w:val="00B107CD"/>
    <w:rsid w:val="00B23DD8"/>
    <w:rsid w:val="00B23EF7"/>
    <w:rsid w:val="00B2772D"/>
    <w:rsid w:val="00B31654"/>
    <w:rsid w:val="00B35460"/>
    <w:rsid w:val="00B36498"/>
    <w:rsid w:val="00B410D9"/>
    <w:rsid w:val="00B44E37"/>
    <w:rsid w:val="00B45B1F"/>
    <w:rsid w:val="00B50071"/>
    <w:rsid w:val="00B55F3F"/>
    <w:rsid w:val="00B61228"/>
    <w:rsid w:val="00B659A2"/>
    <w:rsid w:val="00B663A6"/>
    <w:rsid w:val="00B66941"/>
    <w:rsid w:val="00B72071"/>
    <w:rsid w:val="00B73F07"/>
    <w:rsid w:val="00B76C95"/>
    <w:rsid w:val="00B77DFC"/>
    <w:rsid w:val="00B84B3D"/>
    <w:rsid w:val="00B924AE"/>
    <w:rsid w:val="00B92687"/>
    <w:rsid w:val="00B938E5"/>
    <w:rsid w:val="00BA61D4"/>
    <w:rsid w:val="00BB1A52"/>
    <w:rsid w:val="00BB26D8"/>
    <w:rsid w:val="00BB2D7E"/>
    <w:rsid w:val="00BB4B4F"/>
    <w:rsid w:val="00BC56CB"/>
    <w:rsid w:val="00BC6717"/>
    <w:rsid w:val="00BD3002"/>
    <w:rsid w:val="00BE667E"/>
    <w:rsid w:val="00BF2652"/>
    <w:rsid w:val="00BF718D"/>
    <w:rsid w:val="00C018BB"/>
    <w:rsid w:val="00C13A3B"/>
    <w:rsid w:val="00C16D08"/>
    <w:rsid w:val="00C20AF5"/>
    <w:rsid w:val="00C216BB"/>
    <w:rsid w:val="00C227D2"/>
    <w:rsid w:val="00C236DA"/>
    <w:rsid w:val="00C23C9C"/>
    <w:rsid w:val="00C24784"/>
    <w:rsid w:val="00C2549A"/>
    <w:rsid w:val="00C25F89"/>
    <w:rsid w:val="00C26E56"/>
    <w:rsid w:val="00C303B3"/>
    <w:rsid w:val="00C370CA"/>
    <w:rsid w:val="00C37237"/>
    <w:rsid w:val="00C40006"/>
    <w:rsid w:val="00C4229F"/>
    <w:rsid w:val="00C47A4D"/>
    <w:rsid w:val="00C51B99"/>
    <w:rsid w:val="00C526A6"/>
    <w:rsid w:val="00C5796C"/>
    <w:rsid w:val="00C60605"/>
    <w:rsid w:val="00C625D9"/>
    <w:rsid w:val="00C65F51"/>
    <w:rsid w:val="00C70614"/>
    <w:rsid w:val="00C70F77"/>
    <w:rsid w:val="00C711DF"/>
    <w:rsid w:val="00C77DDA"/>
    <w:rsid w:val="00C810C4"/>
    <w:rsid w:val="00C822E5"/>
    <w:rsid w:val="00C83920"/>
    <w:rsid w:val="00C850AE"/>
    <w:rsid w:val="00C85567"/>
    <w:rsid w:val="00C923BC"/>
    <w:rsid w:val="00C95F6F"/>
    <w:rsid w:val="00C97022"/>
    <w:rsid w:val="00C97178"/>
    <w:rsid w:val="00CA1133"/>
    <w:rsid w:val="00CA1136"/>
    <w:rsid w:val="00CA3860"/>
    <w:rsid w:val="00CA66E1"/>
    <w:rsid w:val="00CB03B4"/>
    <w:rsid w:val="00CB2754"/>
    <w:rsid w:val="00CB38FC"/>
    <w:rsid w:val="00CB5A98"/>
    <w:rsid w:val="00CB5CCB"/>
    <w:rsid w:val="00CC00FE"/>
    <w:rsid w:val="00CD302B"/>
    <w:rsid w:val="00CD30E6"/>
    <w:rsid w:val="00CD3D41"/>
    <w:rsid w:val="00CD6271"/>
    <w:rsid w:val="00CD6553"/>
    <w:rsid w:val="00CD658E"/>
    <w:rsid w:val="00CE397B"/>
    <w:rsid w:val="00CE4676"/>
    <w:rsid w:val="00CF635C"/>
    <w:rsid w:val="00CF6739"/>
    <w:rsid w:val="00D01151"/>
    <w:rsid w:val="00D01C18"/>
    <w:rsid w:val="00D10DCB"/>
    <w:rsid w:val="00D1471C"/>
    <w:rsid w:val="00D2261E"/>
    <w:rsid w:val="00D250D5"/>
    <w:rsid w:val="00D25995"/>
    <w:rsid w:val="00D25A14"/>
    <w:rsid w:val="00D2736F"/>
    <w:rsid w:val="00D35790"/>
    <w:rsid w:val="00D405F3"/>
    <w:rsid w:val="00D4426C"/>
    <w:rsid w:val="00D512B3"/>
    <w:rsid w:val="00D51B2E"/>
    <w:rsid w:val="00D52F91"/>
    <w:rsid w:val="00D53C9C"/>
    <w:rsid w:val="00D5458E"/>
    <w:rsid w:val="00D55837"/>
    <w:rsid w:val="00D56930"/>
    <w:rsid w:val="00D577B2"/>
    <w:rsid w:val="00D664A0"/>
    <w:rsid w:val="00D6798E"/>
    <w:rsid w:val="00D72E2F"/>
    <w:rsid w:val="00D7350A"/>
    <w:rsid w:val="00D822D4"/>
    <w:rsid w:val="00D85AF2"/>
    <w:rsid w:val="00D9036C"/>
    <w:rsid w:val="00D91158"/>
    <w:rsid w:val="00D93A2E"/>
    <w:rsid w:val="00D94EB8"/>
    <w:rsid w:val="00DA1EBA"/>
    <w:rsid w:val="00DA4BAC"/>
    <w:rsid w:val="00DB3FB4"/>
    <w:rsid w:val="00DB407E"/>
    <w:rsid w:val="00DC05FB"/>
    <w:rsid w:val="00DC4E01"/>
    <w:rsid w:val="00DC75C2"/>
    <w:rsid w:val="00DD12D8"/>
    <w:rsid w:val="00DD3185"/>
    <w:rsid w:val="00DD3459"/>
    <w:rsid w:val="00DD46AF"/>
    <w:rsid w:val="00DD4809"/>
    <w:rsid w:val="00DD6D88"/>
    <w:rsid w:val="00DE1133"/>
    <w:rsid w:val="00DE1818"/>
    <w:rsid w:val="00DE389A"/>
    <w:rsid w:val="00DE3AF5"/>
    <w:rsid w:val="00DE4D60"/>
    <w:rsid w:val="00DF3CE4"/>
    <w:rsid w:val="00DF4107"/>
    <w:rsid w:val="00E0364E"/>
    <w:rsid w:val="00E04FA2"/>
    <w:rsid w:val="00E1131A"/>
    <w:rsid w:val="00E123D7"/>
    <w:rsid w:val="00E24575"/>
    <w:rsid w:val="00E274C1"/>
    <w:rsid w:val="00E32912"/>
    <w:rsid w:val="00E36808"/>
    <w:rsid w:val="00E41311"/>
    <w:rsid w:val="00E418DF"/>
    <w:rsid w:val="00E42D57"/>
    <w:rsid w:val="00E436AB"/>
    <w:rsid w:val="00E44774"/>
    <w:rsid w:val="00E451D4"/>
    <w:rsid w:val="00E45A45"/>
    <w:rsid w:val="00E576F7"/>
    <w:rsid w:val="00E645FC"/>
    <w:rsid w:val="00E660ED"/>
    <w:rsid w:val="00E74985"/>
    <w:rsid w:val="00E81AC1"/>
    <w:rsid w:val="00E91BC1"/>
    <w:rsid w:val="00E9302E"/>
    <w:rsid w:val="00E96C29"/>
    <w:rsid w:val="00EA277F"/>
    <w:rsid w:val="00EA2E72"/>
    <w:rsid w:val="00EA6409"/>
    <w:rsid w:val="00EB56F1"/>
    <w:rsid w:val="00EB7C4E"/>
    <w:rsid w:val="00EC46D8"/>
    <w:rsid w:val="00EC6D3C"/>
    <w:rsid w:val="00ED4216"/>
    <w:rsid w:val="00ED7693"/>
    <w:rsid w:val="00ED78B7"/>
    <w:rsid w:val="00EE2DEC"/>
    <w:rsid w:val="00EE33B2"/>
    <w:rsid w:val="00EE6DA7"/>
    <w:rsid w:val="00EF3787"/>
    <w:rsid w:val="00F005CF"/>
    <w:rsid w:val="00F06F6F"/>
    <w:rsid w:val="00F12B67"/>
    <w:rsid w:val="00F15C27"/>
    <w:rsid w:val="00F16CFA"/>
    <w:rsid w:val="00F22181"/>
    <w:rsid w:val="00F24AC3"/>
    <w:rsid w:val="00F2561A"/>
    <w:rsid w:val="00F33880"/>
    <w:rsid w:val="00F34589"/>
    <w:rsid w:val="00F34B99"/>
    <w:rsid w:val="00F355B9"/>
    <w:rsid w:val="00F37157"/>
    <w:rsid w:val="00F47502"/>
    <w:rsid w:val="00F61CC9"/>
    <w:rsid w:val="00F61D9B"/>
    <w:rsid w:val="00F62C1A"/>
    <w:rsid w:val="00F62C2D"/>
    <w:rsid w:val="00F657DE"/>
    <w:rsid w:val="00F66C66"/>
    <w:rsid w:val="00F72F0E"/>
    <w:rsid w:val="00F7569A"/>
    <w:rsid w:val="00F86BBE"/>
    <w:rsid w:val="00F86F51"/>
    <w:rsid w:val="00FA154C"/>
    <w:rsid w:val="00FA1CC9"/>
    <w:rsid w:val="00FB3B06"/>
    <w:rsid w:val="00FB52C3"/>
    <w:rsid w:val="00FC014F"/>
    <w:rsid w:val="00FC2378"/>
    <w:rsid w:val="00FC43B0"/>
    <w:rsid w:val="00FD4895"/>
    <w:rsid w:val="00FD73F7"/>
    <w:rsid w:val="00FD740B"/>
    <w:rsid w:val="00FE24DD"/>
    <w:rsid w:val="00FE7759"/>
    <w:rsid w:val="00FF57F8"/>
    <w:rsid w:val="00FF67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2FB33"/>
  <w15:docId w15:val="{E80081C1-66AD-48BA-9CBF-582863BEB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BB0"/>
    <w:rPr>
      <w:rFonts w:ascii="Arial" w:hAnsi="Arial"/>
      <w:sz w:val="32"/>
    </w:rPr>
  </w:style>
  <w:style w:type="paragraph" w:styleId="Heading1">
    <w:name w:val="heading 1"/>
    <w:basedOn w:val="Normal"/>
    <w:link w:val="Heading1Char"/>
    <w:uiPriority w:val="9"/>
    <w:qFormat/>
    <w:rsid w:val="002926C0"/>
    <w:pPr>
      <w:spacing w:before="100" w:beforeAutospacing="1" w:after="100" w:afterAutospacing="1" w:line="240" w:lineRule="auto"/>
      <w:outlineLvl w:val="0"/>
    </w:pPr>
    <w:rPr>
      <w:rFonts w:eastAsia="Times New Roman" w:cs="Times New Roman"/>
      <w:b/>
      <w:bCs/>
      <w:color w:val="88280F"/>
      <w:kern w:val="36"/>
      <w:sz w:val="48"/>
      <w:szCs w:val="48"/>
      <w:lang w:val="fr-BE" w:eastAsia="fr-BE"/>
    </w:rPr>
  </w:style>
  <w:style w:type="paragraph" w:styleId="Heading2">
    <w:name w:val="heading 2"/>
    <w:basedOn w:val="Normal"/>
    <w:next w:val="Normal"/>
    <w:link w:val="Heading2Char"/>
    <w:uiPriority w:val="9"/>
    <w:unhideWhenUsed/>
    <w:qFormat/>
    <w:rsid w:val="002926C0"/>
    <w:pPr>
      <w:keepNext/>
      <w:keepLines/>
      <w:spacing w:before="40" w:after="0"/>
      <w:outlineLvl w:val="1"/>
    </w:pPr>
    <w:rPr>
      <w:rFonts w:eastAsiaTheme="majorEastAsia" w:cstheme="majorBidi"/>
      <w:b/>
      <w:color w:val="88280F"/>
      <w:sz w:val="36"/>
      <w:szCs w:val="26"/>
    </w:rPr>
  </w:style>
  <w:style w:type="paragraph" w:styleId="Heading3">
    <w:name w:val="heading 3"/>
    <w:basedOn w:val="Normal"/>
    <w:next w:val="Normal"/>
    <w:link w:val="Heading3Char"/>
    <w:uiPriority w:val="9"/>
    <w:unhideWhenUsed/>
    <w:qFormat/>
    <w:rsid w:val="002926C0"/>
    <w:pPr>
      <w:keepNext/>
      <w:keepLines/>
      <w:spacing w:before="40" w:after="0"/>
      <w:outlineLvl w:val="2"/>
    </w:pPr>
    <w:rPr>
      <w:rFonts w:eastAsiaTheme="majorEastAsia" w:cstheme="majorBidi"/>
      <w:color w:val="88280F"/>
      <w:szCs w:val="24"/>
      <w:lang w:val="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63A0"/>
    <w:rPr>
      <w:rFonts w:ascii="Arial" w:hAnsi="Arial"/>
      <w:color w:val="CC9900" w:themeColor="hyperlink"/>
      <w:sz w:val="20"/>
      <w:u w:val="single"/>
    </w:rPr>
  </w:style>
  <w:style w:type="paragraph" w:customStyle="1" w:styleId="Default">
    <w:name w:val="Default"/>
    <w:rsid w:val="000E63A0"/>
    <w:pPr>
      <w:autoSpaceDE w:val="0"/>
      <w:autoSpaceDN w:val="0"/>
      <w:adjustRightInd w:val="0"/>
      <w:spacing w:after="0" w:line="240" w:lineRule="auto"/>
    </w:pPr>
    <w:rPr>
      <w:rFonts w:ascii="Interstate Light" w:hAnsi="Interstate Light" w:cs="Interstate Light"/>
      <w:color w:val="000000"/>
      <w:sz w:val="24"/>
      <w:szCs w:val="24"/>
    </w:rPr>
  </w:style>
  <w:style w:type="paragraph" w:styleId="ListParagraph">
    <w:name w:val="List Paragraph"/>
    <w:basedOn w:val="Normal"/>
    <w:link w:val="ListParagraphChar"/>
    <w:uiPriority w:val="34"/>
    <w:qFormat/>
    <w:rsid w:val="000E63A0"/>
    <w:pPr>
      <w:suppressAutoHyphens/>
      <w:autoSpaceDN w:val="0"/>
      <w:spacing w:line="256" w:lineRule="auto"/>
      <w:ind w:left="720"/>
      <w:contextualSpacing/>
      <w:textAlignment w:val="baseline"/>
    </w:pPr>
    <w:rPr>
      <w:rFonts w:ascii="Calibri" w:eastAsia="Calibri" w:hAnsi="Calibri" w:cs="Times New Roman"/>
    </w:rPr>
  </w:style>
  <w:style w:type="paragraph" w:styleId="FootnoteText">
    <w:name w:val="footnote text"/>
    <w:aliases w:val="Footnote,Fußnote,Fußnote Char,Text poznámky pod čiarou 007,Schriftart: 9 pt,Schriftart: 10 pt,Schriftart: 8 pt,_Poznámka pod čiarou,Footnote Text Char2,Footnote Text Char1 Char,Footnote Text Char2 Char Char"/>
    <w:basedOn w:val="Normal"/>
    <w:link w:val="FootnoteTextChar"/>
    <w:uiPriority w:val="99"/>
    <w:unhideWhenUsed/>
    <w:qFormat/>
    <w:rsid w:val="000E63A0"/>
    <w:pPr>
      <w:spacing w:after="0" w:line="240" w:lineRule="auto"/>
    </w:pPr>
    <w:rPr>
      <w:sz w:val="20"/>
      <w:szCs w:val="20"/>
    </w:rPr>
  </w:style>
  <w:style w:type="character" w:customStyle="1" w:styleId="FootnoteTextChar">
    <w:name w:val="Footnote Text Char"/>
    <w:aliases w:val="Footnote Char,Fußnote Char1,Fußnote Char Char,Text poznámky pod čiarou 007 Char,Schriftart: 9 pt Char,Schriftart: 10 pt Char,Schriftart: 8 pt Char,_Poznámka pod čiarou Char,Footnote Text Char2 Char,Footnote Text Char1 Char Char"/>
    <w:basedOn w:val="DefaultParagraphFont"/>
    <w:link w:val="FootnoteText"/>
    <w:uiPriority w:val="99"/>
    <w:rsid w:val="000E63A0"/>
    <w:rPr>
      <w:sz w:val="20"/>
      <w:szCs w:val="20"/>
    </w:rPr>
  </w:style>
  <w:style w:type="character" w:styleId="FootnoteReference">
    <w:name w:val="footnote reference"/>
    <w:aliases w:val="Footnote Reference Number,Footnotes refss,Footnote Reference Superscript,Ref,de nota al pie,-E Fußnotenzeichen,EN Footnote Reference,Times 10 Point,Exposant 3 Point,Footnote symbol,Footnote reference number,note TESI,4_G,NO"/>
    <w:basedOn w:val="DefaultParagraphFont"/>
    <w:semiHidden/>
    <w:unhideWhenUsed/>
    <w:qFormat/>
    <w:rsid w:val="000E63A0"/>
    <w:rPr>
      <w:vertAlign w:val="superscript"/>
    </w:rPr>
  </w:style>
  <w:style w:type="character" w:customStyle="1" w:styleId="Heading1Char">
    <w:name w:val="Heading 1 Char"/>
    <w:basedOn w:val="DefaultParagraphFont"/>
    <w:link w:val="Heading1"/>
    <w:uiPriority w:val="9"/>
    <w:rsid w:val="002926C0"/>
    <w:rPr>
      <w:rFonts w:ascii="Arial" w:eastAsia="Times New Roman" w:hAnsi="Arial" w:cs="Times New Roman"/>
      <w:b/>
      <w:bCs/>
      <w:color w:val="88280F"/>
      <w:kern w:val="36"/>
      <w:sz w:val="48"/>
      <w:szCs w:val="48"/>
      <w:lang w:val="fr-BE" w:eastAsia="fr-BE"/>
    </w:rPr>
  </w:style>
  <w:style w:type="paragraph" w:styleId="EndnoteText">
    <w:name w:val="endnote text"/>
    <w:basedOn w:val="Normal"/>
    <w:link w:val="EndnoteTextChar"/>
    <w:uiPriority w:val="99"/>
    <w:semiHidden/>
    <w:unhideWhenUsed/>
    <w:rsid w:val="000E63A0"/>
    <w:pPr>
      <w:spacing w:after="0" w:line="240" w:lineRule="auto"/>
    </w:pPr>
    <w:rPr>
      <w:sz w:val="20"/>
      <w:szCs w:val="20"/>
      <w:lang w:val="fr-BE"/>
    </w:rPr>
  </w:style>
  <w:style w:type="character" w:customStyle="1" w:styleId="EndnoteTextChar">
    <w:name w:val="Endnote Text Char"/>
    <w:basedOn w:val="DefaultParagraphFont"/>
    <w:link w:val="EndnoteText"/>
    <w:uiPriority w:val="99"/>
    <w:semiHidden/>
    <w:rsid w:val="000E63A0"/>
    <w:rPr>
      <w:sz w:val="20"/>
      <w:szCs w:val="20"/>
      <w:lang w:val="fr-BE"/>
    </w:rPr>
  </w:style>
  <w:style w:type="character" w:styleId="EndnoteReference">
    <w:name w:val="endnote reference"/>
    <w:basedOn w:val="DefaultParagraphFont"/>
    <w:uiPriority w:val="99"/>
    <w:semiHidden/>
    <w:unhideWhenUsed/>
    <w:rsid w:val="000E63A0"/>
    <w:rPr>
      <w:vertAlign w:val="superscript"/>
    </w:rPr>
  </w:style>
  <w:style w:type="character" w:styleId="Emphasis">
    <w:name w:val="Emphasis"/>
    <w:basedOn w:val="DefaultParagraphFont"/>
    <w:uiPriority w:val="20"/>
    <w:qFormat/>
    <w:rsid w:val="000E63A0"/>
    <w:rPr>
      <w:i/>
      <w:iCs/>
    </w:rPr>
  </w:style>
  <w:style w:type="character" w:customStyle="1" w:styleId="Heading2Char">
    <w:name w:val="Heading 2 Char"/>
    <w:basedOn w:val="DefaultParagraphFont"/>
    <w:link w:val="Heading2"/>
    <w:uiPriority w:val="9"/>
    <w:rsid w:val="002926C0"/>
    <w:rPr>
      <w:rFonts w:ascii="Arial" w:eastAsiaTheme="majorEastAsia" w:hAnsi="Arial" w:cstheme="majorBidi"/>
      <w:b/>
      <w:color w:val="88280F"/>
      <w:sz w:val="36"/>
      <w:szCs w:val="26"/>
    </w:rPr>
  </w:style>
  <w:style w:type="paragraph" w:styleId="NoSpacing">
    <w:name w:val="No Spacing"/>
    <w:uiPriority w:val="1"/>
    <w:qFormat/>
    <w:rsid w:val="000E63A0"/>
    <w:pPr>
      <w:tabs>
        <w:tab w:val="left" w:pos="3686"/>
        <w:tab w:val="left" w:pos="4536"/>
      </w:tabs>
      <w:spacing w:after="0" w:line="240" w:lineRule="auto"/>
    </w:pPr>
    <w:rPr>
      <w:rFonts w:ascii="Book Antiqua" w:hAnsi="Book Antiqua" w:cs="Arial"/>
      <w:sz w:val="24"/>
      <w:szCs w:val="24"/>
      <w:lang w:val="sv-SE"/>
    </w:rPr>
  </w:style>
  <w:style w:type="character" w:customStyle="1" w:styleId="ListParagraphChar">
    <w:name w:val="List Paragraph Char"/>
    <w:link w:val="ListParagraph"/>
    <w:uiPriority w:val="34"/>
    <w:locked/>
    <w:rsid w:val="000E63A0"/>
    <w:rPr>
      <w:rFonts w:ascii="Calibri" w:eastAsia="Calibri" w:hAnsi="Calibri" w:cs="Times New Roman"/>
    </w:rPr>
  </w:style>
  <w:style w:type="character" w:customStyle="1" w:styleId="None">
    <w:name w:val="None"/>
    <w:rsid w:val="000E63A0"/>
  </w:style>
  <w:style w:type="character" w:customStyle="1" w:styleId="Heading3Char">
    <w:name w:val="Heading 3 Char"/>
    <w:basedOn w:val="DefaultParagraphFont"/>
    <w:link w:val="Heading3"/>
    <w:uiPriority w:val="9"/>
    <w:rsid w:val="002926C0"/>
    <w:rPr>
      <w:rFonts w:ascii="Arial" w:eastAsiaTheme="majorEastAsia" w:hAnsi="Arial" w:cstheme="majorBidi"/>
      <w:color w:val="88280F"/>
      <w:sz w:val="32"/>
      <w:szCs w:val="24"/>
      <w:lang w:val="fr-BE"/>
    </w:rPr>
  </w:style>
  <w:style w:type="paragraph" w:styleId="NormalWeb">
    <w:name w:val="Normal (Web)"/>
    <w:basedOn w:val="Normal"/>
    <w:uiPriority w:val="99"/>
    <w:unhideWhenUsed/>
    <w:rsid w:val="000E63A0"/>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styleId="Strong">
    <w:name w:val="Strong"/>
    <w:basedOn w:val="DefaultParagraphFont"/>
    <w:uiPriority w:val="22"/>
    <w:qFormat/>
    <w:rsid w:val="000E63A0"/>
    <w:rPr>
      <w:b/>
      <w:bCs/>
    </w:rPr>
  </w:style>
  <w:style w:type="paragraph" w:styleId="Header">
    <w:name w:val="header"/>
    <w:basedOn w:val="Normal"/>
    <w:link w:val="HeaderChar"/>
    <w:uiPriority w:val="99"/>
    <w:unhideWhenUsed/>
    <w:rsid w:val="00671E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1ECD"/>
  </w:style>
  <w:style w:type="paragraph" w:styleId="Footer">
    <w:name w:val="footer"/>
    <w:basedOn w:val="Normal"/>
    <w:link w:val="FooterChar"/>
    <w:uiPriority w:val="99"/>
    <w:unhideWhenUsed/>
    <w:rsid w:val="00671E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1ECD"/>
  </w:style>
  <w:style w:type="paragraph" w:styleId="BalloonText">
    <w:name w:val="Balloon Text"/>
    <w:basedOn w:val="Normal"/>
    <w:link w:val="BalloonTextChar"/>
    <w:uiPriority w:val="99"/>
    <w:semiHidden/>
    <w:unhideWhenUsed/>
    <w:rsid w:val="007B7F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FA8"/>
    <w:rPr>
      <w:rFonts w:ascii="Segoe UI" w:hAnsi="Segoe UI" w:cs="Segoe UI"/>
      <w:sz w:val="18"/>
      <w:szCs w:val="18"/>
    </w:rPr>
  </w:style>
  <w:style w:type="character" w:styleId="FollowedHyperlink">
    <w:name w:val="FollowedHyperlink"/>
    <w:basedOn w:val="DefaultParagraphFont"/>
    <w:uiPriority w:val="99"/>
    <w:semiHidden/>
    <w:unhideWhenUsed/>
    <w:rsid w:val="00E451D4"/>
    <w:rPr>
      <w:color w:val="666699" w:themeColor="followedHyperlink"/>
      <w:u w:val="single"/>
    </w:rPr>
  </w:style>
  <w:style w:type="character" w:customStyle="1" w:styleId="UnresolvedMention1">
    <w:name w:val="Unresolved Mention1"/>
    <w:basedOn w:val="DefaultParagraphFont"/>
    <w:uiPriority w:val="99"/>
    <w:semiHidden/>
    <w:unhideWhenUsed/>
    <w:rsid w:val="00E451D4"/>
    <w:rPr>
      <w:color w:val="605E5C"/>
      <w:shd w:val="clear" w:color="auto" w:fill="E1DFDD"/>
    </w:rPr>
  </w:style>
  <w:style w:type="paragraph" w:styleId="Title">
    <w:name w:val="Title"/>
    <w:basedOn w:val="Normal"/>
    <w:next w:val="Normal"/>
    <w:link w:val="TitleChar"/>
    <w:rsid w:val="008B72DB"/>
    <w:pPr>
      <w:suppressAutoHyphens/>
      <w:autoSpaceDN w:val="0"/>
      <w:spacing w:after="300" w:line="240" w:lineRule="auto"/>
      <w:textAlignment w:val="baseline"/>
    </w:pPr>
    <w:rPr>
      <w:rFonts w:eastAsia="Times New Roman" w:cs="Times New Roman"/>
      <w:color w:val="0070C0"/>
      <w:spacing w:val="5"/>
      <w:kern w:val="3"/>
      <w:sz w:val="24"/>
      <w:szCs w:val="52"/>
      <w:lang w:bidi="en-US"/>
    </w:rPr>
  </w:style>
  <w:style w:type="character" w:customStyle="1" w:styleId="TitleChar">
    <w:name w:val="Title Char"/>
    <w:basedOn w:val="DefaultParagraphFont"/>
    <w:link w:val="Title"/>
    <w:rsid w:val="008B72DB"/>
    <w:rPr>
      <w:rFonts w:ascii="Arial" w:eastAsia="Times New Roman" w:hAnsi="Arial" w:cs="Times New Roman"/>
      <w:color w:val="0070C0"/>
      <w:spacing w:val="5"/>
      <w:kern w:val="3"/>
      <w:sz w:val="24"/>
      <w:szCs w:val="52"/>
      <w:lang w:bidi="en-US"/>
    </w:rPr>
  </w:style>
  <w:style w:type="paragraph" w:styleId="TOCHeading">
    <w:name w:val="TOC Heading"/>
    <w:basedOn w:val="Heading1"/>
    <w:next w:val="Normal"/>
    <w:uiPriority w:val="39"/>
    <w:unhideWhenUsed/>
    <w:qFormat/>
    <w:rsid w:val="00D85AF2"/>
    <w:pPr>
      <w:keepNext/>
      <w:keepLines/>
      <w:spacing w:before="240" w:beforeAutospacing="0" w:after="0" w:afterAutospacing="0" w:line="259" w:lineRule="auto"/>
      <w:outlineLvl w:val="9"/>
    </w:pPr>
    <w:rPr>
      <w:rFonts w:asciiTheme="majorHAnsi" w:eastAsiaTheme="majorEastAsia" w:hAnsiTheme="majorHAnsi" w:cstheme="majorBidi"/>
      <w:b w:val="0"/>
      <w:bCs w:val="0"/>
      <w:color w:val="B43412" w:themeColor="accent1" w:themeShade="BF"/>
      <w:kern w:val="0"/>
      <w:sz w:val="32"/>
      <w:szCs w:val="32"/>
      <w:lang w:val="en-US" w:eastAsia="en-US"/>
    </w:rPr>
  </w:style>
  <w:style w:type="paragraph" w:styleId="TOC1">
    <w:name w:val="toc 1"/>
    <w:basedOn w:val="Normal"/>
    <w:next w:val="Normal"/>
    <w:autoRedefine/>
    <w:uiPriority w:val="39"/>
    <w:unhideWhenUsed/>
    <w:rsid w:val="00F72F0E"/>
    <w:pPr>
      <w:tabs>
        <w:tab w:val="right" w:leader="dot" w:pos="9016"/>
      </w:tabs>
      <w:spacing w:after="100"/>
    </w:pPr>
    <w:rPr>
      <w:rFonts w:cs="Arial"/>
      <w:b/>
      <w:noProof/>
    </w:rPr>
  </w:style>
  <w:style w:type="paragraph" w:styleId="TOC2">
    <w:name w:val="toc 2"/>
    <w:basedOn w:val="Normal"/>
    <w:next w:val="Normal"/>
    <w:autoRedefine/>
    <w:uiPriority w:val="39"/>
    <w:unhideWhenUsed/>
    <w:rsid w:val="000460FE"/>
    <w:pPr>
      <w:tabs>
        <w:tab w:val="right" w:leader="dot" w:pos="9016"/>
      </w:tabs>
      <w:spacing w:after="100"/>
      <w:ind w:left="220"/>
    </w:pPr>
    <w:rPr>
      <w:rFonts w:cs="Arial"/>
      <w:b/>
      <w:noProof/>
    </w:rPr>
  </w:style>
  <w:style w:type="paragraph" w:styleId="TOC3">
    <w:name w:val="toc 3"/>
    <w:basedOn w:val="Normal"/>
    <w:next w:val="Normal"/>
    <w:autoRedefine/>
    <w:uiPriority w:val="39"/>
    <w:unhideWhenUsed/>
    <w:rsid w:val="00D85AF2"/>
    <w:pPr>
      <w:spacing w:after="100"/>
      <w:ind w:left="440"/>
    </w:pPr>
  </w:style>
  <w:style w:type="character" w:styleId="CommentReference">
    <w:name w:val="annotation reference"/>
    <w:basedOn w:val="DefaultParagraphFont"/>
    <w:uiPriority w:val="99"/>
    <w:semiHidden/>
    <w:unhideWhenUsed/>
    <w:rsid w:val="00784753"/>
    <w:rPr>
      <w:sz w:val="16"/>
      <w:szCs w:val="16"/>
    </w:rPr>
  </w:style>
  <w:style w:type="paragraph" w:styleId="CommentText">
    <w:name w:val="annotation text"/>
    <w:basedOn w:val="Normal"/>
    <w:link w:val="CommentTextChar"/>
    <w:unhideWhenUsed/>
    <w:rsid w:val="00784753"/>
    <w:pPr>
      <w:spacing w:line="240" w:lineRule="auto"/>
    </w:pPr>
    <w:rPr>
      <w:sz w:val="20"/>
      <w:szCs w:val="20"/>
    </w:rPr>
  </w:style>
  <w:style w:type="character" w:customStyle="1" w:styleId="CommentTextChar">
    <w:name w:val="Comment Text Char"/>
    <w:basedOn w:val="DefaultParagraphFont"/>
    <w:link w:val="CommentText"/>
    <w:rsid w:val="00784753"/>
    <w:rPr>
      <w:sz w:val="20"/>
      <w:szCs w:val="20"/>
    </w:rPr>
  </w:style>
  <w:style w:type="paragraph" w:styleId="CommentSubject">
    <w:name w:val="annotation subject"/>
    <w:basedOn w:val="CommentText"/>
    <w:next w:val="CommentText"/>
    <w:link w:val="CommentSubjectChar"/>
    <w:uiPriority w:val="99"/>
    <w:semiHidden/>
    <w:unhideWhenUsed/>
    <w:rsid w:val="000F4CB7"/>
    <w:rPr>
      <w:b/>
      <w:bCs/>
    </w:rPr>
  </w:style>
  <w:style w:type="character" w:customStyle="1" w:styleId="CommentSubjectChar">
    <w:name w:val="Comment Subject Char"/>
    <w:basedOn w:val="CommentTextChar"/>
    <w:link w:val="CommentSubject"/>
    <w:uiPriority w:val="99"/>
    <w:semiHidden/>
    <w:rsid w:val="000F4CB7"/>
    <w:rPr>
      <w:b/>
      <w:bCs/>
      <w:sz w:val="20"/>
      <w:szCs w:val="20"/>
    </w:rPr>
  </w:style>
  <w:style w:type="character" w:customStyle="1" w:styleId="UnresolvedMention2">
    <w:name w:val="Unresolved Mention2"/>
    <w:basedOn w:val="DefaultParagraphFont"/>
    <w:uiPriority w:val="99"/>
    <w:semiHidden/>
    <w:unhideWhenUsed/>
    <w:rsid w:val="00FE7759"/>
    <w:rPr>
      <w:color w:val="605E5C"/>
      <w:shd w:val="clear" w:color="auto" w:fill="E1DFDD"/>
    </w:rPr>
  </w:style>
  <w:style w:type="paragraph" w:styleId="Revision">
    <w:name w:val="Revision"/>
    <w:hidden/>
    <w:uiPriority w:val="99"/>
    <w:semiHidden/>
    <w:rsid w:val="003F30B1"/>
    <w:pPr>
      <w:spacing w:after="0" w:line="240" w:lineRule="auto"/>
    </w:pPr>
  </w:style>
  <w:style w:type="character" w:customStyle="1" w:styleId="UnresolvedMention3">
    <w:name w:val="Unresolved Mention3"/>
    <w:basedOn w:val="DefaultParagraphFont"/>
    <w:uiPriority w:val="99"/>
    <w:semiHidden/>
    <w:unhideWhenUsed/>
    <w:rsid w:val="00910F9A"/>
    <w:rPr>
      <w:color w:val="605E5C"/>
      <w:shd w:val="clear" w:color="auto" w:fill="E1DFDD"/>
    </w:rPr>
  </w:style>
  <w:style w:type="character" w:customStyle="1" w:styleId="Mention1">
    <w:name w:val="Mention1"/>
    <w:basedOn w:val="DefaultParagraphFont"/>
    <w:uiPriority w:val="99"/>
    <w:semiHidden/>
    <w:unhideWhenUsed/>
    <w:rsid w:val="00C65F51"/>
    <w:rPr>
      <w:color w:val="2B579A"/>
      <w:shd w:val="clear" w:color="auto" w:fill="E6E6E6"/>
    </w:rPr>
  </w:style>
  <w:style w:type="character" w:customStyle="1" w:styleId="UnresolvedMention4">
    <w:name w:val="Unresolved Mention4"/>
    <w:basedOn w:val="DefaultParagraphFont"/>
    <w:uiPriority w:val="99"/>
    <w:semiHidden/>
    <w:unhideWhenUsed/>
    <w:rsid w:val="00861CBD"/>
    <w:rPr>
      <w:color w:val="605E5C"/>
      <w:shd w:val="clear" w:color="auto" w:fill="E1DFDD"/>
    </w:rPr>
  </w:style>
  <w:style w:type="character" w:customStyle="1" w:styleId="UnresolvedMention5">
    <w:name w:val="Unresolved Mention5"/>
    <w:basedOn w:val="DefaultParagraphFont"/>
    <w:uiPriority w:val="99"/>
    <w:semiHidden/>
    <w:unhideWhenUsed/>
    <w:rsid w:val="008149B7"/>
    <w:rPr>
      <w:color w:val="605E5C"/>
      <w:shd w:val="clear" w:color="auto" w:fill="E1DFDD"/>
    </w:rPr>
  </w:style>
  <w:style w:type="character" w:customStyle="1" w:styleId="UnresolvedMention6">
    <w:name w:val="Unresolved Mention6"/>
    <w:basedOn w:val="DefaultParagraphFont"/>
    <w:uiPriority w:val="99"/>
    <w:semiHidden/>
    <w:unhideWhenUsed/>
    <w:rsid w:val="00CB2754"/>
    <w:rPr>
      <w:color w:val="605E5C"/>
      <w:shd w:val="clear" w:color="auto" w:fill="E1DFDD"/>
    </w:rPr>
  </w:style>
  <w:style w:type="character" w:customStyle="1" w:styleId="UnresolvedMention7">
    <w:name w:val="Unresolved Mention7"/>
    <w:basedOn w:val="DefaultParagraphFont"/>
    <w:uiPriority w:val="99"/>
    <w:semiHidden/>
    <w:unhideWhenUsed/>
    <w:rsid w:val="00DF3CE4"/>
    <w:rPr>
      <w:color w:val="605E5C"/>
      <w:shd w:val="clear" w:color="auto" w:fill="E1DFDD"/>
    </w:rPr>
  </w:style>
  <w:style w:type="paragraph" w:customStyle="1" w:styleId="xmsonormal">
    <w:name w:val="x_msonormal"/>
    <w:basedOn w:val="Normal"/>
    <w:rsid w:val="00372D11"/>
    <w:pPr>
      <w:spacing w:after="0" w:line="240" w:lineRule="auto"/>
    </w:pPr>
    <w:rPr>
      <w:rFonts w:ascii="Calibri" w:hAnsi="Calibri" w:cs="Calibri"/>
      <w:lang w:eastAsia="en-GB"/>
    </w:rPr>
  </w:style>
  <w:style w:type="character" w:customStyle="1" w:styleId="UnresolvedMention8">
    <w:name w:val="Unresolved Mention8"/>
    <w:basedOn w:val="DefaultParagraphFont"/>
    <w:uiPriority w:val="99"/>
    <w:semiHidden/>
    <w:unhideWhenUsed/>
    <w:rsid w:val="00A93825"/>
    <w:rPr>
      <w:color w:val="605E5C"/>
      <w:shd w:val="clear" w:color="auto" w:fill="E1DFDD"/>
    </w:rPr>
  </w:style>
  <w:style w:type="table" w:styleId="TableGrid">
    <w:name w:val="Table Grid"/>
    <w:basedOn w:val="TableNormal"/>
    <w:uiPriority w:val="39"/>
    <w:rsid w:val="00DD4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17384">
      <w:bodyDiv w:val="1"/>
      <w:marLeft w:val="0"/>
      <w:marRight w:val="0"/>
      <w:marTop w:val="0"/>
      <w:marBottom w:val="0"/>
      <w:divBdr>
        <w:top w:val="none" w:sz="0" w:space="0" w:color="auto"/>
        <w:left w:val="none" w:sz="0" w:space="0" w:color="auto"/>
        <w:bottom w:val="none" w:sz="0" w:space="0" w:color="auto"/>
        <w:right w:val="none" w:sz="0" w:space="0" w:color="auto"/>
      </w:divBdr>
    </w:div>
    <w:div w:id="180751934">
      <w:bodyDiv w:val="1"/>
      <w:marLeft w:val="0"/>
      <w:marRight w:val="0"/>
      <w:marTop w:val="0"/>
      <w:marBottom w:val="0"/>
      <w:divBdr>
        <w:top w:val="none" w:sz="0" w:space="0" w:color="auto"/>
        <w:left w:val="none" w:sz="0" w:space="0" w:color="auto"/>
        <w:bottom w:val="none" w:sz="0" w:space="0" w:color="auto"/>
        <w:right w:val="none" w:sz="0" w:space="0" w:color="auto"/>
      </w:divBdr>
    </w:div>
    <w:div w:id="209464508">
      <w:bodyDiv w:val="1"/>
      <w:marLeft w:val="0"/>
      <w:marRight w:val="0"/>
      <w:marTop w:val="0"/>
      <w:marBottom w:val="0"/>
      <w:divBdr>
        <w:top w:val="none" w:sz="0" w:space="0" w:color="auto"/>
        <w:left w:val="none" w:sz="0" w:space="0" w:color="auto"/>
        <w:bottom w:val="none" w:sz="0" w:space="0" w:color="auto"/>
        <w:right w:val="none" w:sz="0" w:space="0" w:color="auto"/>
      </w:divBdr>
    </w:div>
    <w:div w:id="339431532">
      <w:bodyDiv w:val="1"/>
      <w:marLeft w:val="0"/>
      <w:marRight w:val="0"/>
      <w:marTop w:val="0"/>
      <w:marBottom w:val="0"/>
      <w:divBdr>
        <w:top w:val="none" w:sz="0" w:space="0" w:color="auto"/>
        <w:left w:val="none" w:sz="0" w:space="0" w:color="auto"/>
        <w:bottom w:val="none" w:sz="0" w:space="0" w:color="auto"/>
        <w:right w:val="none" w:sz="0" w:space="0" w:color="auto"/>
      </w:divBdr>
    </w:div>
    <w:div w:id="429619304">
      <w:bodyDiv w:val="1"/>
      <w:marLeft w:val="0"/>
      <w:marRight w:val="0"/>
      <w:marTop w:val="0"/>
      <w:marBottom w:val="0"/>
      <w:divBdr>
        <w:top w:val="none" w:sz="0" w:space="0" w:color="auto"/>
        <w:left w:val="none" w:sz="0" w:space="0" w:color="auto"/>
        <w:bottom w:val="none" w:sz="0" w:space="0" w:color="auto"/>
        <w:right w:val="none" w:sz="0" w:space="0" w:color="auto"/>
      </w:divBdr>
    </w:div>
    <w:div w:id="441582097">
      <w:bodyDiv w:val="1"/>
      <w:marLeft w:val="0"/>
      <w:marRight w:val="0"/>
      <w:marTop w:val="0"/>
      <w:marBottom w:val="0"/>
      <w:divBdr>
        <w:top w:val="none" w:sz="0" w:space="0" w:color="auto"/>
        <w:left w:val="none" w:sz="0" w:space="0" w:color="auto"/>
        <w:bottom w:val="none" w:sz="0" w:space="0" w:color="auto"/>
        <w:right w:val="none" w:sz="0" w:space="0" w:color="auto"/>
      </w:divBdr>
    </w:div>
    <w:div w:id="458181560">
      <w:bodyDiv w:val="1"/>
      <w:marLeft w:val="0"/>
      <w:marRight w:val="0"/>
      <w:marTop w:val="0"/>
      <w:marBottom w:val="0"/>
      <w:divBdr>
        <w:top w:val="none" w:sz="0" w:space="0" w:color="auto"/>
        <w:left w:val="none" w:sz="0" w:space="0" w:color="auto"/>
        <w:bottom w:val="none" w:sz="0" w:space="0" w:color="auto"/>
        <w:right w:val="none" w:sz="0" w:space="0" w:color="auto"/>
      </w:divBdr>
    </w:div>
    <w:div w:id="473059164">
      <w:bodyDiv w:val="1"/>
      <w:marLeft w:val="0"/>
      <w:marRight w:val="0"/>
      <w:marTop w:val="0"/>
      <w:marBottom w:val="0"/>
      <w:divBdr>
        <w:top w:val="none" w:sz="0" w:space="0" w:color="auto"/>
        <w:left w:val="none" w:sz="0" w:space="0" w:color="auto"/>
        <w:bottom w:val="none" w:sz="0" w:space="0" w:color="auto"/>
        <w:right w:val="none" w:sz="0" w:space="0" w:color="auto"/>
      </w:divBdr>
    </w:div>
    <w:div w:id="635378895">
      <w:bodyDiv w:val="1"/>
      <w:marLeft w:val="0"/>
      <w:marRight w:val="0"/>
      <w:marTop w:val="0"/>
      <w:marBottom w:val="0"/>
      <w:divBdr>
        <w:top w:val="none" w:sz="0" w:space="0" w:color="auto"/>
        <w:left w:val="none" w:sz="0" w:space="0" w:color="auto"/>
        <w:bottom w:val="none" w:sz="0" w:space="0" w:color="auto"/>
        <w:right w:val="none" w:sz="0" w:space="0" w:color="auto"/>
      </w:divBdr>
    </w:div>
    <w:div w:id="669334826">
      <w:bodyDiv w:val="1"/>
      <w:marLeft w:val="0"/>
      <w:marRight w:val="0"/>
      <w:marTop w:val="0"/>
      <w:marBottom w:val="0"/>
      <w:divBdr>
        <w:top w:val="none" w:sz="0" w:space="0" w:color="auto"/>
        <w:left w:val="none" w:sz="0" w:space="0" w:color="auto"/>
        <w:bottom w:val="none" w:sz="0" w:space="0" w:color="auto"/>
        <w:right w:val="none" w:sz="0" w:space="0" w:color="auto"/>
      </w:divBdr>
    </w:div>
    <w:div w:id="752747039">
      <w:bodyDiv w:val="1"/>
      <w:marLeft w:val="0"/>
      <w:marRight w:val="0"/>
      <w:marTop w:val="0"/>
      <w:marBottom w:val="0"/>
      <w:divBdr>
        <w:top w:val="none" w:sz="0" w:space="0" w:color="auto"/>
        <w:left w:val="none" w:sz="0" w:space="0" w:color="auto"/>
        <w:bottom w:val="none" w:sz="0" w:space="0" w:color="auto"/>
        <w:right w:val="none" w:sz="0" w:space="0" w:color="auto"/>
      </w:divBdr>
    </w:div>
    <w:div w:id="849872552">
      <w:bodyDiv w:val="1"/>
      <w:marLeft w:val="0"/>
      <w:marRight w:val="0"/>
      <w:marTop w:val="0"/>
      <w:marBottom w:val="0"/>
      <w:divBdr>
        <w:top w:val="none" w:sz="0" w:space="0" w:color="auto"/>
        <w:left w:val="none" w:sz="0" w:space="0" w:color="auto"/>
        <w:bottom w:val="none" w:sz="0" w:space="0" w:color="auto"/>
        <w:right w:val="none" w:sz="0" w:space="0" w:color="auto"/>
      </w:divBdr>
    </w:div>
    <w:div w:id="983465388">
      <w:bodyDiv w:val="1"/>
      <w:marLeft w:val="0"/>
      <w:marRight w:val="0"/>
      <w:marTop w:val="0"/>
      <w:marBottom w:val="0"/>
      <w:divBdr>
        <w:top w:val="none" w:sz="0" w:space="0" w:color="auto"/>
        <w:left w:val="none" w:sz="0" w:space="0" w:color="auto"/>
        <w:bottom w:val="none" w:sz="0" w:space="0" w:color="auto"/>
        <w:right w:val="none" w:sz="0" w:space="0" w:color="auto"/>
      </w:divBdr>
    </w:div>
    <w:div w:id="988481820">
      <w:bodyDiv w:val="1"/>
      <w:marLeft w:val="0"/>
      <w:marRight w:val="0"/>
      <w:marTop w:val="0"/>
      <w:marBottom w:val="0"/>
      <w:divBdr>
        <w:top w:val="none" w:sz="0" w:space="0" w:color="auto"/>
        <w:left w:val="none" w:sz="0" w:space="0" w:color="auto"/>
        <w:bottom w:val="none" w:sz="0" w:space="0" w:color="auto"/>
        <w:right w:val="none" w:sz="0" w:space="0" w:color="auto"/>
      </w:divBdr>
      <w:divsChild>
        <w:div w:id="1816795507">
          <w:marLeft w:val="0"/>
          <w:marRight w:val="0"/>
          <w:marTop w:val="0"/>
          <w:marBottom w:val="0"/>
          <w:divBdr>
            <w:top w:val="none" w:sz="0" w:space="0" w:color="auto"/>
            <w:left w:val="none" w:sz="0" w:space="0" w:color="auto"/>
            <w:bottom w:val="none" w:sz="0" w:space="0" w:color="auto"/>
            <w:right w:val="none" w:sz="0" w:space="0" w:color="auto"/>
          </w:divBdr>
          <w:divsChild>
            <w:div w:id="1716352988">
              <w:marLeft w:val="195"/>
              <w:marRight w:val="0"/>
              <w:marTop w:val="0"/>
              <w:marBottom w:val="0"/>
              <w:divBdr>
                <w:top w:val="none" w:sz="0" w:space="0" w:color="auto"/>
                <w:left w:val="none" w:sz="0" w:space="0" w:color="auto"/>
                <w:bottom w:val="none" w:sz="0" w:space="0" w:color="auto"/>
                <w:right w:val="none" w:sz="0" w:space="0" w:color="auto"/>
              </w:divBdr>
            </w:div>
          </w:divsChild>
        </w:div>
        <w:div w:id="552303709">
          <w:marLeft w:val="0"/>
          <w:marRight w:val="0"/>
          <w:marTop w:val="0"/>
          <w:marBottom w:val="0"/>
          <w:divBdr>
            <w:top w:val="none" w:sz="0" w:space="0" w:color="auto"/>
            <w:left w:val="none" w:sz="0" w:space="0" w:color="auto"/>
            <w:bottom w:val="none" w:sz="0" w:space="0" w:color="auto"/>
            <w:right w:val="none" w:sz="0" w:space="0" w:color="auto"/>
          </w:divBdr>
          <w:divsChild>
            <w:div w:id="1619606947">
              <w:marLeft w:val="0"/>
              <w:marRight w:val="0"/>
              <w:marTop w:val="0"/>
              <w:marBottom w:val="0"/>
              <w:divBdr>
                <w:top w:val="none" w:sz="0" w:space="0" w:color="auto"/>
                <w:left w:val="none" w:sz="0" w:space="0" w:color="auto"/>
                <w:bottom w:val="none" w:sz="0" w:space="0" w:color="auto"/>
                <w:right w:val="none" w:sz="0" w:space="0" w:color="auto"/>
              </w:divBdr>
            </w:div>
            <w:div w:id="1031879298">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 w:id="1109393427">
      <w:bodyDiv w:val="1"/>
      <w:marLeft w:val="0"/>
      <w:marRight w:val="0"/>
      <w:marTop w:val="0"/>
      <w:marBottom w:val="0"/>
      <w:divBdr>
        <w:top w:val="none" w:sz="0" w:space="0" w:color="auto"/>
        <w:left w:val="none" w:sz="0" w:space="0" w:color="auto"/>
        <w:bottom w:val="none" w:sz="0" w:space="0" w:color="auto"/>
        <w:right w:val="none" w:sz="0" w:space="0" w:color="auto"/>
      </w:divBdr>
    </w:div>
    <w:div w:id="1202279206">
      <w:bodyDiv w:val="1"/>
      <w:marLeft w:val="0"/>
      <w:marRight w:val="0"/>
      <w:marTop w:val="0"/>
      <w:marBottom w:val="0"/>
      <w:divBdr>
        <w:top w:val="none" w:sz="0" w:space="0" w:color="auto"/>
        <w:left w:val="none" w:sz="0" w:space="0" w:color="auto"/>
        <w:bottom w:val="none" w:sz="0" w:space="0" w:color="auto"/>
        <w:right w:val="none" w:sz="0" w:space="0" w:color="auto"/>
      </w:divBdr>
    </w:div>
    <w:div w:id="1280602111">
      <w:bodyDiv w:val="1"/>
      <w:marLeft w:val="0"/>
      <w:marRight w:val="0"/>
      <w:marTop w:val="0"/>
      <w:marBottom w:val="0"/>
      <w:divBdr>
        <w:top w:val="none" w:sz="0" w:space="0" w:color="auto"/>
        <w:left w:val="none" w:sz="0" w:space="0" w:color="auto"/>
        <w:bottom w:val="none" w:sz="0" w:space="0" w:color="auto"/>
        <w:right w:val="none" w:sz="0" w:space="0" w:color="auto"/>
      </w:divBdr>
    </w:div>
    <w:div w:id="1624311881">
      <w:bodyDiv w:val="1"/>
      <w:marLeft w:val="0"/>
      <w:marRight w:val="0"/>
      <w:marTop w:val="0"/>
      <w:marBottom w:val="0"/>
      <w:divBdr>
        <w:top w:val="none" w:sz="0" w:space="0" w:color="auto"/>
        <w:left w:val="none" w:sz="0" w:space="0" w:color="auto"/>
        <w:bottom w:val="none" w:sz="0" w:space="0" w:color="auto"/>
        <w:right w:val="none" w:sz="0" w:space="0" w:color="auto"/>
      </w:divBdr>
    </w:div>
    <w:div w:id="1701466143">
      <w:bodyDiv w:val="1"/>
      <w:marLeft w:val="0"/>
      <w:marRight w:val="0"/>
      <w:marTop w:val="0"/>
      <w:marBottom w:val="0"/>
      <w:divBdr>
        <w:top w:val="none" w:sz="0" w:space="0" w:color="auto"/>
        <w:left w:val="none" w:sz="0" w:space="0" w:color="auto"/>
        <w:bottom w:val="none" w:sz="0" w:space="0" w:color="auto"/>
        <w:right w:val="none" w:sz="0" w:space="0" w:color="auto"/>
      </w:divBdr>
    </w:div>
    <w:div w:id="1703434365">
      <w:bodyDiv w:val="1"/>
      <w:marLeft w:val="0"/>
      <w:marRight w:val="0"/>
      <w:marTop w:val="0"/>
      <w:marBottom w:val="0"/>
      <w:divBdr>
        <w:top w:val="none" w:sz="0" w:space="0" w:color="auto"/>
        <w:left w:val="none" w:sz="0" w:space="0" w:color="auto"/>
        <w:bottom w:val="none" w:sz="0" w:space="0" w:color="auto"/>
        <w:right w:val="none" w:sz="0" w:space="0" w:color="auto"/>
      </w:divBdr>
    </w:div>
    <w:div w:id="1751123717">
      <w:bodyDiv w:val="1"/>
      <w:marLeft w:val="0"/>
      <w:marRight w:val="0"/>
      <w:marTop w:val="0"/>
      <w:marBottom w:val="0"/>
      <w:divBdr>
        <w:top w:val="none" w:sz="0" w:space="0" w:color="auto"/>
        <w:left w:val="none" w:sz="0" w:space="0" w:color="auto"/>
        <w:bottom w:val="none" w:sz="0" w:space="0" w:color="auto"/>
        <w:right w:val="none" w:sz="0" w:space="0" w:color="auto"/>
      </w:divBdr>
    </w:div>
    <w:div w:id="1762604965">
      <w:bodyDiv w:val="1"/>
      <w:marLeft w:val="0"/>
      <w:marRight w:val="0"/>
      <w:marTop w:val="0"/>
      <w:marBottom w:val="0"/>
      <w:divBdr>
        <w:top w:val="none" w:sz="0" w:space="0" w:color="auto"/>
        <w:left w:val="none" w:sz="0" w:space="0" w:color="auto"/>
        <w:bottom w:val="none" w:sz="0" w:space="0" w:color="auto"/>
        <w:right w:val="none" w:sz="0" w:space="0" w:color="auto"/>
      </w:divBdr>
    </w:div>
    <w:div w:id="1780837983">
      <w:bodyDiv w:val="1"/>
      <w:marLeft w:val="0"/>
      <w:marRight w:val="0"/>
      <w:marTop w:val="0"/>
      <w:marBottom w:val="0"/>
      <w:divBdr>
        <w:top w:val="none" w:sz="0" w:space="0" w:color="auto"/>
        <w:left w:val="none" w:sz="0" w:space="0" w:color="auto"/>
        <w:bottom w:val="none" w:sz="0" w:space="0" w:color="auto"/>
        <w:right w:val="none" w:sz="0" w:space="0" w:color="auto"/>
      </w:divBdr>
    </w:div>
    <w:div w:id="209161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50"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www.building-bridges-training.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www.edf-feph.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5EBB0-244D-4D2E-A2D7-0D319458F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11</Pages>
  <Words>1310</Words>
  <Characters>7472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Haydn Hammersley</dc:creator>
  <cp:keywords/>
  <dc:description/>
  <cp:lastModifiedBy>Liz Tilly</cp:lastModifiedBy>
  <cp:revision>4</cp:revision>
  <cp:lastPrinted>2019-10-21T13:45:00Z</cp:lastPrinted>
  <dcterms:created xsi:type="dcterms:W3CDTF">2020-02-24T16:31:00Z</dcterms:created>
  <dcterms:modified xsi:type="dcterms:W3CDTF">2020-02-26T22:33:00Z</dcterms:modified>
</cp:coreProperties>
</file>