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69" w:rsidRDefault="00DC4B45" w:rsidP="00043F69">
      <w:pPr>
        <w:pStyle w:val="Title"/>
      </w:pPr>
      <w:bookmarkStart w:id="0" w:name="_GoBack"/>
      <w:proofErr w:type="spellStart"/>
      <w:r>
        <w:t>Mennesker</w:t>
      </w:r>
      <w:proofErr w:type="spellEnd"/>
      <w:r>
        <w:t xml:space="preserve"> med handicap </w:t>
      </w:r>
      <w:proofErr w:type="spellStart"/>
      <w:r>
        <w:t>er</w:t>
      </w:r>
      <w:proofErr w:type="spellEnd"/>
      <w:r>
        <w:t xml:space="preserve"> </w:t>
      </w:r>
      <w:proofErr w:type="spellStart"/>
      <w:r>
        <w:t>afgørende</w:t>
      </w:r>
      <w:proofErr w:type="spellEnd"/>
      <w:r>
        <w:t xml:space="preserve"> for </w:t>
      </w:r>
      <w:proofErr w:type="spellStart"/>
      <w:r>
        <w:t>succesen</w:t>
      </w:r>
      <w:proofErr w:type="spellEnd"/>
      <w:r>
        <w:t xml:space="preserve"> med </w:t>
      </w:r>
      <w:proofErr w:type="spellStart"/>
      <w:r>
        <w:t>verdensmålene</w:t>
      </w:r>
      <w:proofErr w:type="spellEnd"/>
      <w:r>
        <w:t xml:space="preserve"> for </w:t>
      </w:r>
      <w:proofErr w:type="spellStart"/>
      <w:r>
        <w:t>bæredygtig</w:t>
      </w:r>
      <w:proofErr w:type="spellEnd"/>
      <w:r>
        <w:t xml:space="preserve"> </w:t>
      </w:r>
      <w:proofErr w:type="spellStart"/>
      <w:r>
        <w:t>udvikling</w:t>
      </w:r>
      <w:proofErr w:type="spellEnd"/>
      <w:r>
        <w:t>!</w:t>
      </w:r>
    </w:p>
    <w:bookmarkEnd w:id="0"/>
    <w:p w:rsidR="00043F69" w:rsidRDefault="00043F69" w:rsidP="00043F69">
      <w:pPr>
        <w:pStyle w:val="Heading1"/>
      </w:pPr>
      <w:proofErr w:type="spellStart"/>
      <w:r>
        <w:t>Hvad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2030-dagsordenen for </w:t>
      </w:r>
      <w:proofErr w:type="spellStart"/>
      <w:r>
        <w:t>bæredygtig</w:t>
      </w:r>
      <w:proofErr w:type="spellEnd"/>
      <w:r>
        <w:t xml:space="preserve"> </w:t>
      </w:r>
      <w:proofErr w:type="spellStart"/>
      <w:r>
        <w:t>udvikling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Verdensmålene</w:t>
      </w:r>
      <w:proofErr w:type="spellEnd"/>
      <w:r>
        <w:t>?</w:t>
      </w:r>
    </w:p>
    <w:p w:rsidR="00043F69" w:rsidRDefault="00043F69" w:rsidP="00043F69">
      <w:pPr>
        <w:rPr>
          <w:rStyle w:val="A1"/>
          <w:b w:val="0"/>
          <w:sz w:val="24"/>
          <w:szCs w:val="24"/>
        </w:rPr>
      </w:pPr>
      <w:r>
        <w:t xml:space="preserve">2030-dagsordenen for </w:t>
      </w:r>
      <w:proofErr w:type="spellStart"/>
      <w:r>
        <w:t>bæredygtig</w:t>
      </w:r>
      <w:proofErr w:type="spellEnd"/>
      <w:r>
        <w:t xml:space="preserve"> </w:t>
      </w:r>
      <w:proofErr w:type="spellStart"/>
      <w:r>
        <w:t>udvikling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vedtaget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verdens</w:t>
      </w:r>
      <w:proofErr w:type="spellEnd"/>
      <w:r>
        <w:t xml:space="preserve"> stats-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regeringsledere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2015. 2030-dagsordenen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universel</w:t>
      </w:r>
      <w:proofErr w:type="spellEnd"/>
      <w:r>
        <w:t xml:space="preserve"> </w:t>
      </w:r>
      <w:proofErr w:type="spellStart"/>
      <w:r>
        <w:t>handlingsplan</w:t>
      </w:r>
      <w:proofErr w:type="spellEnd"/>
      <w:r>
        <w:t xml:space="preserve">, der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afskaffe</w:t>
      </w:r>
      <w:proofErr w:type="spellEnd"/>
      <w:r>
        <w:t xml:space="preserve"> </w:t>
      </w:r>
      <w:proofErr w:type="spellStart"/>
      <w:r>
        <w:t>fattigdom</w:t>
      </w:r>
      <w:proofErr w:type="spellEnd"/>
      <w:r>
        <w:t xml:space="preserve">, </w:t>
      </w:r>
      <w:proofErr w:type="spellStart"/>
      <w:r>
        <w:t>beskytte</w:t>
      </w:r>
      <w:proofErr w:type="spellEnd"/>
      <w:r>
        <w:t xml:space="preserve"> </w:t>
      </w:r>
      <w:proofErr w:type="spellStart"/>
      <w:r>
        <w:t>planeten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sikre</w:t>
      </w:r>
      <w:proofErr w:type="spellEnd"/>
      <w:r>
        <w:t xml:space="preserve"> </w:t>
      </w:r>
      <w:proofErr w:type="spellStart"/>
      <w:r>
        <w:t>velstand</w:t>
      </w:r>
      <w:proofErr w:type="spellEnd"/>
      <w:r>
        <w:t xml:space="preserve">. Den </w:t>
      </w:r>
      <w:proofErr w:type="spellStart"/>
      <w:r>
        <w:t>fastlægger</w:t>
      </w:r>
      <w:proofErr w:type="spellEnd"/>
      <w:r>
        <w:t xml:space="preserve"> 17 </w:t>
      </w:r>
      <w:proofErr w:type="spellStart"/>
      <w:r>
        <w:t>Verdensmål</w:t>
      </w:r>
      <w:proofErr w:type="spellEnd"/>
      <w:r>
        <w:t xml:space="preserve"> for </w:t>
      </w:r>
      <w:proofErr w:type="spellStart"/>
      <w:r>
        <w:t>bæredygtig</w:t>
      </w:r>
      <w:proofErr w:type="spellEnd"/>
      <w:r>
        <w:t xml:space="preserve"> </w:t>
      </w:r>
      <w:proofErr w:type="spellStart"/>
      <w:r>
        <w:t>udvikling</w:t>
      </w:r>
      <w:proofErr w:type="spellEnd"/>
      <w:r>
        <w:t xml:space="preserve">, der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nås</w:t>
      </w:r>
      <w:proofErr w:type="spellEnd"/>
      <w:r>
        <w:t xml:space="preserve"> </w:t>
      </w:r>
      <w:proofErr w:type="spellStart"/>
      <w:r>
        <w:t>inden</w:t>
      </w:r>
      <w:proofErr w:type="spellEnd"/>
      <w:r>
        <w:t xml:space="preserve"> 2030 </w:t>
      </w:r>
      <w:proofErr w:type="spellStart"/>
      <w:r>
        <w:t>af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lande</w:t>
      </w:r>
      <w:proofErr w:type="spellEnd"/>
      <w:r>
        <w:t>.</w:t>
      </w:r>
    </w:p>
    <w:p w:rsidR="00043F69" w:rsidRPr="00043F69" w:rsidRDefault="00043F69" w:rsidP="00043F69">
      <w:proofErr w:type="spellStart"/>
      <w:r>
        <w:t>Verdensmålene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universelle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de giver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 </w:t>
      </w:r>
      <w:proofErr w:type="spellStart"/>
      <w:r>
        <w:t>politisk</w:t>
      </w:r>
      <w:proofErr w:type="spellEnd"/>
      <w:r>
        <w:t xml:space="preserve"> </w:t>
      </w:r>
      <w:proofErr w:type="spellStart"/>
      <w:r>
        <w:t>ramme</w:t>
      </w:r>
      <w:proofErr w:type="spellEnd"/>
      <w:r>
        <w:t xml:space="preserve"> for </w:t>
      </w:r>
      <w:proofErr w:type="spellStart"/>
      <w:r>
        <w:t>lovgivningsmæssige</w:t>
      </w:r>
      <w:proofErr w:type="spellEnd"/>
      <w:r>
        <w:t xml:space="preserve"> </w:t>
      </w:r>
      <w:proofErr w:type="spellStart"/>
      <w:r>
        <w:t>tiltag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nationalt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internationalt</w:t>
      </w:r>
      <w:proofErr w:type="spellEnd"/>
      <w:r>
        <w:t xml:space="preserve"> plan. </w:t>
      </w:r>
      <w:r>
        <w:rPr>
          <w:b/>
          <w:bCs/>
        </w:rPr>
        <w:t xml:space="preserve">De </w:t>
      </w:r>
      <w:proofErr w:type="spellStart"/>
      <w:r>
        <w:rPr>
          <w:b/>
          <w:bCs/>
        </w:rPr>
        <w:t>skal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implementeres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lande</w:t>
      </w:r>
      <w:proofErr w:type="spellEnd"/>
      <w:r>
        <w:rPr>
          <w:b/>
          <w:bCs/>
        </w:rPr>
        <w:t xml:space="preserve">. </w:t>
      </w:r>
    </w:p>
    <w:p w:rsidR="00043F69" w:rsidRPr="00043F69" w:rsidRDefault="00043F69" w:rsidP="00043F69">
      <w:pPr>
        <w:rPr>
          <w:b/>
          <w:bCs/>
        </w:rPr>
      </w:pPr>
      <w:proofErr w:type="spellStart"/>
      <w:r>
        <w:rPr>
          <w:b/>
          <w:bCs/>
        </w:rPr>
        <w:t>Inklusion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2030-dagsordenen med </w:t>
      </w:r>
      <w:proofErr w:type="spellStart"/>
      <w:r>
        <w:rPr>
          <w:b/>
          <w:bCs/>
        </w:rPr>
        <w:t>ikke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kun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løfte</w:t>
      </w:r>
      <w:proofErr w:type="spellEnd"/>
      <w:r>
        <w:rPr>
          <w:b/>
          <w:bCs/>
        </w:rPr>
        <w:t xml:space="preserve"> om at «</w:t>
      </w:r>
      <w:proofErr w:type="spellStart"/>
      <w:r>
        <w:rPr>
          <w:b/>
          <w:bCs/>
        </w:rPr>
        <w:t>ingen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må</w:t>
      </w:r>
      <w:proofErr w:type="spellEnd"/>
      <w:r>
        <w:rPr>
          <w:b/>
          <w:bCs/>
        </w:rPr>
        <w:t xml:space="preserve"> lades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stikken</w:t>
      </w:r>
      <w:proofErr w:type="spellEnd"/>
      <w:r>
        <w:rPr>
          <w:b/>
          <w:bCs/>
        </w:rPr>
        <w:t xml:space="preserve">» men </w:t>
      </w:r>
      <w:proofErr w:type="spellStart"/>
      <w:r>
        <w:rPr>
          <w:b/>
          <w:bCs/>
        </w:rPr>
        <w:t>også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aftale</w:t>
      </w:r>
      <w:proofErr w:type="spellEnd"/>
      <w:r>
        <w:rPr>
          <w:b/>
          <w:bCs/>
        </w:rPr>
        <w:t xml:space="preserve"> om at « </w:t>
      </w:r>
      <w:proofErr w:type="spellStart"/>
      <w:r>
        <w:rPr>
          <w:b/>
          <w:bCs/>
        </w:rPr>
        <w:t>nå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mest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udsatte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først</w:t>
      </w:r>
      <w:proofErr w:type="spellEnd"/>
      <w:r>
        <w:rPr>
          <w:b/>
          <w:bCs/>
        </w:rPr>
        <w:t>».</w:t>
      </w:r>
    </w:p>
    <w:p w:rsidR="00043F69" w:rsidRDefault="00043F69" w:rsidP="00043F69">
      <w:r>
        <w:t xml:space="preserve">For at </w:t>
      </w:r>
      <w:proofErr w:type="spellStart"/>
      <w:r>
        <w:t>nå</w:t>
      </w:r>
      <w:proofErr w:type="spellEnd"/>
      <w:r>
        <w:t xml:space="preserve"> de </w:t>
      </w:r>
      <w:proofErr w:type="spellStart"/>
      <w:r>
        <w:t>mål</w:t>
      </w:r>
      <w:proofErr w:type="spellEnd"/>
      <w:r>
        <w:t xml:space="preserve">, der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nås</w:t>
      </w:r>
      <w:proofErr w:type="spellEnd"/>
      <w:r>
        <w:t xml:space="preserve">,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påtage</w:t>
      </w:r>
      <w:proofErr w:type="spellEnd"/>
      <w:r>
        <w:t xml:space="preserve"> sig </w:t>
      </w:r>
      <w:proofErr w:type="spellStart"/>
      <w:r>
        <w:t>deres</w:t>
      </w:r>
      <w:proofErr w:type="spellEnd"/>
      <w:r>
        <w:t xml:space="preserve"> del: </w:t>
      </w:r>
    </w:p>
    <w:p w:rsidR="00043F69" w:rsidRDefault="00043F69" w:rsidP="00043F69">
      <w:pPr>
        <w:pStyle w:val="ListParagraph"/>
        <w:numPr>
          <w:ilvl w:val="0"/>
          <w:numId w:val="7"/>
        </w:numPr>
      </w:pPr>
      <w:proofErr w:type="spellStart"/>
      <w:r>
        <w:t>regeringer</w:t>
      </w:r>
      <w:proofErr w:type="spellEnd"/>
      <w:r>
        <w:t>,</w:t>
      </w:r>
    </w:p>
    <w:p w:rsidR="00043F69" w:rsidRDefault="00043F69" w:rsidP="00043F69">
      <w:pPr>
        <w:pStyle w:val="ListParagraph"/>
        <w:numPr>
          <w:ilvl w:val="0"/>
          <w:numId w:val="7"/>
        </w:numPr>
      </w:pPr>
      <w:proofErr w:type="spellStart"/>
      <w:r>
        <w:t>civilsamfundet</w:t>
      </w:r>
      <w:proofErr w:type="spellEnd"/>
      <w:r>
        <w:t>,</w:t>
      </w:r>
    </w:p>
    <w:p w:rsidR="00043F69" w:rsidRDefault="00043F69" w:rsidP="00043F69">
      <w:pPr>
        <w:pStyle w:val="ListParagraph"/>
        <w:numPr>
          <w:ilvl w:val="0"/>
          <w:numId w:val="7"/>
        </w:numPr>
      </w:pPr>
      <w:r>
        <w:t xml:space="preserve">den private </w:t>
      </w:r>
      <w:proofErr w:type="spellStart"/>
      <w:r>
        <w:t>sektor</w:t>
      </w:r>
      <w:proofErr w:type="spellEnd"/>
      <w:r>
        <w:t>,</w:t>
      </w:r>
    </w:p>
    <w:p w:rsidR="00043F69" w:rsidRDefault="00043F69" w:rsidP="00043F69">
      <w:pPr>
        <w:pStyle w:val="ListParagraph"/>
        <w:numPr>
          <w:ilvl w:val="0"/>
          <w:numId w:val="7"/>
        </w:numPr>
      </w:pPr>
      <w:proofErr w:type="spellStart"/>
      <w:r>
        <w:t>organisationer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handicap,</w:t>
      </w:r>
    </w:p>
    <w:p w:rsidR="00043F69" w:rsidRPr="00043F69" w:rsidRDefault="00043F69" w:rsidP="00043F69">
      <w:pPr>
        <w:pStyle w:val="ListParagraph"/>
        <w:numPr>
          <w:ilvl w:val="0"/>
          <w:numId w:val="7"/>
        </w:numPr>
        <w:rPr>
          <w:rStyle w:val="A1"/>
          <w:rFonts w:cstheme="minorBidi"/>
          <w:b w:val="0"/>
          <w:bCs w:val="0"/>
          <w:color w:val="auto"/>
          <w:sz w:val="24"/>
        </w:rPr>
      </w:pPr>
      <w:proofErr w:type="spellStart"/>
      <w:r w:rsidRPr="00043F69">
        <w:rPr>
          <w:b/>
          <w:bCs/>
        </w:rPr>
        <w:t>og</w:t>
      </w:r>
      <w:proofErr w:type="spellEnd"/>
      <w:r w:rsidRPr="00043F69">
        <w:rPr>
          <w:b/>
          <w:bCs/>
        </w:rPr>
        <w:t xml:space="preserve"> </w:t>
      </w:r>
      <w:proofErr w:type="spellStart"/>
      <w:r w:rsidRPr="00043F69">
        <w:rPr>
          <w:b/>
          <w:bCs/>
        </w:rPr>
        <w:t>borgere</w:t>
      </w:r>
      <w:proofErr w:type="spellEnd"/>
      <w:r w:rsidRPr="00043F69">
        <w:rPr>
          <w:b/>
          <w:bCs/>
        </w:rPr>
        <w:t xml:space="preserve"> </w:t>
      </w:r>
      <w:proofErr w:type="spellStart"/>
      <w:r w:rsidRPr="00043F69">
        <w:rPr>
          <w:b/>
          <w:bCs/>
        </w:rPr>
        <w:t>som</w:t>
      </w:r>
      <w:proofErr w:type="spellEnd"/>
      <w:r w:rsidRPr="00043F69">
        <w:rPr>
          <w:b/>
          <w:bCs/>
        </w:rPr>
        <w:t xml:space="preserve"> </w:t>
      </w:r>
      <w:proofErr w:type="spellStart"/>
      <w:r w:rsidRPr="00043F69">
        <w:rPr>
          <w:b/>
          <w:bCs/>
        </w:rPr>
        <w:t>os</w:t>
      </w:r>
      <w:proofErr w:type="spellEnd"/>
      <w:r w:rsidRPr="00043F69">
        <w:rPr>
          <w:b/>
          <w:bCs/>
        </w:rPr>
        <w:t xml:space="preserve">! </w:t>
      </w:r>
    </w:p>
    <w:p w:rsidR="00043F69" w:rsidRDefault="00043F69" w:rsidP="00043F69">
      <w:pPr>
        <w:pStyle w:val="Heading1"/>
      </w:pPr>
      <w:proofErr w:type="spellStart"/>
      <w:r>
        <w:t>Hvorledes</w:t>
      </w:r>
      <w:proofErr w:type="spellEnd"/>
      <w:r>
        <w:t xml:space="preserve"> </w:t>
      </w:r>
      <w:proofErr w:type="spellStart"/>
      <w:r>
        <w:t>indgår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handicap?</w:t>
      </w:r>
    </w:p>
    <w:p w:rsidR="00043F69" w:rsidRDefault="00043F69" w:rsidP="00504378">
      <w:r>
        <w:t xml:space="preserve">2030-dagsordenen </w:t>
      </w:r>
      <w:proofErr w:type="spellStart"/>
      <w:r>
        <w:t>forpligter</w:t>
      </w:r>
      <w:proofErr w:type="spellEnd"/>
      <w:r>
        <w:t xml:space="preserve"> sig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styrke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risiko</w:t>
      </w:r>
      <w:proofErr w:type="spellEnd"/>
      <w:r>
        <w:t xml:space="preserve"> for </w:t>
      </w:r>
      <w:proofErr w:type="spellStart"/>
      <w:r>
        <w:t>sårbarhed</w:t>
      </w:r>
      <w:proofErr w:type="spellEnd"/>
      <w:r>
        <w:t xml:space="preserve">, </w:t>
      </w:r>
      <w:proofErr w:type="spellStart"/>
      <w:r>
        <w:t>herunder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handicap. 2030-dagsordenen </w:t>
      </w:r>
      <w:proofErr w:type="spellStart"/>
      <w:r>
        <w:t>fremmer</w:t>
      </w:r>
      <w:proofErr w:type="spellEnd"/>
      <w:r>
        <w:t xml:space="preserve"> </w:t>
      </w:r>
      <w:proofErr w:type="spellStart"/>
      <w:r>
        <w:t>universel</w:t>
      </w:r>
      <w:proofErr w:type="spellEnd"/>
      <w:r>
        <w:t xml:space="preserve"> </w:t>
      </w:r>
      <w:proofErr w:type="spellStart"/>
      <w:r>
        <w:t>respekt</w:t>
      </w:r>
      <w:proofErr w:type="spellEnd"/>
      <w:r>
        <w:t xml:space="preserve"> for </w:t>
      </w:r>
      <w:proofErr w:type="spellStart"/>
      <w:r>
        <w:t>menneskerettigheder</w:t>
      </w:r>
      <w:proofErr w:type="spellEnd"/>
      <w:r>
        <w:t xml:space="preserve">, </w:t>
      </w:r>
      <w:proofErr w:type="spellStart"/>
      <w:r>
        <w:t>ligestilling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ikke-diskriminering</w:t>
      </w:r>
      <w:proofErr w:type="spellEnd"/>
      <w:r>
        <w:t xml:space="preserve">. </w:t>
      </w:r>
    </w:p>
    <w:p w:rsidR="00AD21E6" w:rsidRDefault="00043F69" w:rsidP="00504378">
      <w:proofErr w:type="spellStart"/>
      <w:r>
        <w:t>Personer</w:t>
      </w:r>
      <w:proofErr w:type="spellEnd"/>
      <w:r>
        <w:t xml:space="preserve"> med handicap </w:t>
      </w:r>
      <w:proofErr w:type="spellStart"/>
      <w:r>
        <w:t>er</w:t>
      </w:r>
      <w:proofErr w:type="spellEnd"/>
      <w:r>
        <w:t xml:space="preserve"> </w:t>
      </w:r>
      <w:proofErr w:type="spellStart"/>
      <w:r>
        <w:rPr>
          <w:b/>
          <w:bCs/>
        </w:rPr>
        <w:t>tydeligt</w:t>
      </w:r>
      <w:proofErr w:type="spellEnd"/>
      <w:r>
        <w:rPr>
          <w:b/>
          <w:bCs/>
        </w:rPr>
        <w:t xml:space="preserve"> </w:t>
      </w:r>
      <w:proofErr w:type="spellStart"/>
      <w:r>
        <w:t>inkluderet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Verdensmål</w:t>
      </w:r>
      <w:proofErr w:type="spellEnd"/>
      <w:r>
        <w:t>:</w:t>
      </w:r>
    </w:p>
    <w:p w:rsidR="00043F69" w:rsidRDefault="00043F69" w:rsidP="00504378"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1</w:t>
      </w:r>
      <w:r>
        <w:t xml:space="preserve">- </w:t>
      </w:r>
      <w:proofErr w:type="spellStart"/>
      <w:r>
        <w:t>Afskaf</w:t>
      </w:r>
      <w:proofErr w:type="spellEnd"/>
      <w:r>
        <w:t xml:space="preserve"> </w:t>
      </w:r>
      <w:proofErr w:type="spellStart"/>
      <w:r>
        <w:t>fattigdom</w:t>
      </w:r>
      <w:proofErr w:type="spellEnd"/>
    </w:p>
    <w:p w:rsidR="00043F69" w:rsidRDefault="00043F69" w:rsidP="00504378"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4</w:t>
      </w:r>
      <w:r>
        <w:t xml:space="preserve">- </w:t>
      </w:r>
      <w:proofErr w:type="spellStart"/>
      <w:r>
        <w:t>Kvalitetsuddannelse</w:t>
      </w:r>
      <w:proofErr w:type="spellEnd"/>
    </w:p>
    <w:p w:rsidR="00043F69" w:rsidRDefault="00043F69" w:rsidP="00504378"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8 </w:t>
      </w:r>
      <w:r>
        <w:t xml:space="preserve">- </w:t>
      </w:r>
      <w:proofErr w:type="spellStart"/>
      <w:r>
        <w:t>Anstændige</w:t>
      </w:r>
      <w:proofErr w:type="spellEnd"/>
      <w:r>
        <w:t xml:space="preserve"> jobs </w:t>
      </w:r>
      <w:proofErr w:type="spellStart"/>
      <w:r>
        <w:t>og</w:t>
      </w:r>
      <w:proofErr w:type="spellEnd"/>
      <w:r>
        <w:t xml:space="preserve"> </w:t>
      </w:r>
      <w:proofErr w:type="spellStart"/>
      <w:r>
        <w:t>økonomisk</w:t>
      </w:r>
      <w:proofErr w:type="spellEnd"/>
      <w:r>
        <w:t xml:space="preserve"> </w:t>
      </w:r>
      <w:proofErr w:type="spellStart"/>
      <w:r>
        <w:t>vækst</w:t>
      </w:r>
      <w:proofErr w:type="spellEnd"/>
    </w:p>
    <w:p w:rsidR="00043F69" w:rsidRDefault="00043F69" w:rsidP="00504378"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10 </w:t>
      </w:r>
      <w:r>
        <w:t xml:space="preserve">-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ulighed</w:t>
      </w:r>
      <w:proofErr w:type="spellEnd"/>
    </w:p>
    <w:p w:rsidR="00043F69" w:rsidRDefault="00043F69" w:rsidP="00504378"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11 </w:t>
      </w:r>
      <w:r>
        <w:t xml:space="preserve">- </w:t>
      </w:r>
      <w:proofErr w:type="spellStart"/>
      <w:r>
        <w:t>Bæredygtige</w:t>
      </w:r>
      <w:proofErr w:type="spellEnd"/>
      <w:r>
        <w:t xml:space="preserve"> byer </w:t>
      </w:r>
      <w:proofErr w:type="spellStart"/>
      <w:r>
        <w:t>og</w:t>
      </w:r>
      <w:proofErr w:type="spellEnd"/>
      <w:r>
        <w:t xml:space="preserve"> </w:t>
      </w:r>
      <w:proofErr w:type="spellStart"/>
      <w:r>
        <w:t>lokalsamfund</w:t>
      </w:r>
      <w:proofErr w:type="spellEnd"/>
    </w:p>
    <w:p w:rsidR="00043F69" w:rsidRDefault="00043F69" w:rsidP="00504378"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16 </w:t>
      </w:r>
      <w:r>
        <w:t xml:space="preserve">– Fred, </w:t>
      </w:r>
      <w:proofErr w:type="spellStart"/>
      <w:r>
        <w:t>retfærdighed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stærke</w:t>
      </w:r>
      <w:proofErr w:type="spellEnd"/>
      <w:r>
        <w:t xml:space="preserve"> </w:t>
      </w:r>
      <w:proofErr w:type="spellStart"/>
      <w:r>
        <w:t>institutioner</w:t>
      </w:r>
      <w:proofErr w:type="spellEnd"/>
    </w:p>
    <w:p w:rsidR="00043F69" w:rsidRDefault="00043F69" w:rsidP="00504378"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17 </w:t>
      </w:r>
      <w:r>
        <w:t xml:space="preserve">- </w:t>
      </w:r>
      <w:proofErr w:type="spellStart"/>
      <w:r>
        <w:t>Partnerskab</w:t>
      </w:r>
      <w:proofErr w:type="spellEnd"/>
      <w:r>
        <w:t xml:space="preserve"> for handling</w:t>
      </w:r>
    </w:p>
    <w:p w:rsidR="00043F69" w:rsidRDefault="00043F69" w:rsidP="00504378">
      <w:proofErr w:type="spellStart"/>
      <w:r>
        <w:lastRenderedPageBreak/>
        <w:t>Personer</w:t>
      </w:r>
      <w:proofErr w:type="spellEnd"/>
      <w:r>
        <w:t xml:space="preserve"> med handicap </w:t>
      </w:r>
      <w:proofErr w:type="spellStart"/>
      <w:r>
        <w:t>er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r>
        <w:rPr>
          <w:b/>
          <w:bCs/>
        </w:rPr>
        <w:t xml:space="preserve">implicit </w:t>
      </w:r>
      <w:proofErr w:type="spellStart"/>
      <w:r>
        <w:t>inkluderet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mål</w:t>
      </w:r>
      <w:proofErr w:type="spellEnd"/>
      <w:r>
        <w:t>:</w:t>
      </w:r>
    </w:p>
    <w:p w:rsidR="00504378" w:rsidRDefault="00043F69" w:rsidP="00504378"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3 </w:t>
      </w:r>
      <w:r>
        <w:t xml:space="preserve">– </w:t>
      </w:r>
      <w:proofErr w:type="spellStart"/>
      <w:r>
        <w:t>Sundhed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trivsel</w:t>
      </w:r>
      <w:proofErr w:type="spellEnd"/>
    </w:p>
    <w:p w:rsidR="00043F69" w:rsidRDefault="00043F69" w:rsidP="00504378"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5 </w:t>
      </w:r>
      <w:r>
        <w:t xml:space="preserve">– </w:t>
      </w:r>
      <w:proofErr w:type="spellStart"/>
      <w:r>
        <w:t>Ligestilling</w:t>
      </w:r>
      <w:proofErr w:type="spellEnd"/>
      <w:r>
        <w:t xml:space="preserve"> </w:t>
      </w:r>
      <w:proofErr w:type="spellStart"/>
      <w:r>
        <w:t>mellem</w:t>
      </w:r>
      <w:proofErr w:type="spellEnd"/>
      <w:r>
        <w:t xml:space="preserve"> </w:t>
      </w:r>
      <w:proofErr w:type="spellStart"/>
      <w:r>
        <w:t>kønnene</w:t>
      </w:r>
      <w:proofErr w:type="spellEnd"/>
    </w:p>
    <w:p w:rsidR="00043F69" w:rsidRDefault="00043F69" w:rsidP="00504378"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6 </w:t>
      </w:r>
      <w:r>
        <w:t xml:space="preserve">– Rent </w:t>
      </w:r>
      <w:proofErr w:type="spellStart"/>
      <w:r>
        <w:t>vand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sanitet</w:t>
      </w:r>
      <w:proofErr w:type="spellEnd"/>
    </w:p>
    <w:p w:rsidR="00043F69" w:rsidRPr="00043F69" w:rsidRDefault="00043F69" w:rsidP="00504378">
      <w:pPr>
        <w:rPr>
          <w:b/>
          <w:szCs w:val="24"/>
        </w:rPr>
      </w:pPr>
      <w:proofErr w:type="spellStart"/>
      <w:r>
        <w:rPr>
          <w:b/>
          <w:bCs/>
        </w:rPr>
        <w:t>Mål</w:t>
      </w:r>
      <w:proofErr w:type="spellEnd"/>
      <w:r>
        <w:rPr>
          <w:b/>
          <w:bCs/>
        </w:rPr>
        <w:t xml:space="preserve"> 7 </w:t>
      </w:r>
      <w:r>
        <w:t xml:space="preserve">- </w:t>
      </w:r>
      <w:proofErr w:type="spellStart"/>
      <w:r>
        <w:t>Bæredygtig</w:t>
      </w:r>
      <w:proofErr w:type="spellEnd"/>
      <w:r>
        <w:t xml:space="preserve"> </w:t>
      </w:r>
      <w:proofErr w:type="spellStart"/>
      <w:r>
        <w:t>energi</w:t>
      </w:r>
      <w:proofErr w:type="spellEnd"/>
    </w:p>
    <w:p w:rsidR="00504378" w:rsidRDefault="00504378" w:rsidP="00504378">
      <w:pPr>
        <w:pStyle w:val="Heading1"/>
      </w:pPr>
      <w:proofErr w:type="spellStart"/>
      <w:r>
        <w:t>Hvad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European Disability Forum?</w:t>
      </w:r>
    </w:p>
    <w:p w:rsidR="00504378" w:rsidRDefault="00504378" w:rsidP="00504378">
      <w:r>
        <w:t xml:space="preserve">European Disability Forum (EDF)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paraplyorganisation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handicap, der </w:t>
      </w:r>
      <w:proofErr w:type="spellStart"/>
      <w:r>
        <w:t>arbejder</w:t>
      </w:r>
      <w:proofErr w:type="spellEnd"/>
      <w:r>
        <w:t xml:space="preserve"> for at </w:t>
      </w:r>
      <w:proofErr w:type="spellStart"/>
      <w:r>
        <w:t>forbedre</w:t>
      </w:r>
      <w:proofErr w:type="spellEnd"/>
      <w:r>
        <w:t xml:space="preserve"> </w:t>
      </w:r>
      <w:proofErr w:type="spellStart"/>
      <w:r>
        <w:t>forholdene</w:t>
      </w:r>
      <w:proofErr w:type="spellEnd"/>
      <w:r>
        <w:t xml:space="preserve"> for over 80 </w:t>
      </w:r>
      <w:proofErr w:type="spellStart"/>
      <w:r>
        <w:t>millioner</w:t>
      </w:r>
      <w:proofErr w:type="spellEnd"/>
      <w:r>
        <w:t xml:space="preserve"> </w:t>
      </w:r>
      <w:proofErr w:type="spellStart"/>
      <w:r>
        <w:t>europæere</w:t>
      </w:r>
      <w:proofErr w:type="spellEnd"/>
      <w:r>
        <w:t xml:space="preserve"> med handicap. Vi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platform, der bringer </w:t>
      </w:r>
      <w:proofErr w:type="spellStart"/>
      <w:r>
        <w:t>organisationer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mennesker</w:t>
      </w:r>
      <w:proofErr w:type="spellEnd"/>
      <w:r>
        <w:t xml:space="preserve"> med handicap </w:t>
      </w:r>
      <w:proofErr w:type="spellStart"/>
      <w:r>
        <w:t>fra</w:t>
      </w:r>
      <w:proofErr w:type="spellEnd"/>
      <w:r>
        <w:t xml:space="preserve"> hele Europa </w:t>
      </w:r>
      <w:proofErr w:type="spellStart"/>
      <w:r>
        <w:t>sammen</w:t>
      </w:r>
      <w:proofErr w:type="spellEnd"/>
      <w:r>
        <w:t xml:space="preserve">. </w:t>
      </w:r>
      <w:proofErr w:type="spellStart"/>
      <w:r>
        <w:t>Ledelsen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mennesker</w:t>
      </w:r>
      <w:proofErr w:type="spellEnd"/>
      <w:r>
        <w:t xml:space="preserve"> med handicap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familier</w:t>
      </w:r>
      <w:proofErr w:type="spellEnd"/>
      <w:r>
        <w:t xml:space="preserve">. Vi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stærk</w:t>
      </w:r>
      <w:proofErr w:type="spellEnd"/>
      <w:r>
        <w:t xml:space="preserve">, </w:t>
      </w:r>
      <w:proofErr w:type="spellStart"/>
      <w:r>
        <w:t>forenet</w:t>
      </w:r>
      <w:proofErr w:type="spellEnd"/>
      <w:r>
        <w:t xml:space="preserve"> </w:t>
      </w:r>
      <w:proofErr w:type="spellStart"/>
      <w:r>
        <w:t>stemme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handicap </w:t>
      </w:r>
      <w:proofErr w:type="spellStart"/>
      <w:r>
        <w:t>i</w:t>
      </w:r>
      <w:proofErr w:type="spellEnd"/>
      <w:r>
        <w:t xml:space="preserve"> Europa.</w:t>
      </w:r>
    </w:p>
    <w:p w:rsidR="00504378" w:rsidRDefault="00504378" w:rsidP="00504378">
      <w:pPr>
        <w:pStyle w:val="Heading1"/>
      </w:pPr>
      <w:proofErr w:type="spellStart"/>
      <w:r>
        <w:t>Hvad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EDF’s </w:t>
      </w:r>
      <w:proofErr w:type="spellStart"/>
      <w:r>
        <w:t>rolle</w:t>
      </w:r>
      <w:proofErr w:type="spellEnd"/>
      <w:r>
        <w:t>?</w:t>
      </w:r>
    </w:p>
    <w:p w:rsidR="00504378" w:rsidRDefault="00504378" w:rsidP="00504378">
      <w:pPr>
        <w:pStyle w:val="Default"/>
        <w:numPr>
          <w:ilvl w:val="0"/>
          <w:numId w:val="8"/>
        </w:numPr>
        <w:spacing w:after="2"/>
        <w:ind w:left="360" w:hanging="36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Støtte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EDF members to implement and monitor the SDGs at the national level,</w:t>
      </w:r>
    </w:p>
    <w:p w:rsidR="00504378" w:rsidRDefault="00504378" w:rsidP="00504378">
      <w:pPr>
        <w:pStyle w:val="Default"/>
        <w:numPr>
          <w:ilvl w:val="0"/>
          <w:numId w:val="8"/>
        </w:numPr>
        <w:spacing w:after="2"/>
        <w:ind w:left="360" w:hanging="36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Fremme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Verdensmålenes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politik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inkluderende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udvikling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europæisk</w:t>
      </w:r>
      <w:proofErr w:type="spellEnd"/>
      <w:r>
        <w:rPr>
          <w:sz w:val="22"/>
          <w:szCs w:val="22"/>
        </w:rPr>
        <w:t xml:space="preserve"> plan,</w:t>
      </w:r>
    </w:p>
    <w:p w:rsidR="00504378" w:rsidRDefault="00504378" w:rsidP="00504378">
      <w:pPr>
        <w:pStyle w:val="Default"/>
        <w:numPr>
          <w:ilvl w:val="0"/>
          <w:numId w:val="8"/>
        </w:numPr>
        <w:spacing w:after="2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Dele </w:t>
      </w:r>
      <w:r>
        <w:rPr>
          <w:sz w:val="22"/>
          <w:szCs w:val="22"/>
        </w:rPr>
        <w:t xml:space="preserve">information med </w:t>
      </w:r>
      <w:proofErr w:type="spellStart"/>
      <w:r>
        <w:rPr>
          <w:sz w:val="22"/>
          <w:szCs w:val="22"/>
        </w:rPr>
        <w:t>andre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regionale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platforme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personer</w:t>
      </w:r>
      <w:proofErr w:type="spellEnd"/>
      <w:r>
        <w:rPr>
          <w:sz w:val="22"/>
          <w:szCs w:val="22"/>
        </w:rPr>
        <w:t xml:space="preserve"> med handicap </w:t>
      </w:r>
      <w:proofErr w:type="spellStart"/>
      <w:r>
        <w:rPr>
          <w:sz w:val="22"/>
          <w:szCs w:val="22"/>
        </w:rPr>
        <w:t>uden</w:t>
      </w:r>
      <w:proofErr w:type="spellEnd"/>
      <w:r>
        <w:rPr>
          <w:sz w:val="22"/>
          <w:szCs w:val="22"/>
        </w:rPr>
        <w:t xml:space="preserve"> for EU,</w:t>
      </w:r>
    </w:p>
    <w:p w:rsidR="00504378" w:rsidRDefault="00504378" w:rsidP="00504378">
      <w:pPr>
        <w:pStyle w:val="Default"/>
        <w:numPr>
          <w:ilvl w:val="0"/>
          <w:numId w:val="8"/>
        </w:numPr>
        <w:ind w:left="360" w:hanging="36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Arbejde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proofErr w:type="spellStart"/>
      <w:r>
        <w:rPr>
          <w:sz w:val="22"/>
          <w:szCs w:val="22"/>
        </w:rPr>
        <w:t>indsamling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personer</w:t>
      </w:r>
      <w:proofErr w:type="spellEnd"/>
      <w:r>
        <w:rPr>
          <w:sz w:val="22"/>
          <w:szCs w:val="22"/>
        </w:rPr>
        <w:t xml:space="preserve"> med handicap. </w:t>
      </w:r>
    </w:p>
    <w:p w:rsidR="00504378" w:rsidRDefault="00504378" w:rsidP="00276ADE">
      <w:pPr>
        <w:rPr>
          <w:b/>
          <w:bCs/>
          <w:sz w:val="27"/>
          <w:szCs w:val="27"/>
        </w:rPr>
      </w:pPr>
    </w:p>
    <w:p w:rsidR="00504378" w:rsidRDefault="00504378" w:rsidP="00504378">
      <w:pPr>
        <w:pStyle w:val="Heading1"/>
      </w:pPr>
      <w:proofErr w:type="spellStart"/>
      <w:r>
        <w:t>Hvad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du </w:t>
      </w:r>
      <w:proofErr w:type="spellStart"/>
      <w:r>
        <w:t>gøre</w:t>
      </w:r>
      <w:proofErr w:type="spellEnd"/>
      <w:r>
        <w:t xml:space="preserve">? </w:t>
      </w:r>
    </w:p>
    <w:p w:rsidR="00504378" w:rsidRDefault="00504378" w:rsidP="00AD21E6">
      <w:pPr>
        <w:rPr>
          <w:sz w:val="22"/>
        </w:rPr>
      </w:pPr>
      <w:r>
        <w:rPr>
          <w:sz w:val="22"/>
        </w:rPr>
        <w:t xml:space="preserve">(EDF </w:t>
      </w:r>
      <w:proofErr w:type="spellStart"/>
      <w:r>
        <w:rPr>
          <w:sz w:val="22"/>
        </w:rPr>
        <w:t>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støtte</w:t>
      </w:r>
      <w:proofErr w:type="spellEnd"/>
      <w:r>
        <w:rPr>
          <w:sz w:val="22"/>
        </w:rPr>
        <w:t xml:space="preserve"> dig!)</w:t>
      </w:r>
    </w:p>
    <w:p w:rsidR="00504378" w:rsidRDefault="00504378" w:rsidP="00504378">
      <w:pPr>
        <w:pStyle w:val="ListParagraph"/>
        <w:numPr>
          <w:ilvl w:val="0"/>
          <w:numId w:val="11"/>
        </w:numPr>
      </w:pPr>
      <w:proofErr w:type="spellStart"/>
      <w:r>
        <w:t>Deltage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din </w:t>
      </w:r>
      <w:proofErr w:type="spellStart"/>
      <w:r>
        <w:t>nationale</w:t>
      </w:r>
      <w:proofErr w:type="spellEnd"/>
      <w:r>
        <w:t xml:space="preserve"> platform for </w:t>
      </w:r>
      <w:proofErr w:type="spellStart"/>
      <w:r>
        <w:t>verdensmålene</w:t>
      </w:r>
      <w:proofErr w:type="spellEnd"/>
    </w:p>
    <w:p w:rsidR="00504378" w:rsidRDefault="00504378" w:rsidP="00504378">
      <w:pPr>
        <w:pStyle w:val="ListParagraph"/>
        <w:numPr>
          <w:ilvl w:val="0"/>
          <w:numId w:val="11"/>
        </w:numPr>
      </w:pPr>
      <w:proofErr w:type="spellStart"/>
      <w:r>
        <w:t>Organisere</w:t>
      </w:r>
      <w:proofErr w:type="spellEnd"/>
      <w:r>
        <w:t xml:space="preserve"> </w:t>
      </w:r>
      <w:proofErr w:type="spellStart"/>
      <w:r>
        <w:t>oplysningskampagner</w:t>
      </w:r>
      <w:proofErr w:type="spellEnd"/>
      <w:r>
        <w:t xml:space="preserve"> om </w:t>
      </w:r>
      <w:proofErr w:type="spellStart"/>
      <w:r>
        <w:t>Verdensmålene</w:t>
      </w:r>
      <w:proofErr w:type="spellEnd"/>
      <w:r>
        <w:t xml:space="preserve"> </w:t>
      </w:r>
    </w:p>
    <w:p w:rsidR="00504378" w:rsidRDefault="00504378" w:rsidP="00504378">
      <w:pPr>
        <w:pStyle w:val="ListParagraph"/>
        <w:numPr>
          <w:ilvl w:val="0"/>
          <w:numId w:val="11"/>
        </w:numPr>
      </w:pPr>
      <w:r>
        <w:t xml:space="preserve">Dele </w:t>
      </w:r>
      <w:proofErr w:type="spellStart"/>
      <w:r>
        <w:t>oplysninger</w:t>
      </w:r>
      <w:proofErr w:type="spellEnd"/>
      <w:r>
        <w:t xml:space="preserve"> om </w:t>
      </w:r>
      <w:proofErr w:type="spellStart"/>
      <w:r>
        <w:t>Verdensmålene</w:t>
      </w:r>
      <w:proofErr w:type="spellEnd"/>
    </w:p>
    <w:p w:rsidR="00504378" w:rsidRDefault="00504378" w:rsidP="00504378">
      <w:pPr>
        <w:pStyle w:val="ListParagraph"/>
        <w:numPr>
          <w:ilvl w:val="0"/>
          <w:numId w:val="11"/>
        </w:numPr>
      </w:pPr>
      <w:proofErr w:type="spellStart"/>
      <w:r>
        <w:t>Finde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, </w:t>
      </w:r>
      <w:proofErr w:type="spellStart"/>
      <w:r>
        <w:t>hvem</w:t>
      </w:r>
      <w:proofErr w:type="spellEnd"/>
      <w:r>
        <w:t xml:space="preserve"> der </w:t>
      </w:r>
      <w:proofErr w:type="spellStart"/>
      <w:r>
        <w:t>er</w:t>
      </w:r>
      <w:proofErr w:type="spellEnd"/>
      <w:r>
        <w:t xml:space="preserve"> </w:t>
      </w:r>
      <w:proofErr w:type="spellStart"/>
      <w:r>
        <w:t>ansvarlig</w:t>
      </w:r>
      <w:proofErr w:type="spellEnd"/>
      <w:r>
        <w:t xml:space="preserve"> for </w:t>
      </w:r>
      <w:proofErr w:type="spellStart"/>
      <w:r>
        <w:t>Verdensmålene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din </w:t>
      </w:r>
      <w:proofErr w:type="spellStart"/>
      <w:r>
        <w:t>regering</w:t>
      </w:r>
      <w:proofErr w:type="spellEnd"/>
    </w:p>
    <w:p w:rsidR="00504378" w:rsidRDefault="00504378" w:rsidP="00504378">
      <w:pPr>
        <w:pStyle w:val="ListParagraph"/>
        <w:numPr>
          <w:ilvl w:val="0"/>
          <w:numId w:val="11"/>
        </w:numPr>
      </w:pPr>
      <w:proofErr w:type="spellStart"/>
      <w:r>
        <w:t>Finde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, </w:t>
      </w:r>
      <w:proofErr w:type="spellStart"/>
      <w:r>
        <w:t>hvem</w:t>
      </w:r>
      <w:proofErr w:type="spellEnd"/>
      <w:r>
        <w:t xml:space="preserve"> der </w:t>
      </w:r>
      <w:proofErr w:type="spellStart"/>
      <w:r>
        <w:t>er</w:t>
      </w:r>
      <w:proofErr w:type="spellEnd"/>
      <w:r>
        <w:t xml:space="preserve"> </w:t>
      </w:r>
      <w:proofErr w:type="spellStart"/>
      <w:r>
        <w:t>ansvarlig</w:t>
      </w:r>
      <w:proofErr w:type="spellEnd"/>
      <w:r>
        <w:t xml:space="preserve"> for FN’s </w:t>
      </w:r>
      <w:proofErr w:type="spellStart"/>
      <w:r>
        <w:t>handicapkonvention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din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fortaler</w:t>
      </w:r>
      <w:proofErr w:type="spellEnd"/>
      <w:r>
        <w:t xml:space="preserve"> for </w:t>
      </w:r>
      <w:proofErr w:type="spellStart"/>
      <w:r>
        <w:t>Verdensmålene</w:t>
      </w:r>
      <w:proofErr w:type="spellEnd"/>
    </w:p>
    <w:p w:rsidR="00504378" w:rsidRPr="00504378" w:rsidRDefault="00504378" w:rsidP="00504378">
      <w:pPr>
        <w:pStyle w:val="ListParagraph"/>
        <w:numPr>
          <w:ilvl w:val="0"/>
          <w:numId w:val="11"/>
        </w:numPr>
      </w:pPr>
      <w:r>
        <w:t xml:space="preserve">Bede om at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deltage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den </w:t>
      </w:r>
      <w:proofErr w:type="spellStart"/>
      <w:r>
        <w:t>nationale</w:t>
      </w:r>
      <w:proofErr w:type="spellEnd"/>
      <w:r>
        <w:t xml:space="preserve"> delegation, der </w:t>
      </w:r>
      <w:proofErr w:type="spellStart"/>
      <w:r>
        <w:t>deltager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The </w:t>
      </w:r>
      <w:proofErr w:type="gramStart"/>
      <w:r>
        <w:t>High Level</w:t>
      </w:r>
      <w:proofErr w:type="gramEnd"/>
      <w:r>
        <w:t xml:space="preserve"> Political Forum (det forum, der </w:t>
      </w:r>
      <w:proofErr w:type="spellStart"/>
      <w:r>
        <w:t>overvåger</w:t>
      </w:r>
      <w:proofErr w:type="spellEnd"/>
      <w:r>
        <w:t xml:space="preserve"> </w:t>
      </w:r>
      <w:proofErr w:type="spellStart"/>
      <w:r>
        <w:t>gennemførelsen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Verdensmålene</w:t>
      </w:r>
      <w:proofErr w:type="spellEnd"/>
      <w:r>
        <w:t>)</w:t>
      </w:r>
    </w:p>
    <w:p w:rsidR="00504378" w:rsidRDefault="00504378" w:rsidP="00504378">
      <w:pPr>
        <w:pStyle w:val="Heading1"/>
      </w:pPr>
      <w:r>
        <w:t>Data in the SDGs</w:t>
      </w:r>
    </w:p>
    <w:p w:rsidR="00504378" w:rsidRDefault="00504378" w:rsidP="00504378">
      <w:proofErr w:type="spellStart"/>
      <w:r>
        <w:t>specifikke</w:t>
      </w:r>
      <w:proofErr w:type="spellEnd"/>
      <w:r>
        <w:t xml:space="preserve"> </w:t>
      </w:r>
      <w:proofErr w:type="spellStart"/>
      <w:r>
        <w:t>henvisninger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handicap </w:t>
      </w:r>
      <w:proofErr w:type="spellStart"/>
      <w:r>
        <w:t>i</w:t>
      </w:r>
      <w:proofErr w:type="spellEnd"/>
      <w:r>
        <w:t xml:space="preserve"> 2030-dagsordenen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Verdensmålene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yderst</w:t>
      </w:r>
      <w:proofErr w:type="spellEnd"/>
      <w:r>
        <w:t xml:space="preserve"> </w:t>
      </w:r>
      <w:proofErr w:type="spellStart"/>
      <w:r>
        <w:t>positiv</w:t>
      </w:r>
      <w:proofErr w:type="spellEnd"/>
      <w:r>
        <w:t xml:space="preserve">. </w:t>
      </w:r>
      <w:proofErr w:type="spellStart"/>
      <w:r>
        <w:t>Indsamling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data om </w:t>
      </w:r>
      <w:proofErr w:type="spellStart"/>
      <w:r>
        <w:t>personer</w:t>
      </w:r>
      <w:proofErr w:type="spellEnd"/>
      <w:r>
        <w:t xml:space="preserve"> med handicap </w:t>
      </w:r>
      <w:proofErr w:type="spellStart"/>
      <w:r>
        <w:t>er</w:t>
      </w:r>
      <w:proofErr w:type="spellEnd"/>
      <w:r>
        <w:t xml:space="preserve"> dog </w:t>
      </w:r>
      <w:proofErr w:type="spellStart"/>
      <w:r>
        <w:t>stadig</w:t>
      </w:r>
      <w:proofErr w:type="spellEnd"/>
      <w:r>
        <w:t xml:space="preserve"> </w:t>
      </w:r>
      <w:proofErr w:type="spellStart"/>
      <w:r>
        <w:t>udfordrende</w:t>
      </w:r>
      <w:proofErr w:type="spellEnd"/>
      <w:r>
        <w:t xml:space="preserve">, </w:t>
      </w:r>
      <w:proofErr w:type="spellStart"/>
      <w:r>
        <w:t>fordi</w:t>
      </w:r>
      <w:proofErr w:type="spellEnd"/>
      <w:r>
        <w:t xml:space="preserve"> </w:t>
      </w:r>
      <w:proofErr w:type="spellStart"/>
      <w:r>
        <w:t>processen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for </w:t>
      </w:r>
      <w:proofErr w:type="spellStart"/>
      <w:r>
        <w:t>ikke</w:t>
      </w:r>
      <w:proofErr w:type="spellEnd"/>
      <w:r>
        <w:t xml:space="preserve"> at </w:t>
      </w:r>
      <w:proofErr w:type="spellStart"/>
      <w:r>
        <w:t>være</w:t>
      </w:r>
      <w:proofErr w:type="spellEnd"/>
      <w:r>
        <w:t xml:space="preserve"> let. </w:t>
      </w:r>
      <w:proofErr w:type="spellStart"/>
      <w:r>
        <w:t>Funktionsnedsættelser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graden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handicap </w:t>
      </w:r>
      <w:proofErr w:type="spellStart"/>
      <w:r>
        <w:t>kan</w:t>
      </w:r>
      <w:proofErr w:type="spellEnd"/>
      <w:r>
        <w:t xml:space="preserve"> have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væsentlig</w:t>
      </w:r>
      <w:proofErr w:type="spellEnd"/>
      <w:r>
        <w:t xml:space="preserve"> </w:t>
      </w:r>
      <w:proofErr w:type="spellStart"/>
      <w:r>
        <w:t>indflydelse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erfaringer</w:t>
      </w:r>
      <w:proofErr w:type="spellEnd"/>
      <w:r>
        <w:t xml:space="preserve"> </w:t>
      </w:r>
      <w:proofErr w:type="gramStart"/>
      <w:r>
        <w:t>med  inclusion</w:t>
      </w:r>
      <w:proofErr w:type="gramEnd"/>
      <w:r>
        <w:t>.</w:t>
      </w:r>
    </w:p>
    <w:p w:rsidR="00504378" w:rsidRDefault="00504378" w:rsidP="00504378">
      <w:r>
        <w:rPr>
          <w:b/>
          <w:bCs/>
        </w:rPr>
        <w:t xml:space="preserve">EDF 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fortaler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indsamling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</w:t>
      </w:r>
      <w:proofErr w:type="spellEnd"/>
      <w:r>
        <w:rPr>
          <w:b/>
          <w:bCs/>
        </w:rPr>
        <w:t xml:space="preserve"> data, </w:t>
      </w:r>
      <w:proofErr w:type="spellStart"/>
      <w:r>
        <w:rPr>
          <w:b/>
          <w:bCs/>
        </w:rPr>
        <w:t>på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personer</w:t>
      </w:r>
      <w:proofErr w:type="spellEnd"/>
      <w:r>
        <w:rPr>
          <w:b/>
          <w:bCs/>
        </w:rPr>
        <w:t xml:space="preserve"> med handicap, </w:t>
      </w:r>
      <w:proofErr w:type="spellStart"/>
      <w:r>
        <w:rPr>
          <w:b/>
          <w:bCs/>
        </w:rPr>
        <w:t>ved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hjælp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</w:t>
      </w:r>
      <w:proofErr w:type="spellEnd"/>
      <w:r>
        <w:rPr>
          <w:b/>
          <w:bCs/>
        </w:rPr>
        <w:t xml:space="preserve"> Washington-</w:t>
      </w:r>
      <w:proofErr w:type="spellStart"/>
      <w:r>
        <w:rPr>
          <w:b/>
          <w:bCs/>
        </w:rPr>
        <w:t>gruppens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spørgsmål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spørgeundersøgelser</w:t>
      </w:r>
      <w:proofErr w:type="spellEnd"/>
      <w:r>
        <w:rPr>
          <w:b/>
          <w:bCs/>
        </w:rPr>
        <w:t>.</w:t>
      </w:r>
    </w:p>
    <w:p w:rsidR="00504378" w:rsidRDefault="00504378" w:rsidP="00504378">
      <w:r>
        <w:rPr>
          <w:b/>
          <w:bCs/>
        </w:rPr>
        <w:t xml:space="preserve">EDF </w:t>
      </w:r>
      <w:proofErr w:type="spellStart"/>
      <w:r>
        <w:rPr>
          <w:b/>
          <w:bCs/>
        </w:rPr>
        <w:t>anbefaler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også</w:t>
      </w:r>
      <w:proofErr w:type="spellEnd"/>
      <w:r>
        <w:rPr>
          <w:b/>
          <w:bCs/>
        </w:rPr>
        <w:t xml:space="preserve"> at </w:t>
      </w:r>
      <w:proofErr w:type="spellStart"/>
      <w:r>
        <w:rPr>
          <w:b/>
          <w:bCs/>
        </w:rPr>
        <w:t>arbejde</w:t>
      </w:r>
      <w:proofErr w:type="spellEnd"/>
      <w:r>
        <w:rPr>
          <w:b/>
          <w:bCs/>
        </w:rPr>
        <w:t xml:space="preserve"> med </w:t>
      </w:r>
      <w:proofErr w:type="spellStart"/>
      <w:r>
        <w:rPr>
          <w:b/>
          <w:bCs/>
        </w:rPr>
        <w:t>Danmarks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Statistik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så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integrerer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handicapspecifikke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spørgsmål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nationale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undersøgelser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dataindsamling</w:t>
      </w:r>
      <w:proofErr w:type="spellEnd"/>
      <w:r>
        <w:rPr>
          <w:b/>
          <w:bCs/>
        </w:rPr>
        <w:t xml:space="preserve">. </w:t>
      </w:r>
    </w:p>
    <w:p w:rsidR="00504378" w:rsidRDefault="00504378" w:rsidP="00504378">
      <w:r>
        <w:lastRenderedPageBreak/>
        <w:t xml:space="preserve">Vi </w:t>
      </w:r>
      <w:proofErr w:type="spellStart"/>
      <w:r>
        <w:t>ønsker</w:t>
      </w:r>
      <w:proofErr w:type="spellEnd"/>
      <w:r>
        <w:t xml:space="preserve"> mere </w:t>
      </w:r>
      <w:proofErr w:type="spellStart"/>
      <w:r>
        <w:t>pålidelige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sammenlignelige</w:t>
      </w:r>
      <w:proofErr w:type="spellEnd"/>
      <w:r>
        <w:t xml:space="preserve"> data om handicap, </w:t>
      </w:r>
      <w:proofErr w:type="spellStart"/>
      <w:r>
        <w:t>så</w:t>
      </w:r>
      <w:proofErr w:type="spellEnd"/>
      <w:r>
        <w:t xml:space="preserve"> vi </w:t>
      </w:r>
      <w:proofErr w:type="spellStart"/>
      <w:r>
        <w:t>virkelig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forstå</w:t>
      </w:r>
      <w:proofErr w:type="spellEnd"/>
      <w:r>
        <w:t xml:space="preserve"> den </w:t>
      </w:r>
      <w:proofErr w:type="spellStart"/>
      <w:r>
        <w:t>nøjagtige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barrierer</w:t>
      </w:r>
      <w:proofErr w:type="spellEnd"/>
      <w:r>
        <w:t xml:space="preserve"> for </w:t>
      </w:r>
      <w:proofErr w:type="spellStart"/>
      <w:r>
        <w:t>mennesker</w:t>
      </w:r>
      <w:proofErr w:type="spellEnd"/>
      <w:r>
        <w:t xml:space="preserve"> med handicap, </w:t>
      </w:r>
      <w:proofErr w:type="spellStart"/>
      <w:r>
        <w:t>bestemme</w:t>
      </w:r>
      <w:proofErr w:type="spellEnd"/>
      <w:r>
        <w:t xml:space="preserve"> </w:t>
      </w:r>
      <w:proofErr w:type="spellStart"/>
      <w:r>
        <w:t>handlinger</w:t>
      </w:r>
      <w:proofErr w:type="spellEnd"/>
      <w:r>
        <w:t xml:space="preserve">, der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udføres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planlægge</w:t>
      </w:r>
      <w:proofErr w:type="spellEnd"/>
      <w:r>
        <w:t xml:space="preserve">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gennemførelse</w:t>
      </w:r>
      <w:proofErr w:type="spellEnd"/>
      <w:r>
        <w:t>!</w:t>
      </w:r>
    </w:p>
    <w:p w:rsidR="00504378" w:rsidRDefault="00504378" w:rsidP="00504378">
      <w:pPr>
        <w:pStyle w:val="Heading1"/>
      </w:pPr>
      <w:proofErr w:type="spellStart"/>
      <w:r>
        <w:t>Leder</w:t>
      </w:r>
      <w:proofErr w:type="spellEnd"/>
      <w:r>
        <w:t xml:space="preserve"> du </w:t>
      </w:r>
      <w:proofErr w:type="spellStart"/>
      <w:r>
        <w:t>efter</w:t>
      </w:r>
      <w:proofErr w:type="spellEnd"/>
      <w:r>
        <w:t xml:space="preserve"> mere information om 2030-dagsordenen for </w:t>
      </w:r>
      <w:proofErr w:type="spellStart"/>
      <w:r>
        <w:t>bæredygtig</w:t>
      </w:r>
      <w:proofErr w:type="spellEnd"/>
      <w:r>
        <w:t xml:space="preserve"> </w:t>
      </w:r>
      <w:proofErr w:type="spellStart"/>
      <w:r>
        <w:t>udvikling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Verdensmålene</w:t>
      </w:r>
      <w:proofErr w:type="spellEnd"/>
      <w:r>
        <w:t>?</w:t>
      </w:r>
    </w:p>
    <w:p w:rsidR="00504378" w:rsidRDefault="00DC4B45" w:rsidP="00504378">
      <w:hyperlink r:id="rId5" w:history="1">
        <w:r w:rsidR="00504378" w:rsidRPr="00504378">
          <w:rPr>
            <w:rStyle w:val="Hyperlink"/>
          </w:rPr>
          <w:t xml:space="preserve">Check EDF’s </w:t>
        </w:r>
        <w:proofErr w:type="spellStart"/>
        <w:r w:rsidR="00504378" w:rsidRPr="00504378">
          <w:rPr>
            <w:rStyle w:val="Hyperlink"/>
          </w:rPr>
          <w:t>hjemmeside</w:t>
        </w:r>
        <w:proofErr w:type="spellEnd"/>
      </w:hyperlink>
    </w:p>
    <w:p w:rsidR="00504378" w:rsidRDefault="00DC4B45" w:rsidP="00504378">
      <w:hyperlink r:id="rId6" w:history="1">
        <w:proofErr w:type="spellStart"/>
        <w:r w:rsidR="00504378" w:rsidRPr="00504378">
          <w:rPr>
            <w:rStyle w:val="Hyperlink"/>
          </w:rPr>
          <w:t>Læs</w:t>
        </w:r>
        <w:proofErr w:type="spellEnd"/>
        <w:r w:rsidR="00504378" w:rsidRPr="00504378">
          <w:rPr>
            <w:rStyle w:val="Hyperlink"/>
          </w:rPr>
          <w:t xml:space="preserve"> EDF’s </w:t>
        </w:r>
        <w:proofErr w:type="spellStart"/>
        <w:r w:rsidR="00504378" w:rsidRPr="00504378">
          <w:rPr>
            <w:rStyle w:val="Hyperlink"/>
          </w:rPr>
          <w:t>menneskerettighedsrapport</w:t>
        </w:r>
        <w:proofErr w:type="spellEnd"/>
        <w:r w:rsidR="00504378" w:rsidRPr="00504378">
          <w:rPr>
            <w:rStyle w:val="Hyperlink"/>
          </w:rPr>
          <w:t xml:space="preserve"> om </w:t>
        </w:r>
        <w:proofErr w:type="spellStart"/>
        <w:r w:rsidR="00504378" w:rsidRPr="00504378">
          <w:rPr>
            <w:rStyle w:val="Hyperlink"/>
          </w:rPr>
          <w:t>forbindelsen</w:t>
        </w:r>
        <w:proofErr w:type="spellEnd"/>
        <w:r w:rsidR="00504378" w:rsidRPr="00504378">
          <w:rPr>
            <w:rStyle w:val="Hyperlink"/>
          </w:rPr>
          <w:t xml:space="preserve"> </w:t>
        </w:r>
        <w:proofErr w:type="spellStart"/>
        <w:r w:rsidR="00504378" w:rsidRPr="00504378">
          <w:rPr>
            <w:rStyle w:val="Hyperlink"/>
          </w:rPr>
          <w:t>mellem</w:t>
        </w:r>
        <w:proofErr w:type="spellEnd"/>
        <w:r w:rsidR="00504378" w:rsidRPr="00504378">
          <w:rPr>
            <w:rStyle w:val="Hyperlink"/>
          </w:rPr>
          <w:t xml:space="preserve"> </w:t>
        </w:r>
        <w:proofErr w:type="spellStart"/>
        <w:r w:rsidR="00504378" w:rsidRPr="00504378">
          <w:rPr>
            <w:rStyle w:val="Hyperlink"/>
          </w:rPr>
          <w:t>Verdensmålene</w:t>
        </w:r>
        <w:proofErr w:type="spellEnd"/>
        <w:r w:rsidR="00504378" w:rsidRPr="00504378">
          <w:rPr>
            <w:rStyle w:val="Hyperlink"/>
          </w:rPr>
          <w:t xml:space="preserve"> </w:t>
        </w:r>
        <w:proofErr w:type="spellStart"/>
        <w:r w:rsidR="00504378" w:rsidRPr="00504378">
          <w:rPr>
            <w:rStyle w:val="Hyperlink"/>
          </w:rPr>
          <w:t>og</w:t>
        </w:r>
        <w:proofErr w:type="spellEnd"/>
        <w:r w:rsidR="00504378" w:rsidRPr="00504378">
          <w:rPr>
            <w:rStyle w:val="Hyperlink"/>
          </w:rPr>
          <w:t xml:space="preserve"> FN’s </w:t>
        </w:r>
        <w:proofErr w:type="spellStart"/>
        <w:r w:rsidR="00504378" w:rsidRPr="00504378">
          <w:rPr>
            <w:rStyle w:val="Hyperlink"/>
          </w:rPr>
          <w:t>konvention</w:t>
        </w:r>
        <w:proofErr w:type="spellEnd"/>
        <w:r w:rsidR="00504378" w:rsidRPr="00504378">
          <w:rPr>
            <w:rStyle w:val="Hyperlink"/>
          </w:rPr>
          <w:t xml:space="preserve"> om </w:t>
        </w:r>
        <w:proofErr w:type="spellStart"/>
        <w:r w:rsidR="00504378" w:rsidRPr="00504378">
          <w:rPr>
            <w:rStyle w:val="Hyperlink"/>
          </w:rPr>
          <w:t>rettigheder</w:t>
        </w:r>
        <w:proofErr w:type="spellEnd"/>
        <w:r w:rsidR="00504378" w:rsidRPr="00504378">
          <w:rPr>
            <w:rStyle w:val="Hyperlink"/>
          </w:rPr>
          <w:t xml:space="preserve"> for </w:t>
        </w:r>
        <w:proofErr w:type="spellStart"/>
        <w:r w:rsidR="00504378" w:rsidRPr="00504378">
          <w:rPr>
            <w:rStyle w:val="Hyperlink"/>
          </w:rPr>
          <w:t>personer</w:t>
        </w:r>
        <w:proofErr w:type="spellEnd"/>
        <w:r w:rsidR="00504378" w:rsidRPr="00504378">
          <w:rPr>
            <w:rStyle w:val="Hyperlink"/>
          </w:rPr>
          <w:t xml:space="preserve"> med handicap (2018)</w:t>
        </w:r>
      </w:hyperlink>
      <w:r w:rsidR="00504378">
        <w:t xml:space="preserve"> </w:t>
      </w:r>
    </w:p>
    <w:p w:rsidR="00504378" w:rsidRDefault="00DC4B45" w:rsidP="00504378">
      <w:hyperlink r:id="rId7" w:history="1">
        <w:proofErr w:type="spellStart"/>
        <w:r w:rsidR="00504378" w:rsidRPr="00504378">
          <w:rPr>
            <w:rStyle w:val="Hyperlink"/>
          </w:rPr>
          <w:t>Læs</w:t>
        </w:r>
        <w:proofErr w:type="spellEnd"/>
        <w:r w:rsidR="00504378" w:rsidRPr="00504378">
          <w:rPr>
            <w:rStyle w:val="Hyperlink"/>
          </w:rPr>
          <w:t xml:space="preserve"> </w:t>
        </w:r>
        <w:proofErr w:type="spellStart"/>
        <w:r w:rsidR="00504378" w:rsidRPr="00504378">
          <w:rPr>
            <w:rStyle w:val="Hyperlink"/>
          </w:rPr>
          <w:t>Letlæst</w:t>
        </w:r>
        <w:proofErr w:type="spellEnd"/>
        <w:r w:rsidR="00504378" w:rsidRPr="00504378">
          <w:rPr>
            <w:rStyle w:val="Hyperlink"/>
          </w:rPr>
          <w:t xml:space="preserve"> rapport om den </w:t>
        </w:r>
        <w:proofErr w:type="spellStart"/>
        <w:r w:rsidR="00504378" w:rsidRPr="00504378">
          <w:rPr>
            <w:rStyle w:val="Hyperlink"/>
          </w:rPr>
          <w:t>europæiske</w:t>
        </w:r>
        <w:proofErr w:type="spellEnd"/>
        <w:r w:rsidR="00504378" w:rsidRPr="00504378">
          <w:rPr>
            <w:rStyle w:val="Hyperlink"/>
          </w:rPr>
          <w:t xml:space="preserve"> </w:t>
        </w:r>
        <w:proofErr w:type="spellStart"/>
        <w:r w:rsidR="00504378" w:rsidRPr="00504378">
          <w:rPr>
            <w:rStyle w:val="Hyperlink"/>
          </w:rPr>
          <w:t>menneskerettighedsrapport</w:t>
        </w:r>
        <w:proofErr w:type="spellEnd"/>
      </w:hyperlink>
      <w:r w:rsidR="00504378">
        <w:t xml:space="preserve"> </w:t>
      </w:r>
    </w:p>
    <w:p w:rsidR="00CA545A" w:rsidRDefault="00504378" w:rsidP="00504378">
      <w:proofErr w:type="spellStart"/>
      <w:r>
        <w:t>Eventuelle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spørgsmål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Marion Steff, </w:t>
      </w:r>
      <w:proofErr w:type="spellStart"/>
      <w:r>
        <w:t>Verdensmålskoordinator</w:t>
      </w:r>
      <w:proofErr w:type="spellEnd"/>
      <w:r>
        <w:t xml:space="preserve">: </w:t>
      </w:r>
      <w:hyperlink r:id="rId8" w:history="1">
        <w:r w:rsidRPr="00594ECF">
          <w:rPr>
            <w:rStyle w:val="Hyperlink"/>
            <w:sz w:val="23"/>
            <w:szCs w:val="23"/>
          </w:rPr>
          <w:t>marion.steff@edf-feph.org</w:t>
        </w:r>
      </w:hyperlink>
    </w:p>
    <w:p w:rsidR="007D391E" w:rsidRDefault="007D391E" w:rsidP="007D391E">
      <w:pPr>
        <w:rPr>
          <w:szCs w:val="24"/>
          <w:lang w:val="fr-BE"/>
        </w:rPr>
      </w:pPr>
      <w:proofErr w:type="spellStart"/>
      <w:r>
        <w:rPr>
          <w:szCs w:val="24"/>
          <w:lang w:val="fr-BE"/>
        </w:rPr>
        <w:t>European</w:t>
      </w:r>
      <w:proofErr w:type="spellEnd"/>
      <w:r>
        <w:rPr>
          <w:szCs w:val="24"/>
          <w:lang w:val="fr-BE"/>
        </w:rPr>
        <w:t xml:space="preserve"> </w:t>
      </w:r>
      <w:proofErr w:type="spellStart"/>
      <w:r>
        <w:rPr>
          <w:szCs w:val="24"/>
          <w:lang w:val="fr-BE"/>
        </w:rPr>
        <w:t>Disability</w:t>
      </w:r>
      <w:proofErr w:type="spellEnd"/>
      <w:r>
        <w:rPr>
          <w:szCs w:val="24"/>
          <w:lang w:val="fr-BE"/>
        </w:rPr>
        <w:t xml:space="preserve"> Forum (EDF) 35 Square de </w:t>
      </w:r>
      <w:proofErr w:type="spellStart"/>
      <w:r>
        <w:rPr>
          <w:szCs w:val="24"/>
          <w:lang w:val="fr-BE"/>
        </w:rPr>
        <w:t>Meeûs</w:t>
      </w:r>
      <w:proofErr w:type="spellEnd"/>
      <w:r>
        <w:rPr>
          <w:szCs w:val="24"/>
          <w:lang w:val="fr-BE"/>
        </w:rPr>
        <w:t>, 1000 Brussel.</w:t>
      </w:r>
    </w:p>
    <w:p w:rsidR="00504378" w:rsidRPr="00AD21E6" w:rsidRDefault="00504378" w:rsidP="00504378">
      <w:pPr>
        <w:rPr>
          <w:szCs w:val="24"/>
        </w:rPr>
      </w:pPr>
    </w:p>
    <w:sectPr w:rsidR="00504378" w:rsidRPr="00AD21E6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Calibri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8677A3"/>
    <w:multiLevelType w:val="hybridMultilevel"/>
    <w:tmpl w:val="320DF6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2A3A76"/>
    <w:multiLevelType w:val="hybridMultilevel"/>
    <w:tmpl w:val="522C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E8A98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E59E"/>
    <w:multiLevelType w:val="hybridMultilevel"/>
    <w:tmpl w:val="7136D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23B878"/>
    <w:multiLevelType w:val="hybridMultilevel"/>
    <w:tmpl w:val="4746DB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F6DF93"/>
    <w:multiLevelType w:val="hybridMultilevel"/>
    <w:tmpl w:val="BCE77B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E56C54"/>
    <w:multiLevelType w:val="hybridMultilevel"/>
    <w:tmpl w:val="2F704D36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8B8E"/>
    <w:multiLevelType w:val="hybridMultilevel"/>
    <w:tmpl w:val="910518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005AF3"/>
    <w:multiLevelType w:val="hybridMultilevel"/>
    <w:tmpl w:val="7FA591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60F6F70"/>
    <w:multiLevelType w:val="hybridMultilevel"/>
    <w:tmpl w:val="E3A4C5A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763F9C"/>
    <w:multiLevelType w:val="hybridMultilevel"/>
    <w:tmpl w:val="5F885BFE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3D00"/>
    <w:multiLevelType w:val="hybridMultilevel"/>
    <w:tmpl w:val="6DE62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043F69"/>
    <w:rsid w:val="001C3E75"/>
    <w:rsid w:val="002473F3"/>
    <w:rsid w:val="00276ADE"/>
    <w:rsid w:val="002C044A"/>
    <w:rsid w:val="003D1BF3"/>
    <w:rsid w:val="00415B17"/>
    <w:rsid w:val="00504378"/>
    <w:rsid w:val="006C191D"/>
    <w:rsid w:val="007B7D6B"/>
    <w:rsid w:val="007D391E"/>
    <w:rsid w:val="00AD21E6"/>
    <w:rsid w:val="00AD55B8"/>
    <w:rsid w:val="00B15DEB"/>
    <w:rsid w:val="00CA545A"/>
    <w:rsid w:val="00D97246"/>
    <w:rsid w:val="00DC4B45"/>
    <w:rsid w:val="00EA7775"/>
    <w:rsid w:val="00EB2BE6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0">
    <w:name w:val="A0"/>
    <w:uiPriority w:val="99"/>
    <w:rsid w:val="00D97246"/>
    <w:rPr>
      <w:rFonts w:cs="Roboto"/>
      <w:b/>
      <w:bCs/>
      <w:color w:val="000000"/>
      <w:sz w:val="27"/>
      <w:szCs w:val="27"/>
    </w:rPr>
  </w:style>
  <w:style w:type="character" w:customStyle="1" w:styleId="A1">
    <w:name w:val="A1"/>
    <w:uiPriority w:val="99"/>
    <w:rsid w:val="00D97246"/>
    <w:rPr>
      <w:rFonts w:cs="Roboto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97246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3">
    <w:name w:val="A3"/>
    <w:uiPriority w:val="99"/>
    <w:rsid w:val="00D97246"/>
    <w:rPr>
      <w:rFonts w:cs="Roboto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EB2BE6"/>
    <w:rPr>
      <w:rFonts w:ascii="Roboto Black" w:hAnsi="Roboto Black" w:cs="Roboto Black"/>
      <w:b/>
      <w:bCs/>
      <w:color w:val="000000"/>
      <w:sz w:val="56"/>
      <w:szCs w:val="56"/>
    </w:rPr>
  </w:style>
  <w:style w:type="character" w:customStyle="1" w:styleId="A5">
    <w:name w:val="A5"/>
    <w:uiPriority w:val="99"/>
    <w:rsid w:val="002C044A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steff@edf-fep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sites/default/files/sdgs_report_etr_-_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f-feph.org/sites/default/files/edf_-_sdgs_human_rights_report_final_accessible_0.pdf" TargetMode="External"/><Relationship Id="rId5" Type="http://schemas.openxmlformats.org/officeDocument/2006/relationships/hyperlink" Target="http://www.edf-feph.org/2030-agenda-sustainable-development-go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6</cp:revision>
  <dcterms:created xsi:type="dcterms:W3CDTF">2019-08-29T09:59:00Z</dcterms:created>
  <dcterms:modified xsi:type="dcterms:W3CDTF">2019-09-02T13:23:00Z</dcterms:modified>
</cp:coreProperties>
</file>