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C13" w:rsidRDefault="00180C13">
      <w:pPr>
        <w:rPr>
          <w:b/>
        </w:rPr>
      </w:pPr>
      <w:r>
        <w:rPr>
          <w:b/>
        </w:rPr>
        <w:t>Minutes of the Executive Committee meeting, 30-31 August, Zakynthos</w:t>
      </w:r>
    </w:p>
    <w:p w:rsidR="00180C13" w:rsidRPr="00180C13" w:rsidRDefault="00180C13">
      <w:proofErr w:type="gramStart"/>
      <w:r w:rsidRPr="00180C13">
        <w:t>Present :</w:t>
      </w:r>
      <w:proofErr w:type="gramEnd"/>
      <w:r w:rsidR="001E658E">
        <w:t xml:space="preserve"> Yannis Vardakastanis, Pirkko </w:t>
      </w:r>
      <w:r w:rsidR="0058113E">
        <w:t>Mahlamäki</w:t>
      </w:r>
      <w:r w:rsidR="001E658E">
        <w:t xml:space="preserve">, Rodolfo Cattani, Nadia Hadad, Maureen Piggot, Humberto </w:t>
      </w:r>
      <w:proofErr w:type="spellStart"/>
      <w:r w:rsidR="001E658E">
        <w:t>Insolera</w:t>
      </w:r>
      <w:proofErr w:type="spellEnd"/>
      <w:r w:rsidR="001E658E">
        <w:t>, Gunta Anca, Klaus Laschwitz, Albert Prévos, Ana Pelaez, Pat Clarke.</w:t>
      </w:r>
    </w:p>
    <w:p w:rsidR="00180C13" w:rsidRPr="00180C13" w:rsidRDefault="00180C13">
      <w:r w:rsidRPr="00180C13">
        <w:t xml:space="preserve">In </w:t>
      </w:r>
      <w:r w:rsidR="0058113E">
        <w:t>attendance</w:t>
      </w:r>
      <w:r w:rsidRPr="00180C13">
        <w:t>:</w:t>
      </w:r>
      <w:r>
        <w:t xml:space="preserve"> Catherine Naughton, Muriel Da Via</w:t>
      </w:r>
    </w:p>
    <w:p w:rsidR="00E42E36" w:rsidRPr="00582F70" w:rsidRDefault="00E42E36">
      <w:pPr>
        <w:rPr>
          <w:b/>
        </w:rPr>
      </w:pPr>
      <w:r w:rsidRPr="00582F70">
        <w:rPr>
          <w:b/>
        </w:rPr>
        <w:t>Adoption of the agenda</w:t>
      </w:r>
    </w:p>
    <w:p w:rsidR="005041F4" w:rsidRDefault="00582F70">
      <w:r>
        <w:t xml:space="preserve">The President welcomed the participants and gave some practical details. </w:t>
      </w:r>
      <w:r w:rsidR="00E42E36" w:rsidRPr="00E42E36">
        <w:t>The agenda was adopted with no changes</w:t>
      </w:r>
      <w:r w:rsidR="001A1CED">
        <w:t xml:space="preserve"> but the addition of AOB</w:t>
      </w:r>
      <w:r>
        <w:t>.</w:t>
      </w:r>
    </w:p>
    <w:p w:rsidR="00E42E36" w:rsidRPr="00A75553" w:rsidRDefault="00E42E36">
      <w:pPr>
        <w:rPr>
          <w:b/>
        </w:rPr>
      </w:pPr>
      <w:r w:rsidRPr="00A75553">
        <w:rPr>
          <w:b/>
        </w:rPr>
        <w:t>Update actions on previous meetings</w:t>
      </w:r>
    </w:p>
    <w:p w:rsidR="00E42E36" w:rsidRDefault="00E42E36">
      <w:r>
        <w:t>The Director went through the list of actions from last meetings and gave an update specifying that most of the actions foreseen had been settled</w:t>
      </w:r>
      <w:r w:rsidR="0058113E">
        <w:t xml:space="preserve">, and many included in items of the present </w:t>
      </w:r>
      <w:proofErr w:type="gramStart"/>
      <w:r w:rsidR="0058113E">
        <w:t>committees</w:t>
      </w:r>
      <w:proofErr w:type="gramEnd"/>
      <w:r w:rsidR="0058113E">
        <w:t xml:space="preserve"> agenda</w:t>
      </w:r>
      <w:r w:rsidR="0058113E">
        <w:tab/>
      </w:r>
    </w:p>
    <w:p w:rsidR="00E42E36" w:rsidRPr="00A75553" w:rsidRDefault="00A75553">
      <w:pPr>
        <w:rPr>
          <w:b/>
        </w:rPr>
      </w:pPr>
      <w:r w:rsidRPr="00A75553">
        <w:rPr>
          <w:b/>
        </w:rPr>
        <w:t>2019 Planning</w:t>
      </w:r>
    </w:p>
    <w:p w:rsidR="00A75553" w:rsidRDefault="00A75553" w:rsidP="00A75553">
      <w:pPr>
        <w:ind w:firstLine="720"/>
      </w:pPr>
      <w:r>
        <w:t>General planning</w:t>
      </w:r>
    </w:p>
    <w:p w:rsidR="00A75553" w:rsidRDefault="00A75553">
      <w:r>
        <w:t>The Director explained the process of building up the work plan for 2019 including the general planning as part of the EC Grant request as detailed in Document 2</w:t>
      </w:r>
      <w:r w:rsidR="0058113E">
        <w:t xml:space="preserve">. It </w:t>
      </w:r>
      <w:r>
        <w:t>states the key priorities according to 4 main objectives (influencing EU policies and legislation, capacity building of EDF members, awareness raising and managemen</w:t>
      </w:r>
      <w:r w:rsidR="00582F70">
        <w:t>t</w:t>
      </w:r>
      <w:r>
        <w:t xml:space="preserve"> of the network). </w:t>
      </w:r>
      <w:r w:rsidR="0058113E">
        <w:t xml:space="preserve">These objectives are based on the structure of the grant proposal. </w:t>
      </w:r>
      <w:r>
        <w:t xml:space="preserve">Among others, she mentioned the EU Budget, the European </w:t>
      </w:r>
      <w:r w:rsidR="00582F70">
        <w:t>Parliament</w:t>
      </w:r>
      <w:r>
        <w:t xml:space="preserve"> Elections Campaign</w:t>
      </w:r>
      <w:r w:rsidR="005A5CC5">
        <w:t>,</w:t>
      </w:r>
      <w:r>
        <w:t xml:space="preserve"> the work with the new </w:t>
      </w:r>
      <w:r w:rsidR="00582F70">
        <w:t>Parliament</w:t>
      </w:r>
      <w:r>
        <w:t xml:space="preserve"> and Commission</w:t>
      </w:r>
      <w:r w:rsidR="001B07B2">
        <w:t xml:space="preserve"> and</w:t>
      </w:r>
      <w:r w:rsidR="005A5CC5">
        <w:t xml:space="preserve"> the monitoring of EU Pillar of Social Rights</w:t>
      </w:r>
      <w:r>
        <w:t>.</w:t>
      </w:r>
    </w:p>
    <w:p w:rsidR="00D8182E" w:rsidRDefault="00582F70">
      <w:r>
        <w:t>The President reminded the importance of EDF works with SDGs and with other Regions</w:t>
      </w:r>
      <w:r w:rsidR="0058113E">
        <w:t xml:space="preserve"> and international advocacy. </w:t>
      </w:r>
      <w:r>
        <w:t xml:space="preserve"> Ana Pelaez mentioned the work</w:t>
      </w:r>
      <w:r w:rsidR="00792358">
        <w:t xml:space="preserve"> </w:t>
      </w:r>
      <w:r w:rsidR="00792358" w:rsidRPr="00A52BA4">
        <w:t>CERMI is carrying out</w:t>
      </w:r>
      <w:r w:rsidRPr="00A52BA4">
        <w:t xml:space="preserve"> </w:t>
      </w:r>
      <w:r>
        <w:t>to produce a clear proposal and a campaign to reinforce the work of the EU Institutions and to promote the upcoming elections. The President insisted on the need for EDF to be very visible and present during the Elections Campaign and to use every event to promote it (the Board in Austria, the New Year Drink at the EP, etc.</w:t>
      </w:r>
      <w:r w:rsidR="007E3974">
        <w:t>)</w:t>
      </w:r>
      <w:r>
        <w:t xml:space="preserve"> Maureen mentioned the importance that members share their actions at national level.</w:t>
      </w:r>
      <w:r w:rsidR="00180C13">
        <w:t xml:space="preserve"> Pirkko re</w:t>
      </w:r>
      <w:r w:rsidR="0058113E">
        <w:t xml:space="preserve">called </w:t>
      </w:r>
      <w:r w:rsidR="00180C13">
        <w:t xml:space="preserve">the work of EWL to promote the participation of women to the elections. The Director </w:t>
      </w:r>
      <w:proofErr w:type="gramStart"/>
      <w:r w:rsidR="0058113E">
        <w:t xml:space="preserve">said </w:t>
      </w:r>
      <w:r w:rsidR="00180C13">
        <w:t xml:space="preserve"> that</w:t>
      </w:r>
      <w:proofErr w:type="gramEnd"/>
      <w:r w:rsidR="00180C13">
        <w:t xml:space="preserve"> different sectors were promoting their main subject (Women, Youth, etc.). The president suggested to include the EDF Manifesto in the other subjects. Albert Prévos explained the actions undertaken in France in this field. The President suggested to organize a survey among members to get </w:t>
      </w:r>
      <w:proofErr w:type="gramStart"/>
      <w:r w:rsidR="00180C13">
        <w:t>factual information</w:t>
      </w:r>
      <w:proofErr w:type="gramEnd"/>
      <w:r w:rsidR="00180C13">
        <w:t xml:space="preserve"> about the use of the Manifesto. Ana Pelaez proposed to contact all heads of political group</w:t>
      </w:r>
      <w:r w:rsidR="001A1CED">
        <w:t>s</w:t>
      </w:r>
      <w:r w:rsidR="00180C13">
        <w:t xml:space="preserve"> to try and influence the disability dimension in their programme.</w:t>
      </w:r>
      <w:r>
        <w:t xml:space="preserve"> </w:t>
      </w:r>
      <w:r w:rsidR="00180C13">
        <w:t xml:space="preserve">Klaus </w:t>
      </w:r>
      <w:r w:rsidR="00D8182E">
        <w:t>Lachwitz</w:t>
      </w:r>
      <w:r w:rsidR="00180C13">
        <w:t xml:space="preserve"> </w:t>
      </w:r>
      <w:r w:rsidR="00D8182E">
        <w:t xml:space="preserve">recalled the </w:t>
      </w:r>
      <w:r w:rsidR="00180C13">
        <w:t xml:space="preserve">CRPD review </w:t>
      </w:r>
      <w:r w:rsidR="00D8182E">
        <w:t xml:space="preserve">of the EU and the importance of follow-up. </w:t>
      </w:r>
      <w:r w:rsidR="001E658E">
        <w:t>The President welcomed all the ideas of the Committee and stated that disability issues should be raised at all level during this elections year and that EDF should take this opportunity that arise only every four years.</w:t>
      </w:r>
      <w:r w:rsidR="00D8182E">
        <w:t xml:space="preserve"> 2019 will be a key year for our political and communications work at the EU level, and this will take priority over other matters in 2019.</w:t>
      </w:r>
    </w:p>
    <w:p w:rsidR="001E658E" w:rsidRDefault="00D8182E">
      <w:r>
        <w:lastRenderedPageBreak/>
        <w:t>T</w:t>
      </w:r>
      <w:r w:rsidR="001325C7">
        <w:t xml:space="preserve">he Director also mentioned the </w:t>
      </w:r>
      <w:r>
        <w:t>booklet ‘your rights in the EU’, which is</w:t>
      </w:r>
      <w:r w:rsidR="001325C7">
        <w:t xml:space="preserve"> about to be issued and mentioned that MEPs and EDF members would be approached to organize the translation of this key document. </w:t>
      </w:r>
      <w:r>
        <w:t>First EDF should ask EDF members about it, and then MEPs so that the booklet will be available to as many people as possible.</w:t>
      </w:r>
    </w:p>
    <w:p w:rsidR="001325C7" w:rsidRDefault="001325C7">
      <w:r>
        <w:t>On the network management, Pat Clarke recommended to</w:t>
      </w:r>
      <w:r w:rsidR="00D8182E">
        <w:t xml:space="preserve"> seek external expertise </w:t>
      </w:r>
      <w:proofErr w:type="gramStart"/>
      <w:r w:rsidR="00D8182E">
        <w:t>for the pro</w:t>
      </w:r>
      <w:r>
        <w:t>duction of</w:t>
      </w:r>
      <w:proofErr w:type="gramEnd"/>
      <w:r>
        <w:t xml:space="preserve"> the </w:t>
      </w:r>
      <w:r w:rsidR="001A1CED">
        <w:t>e</w:t>
      </w:r>
      <w:r>
        <w:t xml:space="preserve">mployee handbook and the President suggested to update the Recruitment </w:t>
      </w:r>
      <w:r w:rsidR="001B07B2">
        <w:t>G</w:t>
      </w:r>
      <w:r>
        <w:t>uide that was created in 1997.</w:t>
      </w:r>
      <w:r w:rsidR="005A5CC5">
        <w:t xml:space="preserve"> </w:t>
      </w:r>
      <w:r>
        <w:t>The President proposed to have a meeting with the staff in early October.</w:t>
      </w:r>
      <w:r w:rsidR="005A5CC5">
        <w:t xml:space="preserve"> </w:t>
      </w:r>
    </w:p>
    <w:p w:rsidR="005A5CC5" w:rsidRDefault="005A5CC5">
      <w:r>
        <w:t>The Director also mentioned the election of Ana Pelaez to CEDAW and re</w:t>
      </w:r>
      <w:r w:rsidR="00D8182E">
        <w:t xml:space="preserve">called </w:t>
      </w:r>
      <w:r>
        <w:t xml:space="preserve">the work foreseen within the field of CRPD. </w:t>
      </w:r>
      <w:r w:rsidRPr="00A52BA4">
        <w:t xml:space="preserve">She also mentioned the elections of CRPD Committee at COSP as well as the general comments on article 4.3 and </w:t>
      </w:r>
      <w:r w:rsidR="00792358" w:rsidRPr="00A52BA4">
        <w:t>3</w:t>
      </w:r>
      <w:r w:rsidRPr="00A52BA4">
        <w:t>3.3, the EU monitoring framework, the CRPD opinions of the EESC.</w:t>
      </w:r>
      <w:r w:rsidR="001B07B2" w:rsidRPr="00A52BA4">
        <w:t xml:space="preserve"> </w:t>
      </w:r>
      <w:r w:rsidR="007E3974" w:rsidRPr="00A52BA4">
        <w:t xml:space="preserve">The President also insisted on the need to be very proactive regarding the work on Article 4.3 and </w:t>
      </w:r>
      <w:r w:rsidR="00792358" w:rsidRPr="00A52BA4">
        <w:t>3</w:t>
      </w:r>
      <w:r w:rsidR="007E3974" w:rsidRPr="00A52BA4">
        <w:t xml:space="preserve">3.3 and on the need to produce include this item at next Board meeting. Maureen highlighted the inclusion dimension situation of persons with intellectual disabilities. Klaus Laschwitz explained that his organization was producing an easy to read general comment document about this process and that it would be included in their elections campaign. The President highlighted the need to make the difference between consultation and </w:t>
      </w:r>
      <w:r w:rsidR="00D8182E" w:rsidRPr="00A52BA4">
        <w:t xml:space="preserve">real participation. </w:t>
      </w:r>
      <w:r w:rsidR="00BF20DB" w:rsidRPr="00A52BA4">
        <w:t>Ana Pelaez requested the need to get more space for women expression</w:t>
      </w:r>
      <w:r w:rsidR="00D8182E" w:rsidRPr="00A52BA4">
        <w:t xml:space="preserve">, highlighting the importance of women only spaces. Nadia Hadad underlined that </w:t>
      </w:r>
      <w:proofErr w:type="gramStart"/>
      <w:r w:rsidR="00D8182E" w:rsidRPr="00A52BA4">
        <w:t>a number of</w:t>
      </w:r>
      <w:proofErr w:type="gramEnd"/>
      <w:r w:rsidR="00D8182E" w:rsidRPr="00A52BA4">
        <w:t xml:space="preserve"> general comments exist and are not fully implemented. </w:t>
      </w:r>
      <w:r w:rsidR="00BF20DB" w:rsidRPr="00A52BA4">
        <w:t xml:space="preserve">Albert Prévos </w:t>
      </w:r>
      <w:r w:rsidR="00BF20DB">
        <w:t>requested more elements on education to be included in the planning.</w:t>
      </w:r>
    </w:p>
    <w:p w:rsidR="00E90948" w:rsidRDefault="00E90948">
      <w:r>
        <w:t xml:space="preserve">The Director explained that the work of the next presidencies would be followed closely by Marie Denninghaus and that EDF priorities would be presented to each </w:t>
      </w:r>
      <w:r w:rsidR="00C4346B">
        <w:t>presidency</w:t>
      </w:r>
      <w:r>
        <w:t xml:space="preserve"> </w:t>
      </w:r>
      <w:proofErr w:type="gramStart"/>
      <w:r>
        <w:t>in order to</w:t>
      </w:r>
      <w:proofErr w:type="gramEnd"/>
      <w:r>
        <w:t xml:space="preserve"> seek for collaboration and partnership.</w:t>
      </w:r>
      <w:r w:rsidR="00AF5923">
        <w:t xml:space="preserve"> She mentioned the good contact we had with Austrian EDF members and the presidencies, the contacts with the Romanian for the organization of an Executive meeting, the ongoing contacts with Finnish organization, the promising </w:t>
      </w:r>
      <w:r w:rsidR="00D8182E">
        <w:t xml:space="preserve">contacts with Croatia, Germany and </w:t>
      </w:r>
      <w:r w:rsidR="00AF5923">
        <w:t>Slovenia.</w:t>
      </w:r>
      <w:r w:rsidR="00D8182E">
        <w:t xml:space="preserve"> The Portuguese presidency will be a challenge and a great opportunity to work with our members</w:t>
      </w:r>
      <w:r w:rsidR="00AF5923">
        <w:t xml:space="preserve"> The President suggested to explore further the possibility to organize a Board in Romania, combined with their financial support for the Executive Committee.</w:t>
      </w:r>
      <w:r w:rsidR="00D641B6">
        <w:t xml:space="preserve"> Gunta Anca suggested to be very careful with accessibility in </w:t>
      </w:r>
      <w:r w:rsidR="00D8182E">
        <w:t>Bucharest</w:t>
      </w:r>
      <w:r w:rsidR="00D641B6">
        <w:t xml:space="preserve"> and the President sugg</w:t>
      </w:r>
      <w:r w:rsidR="00D8182E">
        <w:t>ested to consult the Romanian EU delegation</w:t>
      </w:r>
      <w:r w:rsidR="00D641B6">
        <w:t xml:space="preserve"> to organize and host the meeting.</w:t>
      </w:r>
      <w:r w:rsidR="00AF5923">
        <w:t xml:space="preserve"> Pirkko Mahlamaki informed the Committee that </w:t>
      </w:r>
      <w:r w:rsidR="00D8182E">
        <w:t xml:space="preserve">nothing was yet planned for Finland. </w:t>
      </w:r>
      <w:r w:rsidR="00D641B6">
        <w:t>The President insisted on the need to find some financial contribution from Finnish DPOs and ministries.</w:t>
      </w:r>
    </w:p>
    <w:p w:rsidR="008A0083" w:rsidRDefault="008A0083">
      <w:r>
        <w:t>The Director reminded the following actions to be undertaken: formal document on general comment and inclusion of this item in the Board discussion.</w:t>
      </w:r>
    </w:p>
    <w:p w:rsidR="005A5CC5" w:rsidRDefault="005A5CC5">
      <w:r>
        <w:t xml:space="preserve">The Director invited the Executive Committee member to send further comments that they might have </w:t>
      </w:r>
      <w:proofErr w:type="gramStart"/>
      <w:r>
        <w:t>in order to</w:t>
      </w:r>
      <w:proofErr w:type="gramEnd"/>
      <w:r>
        <w:t xml:space="preserve"> include them in the planning.</w:t>
      </w:r>
    </w:p>
    <w:p w:rsidR="0052546D" w:rsidRDefault="00D01556">
      <w:pPr>
        <w:rPr>
          <w:b/>
        </w:rPr>
      </w:pPr>
      <w:r w:rsidRPr="00C437D6">
        <w:rPr>
          <w:b/>
        </w:rPr>
        <w:t>Meeting with local representatives</w:t>
      </w:r>
    </w:p>
    <w:p w:rsidR="00C437D6" w:rsidRDefault="00C437D6">
      <w:r>
        <w:lastRenderedPageBreak/>
        <w:t>The President welcomed some local representatives of the disability movement and the journalist</w:t>
      </w:r>
      <w:r w:rsidR="00C4346B">
        <w:t>s</w:t>
      </w:r>
      <w:r>
        <w:t xml:space="preserve"> from the national television.</w:t>
      </w:r>
    </w:p>
    <w:p w:rsidR="00C437D6" w:rsidRDefault="00C437D6">
      <w:r>
        <w:t>The local representatives took the floor to express his great pleasure to welcome the EDF in Zakynthos for its meeting.</w:t>
      </w:r>
      <w:r w:rsidR="00D8182E">
        <w:t xml:space="preserve"> They also presented their vision for collaboration towards a socially just Europe.</w:t>
      </w:r>
    </w:p>
    <w:p w:rsidR="001024F3" w:rsidRPr="00E90948" w:rsidRDefault="001024F3">
      <w:pPr>
        <w:rPr>
          <w:b/>
        </w:rPr>
      </w:pPr>
      <w:r w:rsidRPr="00E90948">
        <w:rPr>
          <w:b/>
        </w:rPr>
        <w:t>EU Multiannual Financial Framework</w:t>
      </w:r>
    </w:p>
    <w:p w:rsidR="001024F3" w:rsidRDefault="001024F3">
      <w:r>
        <w:t>The President re</w:t>
      </w:r>
      <w:r w:rsidR="00E16AB1">
        <w:t>called</w:t>
      </w:r>
      <w:r>
        <w:t xml:space="preserve"> that the EC </w:t>
      </w:r>
      <w:r w:rsidR="00E16AB1">
        <w:t xml:space="preserve">made </w:t>
      </w:r>
      <w:proofErr w:type="gramStart"/>
      <w:r w:rsidR="00E16AB1">
        <w:t xml:space="preserve">its </w:t>
      </w:r>
      <w:r>
        <w:t xml:space="preserve"> proposal</w:t>
      </w:r>
      <w:proofErr w:type="gramEnd"/>
      <w:r>
        <w:t xml:space="preserve"> </w:t>
      </w:r>
      <w:r w:rsidR="00E16AB1">
        <w:t xml:space="preserve"> in May </w:t>
      </w:r>
      <w:r>
        <w:t>for the next MMF,</w:t>
      </w:r>
      <w:r w:rsidR="00E16AB1">
        <w:t xml:space="preserve"> and in June for all the budget programmes, including the important C</w:t>
      </w:r>
      <w:r>
        <w:t>ohesion</w:t>
      </w:r>
      <w:r w:rsidR="00E16AB1">
        <w:t xml:space="preserve"> which will, when adopted draw the</w:t>
      </w:r>
      <w:r>
        <w:t xml:space="preserve"> the financial landscape of the next decade</w:t>
      </w:r>
      <w:r w:rsidR="00E16AB1">
        <w:t xml:space="preserve"> for the EU</w:t>
      </w:r>
      <w:r>
        <w:t xml:space="preserve">. The President congratulated the Director for </w:t>
      </w:r>
      <w:r w:rsidR="00E16AB1">
        <w:t xml:space="preserve">the work of the secretariat till now, </w:t>
      </w:r>
      <w:proofErr w:type="gramStart"/>
      <w:r w:rsidR="00E16AB1">
        <w:t>in light of</w:t>
      </w:r>
      <w:proofErr w:type="gramEnd"/>
      <w:r w:rsidR="00E16AB1">
        <w:t xml:space="preserve"> the departure of the</w:t>
      </w:r>
      <w:r>
        <w:t xml:space="preserve"> EDF Social Policy Officer.</w:t>
      </w:r>
      <w:r w:rsidR="00E16AB1">
        <w:t xml:space="preserve"> </w:t>
      </w:r>
    </w:p>
    <w:p w:rsidR="001024F3" w:rsidRDefault="001024F3">
      <w:r>
        <w:t>The Director re</w:t>
      </w:r>
      <w:r w:rsidR="00E16AB1">
        <w:t>called</w:t>
      </w:r>
      <w:r>
        <w:t xml:space="preserve"> the last discussion that took place in May. She gave an update on the situation as stated in Document 6. She explained that the main priorities were linked to Rights and Justice, ESF+, ERDF, Common provisions regulation, Single Market, Innovation and Digital, </w:t>
      </w:r>
      <w:r w:rsidR="00C4346B">
        <w:t>Neighborhood</w:t>
      </w:r>
      <w:r>
        <w:t xml:space="preserve"> and the World. She then went through the key messages and approaches for EDF</w:t>
      </w:r>
      <w:r w:rsidR="001C509F">
        <w:t xml:space="preserve"> as well as tasks repartition between EDF’s staff</w:t>
      </w:r>
      <w:r>
        <w:t>.</w:t>
      </w:r>
      <w:r w:rsidR="00E16AB1">
        <w:t xml:space="preserve"> </w:t>
      </w:r>
      <w:proofErr w:type="gramStart"/>
      <w:r w:rsidR="00E16AB1">
        <w:t>All of</w:t>
      </w:r>
      <w:proofErr w:type="gramEnd"/>
      <w:r w:rsidR="00E16AB1">
        <w:t xml:space="preserve"> EDFs work on the budget is available on the EDF website. </w:t>
      </w:r>
    </w:p>
    <w:p w:rsidR="001C509F" w:rsidRPr="00A52BA4" w:rsidRDefault="001C509F">
      <w:r>
        <w:t>The President mentioned the next meeting at EESC an</w:t>
      </w:r>
      <w:r w:rsidR="00E16AB1">
        <w:t>d recalled</w:t>
      </w:r>
      <w:r>
        <w:t xml:space="preserve"> the importance for EDF to be present and to make an intervention. He insisted on the need that the EP reports on the Funds correspond to our needs and that we should take all necessary actions to ensure that. He mentioned that the EP would finalize its process by the end of December to start negotiations dialogue in February and get the package ready before the end of the current EP.</w:t>
      </w:r>
    </w:p>
    <w:p w:rsidR="005D068B" w:rsidRPr="00A52BA4" w:rsidRDefault="005D068B">
      <w:r w:rsidRPr="00A52BA4">
        <w:t xml:space="preserve">Gunta expressed her participation to the Erasmus+ discussions and she also mentioned the difficulty related to accessibility of the Structural Funds. </w:t>
      </w:r>
      <w:r w:rsidR="00E90948" w:rsidRPr="00A52BA4">
        <w:t xml:space="preserve">Ana Pelaez </w:t>
      </w:r>
      <w:r w:rsidR="00792358" w:rsidRPr="00A52BA4">
        <w:t xml:space="preserve">commented that ONCE Foundation has ample experience with Erasmus+, and offers the Foundation’s assistance in this regard. </w:t>
      </w:r>
      <w:r w:rsidRPr="00A52BA4">
        <w:t xml:space="preserve">The Director reminded that the EDF website would be kept up to date with all news in this area. </w:t>
      </w:r>
    </w:p>
    <w:p w:rsidR="00E90948" w:rsidRPr="00C437D6" w:rsidRDefault="00E90948">
      <w:r>
        <w:t xml:space="preserve">The President said that the Executive Committee and Board members would be reminded when campaign alert occurs </w:t>
      </w:r>
      <w:proofErr w:type="gramStart"/>
      <w:r>
        <w:t>in order to</w:t>
      </w:r>
      <w:proofErr w:type="gramEnd"/>
      <w:r>
        <w:t xml:space="preserve"> be proactive in the negotiations.</w:t>
      </w:r>
    </w:p>
    <w:p w:rsidR="001325C7" w:rsidRDefault="001325C7"/>
    <w:p w:rsidR="001E658E" w:rsidRPr="005D068B" w:rsidRDefault="005D068B">
      <w:pPr>
        <w:rPr>
          <w:b/>
        </w:rPr>
      </w:pPr>
      <w:r w:rsidRPr="005D068B">
        <w:rPr>
          <w:b/>
        </w:rPr>
        <w:t>Global Engagement</w:t>
      </w:r>
    </w:p>
    <w:p w:rsidR="00914652" w:rsidRDefault="005D068B">
      <w:r>
        <w:t>The</w:t>
      </w:r>
      <w:r w:rsidR="0091716D">
        <w:t xml:space="preserve"> Director explained the state of play of EDF’s current international engagement and how it should approach potential key global partners. She mentioned EDF’s </w:t>
      </w:r>
      <w:r w:rsidR="00996A08">
        <w:t xml:space="preserve">positive </w:t>
      </w:r>
      <w:r w:rsidR="0091716D">
        <w:t>coll</w:t>
      </w:r>
      <w:r w:rsidR="00996A08">
        <w:t>aboration with IDA on the CRPD and SDGs and the IDA s</w:t>
      </w:r>
      <w:r w:rsidR="0091716D">
        <w:t>upport to EDF. The President explained the need to distinguish the level of work, cooperation, involvement, etc.</w:t>
      </w:r>
      <w:r w:rsidR="007E0F64">
        <w:t xml:space="preserve"> He said that EDF’s collaboration with IDA was subject to no doubt considering the past actions undertaken (including the financial management of IDA by EDF). He highlighted the importance of EDF to be involved in the global disability movement.</w:t>
      </w:r>
      <w:r w:rsidR="0091716D">
        <w:t xml:space="preserve"> </w:t>
      </w:r>
      <w:r w:rsidR="007E0F64">
        <w:t xml:space="preserve">He reminded that IDA had become a huge organization with an annual budget of around 5 </w:t>
      </w:r>
      <w:r w:rsidR="00996A08">
        <w:t>million</w:t>
      </w:r>
      <w:r w:rsidR="007E0F64">
        <w:t xml:space="preserve"> Euro and that its involvement and actions worldwide </w:t>
      </w:r>
      <w:r w:rsidR="00C85EC2">
        <w:t>we</w:t>
      </w:r>
      <w:r w:rsidR="007E0F64">
        <w:t xml:space="preserve">re very important. He said that this success from IDA was </w:t>
      </w:r>
      <w:r w:rsidR="007E0F64">
        <w:lastRenderedPageBreak/>
        <w:t>creating challenges</w:t>
      </w:r>
      <w:r w:rsidR="00996A08">
        <w:t xml:space="preserve"> also as the expectations on IDA are high. </w:t>
      </w:r>
      <w:r w:rsidR="007E0F64">
        <w:t xml:space="preserve"> </w:t>
      </w:r>
      <w:r w:rsidR="00140846">
        <w:t xml:space="preserve">Klaus </w:t>
      </w:r>
      <w:r w:rsidR="00996A08">
        <w:t>Lachwitz</w:t>
      </w:r>
      <w:r w:rsidR="00140846">
        <w:t xml:space="preserve"> </w:t>
      </w:r>
      <w:r w:rsidR="00996A08">
        <w:t>added to the President’s</w:t>
      </w:r>
      <w:r w:rsidR="00140846">
        <w:t xml:space="preserve"> remarks mentioning the successful </w:t>
      </w:r>
      <w:proofErr w:type="gramStart"/>
      <w:r w:rsidR="00140846">
        <w:t>fund raising</w:t>
      </w:r>
      <w:proofErr w:type="gramEnd"/>
      <w:r w:rsidR="00140846">
        <w:t xml:space="preserve"> actions that IDA benefitted and that would create a lot of opportunities</w:t>
      </w:r>
      <w:r w:rsidR="00996A08">
        <w:t>. Klaus La</w:t>
      </w:r>
      <w:r w:rsidR="00140846">
        <w:t xml:space="preserve">chwitz reminded the importance of the good collaboration between both EDF and IDA Secretariat. The Director specified that despite the good collaboration with IDA, no funding for projects was </w:t>
      </w:r>
      <w:r w:rsidR="00996A08">
        <w:t xml:space="preserve">assured because most of the funding through IDA had to go to mow income countries. </w:t>
      </w:r>
      <w:r w:rsidR="00140846">
        <w:t xml:space="preserve"> EDF’s participation to IDA project should be dealt with case by case.</w:t>
      </w:r>
      <w:r w:rsidR="00101A30">
        <w:t xml:space="preserve"> Klaus Lachwitz explained that competition might occur when seeking funding as IDA donors would not consid</w:t>
      </w:r>
      <w:r w:rsidR="00CD0D4E">
        <w:t xml:space="preserve">er funding EDF. As far as collaboration with China </w:t>
      </w:r>
      <w:r w:rsidR="00C85EC2">
        <w:t>wa</w:t>
      </w:r>
      <w:r w:rsidR="00CD0D4E">
        <w:t xml:space="preserve">s concerned, the President suggested to take contact with the Chinese Embassy in Brussels to explore Euro-Chinese regulations. As far as India </w:t>
      </w:r>
      <w:r w:rsidR="00C85EC2">
        <w:t>wa</w:t>
      </w:r>
      <w:r w:rsidR="00CD0D4E">
        <w:t xml:space="preserve">s concerned, the Director mentioned a small project taking place in collaboration with Sight Savers. As far as Western Balkan and Turkey </w:t>
      </w:r>
      <w:r w:rsidR="00C85EC2">
        <w:t>wa</w:t>
      </w:r>
      <w:r w:rsidR="00CD0D4E">
        <w:t xml:space="preserve">s concerned, the Director mentioned that the Project with UNICEF was ending in December and that some last activities would take place (regional meeting in </w:t>
      </w:r>
      <w:r w:rsidR="00996A08">
        <w:t>FYROM</w:t>
      </w:r>
      <w:r w:rsidR="00CD0D4E">
        <w:t xml:space="preserve"> and alternative reports) as well as the collaboration of a new </w:t>
      </w:r>
      <w:proofErr w:type="gramStart"/>
      <w:r w:rsidR="00996A08">
        <w:t>short term</w:t>
      </w:r>
      <w:proofErr w:type="gramEnd"/>
      <w:r w:rsidR="00996A08">
        <w:t xml:space="preserve"> </w:t>
      </w:r>
      <w:r w:rsidR="00CD0D4E">
        <w:t>staff member</w:t>
      </w:r>
      <w:r w:rsidR="00996A08">
        <w:t>, Marlee Quinn</w:t>
      </w:r>
      <w:r w:rsidR="00CD0D4E">
        <w:t>. She also explained that considering the burdensome inconvenient in the administration of the project, we might review our collaboration in another joint project with UNICEF (and for example try and get some funding directly with the EC).</w:t>
      </w:r>
      <w:r w:rsidR="00033441">
        <w:t xml:space="preserve"> Pat Clarke confirmed that getting a project in the Balkan directly with the EC</w:t>
      </w:r>
      <w:r w:rsidR="00C85EC2">
        <w:t xml:space="preserve"> would be an asset</w:t>
      </w:r>
      <w:r w:rsidR="00033441">
        <w:t xml:space="preserve">. </w:t>
      </w:r>
      <w:r w:rsidR="00996A08">
        <w:t xml:space="preserve">The President stated that we must remain open to all possibilities of collaboration and that UNICEF is a strategic partner. </w:t>
      </w:r>
      <w:r w:rsidR="00033441">
        <w:t xml:space="preserve">As far as Soviet Union </w:t>
      </w:r>
      <w:r w:rsidR="00C85EC2">
        <w:t>wa</w:t>
      </w:r>
      <w:r w:rsidR="00033441">
        <w:t>s concerned, Gunta explained the variety of countries it gathered and how difficult it was to deal with them all together and that disability was not an issue of great interest.</w:t>
      </w:r>
      <w:r w:rsidR="00914652">
        <w:t xml:space="preserve"> The President specified that work in the Region should always be subject to a specific financing.</w:t>
      </w:r>
    </w:p>
    <w:p w:rsidR="00D010DB" w:rsidRPr="00C85EC2" w:rsidRDefault="00D010DB">
      <w:pPr>
        <w:rPr>
          <w:b/>
        </w:rPr>
      </w:pPr>
      <w:r w:rsidRPr="00C85EC2">
        <w:rPr>
          <w:b/>
        </w:rPr>
        <w:t>EDF Financial plan for the next 4 years</w:t>
      </w:r>
    </w:p>
    <w:p w:rsidR="00D010DB" w:rsidRDefault="00D010DB">
      <w:r>
        <w:t xml:space="preserve">The director explained the process to try and get more sustainable finances by increasing income. She explained that this year’s co-financing plan was going on well thanks to the contribution of the Lithuanian National Council, the Austrian Ministry as well as to some private donors like Microsoft, Google, </w:t>
      </w:r>
      <w:r w:rsidR="00996A08">
        <w:t xml:space="preserve">SDGs project </w:t>
      </w:r>
      <w:r>
        <w:t>etc.</w:t>
      </w:r>
      <w:r w:rsidR="00996A08">
        <w:t xml:space="preserve"> For our Board in Brussels there was no co-financing whatsoever from BDF, but EDF used co-financing from the SDG donor for our SDG conference. </w:t>
      </w:r>
    </w:p>
    <w:p w:rsidR="00D010DB" w:rsidRDefault="00D010DB">
      <w:r>
        <w:t>She explained that we needed to develop the financial plan of 2019</w:t>
      </w:r>
      <w:r w:rsidR="00996A08">
        <w:t xml:space="preserve"> which is the biggest gap in our current </w:t>
      </w:r>
      <w:proofErr w:type="gramStart"/>
      <w:r w:rsidR="00996A08">
        <w:t>4 year</w:t>
      </w:r>
      <w:proofErr w:type="gramEnd"/>
      <w:r w:rsidR="00996A08">
        <w:t xml:space="preserve"> framework</w:t>
      </w:r>
      <w:r>
        <w:t>. She mentioned the possible contribution from the Romanian, the Finnish members</w:t>
      </w:r>
      <w:r w:rsidR="00996A08">
        <w:t>, with nothing confirmed</w:t>
      </w:r>
      <w:r>
        <w:t xml:space="preserve">. She also mentioned that EDF was planning to hold its AGA in </w:t>
      </w:r>
      <w:r w:rsidR="00996A08">
        <w:t xml:space="preserve">Brussels </w:t>
      </w:r>
      <w:proofErr w:type="gramStart"/>
      <w:r w:rsidR="00996A08">
        <w:t>in order to</w:t>
      </w:r>
      <w:proofErr w:type="gramEnd"/>
      <w:r w:rsidR="00996A08">
        <w:t xml:space="preserve"> focus red</w:t>
      </w:r>
      <w:r>
        <w:t>uced costs and to try and f</w:t>
      </w:r>
      <w:r w:rsidR="00996A08">
        <w:t>undraise income from private do</w:t>
      </w:r>
      <w:r>
        <w:t>nors in the field of Accessible Tourism. This event is foreseen to take place the 1</w:t>
      </w:r>
      <w:r w:rsidRPr="00D010DB">
        <w:rPr>
          <w:vertAlign w:val="superscript"/>
        </w:rPr>
        <w:t>st</w:t>
      </w:r>
      <w:r>
        <w:t xml:space="preserve"> week-end of June.</w:t>
      </w:r>
      <w:r w:rsidR="00996A08">
        <w:t xml:space="preserve"> This was agreed by the executive. </w:t>
      </w:r>
    </w:p>
    <w:p w:rsidR="00D010DB" w:rsidRDefault="00C30F94">
      <w:r>
        <w:t xml:space="preserve">The President said that the </w:t>
      </w:r>
      <w:r w:rsidR="00D010DB">
        <w:t>Executive Committee in January</w:t>
      </w:r>
      <w:r>
        <w:t xml:space="preserve"> would take place</w:t>
      </w:r>
      <w:r w:rsidR="00D010DB">
        <w:t xml:space="preserve"> in Brussels</w:t>
      </w:r>
      <w:r>
        <w:t>, that the w</w:t>
      </w:r>
      <w:r w:rsidR="00D010DB">
        <w:t xml:space="preserve">inter Board will be explored to take place in Romania or in Brussels if no better offer </w:t>
      </w:r>
      <w:r w:rsidR="00C85EC2">
        <w:t>arises</w:t>
      </w:r>
      <w:r>
        <w:t xml:space="preserve"> and that the Autumn Board was foreseen to take place in Finland where co-financing was still to be sought.</w:t>
      </w:r>
    </w:p>
    <w:p w:rsidR="00C30F94" w:rsidRDefault="00C30F94">
      <w:r>
        <w:lastRenderedPageBreak/>
        <w:t>The President reminded that reducing costs, although desirable was no</w:t>
      </w:r>
      <w:r w:rsidR="00996A08">
        <w:t>t</w:t>
      </w:r>
      <w:r>
        <w:t xml:space="preserve"> solving the need for money and that the political work could not be reduced because of lack of money. He insisted on the need to mobilize resources.</w:t>
      </w:r>
    </w:p>
    <w:p w:rsidR="00C21338" w:rsidRDefault="00C21338">
      <w:r>
        <w:t xml:space="preserve">In case needed, if money can’t be </w:t>
      </w:r>
      <w:bookmarkStart w:id="0" w:name="_GoBack"/>
      <w:r w:rsidRPr="00A52BA4">
        <w:t>f</w:t>
      </w:r>
      <w:r w:rsidR="00792358" w:rsidRPr="00A52BA4">
        <w:t>ound</w:t>
      </w:r>
      <w:r w:rsidRPr="00A52BA4">
        <w:t xml:space="preserve"> somewhere else, Ana Pelaez proposed to organize a</w:t>
      </w:r>
      <w:r w:rsidR="00792358" w:rsidRPr="00A52BA4">
        <w:t>n Executive Committee or</w:t>
      </w:r>
      <w:r w:rsidRPr="00A52BA4">
        <w:t xml:space="preserve"> Board</w:t>
      </w:r>
      <w:r w:rsidR="00792358" w:rsidRPr="00A52BA4">
        <w:t xml:space="preserve"> meeting</w:t>
      </w:r>
      <w:r w:rsidRPr="00A52BA4">
        <w:t xml:space="preserve"> in Spain and Albert Prévos, an Executive</w:t>
      </w:r>
      <w:r w:rsidR="00C85EC2" w:rsidRPr="00A52BA4">
        <w:t xml:space="preserve"> Committee</w:t>
      </w:r>
      <w:r w:rsidRPr="00A52BA4">
        <w:t xml:space="preserve"> in France.</w:t>
      </w:r>
      <w:r w:rsidR="00996A08" w:rsidRPr="00A52BA4">
        <w:t xml:space="preserve"> For France one year is needed for the planning. </w:t>
      </w:r>
      <w:bookmarkEnd w:id="0"/>
    </w:p>
    <w:p w:rsidR="00996A08" w:rsidRDefault="00C21338">
      <w:r>
        <w:t xml:space="preserve">The Director suggested to explore more the possibility to attract new members to increase the general amount of membership fees. The President expressed </w:t>
      </w:r>
      <w:r w:rsidR="00996A08">
        <w:t>that this does not help substantially with income as associate members pay little fees. We should welcome members on our website and focus on major membership gaps like the UK.</w:t>
      </w:r>
    </w:p>
    <w:p w:rsidR="00CB7B7F" w:rsidRDefault="00CB7B7F">
      <w:r>
        <w:t xml:space="preserve">For 2020, The </w:t>
      </w:r>
      <w:r w:rsidRPr="00C85EC2">
        <w:t>Director</w:t>
      </w:r>
      <w:r>
        <w:t xml:space="preserve"> explained that the situation was better with some possible co-funding from Germany and Croatia for Boards and AGA.</w:t>
      </w:r>
    </w:p>
    <w:p w:rsidR="00CB7B7F" w:rsidRDefault="00CB7B7F">
      <w:r>
        <w:t>For 2021, The Director explained that co-financing was to be sought for the Board in Portugal and she mentioned that discussions with the Slovenian members were already taking place for the other governing bodies meetings.</w:t>
      </w:r>
    </w:p>
    <w:p w:rsidR="00CB7B7F" w:rsidRDefault="00CB7B7F">
      <w:r>
        <w:t xml:space="preserve">The Director also explain that the corporate sponsorship was being explored further and that the Secretariat was trying to reinforce the donors already having a partnership with EDF (such as </w:t>
      </w:r>
      <w:proofErr w:type="spellStart"/>
      <w:r>
        <w:t>Siteimprove</w:t>
      </w:r>
      <w:proofErr w:type="spellEnd"/>
      <w:r>
        <w:t>, Microsoft, Google, etc.)</w:t>
      </w:r>
    </w:p>
    <w:p w:rsidR="00CB7B7F" w:rsidRDefault="00CB7B7F">
      <w:r>
        <w:t>The President requested to discuss this matter further in November for a follow-up and in January for exploring new ideas.</w:t>
      </w:r>
    </w:p>
    <w:p w:rsidR="00CB7B7F" w:rsidRDefault="00CB7B7F">
      <w:pPr>
        <w:rPr>
          <w:b/>
        </w:rPr>
      </w:pPr>
      <w:r w:rsidRPr="00CB7B7F">
        <w:rPr>
          <w:b/>
        </w:rPr>
        <w:t>EU Elections and influencing the new Parliament and Commission</w:t>
      </w:r>
    </w:p>
    <w:p w:rsidR="00CB7B7F" w:rsidRDefault="00CB7B7F">
      <w:r>
        <w:t>The President re</w:t>
      </w:r>
      <w:r w:rsidR="00996A08">
        <w:t>called</w:t>
      </w:r>
      <w:r>
        <w:t xml:space="preserve"> the very political aspect of next year.</w:t>
      </w:r>
      <w:r w:rsidR="00473771">
        <w:t xml:space="preserve"> He insisted on the need to reinforce our links with all the political groups </w:t>
      </w:r>
      <w:r w:rsidR="00B75688">
        <w:t>and</w:t>
      </w:r>
      <w:r w:rsidR="00473771">
        <w:t xml:space="preserve"> with the European Commission with candidates that would run for next elections. He suggested to leave the discussion about the DG focal point (DG Justice or DG Employment) for January.</w:t>
      </w:r>
    </w:p>
    <w:p w:rsidR="00473771" w:rsidRDefault="00473771">
      <w:r>
        <w:t xml:space="preserve">The Director went through Document 9 and gave an overview of the proposed actions such as a campaign on “voters of Europe story”, </w:t>
      </w:r>
      <w:r w:rsidR="00B75688">
        <w:t>g</w:t>
      </w:r>
      <w:r>
        <w:t xml:space="preserve">ood practices and checklists, mass media engagement, a leaflet on “know your rights”, a petition for “Fully accessible </w:t>
      </w:r>
      <w:r w:rsidR="00996A08">
        <w:t>European</w:t>
      </w:r>
      <w:r>
        <w:t xml:space="preserve"> Elections 2019”, meetings with political parties, a meeting with European Broadcasting Union and European Elections monitoring.</w:t>
      </w:r>
    </w:p>
    <w:p w:rsidR="00473771" w:rsidRDefault="00473771">
      <w:r>
        <w:t>The President suggested to have a more selective and focused plan</w:t>
      </w:r>
      <w:r w:rsidR="00703D68">
        <w:t xml:space="preserve">. </w:t>
      </w:r>
      <w:r w:rsidR="00996A08">
        <w:t>He c</w:t>
      </w:r>
      <w:r w:rsidR="00703D68">
        <w:t xml:space="preserve">alled for selecting the most attractive and efficient actions and to keep in the mind the great opportunity we </w:t>
      </w:r>
      <w:proofErr w:type="gramStart"/>
      <w:r w:rsidR="00703D68">
        <w:t>have to</w:t>
      </w:r>
      <w:proofErr w:type="gramEnd"/>
      <w:r w:rsidR="00703D68">
        <w:t xml:space="preserve"> influence the political life at a European level</w:t>
      </w:r>
      <w:r>
        <w:t>.</w:t>
      </w:r>
      <w:r w:rsidR="00890456">
        <w:t xml:space="preserve"> The Committee proposed to collect elections campaign plans from National members. </w:t>
      </w:r>
      <w:r w:rsidR="00996A08">
        <w:t xml:space="preserve">In Germany </w:t>
      </w:r>
      <w:r w:rsidR="00890456">
        <w:t>the main topic of the political campaign might be refugees. The President insisted that all our actions reached as many people as possible. They also proposed to make the ca</w:t>
      </w:r>
      <w:r w:rsidR="00B75688">
        <w:t>mpaign visible through</w:t>
      </w:r>
      <w:r w:rsidR="00890456">
        <w:t xml:space="preserve"> pictures and to share videos. </w:t>
      </w:r>
    </w:p>
    <w:p w:rsidR="00890456" w:rsidRDefault="00890456">
      <w:r>
        <w:lastRenderedPageBreak/>
        <w:t xml:space="preserve">The President proposed to </w:t>
      </w:r>
      <w:proofErr w:type="gramStart"/>
      <w:r>
        <w:t>try</w:t>
      </w:r>
      <w:proofErr w:type="gramEnd"/>
      <w:r>
        <w:t xml:space="preserve"> and the leaders of the political groups </w:t>
      </w:r>
      <w:r w:rsidR="000B350D">
        <w:t xml:space="preserve">meet before December </w:t>
      </w:r>
      <w:r>
        <w:t>to present the Resolution of the EPPD and from January until April to meet with the candidates with the European Commission.</w:t>
      </w:r>
      <w:r w:rsidR="00264F1F">
        <w:t xml:space="preserve"> He insisted this to be the first actions to undertake. The Director proposed to have a discussion on further actions at the Board in November.</w:t>
      </w:r>
    </w:p>
    <w:p w:rsidR="00264F1F" w:rsidRPr="00264F1F" w:rsidRDefault="00264F1F">
      <w:pPr>
        <w:rPr>
          <w:b/>
        </w:rPr>
      </w:pPr>
      <w:r w:rsidRPr="00264F1F">
        <w:rPr>
          <w:b/>
        </w:rPr>
        <w:t>Membership</w:t>
      </w:r>
    </w:p>
    <w:p w:rsidR="00264F1F" w:rsidRDefault="00264F1F">
      <w:r>
        <w:t>The Director explained that the purpose of Document 10 was to explore the possibility to reinforce EDF’s membership and to present the MCC</w:t>
      </w:r>
      <w:r w:rsidR="00B75688">
        <w:t>’s</w:t>
      </w:r>
      <w:r>
        <w:t xml:space="preserve"> request for a Membership review. She explained that the timeframe for the review would be difficult to follow. The President suggested to postpone the item until the Executive Committee next year with a view to start the process in 2020</w:t>
      </w:r>
      <w:r w:rsidR="00AE3145">
        <w:t xml:space="preserve">. Rodolfo Cattani confirmed his agreement with the President’s </w:t>
      </w:r>
      <w:r w:rsidR="00B75688">
        <w:t>proposal,</w:t>
      </w:r>
      <w:r w:rsidR="00AE3145">
        <w:t xml:space="preserve"> but he insisted that this review was necessary to ensure the legitimacy of each member. The President said that the Board in March should decide on the process and that the AGA should announce it and that the process would start after the Executive Committee in September</w:t>
      </w:r>
      <w:r w:rsidR="00B75688">
        <w:t xml:space="preserve"> 2019</w:t>
      </w:r>
      <w:r w:rsidR="00AE3145">
        <w:t>.</w:t>
      </w:r>
    </w:p>
    <w:p w:rsidR="00AE3145" w:rsidRDefault="00AE3145">
      <w:pPr>
        <w:rPr>
          <w:b/>
        </w:rPr>
      </w:pPr>
      <w:r w:rsidRPr="00AE3145">
        <w:rPr>
          <w:b/>
        </w:rPr>
        <w:t>EDF’s involvement in Projects</w:t>
      </w:r>
    </w:p>
    <w:p w:rsidR="00AE3145" w:rsidRDefault="00AE3145">
      <w:r>
        <w:t xml:space="preserve">The Director went through </w:t>
      </w:r>
      <w:r w:rsidR="00B75688">
        <w:t>Document</w:t>
      </w:r>
      <w:r>
        <w:t xml:space="preserve"> 11 presenting all the projects EDF was involved in.</w:t>
      </w:r>
    </w:p>
    <w:p w:rsidR="00AE3145" w:rsidRDefault="00AE3145">
      <w:r>
        <w:t xml:space="preserve">She mentioned specifically 2 new </w:t>
      </w:r>
      <w:r w:rsidR="00B75688">
        <w:t>projects:</w:t>
      </w:r>
      <w:r>
        <w:t xml:space="preserve"> </w:t>
      </w:r>
    </w:p>
    <w:p w:rsidR="00824B89" w:rsidRDefault="00AE3145">
      <w:r>
        <w:t xml:space="preserve">DARE (Disability Advocacy Research in Europe) which was a project in collaboration with universities aiming to train </w:t>
      </w:r>
      <w:r w:rsidR="00B75688">
        <w:t>young</w:t>
      </w:r>
      <w:r>
        <w:t xml:space="preserve"> researchers in the field of disability rights starting in January 2019. </w:t>
      </w:r>
      <w:r w:rsidR="004844A9">
        <w:t>Pirkko Mahlamaki expressed her interest in following this project.</w:t>
      </w:r>
    </w:p>
    <w:p w:rsidR="00824B89" w:rsidRDefault="00824B89">
      <w:r>
        <w:t>JUSTforALL which will promote full access to justice for persons</w:t>
      </w:r>
      <w:r w:rsidR="004844A9">
        <w:t xml:space="preserve"> with disabilities in Europe. Maureen Piggot expressed her interest in following this project.</w:t>
      </w:r>
    </w:p>
    <w:p w:rsidR="00AE3145" w:rsidRDefault="00824B89">
      <w:r>
        <w:t>As a general remark, Maureen Piggot expressed her concern about management risks linked to project participations. The Director confirmed that a deep screening was organiz</w:t>
      </w:r>
      <w:r w:rsidR="00B75688">
        <w:t>ed</w:t>
      </w:r>
      <w:r>
        <w:t xml:space="preserve"> before engaging EDF in a project as a partner as well as a leader. The President reminded the importance to get a strong return on investment on projects </w:t>
      </w:r>
      <w:r w:rsidR="00B75688">
        <w:t xml:space="preserve">the EDF is </w:t>
      </w:r>
      <w:r>
        <w:t xml:space="preserve">participating in. </w:t>
      </w:r>
      <w:r w:rsidR="00AE3145">
        <w:t xml:space="preserve"> </w:t>
      </w:r>
    </w:p>
    <w:p w:rsidR="004844A9" w:rsidRPr="00AE3145" w:rsidRDefault="004844A9">
      <w:r>
        <w:t>As far as EDF’s involvement in projects was concerned, the President reminded the process that the Director and the staff was making a first screening of the project and that, if considered interesting, the Executive Committee was consulted for decision.</w:t>
      </w:r>
    </w:p>
    <w:p w:rsidR="001E658E" w:rsidRDefault="00CD0D4E">
      <w:r>
        <w:t xml:space="preserve"> </w:t>
      </w:r>
    </w:p>
    <w:p w:rsidR="00CD0D4E" w:rsidRPr="009D58F0" w:rsidRDefault="00A277B3">
      <w:pPr>
        <w:rPr>
          <w:b/>
        </w:rPr>
      </w:pPr>
      <w:r w:rsidRPr="009D58F0">
        <w:rPr>
          <w:b/>
        </w:rPr>
        <w:t>Update on engagement in networks</w:t>
      </w:r>
      <w:r w:rsidR="009D58F0" w:rsidRPr="009D58F0">
        <w:rPr>
          <w:b/>
        </w:rPr>
        <w:t xml:space="preserve"> and other bodies</w:t>
      </w:r>
    </w:p>
    <w:p w:rsidR="009D58F0" w:rsidRDefault="009D58F0">
      <w:r>
        <w:t xml:space="preserve">The Director requested the Committee member to give a quick update on engagement in the </w:t>
      </w:r>
      <w:r w:rsidR="003E1B2F">
        <w:t xml:space="preserve">other networks and </w:t>
      </w:r>
      <w:r>
        <w:t>bodies.</w:t>
      </w:r>
    </w:p>
    <w:p w:rsidR="009D58F0" w:rsidRDefault="009D58F0">
      <w:r>
        <w:t xml:space="preserve">It was mentioned </w:t>
      </w:r>
      <w:proofErr w:type="gramStart"/>
      <w:r>
        <w:t>that :</w:t>
      </w:r>
      <w:proofErr w:type="gramEnd"/>
    </w:p>
    <w:p w:rsidR="009D58F0" w:rsidRDefault="009D58F0">
      <w:r>
        <w:lastRenderedPageBreak/>
        <w:t>Social platform was having an important staff turnover and that EDF’s participation in Social Platform remained an interesting place to be to defend social rights but that the Director would reflect</w:t>
      </w:r>
      <w:r w:rsidR="003E1B2F">
        <w:t xml:space="preserve"> on</w:t>
      </w:r>
      <w:r>
        <w:t xml:space="preserve"> the need to continue h</w:t>
      </w:r>
      <w:r w:rsidR="003E1B2F">
        <w:t>er</w:t>
      </w:r>
      <w:r>
        <w:t xml:space="preserve"> role in </w:t>
      </w:r>
      <w:r w:rsidR="000B350D">
        <w:t>management committee and would bring a proposal to the executive early next year.</w:t>
      </w:r>
      <w:r>
        <w:t xml:space="preserve"> </w:t>
      </w:r>
    </w:p>
    <w:p w:rsidR="009D58F0" w:rsidRDefault="009D58F0">
      <w:r>
        <w:t>Pirkko was elected at</w:t>
      </w:r>
      <w:r w:rsidR="003E1B2F">
        <w:t xml:space="preserve"> the</w:t>
      </w:r>
      <w:r>
        <w:t xml:space="preserve"> Executive Committee</w:t>
      </w:r>
      <w:r w:rsidR="003E1B2F">
        <w:t xml:space="preserve"> of the EWL</w:t>
      </w:r>
      <w:r>
        <w:t xml:space="preserve"> who</w:t>
      </w:r>
      <w:r w:rsidR="003E1B2F">
        <w:t xml:space="preserve"> was </w:t>
      </w:r>
      <w:r>
        <w:t>meet</w:t>
      </w:r>
      <w:r w:rsidR="003E1B2F">
        <w:t>ing</w:t>
      </w:r>
      <w:r>
        <w:t xml:space="preserve"> in September in EDF’s office. Pirkko also mentioned the involvement of Luisa Bosisio, from the </w:t>
      </w:r>
      <w:r w:rsidR="000B350D">
        <w:t>Women’s Committee</w:t>
      </w:r>
      <w:r>
        <w:t>, within EWL activities as well as Ana Pelaez’s elections at CEDAW. She also explained the main priorities in the field of gender equality, inclusivity and accessibility and she ensured that she would give the maximum of her input in these area</w:t>
      </w:r>
      <w:r w:rsidR="003E1B2F">
        <w:t>s</w:t>
      </w:r>
      <w:r>
        <w:t>.</w:t>
      </w:r>
    </w:p>
    <w:p w:rsidR="000B350D" w:rsidRDefault="009D58F0">
      <w:r>
        <w:t>The Director re</w:t>
      </w:r>
      <w:r w:rsidR="000B350D">
        <w:t>called</w:t>
      </w:r>
      <w:r>
        <w:t xml:space="preserve"> that EDF </w:t>
      </w:r>
      <w:r w:rsidR="000B350D">
        <w:t>decided</w:t>
      </w:r>
      <w:r>
        <w:t xml:space="preserve"> to join the European Youth Forum but that it was</w:t>
      </w:r>
      <w:r w:rsidR="003E1B2F">
        <w:t xml:space="preserve"> going</w:t>
      </w:r>
      <w:r>
        <w:t xml:space="preserve"> not so straight forward due to </w:t>
      </w:r>
      <w:r w:rsidR="000B350D">
        <w:t>EYF and EDF statutes: in summary EDFs youth committee does not have a decision-making power.  The two secretariats are seeking solutions to this.</w:t>
      </w:r>
    </w:p>
    <w:p w:rsidR="009D58F0" w:rsidRDefault="009D58F0">
      <w:r>
        <w:t>The Director re</w:t>
      </w:r>
      <w:r w:rsidR="000B350D">
        <w:t>called</w:t>
      </w:r>
      <w:r>
        <w:t xml:space="preserve"> that Nadia </w:t>
      </w:r>
      <w:r w:rsidR="003E1B2F">
        <w:t xml:space="preserve">Hadad </w:t>
      </w:r>
      <w:r>
        <w:t>was taking part in the EU Agency for Fundamental Rights. Nadia Hadad gave information about a report to be issued and her participation to a forum on civil society whose main subject would be the situation and statistics about refugees</w:t>
      </w:r>
      <w:r w:rsidR="000B350D">
        <w:t xml:space="preserve">. It was decided to ask FRA to put more emphasis on </w:t>
      </w:r>
      <w:r w:rsidR="00A82AE0">
        <w:t>refugees with disabilities.</w:t>
      </w:r>
    </w:p>
    <w:p w:rsidR="00A82AE0" w:rsidRDefault="00A82AE0">
      <w:r>
        <w:t xml:space="preserve">The Director explained the difficulties to nominate an EDF representative to the European Expert Group from Institutional to Community Based Care. Nadia Hadad confirmed the importance to have EDF involved in the co-chairing. She explained that family organization COFACE was part of it, as well as Age Platform. She added that the functioning of the organization was complicated to put in place and to finance. It was decided that Nadia Hadad would check with her Board to be the EDF Representative </w:t>
      </w:r>
      <w:r w:rsidR="000B350D">
        <w:t xml:space="preserve">to co-chair the EEG, </w:t>
      </w:r>
      <w:r>
        <w:t>and to nominate another person as representative from ENIL.</w:t>
      </w:r>
    </w:p>
    <w:p w:rsidR="00A82AE0" w:rsidRDefault="00A82AE0">
      <w:r>
        <w:t>The President explained that he had been elected at the Steering Committee of Civil Society Europe and he went through the agenda of his participation. He mentioned that all big network</w:t>
      </w:r>
      <w:r w:rsidR="003E1B2F">
        <w:t>s</w:t>
      </w:r>
      <w:r>
        <w:t xml:space="preserve"> of civil society were present in this organization. The Director completed that the main topic that the Secretariat would follow at this stage was the MMF in relation with </w:t>
      </w:r>
      <w:r w:rsidR="00B74DE9">
        <w:t>civil society.</w:t>
      </w:r>
    </w:p>
    <w:p w:rsidR="00B74DE9" w:rsidRDefault="00B74DE9">
      <w:r>
        <w:t xml:space="preserve">The Director explained that SDG Watch was a global NGO in the field of </w:t>
      </w:r>
      <w:r w:rsidR="000B350D">
        <w:t>SDGs</w:t>
      </w:r>
      <w:r>
        <w:t xml:space="preserve"> and that as part of the SDG Project, Marion was following their work.</w:t>
      </w:r>
    </w:p>
    <w:p w:rsidR="00B74DE9" w:rsidRPr="009771A9" w:rsidRDefault="00B74DE9">
      <w:pPr>
        <w:rPr>
          <w:b/>
        </w:rPr>
      </w:pPr>
      <w:r w:rsidRPr="009771A9">
        <w:rPr>
          <w:b/>
        </w:rPr>
        <w:t>Workplan of the EDF Youth Committee</w:t>
      </w:r>
    </w:p>
    <w:p w:rsidR="00B74DE9" w:rsidRDefault="00B74DE9">
      <w:r>
        <w:t xml:space="preserve">The Director explained that the Youth Committee met last May in </w:t>
      </w:r>
      <w:proofErr w:type="gramStart"/>
      <w:r>
        <w:t xml:space="preserve">Athens </w:t>
      </w:r>
      <w:r w:rsidR="000B350D">
        <w:t>,</w:t>
      </w:r>
      <w:proofErr w:type="gramEnd"/>
      <w:r w:rsidR="000B350D">
        <w:t xml:space="preserve"> with the financial and organisational support of NCDP. There is a new </w:t>
      </w:r>
      <w:r>
        <w:t>active and dynamic chair and group that prepared an action plan that fores</w:t>
      </w:r>
      <w:r w:rsidR="003E1B2F">
        <w:t>aw</w:t>
      </w:r>
      <w:r>
        <w:t xml:space="preserve"> the development of a manifesto, training sessions on SDG, participation to the Disability Voice newsletter, input to </w:t>
      </w:r>
      <w:proofErr w:type="gramStart"/>
      <w:r>
        <w:t>new</w:t>
      </w:r>
      <w:proofErr w:type="gramEnd"/>
      <w:r>
        <w:t xml:space="preserve"> discover EU programme, input to ERASMUS projects, deliver training at the AGA. </w:t>
      </w:r>
      <w:r w:rsidR="003E1B2F">
        <w:t>She added that t</w:t>
      </w:r>
      <w:r>
        <w:t xml:space="preserve">hey </w:t>
      </w:r>
      <w:r w:rsidR="003E1B2F">
        <w:t>we</w:t>
      </w:r>
      <w:r>
        <w:t xml:space="preserve">re also exploring possibilities to find resources for more activities and they </w:t>
      </w:r>
      <w:r w:rsidR="003E1B2F">
        <w:t xml:space="preserve">would </w:t>
      </w:r>
      <w:r>
        <w:t>remain part of the Youth Forum. She specified that the chair of the Youth Committee, Kamil Goungor was also a member of the EDF Board.</w:t>
      </w:r>
      <w:r w:rsidR="009771A9">
        <w:t xml:space="preserve"> Maureen Piggot added that she had </w:t>
      </w:r>
      <w:r w:rsidR="009771A9">
        <w:lastRenderedPageBreak/>
        <w:t>contact with Kamil Goungor about young people with intellectual disabilities. The President said that this document should be proposed to the Board with a favorable recommendation from the Executive Committee.</w:t>
      </w:r>
    </w:p>
    <w:p w:rsidR="009771A9" w:rsidRPr="009771A9" w:rsidRDefault="009771A9">
      <w:pPr>
        <w:rPr>
          <w:b/>
        </w:rPr>
      </w:pPr>
      <w:r w:rsidRPr="009771A9">
        <w:rPr>
          <w:b/>
        </w:rPr>
        <w:t>Human Resources issues</w:t>
      </w:r>
    </w:p>
    <w:p w:rsidR="009771A9" w:rsidRDefault="009771A9">
      <w:r>
        <w:t>The Director presented Document 13 presenting the organigram of the EDF Secretariat and new job descriptions. She explained that the contract of Etienne Cuche had come to an end and that the contract of Virginie Niyonzima was ending end of September. She explained that the restructuring of the organigram was proposing Alejandro Moledo and Marie Denninghaus as coordinator</w:t>
      </w:r>
      <w:r w:rsidR="003E1B2F">
        <w:t>s</w:t>
      </w:r>
      <w:r>
        <w:t xml:space="preserve"> of some policy areas and supervisor of some junior staff.</w:t>
      </w:r>
      <w:r w:rsidR="000B350D">
        <w:t xml:space="preserve"> (this had been agreed by the executive by written procedure during the summer).</w:t>
      </w:r>
      <w:r>
        <w:t xml:space="preserve"> She presented the two posts to be </w:t>
      </w:r>
      <w:proofErr w:type="gramStart"/>
      <w:r>
        <w:t>recruited :</w:t>
      </w:r>
      <w:proofErr w:type="gramEnd"/>
      <w:r>
        <w:t xml:space="preserve"> the Accessibility Officer and the Event and Administration Officer.</w:t>
      </w:r>
      <w:r w:rsidR="006E73E8">
        <w:t xml:space="preserve"> She explained that the advertisement for these posts could be issued by mid-</w:t>
      </w:r>
      <w:r w:rsidR="003E1B2F">
        <w:t>September,</w:t>
      </w:r>
      <w:r w:rsidR="006E73E8">
        <w:t xml:space="preserve"> with a view to have the person in place by end of December.</w:t>
      </w:r>
    </w:p>
    <w:p w:rsidR="006E73E8" w:rsidRDefault="006E73E8">
      <w:r>
        <w:t xml:space="preserve">It was decided that the </w:t>
      </w:r>
      <w:r w:rsidR="000B350D">
        <w:t>interviews</w:t>
      </w:r>
      <w:r>
        <w:t xml:space="preserve"> of </w:t>
      </w:r>
      <w:r w:rsidR="0051070F">
        <w:t xml:space="preserve">the Accessibility Officer would take place on </w:t>
      </w:r>
      <w:r>
        <w:t>22 October in the afternoon</w:t>
      </w:r>
      <w:r w:rsidR="0051070F">
        <w:t xml:space="preserve"> and that the recruitment panel</w:t>
      </w:r>
      <w:r>
        <w:t xml:space="preserve"> would be composed of Yannis Vardakastanis and Gunta Anca from the Executive Committee and the Director, Alejandro Moledo, Marie Denninghaus from the Secretariat.</w:t>
      </w:r>
    </w:p>
    <w:p w:rsidR="006E73E8" w:rsidRDefault="006E73E8">
      <w:r>
        <w:t xml:space="preserve">It was decided that the Event and Administration Officer would be recruited at the end of October and that the recruitment panel would be composed of 3 members of the Executive </w:t>
      </w:r>
      <w:r w:rsidR="00934A50">
        <w:t xml:space="preserve">Committee </w:t>
      </w:r>
      <w:r>
        <w:t xml:space="preserve">and the Director and Muriel Da Via from the Secretariat.  </w:t>
      </w:r>
    </w:p>
    <w:p w:rsidR="006E73E8" w:rsidRDefault="006E73E8">
      <w:r>
        <w:t>On policy against harassment in the workplace, the Director mentioned that a document had been drafted following the participation of the Secretariat to ENGO meetings about the subject and with the help of a Belgian lawyer specialized in the field.</w:t>
      </w:r>
      <w:r w:rsidR="0051070F">
        <w:t xml:space="preserve"> The Committee welcomed the document and</w:t>
      </w:r>
      <w:r w:rsidR="00934A50">
        <w:t xml:space="preserve"> suggested to enlarge</w:t>
      </w:r>
      <w:r w:rsidR="0051070F">
        <w:t xml:space="preserve"> its scope to EDF’s members in general and to other sorts of harassments</w:t>
      </w:r>
      <w:r w:rsidR="00934A50">
        <w:t xml:space="preserve"> and</w:t>
      </w:r>
      <w:r w:rsidR="0051070F">
        <w:t xml:space="preserve"> to ensure the accessibility to the document. The Director confirmed that remarks made by the Committee members would be considered in a revised version of the document.</w:t>
      </w:r>
    </w:p>
    <w:p w:rsidR="009771A9" w:rsidRDefault="009771A9">
      <w:r>
        <w:t>The Director presented a document on internships policy that explains what we already do in practice in relation to the management of interns.</w:t>
      </w:r>
      <w:r w:rsidR="00BB3301">
        <w:t xml:space="preserve"> The Committee agreed with the document with no comment.</w:t>
      </w:r>
    </w:p>
    <w:p w:rsidR="00E42E36" w:rsidRPr="00934A50" w:rsidRDefault="00BB3301">
      <w:pPr>
        <w:rPr>
          <w:b/>
        </w:rPr>
      </w:pPr>
      <w:r w:rsidRPr="00934A50">
        <w:rPr>
          <w:b/>
        </w:rPr>
        <w:t>Establish EDF positions on Global Issues</w:t>
      </w:r>
    </w:p>
    <w:p w:rsidR="00BB3301" w:rsidRDefault="00BB3301">
      <w:r>
        <w:t>The Director requested the opinion of the Committee on the issue. The President ex</w:t>
      </w:r>
      <w:r w:rsidR="000B350D">
        <w:t>plained that EDF should remain</w:t>
      </w:r>
      <w:r>
        <w:t xml:space="preserve"> independent to any conflict</w:t>
      </w:r>
      <w:r w:rsidR="000B350D">
        <w:t xml:space="preserve">. EDF </w:t>
      </w:r>
      <w:r>
        <w:t xml:space="preserve">should focus on disability rights in Europe and </w:t>
      </w:r>
      <w:proofErr w:type="spellStart"/>
      <w:r w:rsidR="000B350D">
        <w:t>gorss</w:t>
      </w:r>
      <w:proofErr w:type="spellEnd"/>
      <w:r w:rsidR="000B350D">
        <w:t xml:space="preserve"> breaches of the rights of persons with disabilities elsewhere where it is flagged by members. EDF can also call on IDA for public statements if this is more relevant.  He recalled</w:t>
      </w:r>
      <w:r>
        <w:t xml:space="preserve"> that EDF should express its opinion and should be able to take positions. Albert Prévos said that EDF should express its opin</w:t>
      </w:r>
      <w:r w:rsidR="000B350D">
        <w:t>ion outside Europe as well. Maur</w:t>
      </w:r>
      <w:r>
        <w:t>een Piggot requested that EDF’s</w:t>
      </w:r>
      <w:r w:rsidR="00934A50">
        <w:t xml:space="preserve"> positions</w:t>
      </w:r>
      <w:r>
        <w:t xml:space="preserve"> remain consistent i</w:t>
      </w:r>
      <w:r w:rsidR="00615F05">
        <w:t>n</w:t>
      </w:r>
      <w:r>
        <w:t xml:space="preserve"> all situations and she wondered how to achieve this. The Director proposed to include within the EDF Secretariat Communication meeting a recurrent item on </w:t>
      </w:r>
      <w:r w:rsidR="001F0D3F">
        <w:t xml:space="preserve">general Human Rights to remain aware of </w:t>
      </w:r>
      <w:r w:rsidR="001F0D3F">
        <w:lastRenderedPageBreak/>
        <w:t>situations. The President reminded that the European Union was often taking position at a Global level and that EDF should express its positions in this regard. The Committee agreed to the process.</w:t>
      </w:r>
    </w:p>
    <w:p w:rsidR="001F0D3F" w:rsidRPr="001F0D3F" w:rsidRDefault="001F0D3F">
      <w:pPr>
        <w:rPr>
          <w:b/>
        </w:rPr>
      </w:pPr>
      <w:r w:rsidRPr="001F0D3F">
        <w:rPr>
          <w:b/>
        </w:rPr>
        <w:t>Additional Protocol to the Oviedo Convention</w:t>
      </w:r>
    </w:p>
    <w:p w:rsidR="001F0D3F" w:rsidRDefault="001F0D3F">
      <w:r>
        <w:t xml:space="preserve">The Director mentioned the Public Hearing of the PACE Committee on October 9 in Strasbourg to which EDF should participate </w:t>
      </w:r>
      <w:proofErr w:type="gramStart"/>
      <w:r>
        <w:t>in order to</w:t>
      </w:r>
      <w:proofErr w:type="gramEnd"/>
      <w:r>
        <w:t xml:space="preserve"> give its position on the draft </w:t>
      </w:r>
      <w:r w:rsidR="00615F05">
        <w:t>additional protocol to the Oviedo convention</w:t>
      </w:r>
      <w:r w:rsidR="00C81A2C">
        <w:t>. Maureen Piggot might be able to attend.</w:t>
      </w:r>
    </w:p>
    <w:p w:rsidR="001F0D3F" w:rsidRPr="001F0D3F" w:rsidRDefault="001F0D3F">
      <w:pPr>
        <w:rPr>
          <w:b/>
        </w:rPr>
      </w:pPr>
      <w:r w:rsidRPr="001F0D3F">
        <w:rPr>
          <w:b/>
        </w:rPr>
        <w:t>Upcoming Meetings</w:t>
      </w:r>
    </w:p>
    <w:p w:rsidR="001F0D3F" w:rsidRDefault="001F0D3F">
      <w:r>
        <w:t xml:space="preserve">The Director gave an update of upcoming meetings in which the Executive Committee members were </w:t>
      </w:r>
      <w:proofErr w:type="gramStart"/>
      <w:r>
        <w:t>involved</w:t>
      </w:r>
      <w:r w:rsidR="00341130">
        <w:t xml:space="preserve"> :</w:t>
      </w:r>
      <w:proofErr w:type="gramEnd"/>
    </w:p>
    <w:p w:rsidR="00341130" w:rsidRPr="009B4446" w:rsidRDefault="00341130" w:rsidP="00341130">
      <w:pPr>
        <w:spacing w:after="160" w:line="259" w:lineRule="auto"/>
        <w:rPr>
          <w:rFonts w:ascii="Calibri" w:eastAsia="Times New Roman" w:hAnsi="Calibri" w:cs="Times New Roman"/>
        </w:rPr>
      </w:pPr>
      <w:r w:rsidRPr="009B4446">
        <w:rPr>
          <w:rFonts w:ascii="Calibri" w:eastAsia="Times New Roman" w:hAnsi="Calibri" w:cs="Calibri"/>
        </w:rPr>
        <w:t>September 5</w:t>
      </w:r>
      <w:r w:rsidRPr="009B4446">
        <w:rPr>
          <w:rFonts w:ascii="Calibri" w:eastAsia="Times New Roman" w:hAnsi="Calibri" w:cs="Calibri"/>
          <w:vertAlign w:val="superscript"/>
        </w:rPr>
        <w:t>th</w:t>
      </w:r>
      <w:r w:rsidRPr="009B4446">
        <w:rPr>
          <w:rFonts w:ascii="Calibri" w:eastAsia="Times New Roman" w:hAnsi="Calibri" w:cs="Calibri"/>
        </w:rPr>
        <w:t>- Antidiscrimination action outside EP- Brussels- Yannis as speaker</w:t>
      </w:r>
    </w:p>
    <w:p w:rsidR="00341130" w:rsidRPr="009B4446" w:rsidRDefault="00341130" w:rsidP="00C81A2C">
      <w:pPr>
        <w:spacing w:after="160" w:line="259" w:lineRule="auto"/>
        <w:rPr>
          <w:rFonts w:ascii="Calibri" w:eastAsia="Times New Roman" w:hAnsi="Calibri" w:cs="Times New Roman"/>
        </w:rPr>
      </w:pPr>
      <w:r w:rsidRPr="009B4446">
        <w:rPr>
          <w:rFonts w:ascii="Calibri" w:eastAsia="Times New Roman" w:hAnsi="Calibri" w:cs="Calibri"/>
        </w:rPr>
        <w:t>September    19</w:t>
      </w:r>
      <w:r w:rsidRPr="009B4446">
        <w:rPr>
          <w:rFonts w:ascii="Calibri" w:eastAsia="Times New Roman" w:hAnsi="Calibri" w:cs="Calibri"/>
          <w:vertAlign w:val="superscript"/>
        </w:rPr>
        <w:t>th</w:t>
      </w:r>
      <w:r w:rsidRPr="009B4446">
        <w:rPr>
          <w:rFonts w:ascii="Calibri" w:eastAsia="Times New Roman" w:hAnsi="Calibri" w:cs="Calibri"/>
        </w:rPr>
        <w:t xml:space="preserve"> Austrian presidency on the </w:t>
      </w:r>
      <w:proofErr w:type="spellStart"/>
      <w:r w:rsidRPr="009B4446">
        <w:rPr>
          <w:rFonts w:ascii="Calibri" w:eastAsia="Times New Roman" w:hAnsi="Calibri" w:cs="Calibri"/>
        </w:rPr>
        <w:t>Digitalisation</w:t>
      </w:r>
      <w:proofErr w:type="spellEnd"/>
      <w:r w:rsidRPr="009B4446">
        <w:rPr>
          <w:rFonts w:ascii="Calibri" w:eastAsia="Times New Roman" w:hAnsi="Calibri" w:cs="Calibri"/>
        </w:rPr>
        <w:t xml:space="preserve"> of Work– Issues relating to quality of work in the context of new forms of work, Vienna </w:t>
      </w:r>
      <w:r w:rsidR="00C81A2C">
        <w:rPr>
          <w:rFonts w:ascii="Calibri" w:eastAsia="Times New Roman" w:hAnsi="Calibri" w:cs="Calibri"/>
        </w:rPr>
        <w:t>(</w:t>
      </w:r>
      <w:r w:rsidRPr="009B4446">
        <w:rPr>
          <w:rFonts w:ascii="Calibri" w:eastAsia="Times New Roman" w:hAnsi="Calibri" w:cs="Calibri"/>
        </w:rPr>
        <w:t>Request to represent Social Platform at the event – travel expenses covered</w:t>
      </w:r>
      <w:r w:rsidR="00C81A2C">
        <w:rPr>
          <w:rFonts w:ascii="Calibri" w:eastAsia="Times New Roman" w:hAnsi="Calibri" w:cs="Calibri"/>
        </w:rPr>
        <w:t xml:space="preserve">). </w:t>
      </w:r>
      <w:r w:rsidRPr="009B4446">
        <w:rPr>
          <w:rFonts w:ascii="Calibri" w:eastAsia="Times New Roman" w:hAnsi="Calibri" w:cs="Calibri"/>
        </w:rPr>
        <w:t>Humberto m</w:t>
      </w:r>
      <w:r w:rsidR="00C81A2C">
        <w:rPr>
          <w:rFonts w:ascii="Calibri" w:eastAsia="Times New Roman" w:hAnsi="Calibri" w:cs="Calibri"/>
        </w:rPr>
        <w:t>ight</w:t>
      </w:r>
      <w:r w:rsidRPr="009B4446">
        <w:rPr>
          <w:rFonts w:ascii="Calibri" w:eastAsia="Times New Roman" w:hAnsi="Calibri" w:cs="Calibri"/>
        </w:rPr>
        <w:t xml:space="preserve"> be able to make </w:t>
      </w:r>
      <w:r w:rsidR="00C81A2C">
        <w:rPr>
          <w:rFonts w:ascii="Calibri" w:eastAsia="Times New Roman" w:hAnsi="Calibri" w:cs="Calibri"/>
        </w:rPr>
        <w:t>I or c</w:t>
      </w:r>
      <w:r w:rsidRPr="009B4446">
        <w:rPr>
          <w:rFonts w:ascii="Calibri" w:eastAsia="Times New Roman" w:hAnsi="Calibri" w:cs="Calibri"/>
        </w:rPr>
        <w:t>ontact Austrian members to see if they could also go</w:t>
      </w:r>
      <w:r w:rsidR="00C81A2C">
        <w:rPr>
          <w:rFonts w:ascii="Calibri" w:eastAsia="Times New Roman" w:hAnsi="Calibri" w:cs="Calibri"/>
        </w:rPr>
        <w:t>.</w:t>
      </w:r>
    </w:p>
    <w:p w:rsidR="00341130" w:rsidRPr="009B4446" w:rsidRDefault="00341130" w:rsidP="00341130">
      <w:pPr>
        <w:spacing w:after="160" w:line="259" w:lineRule="auto"/>
        <w:rPr>
          <w:rFonts w:ascii="Calibri" w:eastAsia="Times New Roman" w:hAnsi="Calibri" w:cs="Calibri"/>
        </w:rPr>
      </w:pPr>
      <w:r w:rsidRPr="009B4446">
        <w:rPr>
          <w:rFonts w:ascii="Calibri" w:eastAsia="Times New Roman" w:hAnsi="Calibri" w:cs="Calibri"/>
        </w:rPr>
        <w:t>September 18-19</w:t>
      </w:r>
      <w:r w:rsidRPr="009B4446">
        <w:rPr>
          <w:rFonts w:ascii="Calibri" w:eastAsia="Times New Roman" w:hAnsi="Calibri" w:cs="Calibri"/>
          <w:vertAlign w:val="superscript"/>
        </w:rPr>
        <w:t>th</w:t>
      </w:r>
      <w:r w:rsidRPr="009B4446">
        <w:rPr>
          <w:rFonts w:ascii="Calibri" w:eastAsia="Times New Roman" w:hAnsi="Calibri" w:cs="Calibri"/>
        </w:rPr>
        <w:t xml:space="preserve"> FYROM – Pat Clarke can attend </w:t>
      </w:r>
    </w:p>
    <w:p w:rsidR="00341130" w:rsidRPr="009B4446" w:rsidRDefault="00341130" w:rsidP="00341130">
      <w:pPr>
        <w:spacing w:after="160" w:line="259" w:lineRule="auto"/>
        <w:rPr>
          <w:rFonts w:ascii="Calibri" w:eastAsia="Times New Roman" w:hAnsi="Calibri" w:cs="Calibri"/>
        </w:rPr>
      </w:pPr>
      <w:r w:rsidRPr="009B4446">
        <w:rPr>
          <w:rFonts w:ascii="Calibri" w:eastAsia="Times New Roman" w:hAnsi="Calibri" w:cs="Calibri"/>
        </w:rPr>
        <w:t>September 25-26-27 FRA Social Forum- Nadia chairing a session on civil society</w:t>
      </w:r>
    </w:p>
    <w:p w:rsidR="00341130" w:rsidRPr="009B4446" w:rsidRDefault="00341130" w:rsidP="00C81A2C">
      <w:pPr>
        <w:spacing w:after="160" w:line="259" w:lineRule="auto"/>
        <w:rPr>
          <w:rFonts w:ascii="Calibri" w:eastAsia="Times New Roman" w:hAnsi="Calibri" w:cs="Times New Roman"/>
        </w:rPr>
      </w:pPr>
      <w:r w:rsidRPr="009B4446">
        <w:rPr>
          <w:rFonts w:ascii="Calibri" w:eastAsia="Times New Roman" w:hAnsi="Calibri" w:cs="Calibri"/>
        </w:rPr>
        <w:t>September 27</w:t>
      </w:r>
      <w:r w:rsidRPr="00C81A2C">
        <w:rPr>
          <w:rFonts w:ascii="Calibri" w:eastAsia="Times New Roman" w:hAnsi="Calibri" w:cs="Calibri"/>
          <w:vertAlign w:val="superscript"/>
        </w:rPr>
        <w:t>th</w:t>
      </w:r>
      <w:r w:rsidR="00C81A2C">
        <w:rPr>
          <w:rFonts w:ascii="Calibri" w:eastAsia="Times New Roman" w:hAnsi="Calibri" w:cs="Calibri"/>
        </w:rPr>
        <w:t>,</w:t>
      </w:r>
      <w:r w:rsidRPr="009B4446">
        <w:rPr>
          <w:rFonts w:ascii="Calibri" w:eastAsia="Times New Roman" w:hAnsi="Calibri" w:cs="Calibri"/>
        </w:rPr>
        <w:t xml:space="preserve"> M Enabling</w:t>
      </w:r>
      <w:r w:rsidR="00C81A2C">
        <w:rPr>
          <w:rFonts w:ascii="Calibri" w:eastAsia="Times New Roman" w:hAnsi="Calibri" w:cs="Calibri"/>
        </w:rPr>
        <w:t xml:space="preserve">, </w:t>
      </w:r>
      <w:r w:rsidRPr="009B4446">
        <w:rPr>
          <w:rFonts w:ascii="Calibri" w:eastAsia="Times New Roman" w:hAnsi="Calibri" w:cs="Calibri"/>
        </w:rPr>
        <w:t xml:space="preserve">Dusseldorf </w:t>
      </w:r>
      <w:r w:rsidR="00C81A2C">
        <w:rPr>
          <w:rFonts w:ascii="Calibri" w:eastAsia="Times New Roman" w:hAnsi="Calibri" w:cs="Calibri"/>
        </w:rPr>
        <w:t>(</w:t>
      </w:r>
      <w:r w:rsidRPr="009B4446">
        <w:rPr>
          <w:rFonts w:ascii="Calibri" w:eastAsia="Times New Roman" w:hAnsi="Calibri" w:cs="Calibri"/>
        </w:rPr>
        <w:t>Only accommodation covered</w:t>
      </w:r>
      <w:r w:rsidR="00C81A2C">
        <w:rPr>
          <w:rFonts w:ascii="Calibri" w:eastAsia="Times New Roman" w:hAnsi="Calibri" w:cs="Calibri"/>
        </w:rPr>
        <w:t>).</w:t>
      </w:r>
      <w:r w:rsidRPr="009B4446">
        <w:rPr>
          <w:rFonts w:ascii="Calibri" w:eastAsia="Times New Roman" w:hAnsi="Calibri" w:cs="Calibri"/>
        </w:rPr>
        <w:t xml:space="preserve"> EDF expert to read out speec</w:t>
      </w:r>
      <w:r w:rsidR="00C81A2C">
        <w:rPr>
          <w:rFonts w:ascii="Calibri" w:eastAsia="Times New Roman" w:hAnsi="Calibri" w:cs="Calibri"/>
        </w:rPr>
        <w:t xml:space="preserve">h (Gerry Ellis, Klaus </w:t>
      </w:r>
      <w:proofErr w:type="spellStart"/>
      <w:r w:rsidR="00C81A2C">
        <w:rPr>
          <w:rFonts w:ascii="Calibri" w:eastAsia="Times New Roman" w:hAnsi="Calibri" w:cs="Calibri"/>
        </w:rPr>
        <w:t>Hockner</w:t>
      </w:r>
      <w:proofErr w:type="spellEnd"/>
      <w:r w:rsidR="00C81A2C">
        <w:rPr>
          <w:rFonts w:ascii="Calibri" w:eastAsia="Times New Roman" w:hAnsi="Calibri" w:cs="Calibri"/>
        </w:rPr>
        <w:t xml:space="preserve">), </w:t>
      </w:r>
      <w:r w:rsidRPr="009B4446">
        <w:rPr>
          <w:rFonts w:ascii="Calibri" w:eastAsia="Times New Roman" w:hAnsi="Calibri" w:cs="Calibri"/>
        </w:rPr>
        <w:t xml:space="preserve">Pat Clarke can do this representation. </w:t>
      </w:r>
    </w:p>
    <w:p w:rsidR="00341130" w:rsidRPr="009B4446" w:rsidRDefault="00341130" w:rsidP="00341130">
      <w:pPr>
        <w:spacing w:after="160" w:line="259" w:lineRule="auto"/>
        <w:rPr>
          <w:rFonts w:ascii="Calibri" w:eastAsia="Times New Roman" w:hAnsi="Calibri" w:cs="Calibri"/>
        </w:rPr>
      </w:pPr>
      <w:r w:rsidRPr="009B4446">
        <w:rPr>
          <w:rFonts w:ascii="Calibri" w:eastAsia="Times New Roman" w:hAnsi="Calibri" w:cs="Calibri"/>
        </w:rPr>
        <w:t>October 3</w:t>
      </w:r>
      <w:r w:rsidRPr="009B4446">
        <w:rPr>
          <w:rFonts w:ascii="Calibri" w:eastAsia="Times New Roman" w:hAnsi="Calibri" w:cs="Calibri"/>
          <w:vertAlign w:val="superscript"/>
        </w:rPr>
        <w:t>rd</w:t>
      </w:r>
      <w:r w:rsidRPr="009B4446">
        <w:rPr>
          <w:rFonts w:ascii="Calibri" w:eastAsia="Times New Roman" w:hAnsi="Calibri" w:cs="Calibri"/>
        </w:rPr>
        <w:t xml:space="preserve"> ENAR conference on multiple discrimination- Nadia Hadad can speak at this- Marine to support (speech/comms)</w:t>
      </w:r>
    </w:p>
    <w:p w:rsidR="00341130" w:rsidRPr="009B4446" w:rsidRDefault="00341130" w:rsidP="00341130">
      <w:pPr>
        <w:spacing w:after="160" w:line="259" w:lineRule="auto"/>
        <w:rPr>
          <w:rFonts w:ascii="Calibri" w:eastAsia="Times New Roman" w:hAnsi="Calibri" w:cs="Times New Roman"/>
        </w:rPr>
      </w:pPr>
      <w:r w:rsidRPr="009B4446">
        <w:rPr>
          <w:rFonts w:ascii="Calibri" w:eastAsia="Times New Roman" w:hAnsi="Calibri" w:cs="Calibri"/>
        </w:rPr>
        <w:t xml:space="preserve">October 4th EASPD event on </w:t>
      </w:r>
      <w:proofErr w:type="gramStart"/>
      <w:r w:rsidRPr="009B4446">
        <w:rPr>
          <w:rFonts w:ascii="Calibri" w:eastAsia="Times New Roman" w:hAnsi="Calibri" w:cs="Calibri"/>
        </w:rPr>
        <w:t>technology,  Barcelona</w:t>
      </w:r>
      <w:proofErr w:type="gramEnd"/>
      <w:r w:rsidRPr="009B4446">
        <w:rPr>
          <w:rFonts w:ascii="Calibri" w:eastAsia="Times New Roman" w:hAnsi="Calibri" w:cs="Calibri"/>
        </w:rPr>
        <w:t xml:space="preserve">    All costs covered</w:t>
      </w:r>
      <w:r w:rsidR="00C81A2C">
        <w:rPr>
          <w:rFonts w:ascii="Calibri" w:eastAsia="Times New Roman" w:hAnsi="Calibri" w:cs="Calibri"/>
        </w:rPr>
        <w:t>,</w:t>
      </w:r>
      <w:r w:rsidRPr="009B4446">
        <w:rPr>
          <w:rFonts w:ascii="Calibri" w:eastAsia="Times New Roman" w:hAnsi="Calibri" w:cs="Calibri"/>
        </w:rPr>
        <w:t xml:space="preserve"> Pat Clarke can attend, Alejandro to Support. </w:t>
      </w:r>
    </w:p>
    <w:p w:rsidR="00341130" w:rsidRPr="009B4446" w:rsidRDefault="00341130" w:rsidP="00341130">
      <w:pPr>
        <w:spacing w:after="160" w:line="259" w:lineRule="auto"/>
        <w:rPr>
          <w:rFonts w:ascii="Calibri" w:eastAsia="Times New Roman" w:hAnsi="Calibri" w:cs="Calibri"/>
        </w:rPr>
      </w:pPr>
      <w:r w:rsidRPr="009B4446">
        <w:rPr>
          <w:rFonts w:ascii="Calibri" w:eastAsia="Times New Roman" w:hAnsi="Calibri" w:cs="Calibri"/>
        </w:rPr>
        <w:t xml:space="preserve">November conference in employment in Moscow- Gunta can attend </w:t>
      </w:r>
    </w:p>
    <w:p w:rsidR="0085553E" w:rsidRPr="0085553E" w:rsidRDefault="0085553E">
      <w:pPr>
        <w:rPr>
          <w:b/>
        </w:rPr>
      </w:pPr>
      <w:r w:rsidRPr="0085553E">
        <w:rPr>
          <w:b/>
        </w:rPr>
        <w:t>Disability Card</w:t>
      </w:r>
    </w:p>
    <w:p w:rsidR="0085553E" w:rsidRDefault="0085553E">
      <w:r>
        <w:t xml:space="preserve">Pirkko gave </w:t>
      </w:r>
      <w:r w:rsidR="00615F05">
        <w:t xml:space="preserve">an </w:t>
      </w:r>
      <w:r>
        <w:t xml:space="preserve">update about the European Disability Card in Finland. She explained that the disability organisations had been involved in the process of the project. She requested more information about the awarding criteria of the Card in other European countries. The President suggested the Director to deal with the matter directly with Pirkko </w:t>
      </w:r>
      <w:r w:rsidR="00615F05">
        <w:t>Mahlamäki</w:t>
      </w:r>
      <w:r>
        <w:t xml:space="preserve"> and to report to the Executive Committee afterwards</w:t>
      </w:r>
      <w:r w:rsidR="00615F05">
        <w:t xml:space="preserve"> if needed</w:t>
      </w:r>
      <w:r>
        <w:t>.</w:t>
      </w:r>
    </w:p>
    <w:p w:rsidR="0085553E" w:rsidRPr="00E42E36" w:rsidRDefault="0085553E">
      <w:r>
        <w:t>The President concluded the meeting thanking all the participants for their active involvement in the discussions.</w:t>
      </w:r>
      <w:r w:rsidR="00BD0FAD">
        <w:t xml:space="preserve"> The Committee members thanked the President for the organization of the meeting.</w:t>
      </w:r>
    </w:p>
    <w:sectPr w:rsidR="0085553E" w:rsidRPr="00E42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15BF9"/>
    <w:multiLevelType w:val="hybridMultilevel"/>
    <w:tmpl w:val="56A4307E"/>
    <w:lvl w:ilvl="0" w:tplc="D70EEF0E">
      <w:start w:val="1"/>
      <w:numFmt w:val="bullet"/>
      <w:lvlText w:val=""/>
      <w:lvlJc w:val="left"/>
      <w:pPr>
        <w:ind w:left="720" w:hanging="360"/>
      </w:pPr>
      <w:rPr>
        <w:rFonts w:ascii="Symbol" w:hAnsi="Symbol" w:hint="default"/>
      </w:rPr>
    </w:lvl>
    <w:lvl w:ilvl="1" w:tplc="AB3A41DC">
      <w:start w:val="1"/>
      <w:numFmt w:val="bullet"/>
      <w:lvlText w:val="o"/>
      <w:lvlJc w:val="left"/>
      <w:pPr>
        <w:ind w:left="1440" w:hanging="360"/>
      </w:pPr>
      <w:rPr>
        <w:rFonts w:ascii="Courier New" w:hAnsi="Courier New" w:hint="default"/>
      </w:rPr>
    </w:lvl>
    <w:lvl w:ilvl="2" w:tplc="E4D69C90">
      <w:start w:val="1"/>
      <w:numFmt w:val="bullet"/>
      <w:lvlText w:val=""/>
      <w:lvlJc w:val="left"/>
      <w:pPr>
        <w:ind w:left="2160" w:hanging="360"/>
      </w:pPr>
      <w:rPr>
        <w:rFonts w:ascii="Wingdings" w:hAnsi="Wingdings" w:hint="default"/>
      </w:rPr>
    </w:lvl>
    <w:lvl w:ilvl="3" w:tplc="BBBCC8AC">
      <w:start w:val="1"/>
      <w:numFmt w:val="bullet"/>
      <w:lvlText w:val=""/>
      <w:lvlJc w:val="left"/>
      <w:pPr>
        <w:ind w:left="2880" w:hanging="360"/>
      </w:pPr>
      <w:rPr>
        <w:rFonts w:ascii="Symbol" w:hAnsi="Symbol" w:hint="default"/>
      </w:rPr>
    </w:lvl>
    <w:lvl w:ilvl="4" w:tplc="24F2E0DA">
      <w:start w:val="1"/>
      <w:numFmt w:val="bullet"/>
      <w:lvlText w:val="o"/>
      <w:lvlJc w:val="left"/>
      <w:pPr>
        <w:ind w:left="3600" w:hanging="360"/>
      </w:pPr>
      <w:rPr>
        <w:rFonts w:ascii="Courier New" w:hAnsi="Courier New" w:hint="default"/>
      </w:rPr>
    </w:lvl>
    <w:lvl w:ilvl="5" w:tplc="860E5A38">
      <w:start w:val="1"/>
      <w:numFmt w:val="bullet"/>
      <w:lvlText w:val=""/>
      <w:lvlJc w:val="left"/>
      <w:pPr>
        <w:ind w:left="4320" w:hanging="360"/>
      </w:pPr>
      <w:rPr>
        <w:rFonts w:ascii="Wingdings" w:hAnsi="Wingdings" w:hint="default"/>
      </w:rPr>
    </w:lvl>
    <w:lvl w:ilvl="6" w:tplc="9BE2BD3C">
      <w:start w:val="1"/>
      <w:numFmt w:val="bullet"/>
      <w:lvlText w:val=""/>
      <w:lvlJc w:val="left"/>
      <w:pPr>
        <w:ind w:left="5040" w:hanging="360"/>
      </w:pPr>
      <w:rPr>
        <w:rFonts w:ascii="Symbol" w:hAnsi="Symbol" w:hint="default"/>
      </w:rPr>
    </w:lvl>
    <w:lvl w:ilvl="7" w:tplc="19AC1B3A">
      <w:start w:val="1"/>
      <w:numFmt w:val="bullet"/>
      <w:lvlText w:val="o"/>
      <w:lvlJc w:val="left"/>
      <w:pPr>
        <w:ind w:left="5760" w:hanging="360"/>
      </w:pPr>
      <w:rPr>
        <w:rFonts w:ascii="Courier New" w:hAnsi="Courier New" w:hint="default"/>
      </w:rPr>
    </w:lvl>
    <w:lvl w:ilvl="8" w:tplc="EFF65486">
      <w:start w:val="1"/>
      <w:numFmt w:val="bullet"/>
      <w:lvlText w:val=""/>
      <w:lvlJc w:val="left"/>
      <w:pPr>
        <w:ind w:left="6480" w:hanging="360"/>
      </w:pPr>
      <w:rPr>
        <w:rFonts w:ascii="Wingdings" w:hAnsi="Wingdings" w:hint="default"/>
      </w:rPr>
    </w:lvl>
  </w:abstractNum>
  <w:abstractNum w:abstractNumId="1" w15:restartNumberingAfterBreak="0">
    <w:nsid w:val="7D6F574B"/>
    <w:multiLevelType w:val="hybridMultilevel"/>
    <w:tmpl w:val="295E4BD2"/>
    <w:lvl w:ilvl="0" w:tplc="34FAB89C">
      <w:start w:val="1"/>
      <w:numFmt w:val="bullet"/>
      <w:lvlText w:val=""/>
      <w:lvlJc w:val="left"/>
      <w:pPr>
        <w:ind w:left="720" w:hanging="360"/>
      </w:pPr>
      <w:rPr>
        <w:rFonts w:ascii="Symbol" w:hAnsi="Symbol" w:hint="default"/>
      </w:rPr>
    </w:lvl>
    <w:lvl w:ilvl="1" w:tplc="C8E8E7BA">
      <w:start w:val="1"/>
      <w:numFmt w:val="bullet"/>
      <w:lvlText w:val="o"/>
      <w:lvlJc w:val="left"/>
      <w:pPr>
        <w:ind w:left="1440" w:hanging="360"/>
      </w:pPr>
      <w:rPr>
        <w:rFonts w:ascii="Courier New" w:hAnsi="Courier New" w:hint="default"/>
      </w:rPr>
    </w:lvl>
    <w:lvl w:ilvl="2" w:tplc="86888246">
      <w:start w:val="1"/>
      <w:numFmt w:val="bullet"/>
      <w:lvlText w:val=""/>
      <w:lvlJc w:val="left"/>
      <w:pPr>
        <w:ind w:left="2160" w:hanging="360"/>
      </w:pPr>
      <w:rPr>
        <w:rFonts w:ascii="Wingdings" w:hAnsi="Wingdings" w:hint="default"/>
      </w:rPr>
    </w:lvl>
    <w:lvl w:ilvl="3" w:tplc="50AE7376">
      <w:start w:val="1"/>
      <w:numFmt w:val="bullet"/>
      <w:lvlText w:val=""/>
      <w:lvlJc w:val="left"/>
      <w:pPr>
        <w:ind w:left="2880" w:hanging="360"/>
      </w:pPr>
      <w:rPr>
        <w:rFonts w:ascii="Symbol" w:hAnsi="Symbol" w:hint="default"/>
      </w:rPr>
    </w:lvl>
    <w:lvl w:ilvl="4" w:tplc="E8CC9D38">
      <w:start w:val="1"/>
      <w:numFmt w:val="bullet"/>
      <w:lvlText w:val="o"/>
      <w:lvlJc w:val="left"/>
      <w:pPr>
        <w:ind w:left="3600" w:hanging="360"/>
      </w:pPr>
      <w:rPr>
        <w:rFonts w:ascii="Courier New" w:hAnsi="Courier New" w:hint="default"/>
      </w:rPr>
    </w:lvl>
    <w:lvl w:ilvl="5" w:tplc="ED906650">
      <w:start w:val="1"/>
      <w:numFmt w:val="bullet"/>
      <w:lvlText w:val=""/>
      <w:lvlJc w:val="left"/>
      <w:pPr>
        <w:ind w:left="4320" w:hanging="360"/>
      </w:pPr>
      <w:rPr>
        <w:rFonts w:ascii="Wingdings" w:hAnsi="Wingdings" w:hint="default"/>
      </w:rPr>
    </w:lvl>
    <w:lvl w:ilvl="6" w:tplc="8640E560">
      <w:start w:val="1"/>
      <w:numFmt w:val="bullet"/>
      <w:lvlText w:val=""/>
      <w:lvlJc w:val="left"/>
      <w:pPr>
        <w:ind w:left="5040" w:hanging="360"/>
      </w:pPr>
      <w:rPr>
        <w:rFonts w:ascii="Symbol" w:hAnsi="Symbol" w:hint="default"/>
      </w:rPr>
    </w:lvl>
    <w:lvl w:ilvl="7" w:tplc="5050A1C8">
      <w:start w:val="1"/>
      <w:numFmt w:val="bullet"/>
      <w:lvlText w:val="o"/>
      <w:lvlJc w:val="left"/>
      <w:pPr>
        <w:ind w:left="5760" w:hanging="360"/>
      </w:pPr>
      <w:rPr>
        <w:rFonts w:ascii="Courier New" w:hAnsi="Courier New" w:hint="default"/>
      </w:rPr>
    </w:lvl>
    <w:lvl w:ilvl="8" w:tplc="0B4833C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6"/>
    <w:rsid w:val="00033441"/>
    <w:rsid w:val="000B350D"/>
    <w:rsid w:val="00101A30"/>
    <w:rsid w:val="001024F3"/>
    <w:rsid w:val="001325C7"/>
    <w:rsid w:val="00140846"/>
    <w:rsid w:val="00180C13"/>
    <w:rsid w:val="001A1CED"/>
    <w:rsid w:val="001B07B2"/>
    <w:rsid w:val="001C509F"/>
    <w:rsid w:val="001E658E"/>
    <w:rsid w:val="001F0D3F"/>
    <w:rsid w:val="00264F1F"/>
    <w:rsid w:val="00341130"/>
    <w:rsid w:val="003E1B2F"/>
    <w:rsid w:val="00473771"/>
    <w:rsid w:val="004844A9"/>
    <w:rsid w:val="004E4BC8"/>
    <w:rsid w:val="005041F4"/>
    <w:rsid w:val="0051070F"/>
    <w:rsid w:val="0052546D"/>
    <w:rsid w:val="0058113E"/>
    <w:rsid w:val="00582F70"/>
    <w:rsid w:val="005A5CC5"/>
    <w:rsid w:val="005D068B"/>
    <w:rsid w:val="00615F05"/>
    <w:rsid w:val="006E73E8"/>
    <w:rsid w:val="00703D68"/>
    <w:rsid w:val="00792358"/>
    <w:rsid w:val="007E0F64"/>
    <w:rsid w:val="007E3974"/>
    <w:rsid w:val="00824B89"/>
    <w:rsid w:val="0085553E"/>
    <w:rsid w:val="00890456"/>
    <w:rsid w:val="008A0083"/>
    <w:rsid w:val="00914652"/>
    <w:rsid w:val="0091716D"/>
    <w:rsid w:val="00934A50"/>
    <w:rsid w:val="009771A9"/>
    <w:rsid w:val="00996A08"/>
    <w:rsid w:val="009D58F0"/>
    <w:rsid w:val="00A277B3"/>
    <w:rsid w:val="00A52BA4"/>
    <w:rsid w:val="00A75553"/>
    <w:rsid w:val="00A82AE0"/>
    <w:rsid w:val="00AE3145"/>
    <w:rsid w:val="00AF5923"/>
    <w:rsid w:val="00B74DE9"/>
    <w:rsid w:val="00B75688"/>
    <w:rsid w:val="00BB3301"/>
    <w:rsid w:val="00BD0FAD"/>
    <w:rsid w:val="00BF20DB"/>
    <w:rsid w:val="00C21338"/>
    <w:rsid w:val="00C30F94"/>
    <w:rsid w:val="00C4346B"/>
    <w:rsid w:val="00C437D6"/>
    <w:rsid w:val="00C81A2C"/>
    <w:rsid w:val="00C85EC2"/>
    <w:rsid w:val="00CB7B7F"/>
    <w:rsid w:val="00CD0D4E"/>
    <w:rsid w:val="00D010DB"/>
    <w:rsid w:val="00D01556"/>
    <w:rsid w:val="00D641B6"/>
    <w:rsid w:val="00D8182E"/>
    <w:rsid w:val="00E16AB1"/>
    <w:rsid w:val="00E42E36"/>
    <w:rsid w:val="00E9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C4978-C175-4544-86CC-6D5C4268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3949</Words>
  <Characters>22511</Characters>
  <Application>Microsoft Office Word</Application>
  <DocSecurity>0</DocSecurity>
  <Lines>187</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Davia</dc:creator>
  <cp:keywords/>
  <dc:description/>
  <cp:lastModifiedBy>Catherine Naughton</cp:lastModifiedBy>
  <cp:revision>3</cp:revision>
  <dcterms:created xsi:type="dcterms:W3CDTF">2018-09-17T08:56:00Z</dcterms:created>
  <dcterms:modified xsi:type="dcterms:W3CDTF">2018-09-17T08:57:00Z</dcterms:modified>
</cp:coreProperties>
</file>