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7C9AB" w14:textId="77777777" w:rsidR="00EA1C5E" w:rsidRPr="00D75DA1" w:rsidRDefault="00EA1C5E" w:rsidP="0061102B">
      <w:pPr>
        <w:tabs>
          <w:tab w:val="left" w:pos="11057"/>
        </w:tabs>
        <w:ind w:right="0"/>
        <w:rPr>
          <w:rFonts w:ascii="Arial" w:hAnsi="Arial" w:cs="Arial"/>
        </w:rPr>
      </w:pPr>
    </w:p>
    <w:p w14:paraId="1FC08568" w14:textId="77777777" w:rsidR="00FF5F5E" w:rsidRDefault="00FF5F5E" w:rsidP="0061102B">
      <w:pPr>
        <w:ind w:right="0"/>
        <w:rPr>
          <w:rFonts w:ascii="Arial" w:hAnsi="Arial" w:cs="Arial"/>
        </w:rPr>
      </w:pPr>
    </w:p>
    <w:p w14:paraId="37CAA9EB" w14:textId="77777777" w:rsidR="00FF5F5E" w:rsidRDefault="00FF5F5E" w:rsidP="0061102B">
      <w:pPr>
        <w:ind w:right="0"/>
        <w:rPr>
          <w:rFonts w:ascii="Arial" w:hAnsi="Arial" w:cs="Arial"/>
        </w:rPr>
      </w:pPr>
    </w:p>
    <w:p w14:paraId="74E56C9E" w14:textId="77777777" w:rsidR="008A1EC7" w:rsidRDefault="00BB380A" w:rsidP="008A1EC7">
      <w:pPr>
        <w:ind w:right="0"/>
        <w:rPr>
          <w:rFonts w:ascii="Arial" w:hAnsi="Arial" w:cs="Arial"/>
        </w:rPr>
      </w:pPr>
      <w:r>
        <w:rPr>
          <w:rFonts w:ascii="Arial" w:hAnsi="Arial" w:cs="Arial"/>
        </w:rPr>
        <w:t>To:</w:t>
      </w:r>
      <w:r w:rsidR="006F7762">
        <w:rPr>
          <w:rFonts w:ascii="Arial" w:hAnsi="Arial" w:cs="Arial"/>
        </w:rPr>
        <w:t xml:space="preserve"> </w:t>
      </w:r>
    </w:p>
    <w:p w14:paraId="2084D7D8" w14:textId="77777777" w:rsidR="008A1EC7" w:rsidRPr="00D75DA1" w:rsidRDefault="00BB380A" w:rsidP="00580A63">
      <w:pPr>
        <w:ind w:right="0"/>
        <w:rPr>
          <w:rFonts w:ascii="Arial" w:hAnsi="Arial" w:cs="Arial"/>
        </w:rPr>
      </w:pPr>
      <w:r w:rsidRPr="00D75DA1">
        <w:rPr>
          <w:rFonts w:ascii="Arial" w:hAnsi="Arial" w:cs="Arial"/>
        </w:rPr>
        <w:t xml:space="preserve">EDF </w:t>
      </w:r>
      <w:r w:rsidR="00580A63">
        <w:rPr>
          <w:rFonts w:ascii="Arial" w:hAnsi="Arial" w:cs="Arial"/>
        </w:rPr>
        <w:t>Full and Ordinary Members</w:t>
      </w:r>
      <w:r w:rsidR="00281FCE">
        <w:rPr>
          <w:rFonts w:ascii="Arial" w:hAnsi="Arial" w:cs="Arial"/>
        </w:rPr>
        <w:t xml:space="preserve"> &amp; delegates</w:t>
      </w:r>
    </w:p>
    <w:p w14:paraId="2359496B" w14:textId="77777777" w:rsidR="006A1E0A" w:rsidRPr="006F7762" w:rsidRDefault="006A1E0A" w:rsidP="006F7762">
      <w:pPr>
        <w:spacing w:line="276" w:lineRule="auto"/>
        <w:ind w:right="0"/>
        <w:rPr>
          <w:rFonts w:ascii="Arial" w:hAnsi="Arial" w:cs="Arial"/>
        </w:rPr>
      </w:pPr>
    </w:p>
    <w:p w14:paraId="33626071" w14:textId="40DB5052" w:rsidR="00EA1C5E" w:rsidRPr="00464B72" w:rsidRDefault="00BB380A" w:rsidP="003A0810">
      <w:pPr>
        <w:spacing w:line="276" w:lineRule="auto"/>
        <w:ind w:right="0"/>
        <w:jc w:val="right"/>
        <w:rPr>
          <w:rFonts w:ascii="Arial" w:hAnsi="Arial" w:cs="Arial"/>
        </w:rPr>
      </w:pPr>
      <w:r w:rsidRPr="00464B72">
        <w:rPr>
          <w:rFonts w:ascii="Arial" w:hAnsi="Arial" w:cs="Arial"/>
        </w:rPr>
        <w:t>Brussels,</w:t>
      </w:r>
      <w:r w:rsidR="00245C55" w:rsidRPr="00464B72">
        <w:rPr>
          <w:rFonts w:ascii="Arial" w:hAnsi="Arial" w:cs="Arial"/>
        </w:rPr>
        <w:t xml:space="preserve"> </w:t>
      </w:r>
      <w:r w:rsidR="009C5050" w:rsidRPr="00703D38">
        <w:rPr>
          <w:rFonts w:ascii="Arial" w:hAnsi="Arial" w:cs="Arial"/>
          <w:iCs/>
        </w:rPr>
        <w:t>15</w:t>
      </w:r>
      <w:r w:rsidR="00703D38" w:rsidRPr="00703D38">
        <w:rPr>
          <w:rFonts w:ascii="Arial" w:hAnsi="Arial" w:cs="Arial"/>
          <w:iCs/>
          <w:vertAlign w:val="superscript"/>
        </w:rPr>
        <w:t>th</w:t>
      </w:r>
      <w:r w:rsidR="00703D38">
        <w:rPr>
          <w:rFonts w:ascii="Arial" w:hAnsi="Arial" w:cs="Arial"/>
          <w:iCs/>
        </w:rPr>
        <w:t xml:space="preserve"> </w:t>
      </w:r>
      <w:r w:rsidR="009C5050" w:rsidRPr="00703D38">
        <w:rPr>
          <w:rFonts w:ascii="Arial" w:hAnsi="Arial" w:cs="Arial"/>
          <w:iCs/>
        </w:rPr>
        <w:t>of January 2021</w:t>
      </w:r>
    </w:p>
    <w:p w14:paraId="601AAF55" w14:textId="0464C03B" w:rsidR="00EA1C5E" w:rsidRPr="00D75DA1" w:rsidRDefault="00BB380A" w:rsidP="003A0810">
      <w:pPr>
        <w:spacing w:line="276" w:lineRule="auto"/>
        <w:ind w:right="0"/>
        <w:jc w:val="right"/>
        <w:rPr>
          <w:rFonts w:ascii="Arial" w:hAnsi="Arial" w:cs="Arial"/>
        </w:rPr>
      </w:pPr>
      <w:r w:rsidRPr="0039475E">
        <w:rPr>
          <w:rFonts w:ascii="Arial" w:hAnsi="Arial" w:cs="Arial"/>
        </w:rPr>
        <w:t xml:space="preserve">Ref. </w:t>
      </w:r>
      <w:r w:rsidR="00C876CB" w:rsidRPr="0039475E">
        <w:rPr>
          <w:rFonts w:ascii="Arial" w:hAnsi="Arial" w:cs="Arial"/>
        </w:rPr>
        <w:t>EDF-</w:t>
      </w:r>
      <w:r w:rsidR="00C876CB">
        <w:rPr>
          <w:rFonts w:ascii="Arial" w:hAnsi="Arial" w:cs="Arial"/>
        </w:rPr>
        <w:t>2</w:t>
      </w:r>
      <w:r w:rsidR="00C876CB">
        <w:rPr>
          <w:rFonts w:ascii="Arial" w:hAnsi="Arial" w:cs="Arial"/>
        </w:rPr>
        <w:t>1</w:t>
      </w:r>
      <w:r w:rsidR="00C876CB" w:rsidRPr="0039475E">
        <w:rPr>
          <w:rFonts w:ascii="Arial" w:hAnsi="Arial" w:cs="Arial"/>
        </w:rPr>
        <w:t>-0</w:t>
      </w:r>
      <w:r w:rsidR="00C876CB">
        <w:rPr>
          <w:rFonts w:ascii="Arial" w:hAnsi="Arial" w:cs="Arial"/>
        </w:rPr>
        <w:t>3</w:t>
      </w:r>
      <w:r w:rsidR="00C876CB" w:rsidRPr="0039475E">
        <w:rPr>
          <w:rFonts w:ascii="Arial" w:hAnsi="Arial" w:cs="Arial"/>
        </w:rPr>
        <w:t>-YV-CN-LD</w:t>
      </w:r>
    </w:p>
    <w:p w14:paraId="7AC53960" w14:textId="77777777" w:rsidR="00EA1C5E" w:rsidRDefault="00EA1C5E" w:rsidP="0061102B">
      <w:pPr>
        <w:ind w:right="0"/>
        <w:rPr>
          <w:rFonts w:ascii="Arial" w:hAnsi="Arial" w:cs="Arial"/>
        </w:rPr>
      </w:pPr>
    </w:p>
    <w:p w14:paraId="7B370E7C" w14:textId="77777777" w:rsidR="002D4DA4" w:rsidRPr="00D75DA1" w:rsidRDefault="002D4DA4" w:rsidP="0061102B">
      <w:pPr>
        <w:ind w:right="0"/>
        <w:rPr>
          <w:rFonts w:ascii="Arial" w:hAnsi="Arial" w:cs="Arial"/>
        </w:rPr>
      </w:pPr>
    </w:p>
    <w:p w14:paraId="0A339992" w14:textId="7D4A1BC6" w:rsidR="00544F70" w:rsidRPr="00E40C7C" w:rsidRDefault="00BB380A" w:rsidP="00C125F0">
      <w:pPr>
        <w:ind w:left="900"/>
        <w:rPr>
          <w:rFonts w:ascii="Arial" w:hAnsi="Arial" w:cs="Arial"/>
          <w:b/>
          <w:color w:val="0A77B3"/>
        </w:rPr>
      </w:pPr>
      <w:r w:rsidRPr="00E40C7C">
        <w:rPr>
          <w:rFonts w:ascii="Arial" w:hAnsi="Arial" w:cs="Arial"/>
          <w:b/>
          <w:color w:val="0A77B3"/>
        </w:rPr>
        <w:t xml:space="preserve">Subject: </w:t>
      </w:r>
      <w:r>
        <w:rPr>
          <w:rFonts w:ascii="Arial" w:hAnsi="Arial" w:cs="Arial"/>
          <w:b/>
          <w:color w:val="0A77B3"/>
        </w:rPr>
        <w:t xml:space="preserve">EDF </w:t>
      </w:r>
      <w:r w:rsidR="00464B72">
        <w:rPr>
          <w:rFonts w:ascii="Arial" w:hAnsi="Arial" w:cs="Arial"/>
          <w:b/>
          <w:color w:val="0A77B3"/>
        </w:rPr>
        <w:t>Extraordinary Gen</w:t>
      </w:r>
      <w:r w:rsidR="00464B72" w:rsidRPr="00464B72">
        <w:rPr>
          <w:rFonts w:ascii="Arial" w:hAnsi="Arial" w:cs="Arial"/>
          <w:b/>
          <w:color w:val="0A77B3"/>
        </w:rPr>
        <w:t xml:space="preserve">eral </w:t>
      </w:r>
      <w:r w:rsidR="00464B72" w:rsidRPr="00464B72">
        <w:rPr>
          <w:rFonts w:ascii="Arial" w:hAnsi="Arial" w:cs="Arial"/>
          <w:b/>
          <w:color w:val="0070C0"/>
        </w:rPr>
        <w:t xml:space="preserve">Assembly </w:t>
      </w:r>
      <w:r w:rsidR="00183A0B" w:rsidRPr="00464B72">
        <w:rPr>
          <w:rFonts w:ascii="Arial" w:hAnsi="Arial" w:cs="Arial"/>
          <w:b/>
          <w:color w:val="0A77B3"/>
        </w:rPr>
        <w:t xml:space="preserve">on </w:t>
      </w:r>
      <w:r w:rsidR="009C5050">
        <w:rPr>
          <w:rFonts w:ascii="Arial" w:hAnsi="Arial" w:cs="Arial"/>
          <w:b/>
          <w:color w:val="0A77B3"/>
        </w:rPr>
        <w:t>15</w:t>
      </w:r>
      <w:r w:rsidR="00C876CB" w:rsidRPr="00C876CB">
        <w:rPr>
          <w:rFonts w:ascii="Arial" w:hAnsi="Arial" w:cs="Arial"/>
          <w:b/>
          <w:color w:val="0A77B3"/>
          <w:vertAlign w:val="superscript"/>
        </w:rPr>
        <w:t>th</w:t>
      </w:r>
      <w:r w:rsidR="00C876CB">
        <w:rPr>
          <w:rFonts w:ascii="Arial" w:hAnsi="Arial" w:cs="Arial"/>
          <w:b/>
          <w:color w:val="0A77B3"/>
        </w:rPr>
        <w:t xml:space="preserve"> </w:t>
      </w:r>
      <w:r w:rsidR="009C5050">
        <w:rPr>
          <w:rFonts w:ascii="Arial" w:hAnsi="Arial" w:cs="Arial"/>
          <w:b/>
          <w:color w:val="0A77B3"/>
        </w:rPr>
        <w:t>March – 6</w:t>
      </w:r>
      <w:r w:rsidR="00C876CB" w:rsidRPr="00C876CB">
        <w:rPr>
          <w:rFonts w:ascii="Arial" w:hAnsi="Arial" w:cs="Arial"/>
          <w:b/>
          <w:color w:val="0A77B3"/>
          <w:vertAlign w:val="superscript"/>
        </w:rPr>
        <w:t>th</w:t>
      </w:r>
      <w:r w:rsidR="00C876CB">
        <w:rPr>
          <w:rFonts w:ascii="Arial" w:hAnsi="Arial" w:cs="Arial"/>
          <w:b/>
          <w:color w:val="0A77B3"/>
        </w:rPr>
        <w:t xml:space="preserve"> </w:t>
      </w:r>
      <w:r w:rsidR="009C5050">
        <w:rPr>
          <w:rFonts w:ascii="Arial" w:hAnsi="Arial" w:cs="Arial"/>
          <w:b/>
          <w:color w:val="0A77B3"/>
        </w:rPr>
        <w:t>April 2021</w:t>
      </w:r>
      <w:r w:rsidR="00183A0B">
        <w:rPr>
          <w:rFonts w:ascii="Arial" w:hAnsi="Arial" w:cs="Arial"/>
          <w:b/>
          <w:color w:val="0A77B3"/>
        </w:rPr>
        <w:t xml:space="preserve"> </w:t>
      </w:r>
      <w:r w:rsidR="00464B72" w:rsidRPr="00464B72">
        <w:rPr>
          <w:rFonts w:ascii="Arial" w:hAnsi="Arial" w:cs="Arial"/>
          <w:b/>
          <w:color w:val="0070C0"/>
        </w:rPr>
        <w:t xml:space="preserve">via </w:t>
      </w:r>
      <w:r w:rsidR="00C855E7">
        <w:rPr>
          <w:rFonts w:ascii="Arial" w:hAnsi="Arial" w:cs="Arial"/>
          <w:b/>
          <w:color w:val="0070C0"/>
        </w:rPr>
        <w:t xml:space="preserve">written procedure </w:t>
      </w:r>
    </w:p>
    <w:p w14:paraId="78972684" w14:textId="77777777" w:rsidR="00C377EE" w:rsidRDefault="00C377EE" w:rsidP="0061102B">
      <w:pPr>
        <w:ind w:right="0"/>
        <w:rPr>
          <w:rFonts w:ascii="Arial" w:hAnsi="Arial" w:cs="Arial"/>
        </w:rPr>
      </w:pPr>
    </w:p>
    <w:p w14:paraId="59AD83CC" w14:textId="77777777" w:rsidR="002D4DA4" w:rsidRPr="00D75DA1" w:rsidRDefault="002D4DA4" w:rsidP="0061102B">
      <w:pPr>
        <w:ind w:right="0"/>
        <w:rPr>
          <w:rFonts w:ascii="Arial" w:hAnsi="Arial" w:cs="Arial"/>
        </w:rPr>
      </w:pPr>
    </w:p>
    <w:p w14:paraId="70A60E09" w14:textId="77777777" w:rsidR="00C125F0" w:rsidRPr="00B370B6" w:rsidRDefault="00BB380A" w:rsidP="00B370B6">
      <w:pPr>
        <w:spacing w:line="276" w:lineRule="auto"/>
        <w:ind w:right="0"/>
        <w:rPr>
          <w:rFonts w:ascii="Arial" w:hAnsi="Arial" w:cs="Arial"/>
        </w:rPr>
      </w:pPr>
      <w:r w:rsidRPr="00B370B6">
        <w:rPr>
          <w:rFonts w:ascii="Arial" w:hAnsi="Arial" w:cs="Arial"/>
        </w:rPr>
        <w:t>Dear c</w:t>
      </w:r>
      <w:r w:rsidR="00C377EE" w:rsidRPr="00B370B6">
        <w:rPr>
          <w:rFonts w:ascii="Arial" w:hAnsi="Arial" w:cs="Arial"/>
        </w:rPr>
        <w:t>olleagues,</w:t>
      </w:r>
      <w:bookmarkStart w:id="0" w:name="_Hlk5024060"/>
      <w:bookmarkStart w:id="1" w:name="_Hlk5024091"/>
    </w:p>
    <w:p w14:paraId="2D7562CF" w14:textId="77777777" w:rsidR="00C125F0" w:rsidRPr="00B370B6" w:rsidRDefault="00C125F0" w:rsidP="00B370B6">
      <w:pPr>
        <w:spacing w:line="276" w:lineRule="auto"/>
        <w:ind w:right="0"/>
        <w:rPr>
          <w:rFonts w:ascii="Arial" w:hAnsi="Arial" w:cs="Arial"/>
        </w:rPr>
      </w:pPr>
    </w:p>
    <w:p w14:paraId="0B5C7CA3" w14:textId="77777777" w:rsidR="00326BC8" w:rsidRPr="00B370B6" w:rsidRDefault="00326BC8" w:rsidP="00B370B6">
      <w:pPr>
        <w:spacing w:line="276" w:lineRule="auto"/>
        <w:ind w:right="0"/>
        <w:rPr>
          <w:rFonts w:ascii="Arial" w:hAnsi="Arial" w:cs="Arial"/>
        </w:rPr>
      </w:pPr>
    </w:p>
    <w:bookmarkEnd w:id="0"/>
    <w:p w14:paraId="76264018" w14:textId="1F1865A1" w:rsidR="00C125F0" w:rsidRPr="00B370B6" w:rsidRDefault="00BB380A" w:rsidP="00C876CB">
      <w:pPr>
        <w:spacing w:line="276" w:lineRule="auto"/>
        <w:ind w:right="0"/>
        <w:rPr>
          <w:rFonts w:ascii="Arial" w:hAnsi="Arial" w:cs="Arial"/>
          <w:b/>
          <w:lang w:val="en-US"/>
        </w:rPr>
      </w:pPr>
      <w:r w:rsidRPr="00B370B6">
        <w:rPr>
          <w:rFonts w:ascii="Arial" w:hAnsi="Arial" w:cs="Arial"/>
          <w:b/>
          <w:lang w:val="en-US"/>
        </w:rPr>
        <w:t xml:space="preserve">Due to the COVID 19 pandemic, the EDF Board </w:t>
      </w:r>
      <w:r w:rsidR="00112A94" w:rsidRPr="00B370B6">
        <w:rPr>
          <w:rFonts w:ascii="Arial" w:hAnsi="Arial" w:cs="Arial"/>
          <w:b/>
          <w:lang w:val="en-US"/>
        </w:rPr>
        <w:t xml:space="preserve">of Directors (the “Board”) </w:t>
      </w:r>
      <w:r w:rsidR="00326BC8" w:rsidRPr="00B370B6">
        <w:rPr>
          <w:rFonts w:ascii="Arial" w:hAnsi="Arial" w:cs="Arial"/>
          <w:b/>
          <w:lang w:val="en-US"/>
        </w:rPr>
        <w:t>has</w:t>
      </w:r>
      <w:r w:rsidR="00112A94" w:rsidRPr="00B370B6">
        <w:rPr>
          <w:rFonts w:ascii="Arial" w:hAnsi="Arial" w:cs="Arial"/>
          <w:b/>
          <w:lang w:val="en-US"/>
        </w:rPr>
        <w:t xml:space="preserve"> </w:t>
      </w:r>
      <w:r w:rsidRPr="00B370B6">
        <w:rPr>
          <w:rFonts w:ascii="Arial" w:hAnsi="Arial" w:cs="Arial"/>
          <w:b/>
          <w:lang w:val="en-US"/>
        </w:rPr>
        <w:t>decided to</w:t>
      </w:r>
      <w:r w:rsidR="00112A94" w:rsidRPr="00B370B6">
        <w:rPr>
          <w:rFonts w:ascii="Arial" w:hAnsi="Arial" w:cs="Arial"/>
          <w:b/>
          <w:lang w:val="en-US"/>
        </w:rPr>
        <w:t xml:space="preserve">, </w:t>
      </w:r>
      <w:r w:rsidR="00D62FE4">
        <w:rPr>
          <w:rFonts w:ascii="Arial" w:hAnsi="Arial" w:cs="Arial"/>
          <w:b/>
          <w:lang w:val="en-US"/>
        </w:rPr>
        <w:t>(</w:t>
      </w:r>
      <w:proofErr w:type="spellStart"/>
      <w:r w:rsidR="00D62FE4">
        <w:rPr>
          <w:rFonts w:ascii="Arial" w:hAnsi="Arial" w:cs="Arial"/>
          <w:b/>
          <w:lang w:val="en-US"/>
        </w:rPr>
        <w:t>i</w:t>
      </w:r>
      <w:proofErr w:type="spellEnd"/>
      <w:r w:rsidR="00D62FE4">
        <w:rPr>
          <w:rFonts w:ascii="Arial" w:hAnsi="Arial" w:cs="Arial"/>
          <w:b/>
          <w:lang w:val="en-US"/>
        </w:rPr>
        <w:t xml:space="preserve">) instead of </w:t>
      </w:r>
      <w:proofErr w:type="spellStart"/>
      <w:r w:rsidR="00D62FE4">
        <w:rPr>
          <w:rFonts w:ascii="Arial" w:hAnsi="Arial" w:cs="Arial"/>
          <w:b/>
          <w:lang w:val="en-US"/>
        </w:rPr>
        <w:t>organising</w:t>
      </w:r>
      <w:proofErr w:type="spellEnd"/>
      <w:r w:rsidR="00D62FE4">
        <w:rPr>
          <w:rFonts w:ascii="Arial" w:hAnsi="Arial" w:cs="Arial"/>
          <w:b/>
          <w:lang w:val="en-US"/>
        </w:rPr>
        <w:t xml:space="preserve"> the elections of the Board, Executive Committee, President and statutory commitments through physical meeting, to </w:t>
      </w:r>
      <w:r w:rsidR="00A43297">
        <w:rPr>
          <w:rFonts w:ascii="Arial" w:hAnsi="Arial" w:cs="Arial"/>
          <w:b/>
          <w:lang w:val="en-US"/>
        </w:rPr>
        <w:t xml:space="preserve">convene an extraordinary general assembly online via </w:t>
      </w:r>
      <w:r w:rsidR="00C855E7">
        <w:rPr>
          <w:rFonts w:ascii="Arial" w:hAnsi="Arial" w:cs="Arial"/>
          <w:b/>
          <w:lang w:val="en-US"/>
        </w:rPr>
        <w:t xml:space="preserve">written procedure </w:t>
      </w:r>
      <w:r w:rsidR="00D62FE4" w:rsidRPr="00D62FE4">
        <w:rPr>
          <w:rFonts w:ascii="Arial" w:hAnsi="Arial" w:cs="Arial"/>
          <w:b/>
          <w:lang w:val="en-US"/>
        </w:rPr>
        <w:t>in order to ask EDF membership to extend the mandates of its Board, Executive Committee, President and st</w:t>
      </w:r>
      <w:r w:rsidR="00D62FE4">
        <w:rPr>
          <w:rFonts w:ascii="Arial" w:hAnsi="Arial" w:cs="Arial"/>
          <w:b/>
          <w:lang w:val="en-US"/>
        </w:rPr>
        <w:t xml:space="preserve">atutory committees by one year and (ii) </w:t>
      </w:r>
      <w:r w:rsidR="00112A94" w:rsidRPr="00B370B6">
        <w:rPr>
          <w:rFonts w:ascii="Arial" w:hAnsi="Arial" w:cs="Arial"/>
          <w:b/>
          <w:lang w:val="en-US"/>
        </w:rPr>
        <w:t xml:space="preserve">instead of holding a physical meeting </w:t>
      </w:r>
      <w:r w:rsidR="00D62FE4">
        <w:rPr>
          <w:rFonts w:ascii="Arial" w:hAnsi="Arial" w:cs="Arial"/>
          <w:b/>
          <w:lang w:val="en-US"/>
        </w:rPr>
        <w:t>in 2021,</w:t>
      </w:r>
      <w:r w:rsidR="00112A94" w:rsidRPr="00B370B6">
        <w:rPr>
          <w:rFonts w:ascii="Arial" w:hAnsi="Arial" w:cs="Arial"/>
          <w:b/>
          <w:lang w:val="en-US"/>
        </w:rPr>
        <w:t xml:space="preserve"> to</w:t>
      </w:r>
      <w:r w:rsidRPr="00B370B6">
        <w:rPr>
          <w:rFonts w:ascii="Arial" w:hAnsi="Arial" w:cs="Arial"/>
          <w:b/>
          <w:lang w:val="en-US"/>
        </w:rPr>
        <w:t xml:space="preserve"> hold its Annual General Assembly online </w:t>
      </w:r>
      <w:r w:rsidR="00326BC8" w:rsidRPr="00B370B6">
        <w:rPr>
          <w:rFonts w:ascii="Arial" w:hAnsi="Arial" w:cs="Arial"/>
          <w:b/>
          <w:lang w:val="en-US"/>
        </w:rPr>
        <w:t xml:space="preserve">via </w:t>
      </w:r>
      <w:r w:rsidR="00C855E7">
        <w:rPr>
          <w:rFonts w:ascii="Arial" w:hAnsi="Arial" w:cs="Arial"/>
          <w:b/>
          <w:lang w:val="en-US"/>
        </w:rPr>
        <w:t>written procedure</w:t>
      </w:r>
      <w:r w:rsidR="00E93DC8" w:rsidRPr="00B370B6">
        <w:rPr>
          <w:rFonts w:ascii="Arial" w:hAnsi="Arial" w:cs="Arial"/>
          <w:b/>
          <w:lang w:val="en-US"/>
        </w:rPr>
        <w:t>. Th</w:t>
      </w:r>
      <w:r w:rsidR="00A43297">
        <w:rPr>
          <w:rFonts w:ascii="Arial" w:hAnsi="Arial" w:cs="Arial"/>
          <w:b/>
          <w:lang w:val="en-US"/>
        </w:rPr>
        <w:t>e latter</w:t>
      </w:r>
      <w:r w:rsidR="00E93DC8" w:rsidRPr="00B370B6">
        <w:rPr>
          <w:rFonts w:ascii="Arial" w:hAnsi="Arial" w:cs="Arial"/>
          <w:b/>
          <w:lang w:val="en-US"/>
        </w:rPr>
        <w:t xml:space="preserve"> procedure concerns the</w:t>
      </w:r>
      <w:r w:rsidR="00326BC8" w:rsidRPr="00B370B6">
        <w:rPr>
          <w:rFonts w:ascii="Arial" w:hAnsi="Arial" w:cs="Arial"/>
          <w:b/>
          <w:lang w:val="en-US"/>
        </w:rPr>
        <w:t xml:space="preserve"> AGA business</w:t>
      </w:r>
      <w:r w:rsidR="00E93DC8" w:rsidRPr="00B370B6">
        <w:rPr>
          <w:rFonts w:ascii="Arial" w:hAnsi="Arial" w:cs="Arial"/>
          <w:b/>
          <w:lang w:val="en-US"/>
        </w:rPr>
        <w:t xml:space="preserve"> items for which a vote is compulsory from an administrative point of view. The other agenda items will be dealt with via separate online meetings.</w:t>
      </w:r>
    </w:p>
    <w:p w14:paraId="3475D27A" w14:textId="77777777" w:rsidR="00326BC8" w:rsidRPr="00B370B6" w:rsidRDefault="00326BC8" w:rsidP="00C876CB">
      <w:pPr>
        <w:spacing w:line="276" w:lineRule="auto"/>
        <w:ind w:right="0"/>
        <w:rPr>
          <w:rFonts w:ascii="Arial" w:hAnsi="Arial" w:cs="Arial"/>
          <w:b/>
          <w:lang w:val="en-US"/>
        </w:rPr>
      </w:pPr>
    </w:p>
    <w:p w14:paraId="2718729B" w14:textId="4F25F18D" w:rsidR="00D62FE4" w:rsidRDefault="00BB380A" w:rsidP="00C876CB">
      <w:pPr>
        <w:spacing w:line="276" w:lineRule="auto"/>
        <w:rPr>
          <w:rFonts w:ascii="Arial" w:hAnsi="Arial" w:cs="Arial"/>
          <w:lang w:val="en-US"/>
        </w:rPr>
      </w:pPr>
      <w:r>
        <w:rPr>
          <w:rFonts w:ascii="Arial" w:hAnsi="Arial" w:cs="Arial"/>
          <w:lang w:val="en-US"/>
        </w:rPr>
        <w:t>We are therefore pleased to invite you as member of the General Assembly of EDF to the</w:t>
      </w:r>
      <w:r w:rsidR="00FD7D55">
        <w:rPr>
          <w:rFonts w:ascii="Arial" w:hAnsi="Arial" w:cs="Arial"/>
          <w:lang w:val="en-US"/>
        </w:rPr>
        <w:t xml:space="preserve"> Extraordinary </w:t>
      </w:r>
      <w:r>
        <w:rPr>
          <w:rFonts w:ascii="Arial" w:hAnsi="Arial" w:cs="Arial"/>
          <w:lang w:val="en-US"/>
        </w:rPr>
        <w:t>General Assembly</w:t>
      </w:r>
      <w:r w:rsidR="00FD7D55">
        <w:rPr>
          <w:rFonts w:ascii="Arial" w:hAnsi="Arial" w:cs="Arial"/>
          <w:lang w:val="en-US"/>
        </w:rPr>
        <w:t>.</w:t>
      </w:r>
    </w:p>
    <w:p w14:paraId="6FF16771" w14:textId="77777777" w:rsidR="00D62FE4" w:rsidRPr="00D62FE4" w:rsidRDefault="00D62FE4" w:rsidP="00B370B6">
      <w:pPr>
        <w:spacing w:line="276" w:lineRule="auto"/>
        <w:rPr>
          <w:rFonts w:ascii="Arial" w:hAnsi="Arial" w:cs="Arial"/>
          <w:b/>
          <w:lang w:val="en-US"/>
        </w:rPr>
      </w:pPr>
    </w:p>
    <w:p w14:paraId="1B1A50AA" w14:textId="6B6A2C8D" w:rsidR="00D62FE4" w:rsidRPr="00C855E7" w:rsidRDefault="00BB380A" w:rsidP="00C855E7">
      <w:pPr>
        <w:spacing w:line="276" w:lineRule="auto"/>
        <w:rPr>
          <w:rFonts w:ascii="Arial" w:hAnsi="Arial" w:cs="Arial"/>
          <w:b/>
          <w:color w:val="0070C0"/>
          <w:lang w:val="en-US"/>
        </w:rPr>
      </w:pPr>
      <w:r w:rsidRPr="00C855E7">
        <w:rPr>
          <w:rFonts w:ascii="Arial" w:hAnsi="Arial" w:cs="Arial"/>
          <w:b/>
          <w:color w:val="0070C0"/>
          <w:lang w:val="en-US"/>
        </w:rPr>
        <w:t xml:space="preserve">EXTRAORDINARY MEETING OF THE GENERAL ASSEMBLY THROUGH </w:t>
      </w:r>
      <w:r w:rsidR="00C855E7" w:rsidRPr="00C855E7">
        <w:rPr>
          <w:rFonts w:ascii="Arial" w:hAnsi="Arial" w:cs="Arial"/>
          <w:b/>
          <w:color w:val="0070C0"/>
          <w:lang w:val="en-US"/>
        </w:rPr>
        <w:t>WRITTEN</w:t>
      </w:r>
      <w:r w:rsidR="001A32F9">
        <w:rPr>
          <w:rFonts w:ascii="Arial" w:hAnsi="Arial" w:cs="Arial"/>
          <w:b/>
          <w:color w:val="0070C0"/>
          <w:lang w:val="en-US"/>
        </w:rPr>
        <w:t xml:space="preserve"> PROCEDURE </w:t>
      </w:r>
      <w:r w:rsidRPr="00C855E7">
        <w:rPr>
          <w:rFonts w:ascii="Arial" w:hAnsi="Arial" w:cs="Arial"/>
          <w:b/>
          <w:color w:val="0070C0"/>
          <w:lang w:val="en-US"/>
        </w:rPr>
        <w:t>(THE “</w:t>
      </w:r>
      <w:r w:rsidR="00A43297" w:rsidRPr="00C855E7">
        <w:rPr>
          <w:rFonts w:ascii="Arial" w:hAnsi="Arial" w:cs="Arial"/>
          <w:b/>
          <w:color w:val="0070C0"/>
          <w:lang w:val="en-US"/>
        </w:rPr>
        <w:t xml:space="preserve">EDF </w:t>
      </w:r>
      <w:r w:rsidRPr="00C855E7">
        <w:rPr>
          <w:rFonts w:ascii="Arial" w:hAnsi="Arial" w:cs="Arial"/>
          <w:b/>
          <w:color w:val="0070C0"/>
          <w:lang w:val="en-US"/>
        </w:rPr>
        <w:t>EXTRAORDINARY GENERAL ASSEMBLY”)</w:t>
      </w:r>
    </w:p>
    <w:p w14:paraId="5B9551EA" w14:textId="77777777" w:rsidR="00D62FE4" w:rsidRPr="00325724" w:rsidRDefault="00D62FE4" w:rsidP="00D62FE4">
      <w:pPr>
        <w:spacing w:line="276" w:lineRule="auto"/>
        <w:ind w:left="1262"/>
        <w:rPr>
          <w:rFonts w:ascii="Arial" w:hAnsi="Arial" w:cs="Arial"/>
          <w:b/>
          <w:color w:val="0070C0"/>
          <w:u w:val="single"/>
          <w:lang w:val="en-US"/>
        </w:rPr>
      </w:pPr>
    </w:p>
    <w:p w14:paraId="0A7454C7" w14:textId="68BA67D5" w:rsidR="00D62FE4" w:rsidRPr="00325724" w:rsidRDefault="00BB380A" w:rsidP="00D62FE4">
      <w:pPr>
        <w:numPr>
          <w:ilvl w:val="0"/>
          <w:numId w:val="17"/>
        </w:numPr>
        <w:spacing w:line="276" w:lineRule="auto"/>
        <w:rPr>
          <w:rFonts w:ascii="Arial" w:hAnsi="Arial" w:cs="Arial"/>
          <w:b/>
          <w:color w:val="0070C0"/>
          <w:u w:val="single"/>
          <w:lang w:val="en-US"/>
        </w:rPr>
      </w:pPr>
      <w:r w:rsidRPr="00C855E7">
        <w:rPr>
          <w:rFonts w:ascii="Arial" w:hAnsi="Arial" w:cs="Arial"/>
          <w:b/>
          <w:color w:val="0070C0"/>
          <w:lang w:val="en-US"/>
        </w:rPr>
        <w:t>WHEN</w:t>
      </w:r>
    </w:p>
    <w:p w14:paraId="2BE516CF" w14:textId="77777777" w:rsidR="00D62FE4" w:rsidRDefault="00D62FE4" w:rsidP="00D62FE4">
      <w:pPr>
        <w:spacing w:line="276" w:lineRule="auto"/>
        <w:ind w:left="1800"/>
        <w:rPr>
          <w:rFonts w:ascii="Arial" w:hAnsi="Arial" w:cs="Arial"/>
          <w:b/>
          <w:u w:val="single"/>
          <w:lang w:val="en-US"/>
        </w:rPr>
      </w:pPr>
    </w:p>
    <w:p w14:paraId="0EA8C5BD" w14:textId="410144D5" w:rsidR="00D62FE4" w:rsidRPr="00B44B47" w:rsidRDefault="00BB380A" w:rsidP="00C876CB">
      <w:pPr>
        <w:spacing w:line="276" w:lineRule="auto"/>
        <w:rPr>
          <w:rFonts w:ascii="Arial" w:hAnsi="Arial" w:cs="Arial"/>
          <w:iCs/>
          <w:lang w:val="en-US"/>
        </w:rPr>
      </w:pPr>
      <w:r w:rsidRPr="00B44B47">
        <w:rPr>
          <w:rFonts w:ascii="Arial" w:hAnsi="Arial" w:cs="Arial"/>
          <w:iCs/>
          <w:lang w:val="en-US"/>
        </w:rPr>
        <w:t>15</w:t>
      </w:r>
      <w:r w:rsidR="00C876CB" w:rsidRPr="00C876CB">
        <w:rPr>
          <w:rFonts w:ascii="Arial" w:hAnsi="Arial" w:cs="Arial"/>
          <w:iCs/>
          <w:vertAlign w:val="superscript"/>
          <w:lang w:val="en-US"/>
        </w:rPr>
        <w:t>th</w:t>
      </w:r>
      <w:r w:rsidR="00C876CB">
        <w:rPr>
          <w:rFonts w:ascii="Arial" w:hAnsi="Arial" w:cs="Arial"/>
          <w:iCs/>
          <w:lang w:val="en-US"/>
        </w:rPr>
        <w:t xml:space="preserve"> </w:t>
      </w:r>
      <w:r w:rsidRPr="00B44B47">
        <w:rPr>
          <w:rFonts w:ascii="Arial" w:hAnsi="Arial" w:cs="Arial"/>
          <w:iCs/>
          <w:lang w:val="en-US"/>
        </w:rPr>
        <w:t>March to 6</w:t>
      </w:r>
      <w:r w:rsidR="00C876CB" w:rsidRPr="00C876CB">
        <w:rPr>
          <w:rFonts w:ascii="Arial" w:hAnsi="Arial" w:cs="Arial"/>
          <w:iCs/>
          <w:vertAlign w:val="superscript"/>
          <w:lang w:val="en-US"/>
        </w:rPr>
        <w:t>th</w:t>
      </w:r>
      <w:r w:rsidR="00C876CB">
        <w:rPr>
          <w:rFonts w:ascii="Arial" w:hAnsi="Arial" w:cs="Arial"/>
          <w:iCs/>
          <w:lang w:val="en-US"/>
        </w:rPr>
        <w:t xml:space="preserve"> </w:t>
      </w:r>
      <w:r w:rsidR="00FD7D55">
        <w:rPr>
          <w:rFonts w:ascii="Arial" w:hAnsi="Arial" w:cs="Arial"/>
          <w:iCs/>
          <w:lang w:val="en-US"/>
        </w:rPr>
        <w:t>A</w:t>
      </w:r>
      <w:r w:rsidRPr="00B44B47">
        <w:rPr>
          <w:rFonts w:ascii="Arial" w:hAnsi="Arial" w:cs="Arial"/>
          <w:iCs/>
          <w:lang w:val="en-US"/>
        </w:rPr>
        <w:t>pril 2021</w:t>
      </w:r>
    </w:p>
    <w:p w14:paraId="7BB6A286" w14:textId="77777777" w:rsidR="00D62FE4" w:rsidRDefault="00D62FE4" w:rsidP="00D62FE4">
      <w:pPr>
        <w:spacing w:line="276" w:lineRule="auto"/>
        <w:ind w:left="1800"/>
        <w:rPr>
          <w:rFonts w:ascii="Arial" w:hAnsi="Arial" w:cs="Arial"/>
          <w:b/>
          <w:u w:val="single"/>
          <w:lang w:val="en-US"/>
        </w:rPr>
      </w:pPr>
    </w:p>
    <w:p w14:paraId="2885D7BB" w14:textId="77777777" w:rsidR="00D62FE4" w:rsidRPr="00C855E7" w:rsidRDefault="00BB380A" w:rsidP="00D62FE4">
      <w:pPr>
        <w:numPr>
          <w:ilvl w:val="0"/>
          <w:numId w:val="17"/>
        </w:numPr>
        <w:spacing w:line="276" w:lineRule="auto"/>
        <w:rPr>
          <w:rFonts w:ascii="Arial" w:hAnsi="Arial" w:cs="Arial"/>
          <w:b/>
          <w:color w:val="0070C0"/>
          <w:lang w:val="en-US"/>
        </w:rPr>
      </w:pPr>
      <w:r w:rsidRPr="00C855E7">
        <w:rPr>
          <w:rFonts w:ascii="Arial" w:hAnsi="Arial" w:cs="Arial"/>
          <w:b/>
          <w:color w:val="0070C0"/>
          <w:lang w:val="en-US"/>
        </w:rPr>
        <w:t xml:space="preserve">WHERE </w:t>
      </w:r>
    </w:p>
    <w:p w14:paraId="31B1EDE3" w14:textId="77777777" w:rsidR="00D62FE4" w:rsidRDefault="00D62FE4" w:rsidP="00D62FE4">
      <w:pPr>
        <w:spacing w:line="276" w:lineRule="auto"/>
        <w:ind w:left="1800"/>
        <w:rPr>
          <w:rFonts w:ascii="Arial" w:hAnsi="Arial" w:cs="Arial"/>
          <w:b/>
          <w:u w:val="single"/>
          <w:lang w:val="en-US"/>
        </w:rPr>
      </w:pPr>
    </w:p>
    <w:p w14:paraId="11FFE5D9" w14:textId="339E6B78" w:rsidR="00183A0B" w:rsidRDefault="00BB380A" w:rsidP="00C876CB">
      <w:pPr>
        <w:spacing w:line="276" w:lineRule="auto"/>
        <w:rPr>
          <w:rFonts w:ascii="Arial" w:hAnsi="Arial" w:cs="Arial"/>
          <w:lang w:val="en-US"/>
        </w:rPr>
      </w:pPr>
      <w:r>
        <w:rPr>
          <w:rFonts w:ascii="Arial" w:hAnsi="Arial" w:cs="Arial"/>
          <w:lang w:val="en-US"/>
        </w:rPr>
        <w:t xml:space="preserve">Due to the COVID 19 pandemic, the Board proposes to hold the </w:t>
      </w:r>
      <w:r w:rsidR="00A43297">
        <w:rPr>
          <w:rFonts w:ascii="Arial" w:hAnsi="Arial" w:cs="Arial"/>
          <w:lang w:val="en-US"/>
        </w:rPr>
        <w:t xml:space="preserve">EDF </w:t>
      </w:r>
      <w:r>
        <w:rPr>
          <w:rFonts w:ascii="Arial" w:hAnsi="Arial" w:cs="Arial"/>
          <w:lang w:val="en-US"/>
        </w:rPr>
        <w:t xml:space="preserve">Extraordinary </w:t>
      </w:r>
      <w:r w:rsidR="00A43297">
        <w:rPr>
          <w:rFonts w:ascii="Arial" w:hAnsi="Arial" w:cs="Arial"/>
          <w:lang w:val="en-US"/>
        </w:rPr>
        <w:t xml:space="preserve">General Assembly </w:t>
      </w:r>
      <w:r>
        <w:rPr>
          <w:rFonts w:ascii="Arial" w:hAnsi="Arial" w:cs="Arial"/>
          <w:lang w:val="en-US"/>
        </w:rPr>
        <w:t xml:space="preserve">through </w:t>
      </w:r>
      <w:r w:rsidR="00C855E7">
        <w:rPr>
          <w:rFonts w:ascii="Arial" w:hAnsi="Arial" w:cs="Arial"/>
          <w:lang w:val="en-US"/>
        </w:rPr>
        <w:t>written procedure</w:t>
      </w:r>
      <w:r>
        <w:rPr>
          <w:rFonts w:ascii="Arial" w:hAnsi="Arial" w:cs="Arial"/>
          <w:lang w:val="en-US"/>
        </w:rPr>
        <w:t xml:space="preserve">. </w:t>
      </w:r>
    </w:p>
    <w:p w14:paraId="21217B25" w14:textId="77777777" w:rsidR="00D62FE4" w:rsidRPr="00D62FE4" w:rsidRDefault="00D62FE4" w:rsidP="00183A0B">
      <w:pPr>
        <w:spacing w:line="276" w:lineRule="auto"/>
        <w:ind w:left="0"/>
        <w:rPr>
          <w:rFonts w:ascii="Arial" w:hAnsi="Arial" w:cs="Arial"/>
          <w:lang w:val="en-US"/>
        </w:rPr>
      </w:pPr>
    </w:p>
    <w:p w14:paraId="1C7DEE98" w14:textId="77777777" w:rsidR="00D62FE4" w:rsidRPr="00C855E7" w:rsidRDefault="00BB380A" w:rsidP="00D62FE4">
      <w:pPr>
        <w:numPr>
          <w:ilvl w:val="0"/>
          <w:numId w:val="17"/>
        </w:numPr>
        <w:spacing w:line="276" w:lineRule="auto"/>
        <w:rPr>
          <w:rFonts w:ascii="Arial" w:hAnsi="Arial" w:cs="Arial"/>
          <w:b/>
          <w:color w:val="0070C0"/>
          <w:lang w:val="en-US"/>
        </w:rPr>
      </w:pPr>
      <w:r w:rsidRPr="00C855E7">
        <w:rPr>
          <w:rFonts w:ascii="Arial" w:hAnsi="Arial" w:cs="Arial"/>
          <w:b/>
          <w:color w:val="0070C0"/>
          <w:lang w:val="en-US"/>
        </w:rPr>
        <w:t>AGENDA OF THE MEETING</w:t>
      </w:r>
    </w:p>
    <w:p w14:paraId="263700E2" w14:textId="77777777" w:rsidR="00D62FE4" w:rsidRDefault="00D62FE4" w:rsidP="00D62FE4">
      <w:pPr>
        <w:spacing w:line="276" w:lineRule="auto"/>
        <w:ind w:left="1800"/>
        <w:rPr>
          <w:rFonts w:ascii="Arial" w:hAnsi="Arial" w:cs="Arial"/>
          <w:b/>
          <w:u w:val="single"/>
          <w:lang w:val="en-US"/>
        </w:rPr>
      </w:pPr>
    </w:p>
    <w:p w14:paraId="27299267" w14:textId="77777777" w:rsidR="00D62FE4" w:rsidRDefault="00BB380A" w:rsidP="00C876CB">
      <w:pPr>
        <w:spacing w:line="276" w:lineRule="auto"/>
        <w:rPr>
          <w:rFonts w:ascii="Arial" w:hAnsi="Arial" w:cs="Arial"/>
          <w:lang w:val="en-US"/>
        </w:rPr>
      </w:pPr>
      <w:r>
        <w:rPr>
          <w:rFonts w:ascii="Arial" w:hAnsi="Arial" w:cs="Arial"/>
          <w:lang w:val="en-US"/>
        </w:rPr>
        <w:t xml:space="preserve">The </w:t>
      </w:r>
      <w:r w:rsidR="00A43297">
        <w:rPr>
          <w:rFonts w:ascii="Arial" w:hAnsi="Arial" w:cs="Arial"/>
          <w:lang w:val="en-US"/>
        </w:rPr>
        <w:t>agenda of the EDF Extraordinary General Assembly</w:t>
      </w:r>
      <w:r>
        <w:rPr>
          <w:rFonts w:ascii="Arial" w:hAnsi="Arial" w:cs="Arial"/>
          <w:lang w:val="en-US"/>
        </w:rPr>
        <w:t xml:space="preserve"> only consists of one point, namely: </w:t>
      </w:r>
    </w:p>
    <w:p w14:paraId="00E24B05" w14:textId="77777777" w:rsidR="00D62FE4" w:rsidRPr="00D62FE4" w:rsidRDefault="00D62FE4" w:rsidP="00D62FE4">
      <w:pPr>
        <w:spacing w:line="276" w:lineRule="auto"/>
        <w:ind w:left="1800"/>
        <w:rPr>
          <w:rFonts w:ascii="Arial" w:hAnsi="Arial" w:cs="Arial"/>
          <w:lang w:val="en-US"/>
        </w:rPr>
      </w:pPr>
    </w:p>
    <w:p w14:paraId="0464AAE1" w14:textId="77777777" w:rsidR="00D62FE4" w:rsidRPr="00D62FE4" w:rsidRDefault="00BB380A" w:rsidP="00D62FE4">
      <w:pPr>
        <w:numPr>
          <w:ilvl w:val="0"/>
          <w:numId w:val="20"/>
        </w:numPr>
        <w:spacing w:line="276" w:lineRule="auto"/>
        <w:rPr>
          <w:rFonts w:ascii="Arial" w:hAnsi="Arial" w:cs="Arial"/>
          <w:lang w:val="en-US"/>
        </w:rPr>
      </w:pPr>
      <w:r w:rsidRPr="00D62FE4">
        <w:rPr>
          <w:rFonts w:ascii="Arial" w:hAnsi="Arial" w:cs="Arial"/>
          <w:lang w:val="en-US"/>
        </w:rPr>
        <w:t>Approval of extension of the mandates of the Board, the Executive Committee, the President and the statutory committees by one year</w:t>
      </w:r>
      <w:r>
        <w:rPr>
          <w:rFonts w:ascii="Arial" w:hAnsi="Arial" w:cs="Arial"/>
          <w:lang w:val="en-US"/>
        </w:rPr>
        <w:t xml:space="preserve"> (including an extension in the mandates of the youth committee and the Women’s committee).</w:t>
      </w:r>
    </w:p>
    <w:p w14:paraId="24FC25B9" w14:textId="77777777" w:rsidR="00D62FE4" w:rsidRPr="00D62FE4" w:rsidRDefault="00D62FE4" w:rsidP="00D62FE4">
      <w:pPr>
        <w:spacing w:line="276" w:lineRule="auto"/>
        <w:ind w:left="2520"/>
        <w:rPr>
          <w:rFonts w:ascii="Arial" w:hAnsi="Arial" w:cs="Arial"/>
          <w:lang w:val="en-US"/>
        </w:rPr>
      </w:pPr>
    </w:p>
    <w:p w14:paraId="78400114" w14:textId="77777777" w:rsidR="00D62FE4" w:rsidRPr="00C855E7" w:rsidRDefault="00BB380A" w:rsidP="00D62FE4">
      <w:pPr>
        <w:numPr>
          <w:ilvl w:val="0"/>
          <w:numId w:val="17"/>
        </w:numPr>
        <w:spacing w:line="276" w:lineRule="auto"/>
        <w:rPr>
          <w:rFonts w:ascii="Arial" w:hAnsi="Arial" w:cs="Arial"/>
          <w:b/>
          <w:color w:val="0070C0"/>
          <w:lang w:val="en-US"/>
        </w:rPr>
      </w:pPr>
      <w:r w:rsidRPr="00C855E7">
        <w:rPr>
          <w:rFonts w:ascii="Arial" w:hAnsi="Arial" w:cs="Arial"/>
          <w:b/>
          <w:color w:val="0070C0"/>
          <w:lang w:val="en-US"/>
        </w:rPr>
        <w:t>REPRESENTATION</w:t>
      </w:r>
    </w:p>
    <w:p w14:paraId="4A765922" w14:textId="77777777" w:rsidR="00D62FE4" w:rsidRDefault="00D62FE4" w:rsidP="00D62FE4">
      <w:pPr>
        <w:spacing w:line="276" w:lineRule="auto"/>
        <w:ind w:left="1800"/>
        <w:rPr>
          <w:rFonts w:ascii="Arial" w:hAnsi="Arial" w:cs="Arial"/>
          <w:b/>
          <w:u w:val="single"/>
          <w:lang w:val="en-US"/>
        </w:rPr>
      </w:pPr>
    </w:p>
    <w:p w14:paraId="39464F22" w14:textId="77777777" w:rsidR="00D62FE4" w:rsidRPr="00D62FE4" w:rsidRDefault="00BB380A" w:rsidP="00C876CB">
      <w:pPr>
        <w:spacing w:line="276" w:lineRule="auto"/>
        <w:rPr>
          <w:rFonts w:ascii="Arial" w:hAnsi="Arial" w:cs="Arial"/>
        </w:rPr>
      </w:pPr>
      <w:r w:rsidRPr="00D62FE4">
        <w:rPr>
          <w:rFonts w:ascii="Arial" w:hAnsi="Arial" w:cs="Arial"/>
        </w:rPr>
        <w:t xml:space="preserve">In accordance with EDF Statutes and Internal Rules, National Councils, Full and Ordinary NGOs are invited to propose delegates to </w:t>
      </w:r>
      <w:r>
        <w:rPr>
          <w:rFonts w:ascii="Arial" w:hAnsi="Arial" w:cs="Arial"/>
        </w:rPr>
        <w:t xml:space="preserve">the </w:t>
      </w:r>
      <w:r w:rsidR="00A43297">
        <w:rPr>
          <w:rFonts w:ascii="Arial" w:hAnsi="Arial" w:cs="Arial"/>
        </w:rPr>
        <w:t xml:space="preserve">EDF </w:t>
      </w:r>
      <w:r>
        <w:rPr>
          <w:rFonts w:ascii="Arial" w:hAnsi="Arial" w:cs="Arial"/>
        </w:rPr>
        <w:t xml:space="preserve">Extraordinary </w:t>
      </w:r>
      <w:r w:rsidR="00A43297">
        <w:rPr>
          <w:rFonts w:ascii="Arial" w:hAnsi="Arial" w:cs="Arial"/>
        </w:rPr>
        <w:t>General Assembly</w:t>
      </w:r>
      <w:r w:rsidRPr="00D62FE4">
        <w:rPr>
          <w:rFonts w:ascii="Arial" w:hAnsi="Arial" w:cs="Arial"/>
        </w:rPr>
        <w:t>. You have already received a nomination form in a separate email and you should have already nominated your delegates</w:t>
      </w:r>
      <w:r w:rsidR="002F43EE">
        <w:rPr>
          <w:rFonts w:ascii="Arial" w:hAnsi="Arial" w:cs="Arial"/>
        </w:rPr>
        <w:t xml:space="preserve"> or are in </w:t>
      </w:r>
      <w:r w:rsidR="00B44B47">
        <w:rPr>
          <w:rFonts w:ascii="Arial" w:hAnsi="Arial" w:cs="Arial"/>
        </w:rPr>
        <w:t xml:space="preserve">the </w:t>
      </w:r>
      <w:r w:rsidR="002F43EE">
        <w:rPr>
          <w:rFonts w:ascii="Arial" w:hAnsi="Arial" w:cs="Arial"/>
        </w:rPr>
        <w:t>process of nominating them</w:t>
      </w:r>
      <w:r w:rsidRPr="00D62FE4">
        <w:rPr>
          <w:rFonts w:ascii="Arial" w:hAnsi="Arial" w:cs="Arial"/>
        </w:rPr>
        <w:t>.</w:t>
      </w:r>
    </w:p>
    <w:p w14:paraId="5956A6C3" w14:textId="77777777" w:rsidR="00D62FE4" w:rsidRPr="00325724" w:rsidRDefault="00D62FE4" w:rsidP="00D62FE4">
      <w:pPr>
        <w:spacing w:line="276" w:lineRule="auto"/>
        <w:ind w:left="1800"/>
        <w:rPr>
          <w:rFonts w:ascii="Arial" w:hAnsi="Arial" w:cs="Arial"/>
          <w:b/>
          <w:color w:val="0070C0"/>
          <w:u w:val="single"/>
          <w:lang w:val="en-US"/>
        </w:rPr>
      </w:pPr>
    </w:p>
    <w:p w14:paraId="6C4877C1" w14:textId="77777777" w:rsidR="00D62FE4" w:rsidRPr="00C855E7" w:rsidRDefault="00BB380A" w:rsidP="00D62FE4">
      <w:pPr>
        <w:numPr>
          <w:ilvl w:val="0"/>
          <w:numId w:val="17"/>
        </w:numPr>
        <w:spacing w:line="276" w:lineRule="auto"/>
        <w:rPr>
          <w:rFonts w:ascii="Arial" w:hAnsi="Arial" w:cs="Arial"/>
          <w:b/>
          <w:color w:val="0070C0"/>
          <w:lang w:val="en-US"/>
        </w:rPr>
      </w:pPr>
      <w:r w:rsidRPr="00C855E7">
        <w:rPr>
          <w:rFonts w:ascii="Arial" w:hAnsi="Arial" w:cs="Arial"/>
          <w:b/>
          <w:color w:val="0070C0"/>
          <w:lang w:val="en-US"/>
        </w:rPr>
        <w:t>HOW TO VOTE</w:t>
      </w:r>
    </w:p>
    <w:p w14:paraId="33271D0D" w14:textId="77777777" w:rsidR="00183A0B" w:rsidRDefault="00183A0B" w:rsidP="00183A0B">
      <w:pPr>
        <w:spacing w:line="276" w:lineRule="auto"/>
        <w:ind w:left="1800"/>
        <w:rPr>
          <w:rFonts w:ascii="Arial" w:hAnsi="Arial" w:cs="Arial"/>
          <w:b/>
          <w:color w:val="0070C0"/>
          <w:u w:val="single"/>
          <w:lang w:val="en-US"/>
        </w:rPr>
      </w:pPr>
    </w:p>
    <w:p w14:paraId="7E9251F6" w14:textId="77777777" w:rsidR="00183A0B" w:rsidRDefault="00BB380A" w:rsidP="00C876CB">
      <w:pPr>
        <w:spacing w:line="276" w:lineRule="auto"/>
        <w:ind w:left="720" w:firstLine="182"/>
        <w:rPr>
          <w:rFonts w:ascii="Arial" w:hAnsi="Arial" w:cs="Arial"/>
          <w:b/>
          <w:bCs/>
          <w:color w:val="0A77B3"/>
          <w:szCs w:val="26"/>
          <w:lang w:val="en-US" w:bidi="en-US"/>
        </w:rPr>
      </w:pPr>
      <w:r w:rsidRPr="00B370B6">
        <w:rPr>
          <w:rFonts w:ascii="Arial" w:hAnsi="Arial" w:cs="Arial"/>
          <w:b/>
          <w:bCs/>
          <w:color w:val="0A77B3"/>
          <w:szCs w:val="26"/>
          <w:lang w:val="en-US" w:bidi="en-US"/>
        </w:rPr>
        <w:t>Voting rights</w:t>
      </w:r>
    </w:p>
    <w:p w14:paraId="4E5F4D31" w14:textId="77777777" w:rsidR="00183A0B" w:rsidRPr="00325724" w:rsidRDefault="00183A0B" w:rsidP="00183A0B">
      <w:pPr>
        <w:spacing w:line="276" w:lineRule="auto"/>
        <w:ind w:left="182" w:firstLine="720"/>
        <w:rPr>
          <w:rFonts w:ascii="Arial" w:hAnsi="Arial" w:cs="Arial"/>
        </w:rPr>
      </w:pPr>
    </w:p>
    <w:p w14:paraId="39213056" w14:textId="77777777" w:rsidR="00183A0B" w:rsidRDefault="00BB380A" w:rsidP="00C876CB">
      <w:pPr>
        <w:spacing w:line="276" w:lineRule="auto"/>
        <w:rPr>
          <w:rFonts w:ascii="Arial" w:hAnsi="Arial" w:cs="Arial"/>
        </w:rPr>
      </w:pPr>
      <w:r>
        <w:rPr>
          <w:rFonts w:ascii="Arial" w:hAnsi="Arial" w:cs="Arial"/>
        </w:rPr>
        <w:t>Pursuant to article 19 of the EDF Statutes, the procedure for the nomination of AGA delegates of National Councils, full and ordinary ENGOs will be applied in line with the provisions of EDF Internal Rules.</w:t>
      </w:r>
      <w:r w:rsidR="0022512B">
        <w:rPr>
          <w:rFonts w:ascii="Arial" w:hAnsi="Arial" w:cs="Arial"/>
        </w:rPr>
        <w:t xml:space="preserve"> The appointed representative will be invited to attend any online meeting organised to deal with agenda points dealt with via online meetings.</w:t>
      </w:r>
    </w:p>
    <w:p w14:paraId="49481D6C" w14:textId="77777777" w:rsidR="00183A0B" w:rsidRDefault="00183A0B" w:rsidP="00183A0B">
      <w:pPr>
        <w:spacing w:line="276" w:lineRule="auto"/>
        <w:rPr>
          <w:rFonts w:ascii="Arial" w:hAnsi="Arial" w:cs="Arial"/>
        </w:rPr>
      </w:pPr>
    </w:p>
    <w:p w14:paraId="6E9D8B54" w14:textId="77777777" w:rsidR="00183A0B" w:rsidRDefault="00BB380A" w:rsidP="00C876CB">
      <w:pPr>
        <w:spacing w:line="276" w:lineRule="auto"/>
        <w:rPr>
          <w:rFonts w:ascii="Arial" w:hAnsi="Arial" w:cs="Arial"/>
        </w:rPr>
      </w:pPr>
      <w:r>
        <w:rPr>
          <w:rFonts w:ascii="Arial" w:hAnsi="Arial" w:cs="Arial"/>
        </w:rPr>
        <w:t xml:space="preserve">Observer members who have </w:t>
      </w:r>
      <w:r w:rsidR="0022512B">
        <w:rPr>
          <w:rFonts w:ascii="Arial" w:hAnsi="Arial" w:cs="Arial"/>
        </w:rPr>
        <w:t xml:space="preserve">appointed </w:t>
      </w:r>
      <w:r>
        <w:rPr>
          <w:rFonts w:ascii="Arial" w:hAnsi="Arial" w:cs="Arial"/>
        </w:rPr>
        <w:t>one representative per organisation to attend the AGA, are not entitled to vote.</w:t>
      </w:r>
    </w:p>
    <w:p w14:paraId="2CF70037" w14:textId="77777777" w:rsidR="00183A0B" w:rsidRDefault="00183A0B" w:rsidP="00183A0B">
      <w:pPr>
        <w:spacing w:line="276" w:lineRule="auto"/>
        <w:rPr>
          <w:rFonts w:ascii="Arial" w:hAnsi="Arial" w:cs="Arial"/>
        </w:rPr>
      </w:pPr>
    </w:p>
    <w:p w14:paraId="1AD00AA2" w14:textId="77777777" w:rsidR="00183A0B" w:rsidRDefault="00BB380A" w:rsidP="00C876CB">
      <w:pPr>
        <w:spacing w:line="276" w:lineRule="auto"/>
        <w:ind w:left="720" w:firstLine="182"/>
        <w:rPr>
          <w:rFonts w:ascii="Arial" w:hAnsi="Arial" w:cs="Arial"/>
        </w:rPr>
      </w:pPr>
      <w:r>
        <w:rPr>
          <w:rFonts w:ascii="Arial" w:hAnsi="Arial" w:cs="Arial"/>
        </w:rPr>
        <w:t xml:space="preserve">National Councils can nominate </w:t>
      </w:r>
      <w:r>
        <w:rPr>
          <w:rFonts w:ascii="Arial" w:hAnsi="Arial" w:cs="Arial"/>
          <w:b/>
          <w:bCs/>
        </w:rPr>
        <w:t>two delegates</w:t>
      </w:r>
      <w:r>
        <w:rPr>
          <w:rFonts w:ascii="Arial" w:hAnsi="Arial" w:cs="Arial"/>
        </w:rPr>
        <w:t>.</w:t>
      </w:r>
    </w:p>
    <w:p w14:paraId="3A34BBB9" w14:textId="77777777" w:rsidR="00183A0B" w:rsidRDefault="00183A0B" w:rsidP="00183A0B">
      <w:pPr>
        <w:spacing w:line="276" w:lineRule="auto"/>
        <w:rPr>
          <w:rFonts w:ascii="Arial" w:hAnsi="Arial" w:cs="Arial"/>
        </w:rPr>
      </w:pPr>
    </w:p>
    <w:p w14:paraId="14127E01" w14:textId="77777777" w:rsidR="00183A0B" w:rsidRDefault="00BB380A" w:rsidP="00C876CB">
      <w:pPr>
        <w:spacing w:line="276" w:lineRule="auto"/>
        <w:rPr>
          <w:rFonts w:ascii="Arial" w:hAnsi="Arial" w:cs="Arial"/>
        </w:rPr>
      </w:pPr>
      <w:r>
        <w:rPr>
          <w:rFonts w:ascii="Arial" w:hAnsi="Arial" w:cs="Arial"/>
        </w:rPr>
        <w:t xml:space="preserve">Full member ENGOs are entitled to nominate </w:t>
      </w:r>
      <w:r>
        <w:rPr>
          <w:rFonts w:ascii="Arial" w:hAnsi="Arial" w:cs="Arial"/>
          <w:b/>
          <w:bCs/>
        </w:rPr>
        <w:t>one delegate</w:t>
      </w:r>
      <w:r>
        <w:rPr>
          <w:rFonts w:ascii="Arial" w:hAnsi="Arial" w:cs="Arial"/>
        </w:rPr>
        <w:t xml:space="preserve"> each but only official delegates can vote at the Annual General Assembly.  In addition, EDF elected Board members from ENGO’s will be delegates to the Annual General Assembly in their own right.</w:t>
      </w:r>
    </w:p>
    <w:p w14:paraId="24789F04" w14:textId="77777777" w:rsidR="00183A0B" w:rsidRPr="00B370B6" w:rsidRDefault="00BB380A" w:rsidP="00183A0B">
      <w:pPr>
        <w:keepNext/>
        <w:keepLines/>
        <w:spacing w:before="200" w:after="240" w:line="360" w:lineRule="auto"/>
        <w:ind w:left="182" w:right="0" w:firstLine="720"/>
        <w:outlineLvl w:val="1"/>
        <w:rPr>
          <w:rFonts w:ascii="Arial" w:hAnsi="Arial" w:cs="Arial"/>
          <w:b/>
          <w:bCs/>
          <w:color w:val="0A77B3"/>
          <w:szCs w:val="26"/>
          <w:lang w:val="en-US" w:bidi="en-US"/>
        </w:rPr>
      </w:pPr>
      <w:r w:rsidRPr="00B370B6">
        <w:rPr>
          <w:rFonts w:ascii="Arial" w:hAnsi="Arial" w:cs="Arial"/>
          <w:b/>
          <w:bCs/>
          <w:color w:val="0A77B3"/>
          <w:szCs w:val="26"/>
          <w:lang w:val="en-US" w:bidi="en-US"/>
        </w:rPr>
        <w:t xml:space="preserve">Voting Procedure </w:t>
      </w:r>
    </w:p>
    <w:p w14:paraId="42792E33" w14:textId="77777777" w:rsidR="00183A0B" w:rsidRDefault="00BB380A" w:rsidP="00183A0B">
      <w:pPr>
        <w:spacing w:line="276" w:lineRule="auto"/>
        <w:rPr>
          <w:rFonts w:ascii="Arial" w:hAnsi="Arial" w:cs="Arial"/>
        </w:rPr>
      </w:pPr>
      <w:r w:rsidRPr="00B370B6">
        <w:rPr>
          <w:rFonts w:ascii="Arial" w:hAnsi="Arial" w:cs="Arial"/>
        </w:rPr>
        <w:t xml:space="preserve">The </w:t>
      </w:r>
      <w:r w:rsidR="00A43297">
        <w:rPr>
          <w:rFonts w:ascii="Arial" w:hAnsi="Arial" w:cs="Arial"/>
        </w:rPr>
        <w:t xml:space="preserve">EDF </w:t>
      </w:r>
      <w:r>
        <w:rPr>
          <w:rFonts w:ascii="Arial" w:hAnsi="Arial" w:cs="Arial"/>
        </w:rPr>
        <w:t xml:space="preserve">Extraordinary </w:t>
      </w:r>
      <w:r w:rsidRPr="00B370B6">
        <w:rPr>
          <w:rFonts w:ascii="Arial" w:hAnsi="Arial" w:cs="Arial"/>
        </w:rPr>
        <w:t>General Assembly will be conducted applying the following procedure to voting t</w:t>
      </w:r>
      <w:r>
        <w:rPr>
          <w:rFonts w:ascii="Arial" w:hAnsi="Arial" w:cs="Arial"/>
        </w:rPr>
        <w:t>he above-mentioned Agenda point</w:t>
      </w:r>
      <w:r w:rsidRPr="00B370B6">
        <w:rPr>
          <w:rFonts w:ascii="Arial" w:hAnsi="Arial" w:cs="Arial"/>
        </w:rPr>
        <w:t>:</w:t>
      </w:r>
    </w:p>
    <w:p w14:paraId="3DEE3AE3" w14:textId="77777777" w:rsidR="00183A0B" w:rsidRPr="00B370B6" w:rsidRDefault="00183A0B" w:rsidP="00183A0B">
      <w:pPr>
        <w:spacing w:line="276" w:lineRule="auto"/>
        <w:rPr>
          <w:rFonts w:ascii="Arial" w:hAnsi="Arial" w:cs="Arial"/>
        </w:rPr>
      </w:pPr>
    </w:p>
    <w:p w14:paraId="7755E091" w14:textId="2BA67485" w:rsidR="00183A0B" w:rsidRPr="00183A0B" w:rsidRDefault="00BB380A" w:rsidP="00183A0B">
      <w:pPr>
        <w:pStyle w:val="ListParagraph"/>
        <w:numPr>
          <w:ilvl w:val="0"/>
          <w:numId w:val="14"/>
        </w:numPr>
        <w:spacing w:after="240" w:line="360" w:lineRule="auto"/>
        <w:ind w:right="0"/>
        <w:contextualSpacing/>
        <w:rPr>
          <w:rFonts w:ascii="Arial" w:hAnsi="Arial" w:cs="Arial"/>
        </w:rPr>
      </w:pPr>
      <w:r w:rsidRPr="00B370B6">
        <w:rPr>
          <w:rFonts w:ascii="Arial" w:hAnsi="Arial" w:cs="Arial"/>
        </w:rPr>
        <w:t xml:space="preserve">On </w:t>
      </w:r>
      <w:r w:rsidR="00AB67D2">
        <w:rPr>
          <w:rFonts w:ascii="Arial" w:hAnsi="Arial" w:cs="Arial"/>
        </w:rPr>
        <w:t>15</w:t>
      </w:r>
      <w:r w:rsidR="00C876CB" w:rsidRPr="00C876CB">
        <w:rPr>
          <w:rFonts w:ascii="Arial" w:hAnsi="Arial" w:cs="Arial"/>
          <w:vertAlign w:val="superscript"/>
        </w:rPr>
        <w:t>th</w:t>
      </w:r>
      <w:r w:rsidR="00C876CB">
        <w:rPr>
          <w:rFonts w:ascii="Arial" w:hAnsi="Arial" w:cs="Arial"/>
        </w:rPr>
        <w:t xml:space="preserve"> </w:t>
      </w:r>
      <w:r w:rsidR="00B44B47">
        <w:rPr>
          <w:rFonts w:ascii="Arial" w:hAnsi="Arial" w:cs="Arial"/>
        </w:rPr>
        <w:t>January 2021</w:t>
      </w:r>
      <w:r w:rsidR="00AB67D2" w:rsidRPr="00B370B6">
        <w:rPr>
          <w:rFonts w:ascii="Arial" w:hAnsi="Arial" w:cs="Arial"/>
        </w:rPr>
        <w:t xml:space="preserve"> </w:t>
      </w:r>
      <w:r w:rsidRPr="00B370B6">
        <w:rPr>
          <w:rFonts w:ascii="Arial" w:hAnsi="Arial" w:cs="Arial"/>
        </w:rPr>
        <w:t xml:space="preserve">all delegates will receive an invitation announcing the online </w:t>
      </w:r>
      <w:r w:rsidR="00A43297">
        <w:rPr>
          <w:rFonts w:ascii="Arial" w:hAnsi="Arial" w:cs="Arial"/>
        </w:rPr>
        <w:t xml:space="preserve">EDF </w:t>
      </w:r>
      <w:r>
        <w:rPr>
          <w:rFonts w:ascii="Arial" w:hAnsi="Arial" w:cs="Arial"/>
        </w:rPr>
        <w:t xml:space="preserve">Extraordinary </w:t>
      </w:r>
      <w:r w:rsidRPr="00B370B6">
        <w:rPr>
          <w:rFonts w:ascii="Arial" w:hAnsi="Arial" w:cs="Arial"/>
        </w:rPr>
        <w:t>General Assembly and the procedure followed for voting</w:t>
      </w:r>
      <w:r>
        <w:rPr>
          <w:rFonts w:ascii="Arial" w:hAnsi="Arial" w:cs="Arial"/>
        </w:rPr>
        <w:t>.</w:t>
      </w:r>
    </w:p>
    <w:p w14:paraId="34950D2B" w14:textId="5FD26882" w:rsidR="00183A0B" w:rsidRPr="00B370B6" w:rsidRDefault="00BB380A" w:rsidP="00183A0B">
      <w:pPr>
        <w:pStyle w:val="ListParagraph"/>
        <w:numPr>
          <w:ilvl w:val="0"/>
          <w:numId w:val="14"/>
        </w:numPr>
        <w:spacing w:after="200" w:line="360" w:lineRule="auto"/>
        <w:ind w:right="0"/>
        <w:contextualSpacing/>
        <w:rPr>
          <w:rFonts w:ascii="Arial" w:hAnsi="Arial" w:cs="Arial"/>
        </w:rPr>
      </w:pPr>
      <w:r w:rsidRPr="00B370B6">
        <w:rPr>
          <w:rFonts w:ascii="Arial" w:hAnsi="Arial" w:cs="Arial"/>
        </w:rPr>
        <w:t xml:space="preserve">On </w:t>
      </w:r>
      <w:r w:rsidR="00AB67D2">
        <w:rPr>
          <w:rFonts w:ascii="Arial" w:hAnsi="Arial" w:cs="Arial"/>
        </w:rPr>
        <w:t>15</w:t>
      </w:r>
      <w:r w:rsidR="00C876CB" w:rsidRPr="00C876CB">
        <w:rPr>
          <w:rFonts w:ascii="Arial" w:hAnsi="Arial" w:cs="Arial"/>
          <w:vertAlign w:val="superscript"/>
        </w:rPr>
        <w:t>th</w:t>
      </w:r>
      <w:r w:rsidR="00C876CB">
        <w:rPr>
          <w:rFonts w:ascii="Arial" w:hAnsi="Arial" w:cs="Arial"/>
        </w:rPr>
        <w:t xml:space="preserve"> </w:t>
      </w:r>
      <w:r w:rsidR="00AB67D2">
        <w:rPr>
          <w:rFonts w:ascii="Arial" w:hAnsi="Arial" w:cs="Arial"/>
        </w:rPr>
        <w:t>March 2021</w:t>
      </w:r>
      <w:r w:rsidR="00B44B47">
        <w:rPr>
          <w:rFonts w:ascii="Arial" w:hAnsi="Arial" w:cs="Arial"/>
        </w:rPr>
        <w:t xml:space="preserve"> </w:t>
      </w:r>
      <w:r w:rsidRPr="00B370B6">
        <w:rPr>
          <w:rFonts w:ascii="Arial" w:hAnsi="Arial" w:cs="Arial"/>
        </w:rPr>
        <w:t>all delegates</w:t>
      </w:r>
      <w:r>
        <w:rPr>
          <w:rFonts w:ascii="Arial" w:hAnsi="Arial" w:cs="Arial"/>
        </w:rPr>
        <w:t xml:space="preserve"> will receive the draft resolution.</w:t>
      </w:r>
    </w:p>
    <w:p w14:paraId="5526F313" w14:textId="16623CFE" w:rsidR="00183A0B" w:rsidRDefault="00BB380A" w:rsidP="00183A0B">
      <w:pPr>
        <w:pStyle w:val="ListParagraph"/>
        <w:numPr>
          <w:ilvl w:val="0"/>
          <w:numId w:val="14"/>
        </w:numPr>
        <w:spacing w:after="200" w:line="360" w:lineRule="auto"/>
        <w:ind w:right="0"/>
        <w:contextualSpacing/>
        <w:rPr>
          <w:rFonts w:ascii="Arial" w:hAnsi="Arial" w:cs="Arial"/>
        </w:rPr>
      </w:pPr>
      <w:r w:rsidRPr="00B370B6">
        <w:rPr>
          <w:rFonts w:ascii="Arial" w:hAnsi="Arial" w:cs="Arial"/>
        </w:rPr>
        <w:t>All delegates may send questions until</w:t>
      </w:r>
      <w:r>
        <w:rPr>
          <w:rFonts w:ascii="Arial" w:hAnsi="Arial" w:cs="Arial"/>
        </w:rPr>
        <w:t xml:space="preserve"> </w:t>
      </w:r>
      <w:r w:rsidR="00B44B47" w:rsidRPr="00B44B47">
        <w:rPr>
          <w:rFonts w:ascii="Arial" w:hAnsi="Arial" w:cs="Arial"/>
        </w:rPr>
        <w:t>19</w:t>
      </w:r>
      <w:r w:rsidR="00C876CB" w:rsidRPr="00C876CB">
        <w:rPr>
          <w:rFonts w:ascii="Arial" w:hAnsi="Arial" w:cs="Arial"/>
          <w:vertAlign w:val="superscript"/>
        </w:rPr>
        <w:t>th</w:t>
      </w:r>
      <w:r w:rsidR="00B44B47" w:rsidRPr="00B44B47">
        <w:rPr>
          <w:rFonts w:ascii="Arial" w:hAnsi="Arial" w:cs="Arial"/>
        </w:rPr>
        <w:t xml:space="preserve"> March 2021</w:t>
      </w:r>
      <w:r w:rsidR="00B44B47">
        <w:t xml:space="preserve"> </w:t>
      </w:r>
      <w:r w:rsidRPr="00B370B6">
        <w:rPr>
          <w:rFonts w:ascii="Arial" w:hAnsi="Arial" w:cs="Arial"/>
        </w:rPr>
        <w:t xml:space="preserve">and need to confirm in writing to </w:t>
      </w:r>
      <w:hyperlink r:id="rId8" w:history="1">
        <w:r w:rsidR="00C876CB" w:rsidRPr="00921D8A">
          <w:rPr>
            <w:rStyle w:val="Hyperlink"/>
            <w:rFonts w:ascii="Arial" w:hAnsi="Arial" w:cs="Arial"/>
          </w:rPr>
          <w:t>loredana.dicsi@edf.feph.org</w:t>
        </w:r>
      </w:hyperlink>
      <w:r w:rsidR="00C876CB">
        <w:rPr>
          <w:rFonts w:ascii="Arial" w:hAnsi="Arial" w:cs="Arial"/>
        </w:rPr>
        <w:t xml:space="preserve"> </w:t>
      </w:r>
      <w:r w:rsidRPr="00B370B6">
        <w:rPr>
          <w:rFonts w:ascii="Arial" w:hAnsi="Arial" w:cs="Arial"/>
        </w:rPr>
        <w:t xml:space="preserve">whether they will be participating in the online </w:t>
      </w:r>
      <w:r w:rsidR="00A43297">
        <w:rPr>
          <w:rFonts w:ascii="Arial" w:hAnsi="Arial" w:cs="Arial"/>
        </w:rPr>
        <w:t xml:space="preserve">EDF </w:t>
      </w:r>
      <w:r>
        <w:rPr>
          <w:rFonts w:ascii="Arial" w:hAnsi="Arial" w:cs="Arial"/>
        </w:rPr>
        <w:lastRenderedPageBreak/>
        <w:t xml:space="preserve">Extraordinary </w:t>
      </w:r>
      <w:r w:rsidRPr="00B370B6">
        <w:rPr>
          <w:rFonts w:ascii="Arial" w:hAnsi="Arial" w:cs="Arial"/>
        </w:rPr>
        <w:t xml:space="preserve">General Assembly </w:t>
      </w:r>
      <w:r w:rsidR="00B44B47">
        <w:rPr>
          <w:rFonts w:ascii="Arial" w:hAnsi="Arial" w:cs="Arial"/>
        </w:rPr>
        <w:t>by</w:t>
      </w:r>
      <w:r w:rsidRPr="00932735">
        <w:rPr>
          <w:rFonts w:ascii="Arial" w:hAnsi="Arial" w:cs="Arial"/>
        </w:rPr>
        <w:t xml:space="preserve"> </w:t>
      </w:r>
      <w:r w:rsidR="00B44B47">
        <w:rPr>
          <w:rFonts w:ascii="Arial" w:hAnsi="Arial" w:cs="Arial"/>
        </w:rPr>
        <w:t>19 March 2021</w:t>
      </w:r>
      <w:r w:rsidRPr="00932735">
        <w:rPr>
          <w:rFonts w:ascii="Arial" w:hAnsi="Arial" w:cs="Arial"/>
        </w:rPr>
        <w:t>, in order for the quorum provided for in article 17 of the EDF Statutes to be met.</w:t>
      </w:r>
    </w:p>
    <w:p w14:paraId="5248128B" w14:textId="08BE3F17" w:rsidR="00183A0B" w:rsidRPr="00A57C59" w:rsidRDefault="00BB380A" w:rsidP="00183A0B">
      <w:pPr>
        <w:pStyle w:val="ListParagraph"/>
        <w:numPr>
          <w:ilvl w:val="0"/>
          <w:numId w:val="14"/>
        </w:numPr>
        <w:spacing w:after="200" w:line="360" w:lineRule="auto"/>
        <w:ind w:right="0"/>
        <w:contextualSpacing/>
        <w:rPr>
          <w:rFonts w:ascii="Arial" w:hAnsi="Arial" w:cs="Arial"/>
        </w:rPr>
      </w:pPr>
      <w:r>
        <w:rPr>
          <w:rFonts w:ascii="Arial" w:hAnsi="Arial" w:cs="Arial"/>
        </w:rPr>
        <w:t xml:space="preserve">Insofar as needed, an amended draft resolution will be circulated </w:t>
      </w:r>
      <w:r w:rsidRPr="00B44B47">
        <w:rPr>
          <w:rFonts w:ascii="Arial" w:hAnsi="Arial" w:cs="Arial"/>
        </w:rPr>
        <w:t xml:space="preserve">by </w:t>
      </w:r>
      <w:r w:rsidR="00AB67D2" w:rsidRPr="00B44B47">
        <w:rPr>
          <w:rFonts w:ascii="Arial" w:hAnsi="Arial" w:cs="Arial"/>
        </w:rPr>
        <w:t>22</w:t>
      </w:r>
      <w:r w:rsidR="00C876CB" w:rsidRPr="00C876CB">
        <w:rPr>
          <w:rFonts w:ascii="Arial" w:hAnsi="Arial" w:cs="Arial"/>
          <w:vertAlign w:val="superscript"/>
        </w:rPr>
        <w:t>nd</w:t>
      </w:r>
      <w:r w:rsidR="00AB67D2" w:rsidRPr="00B44B47">
        <w:rPr>
          <w:rFonts w:ascii="Arial" w:hAnsi="Arial" w:cs="Arial"/>
        </w:rPr>
        <w:t xml:space="preserve"> March 2021</w:t>
      </w:r>
    </w:p>
    <w:p w14:paraId="31FC34E4" w14:textId="1E5848A8" w:rsidR="00183A0B" w:rsidRPr="00D966B8" w:rsidRDefault="00BB380A" w:rsidP="00183A0B">
      <w:pPr>
        <w:pStyle w:val="ListParagraph"/>
        <w:numPr>
          <w:ilvl w:val="0"/>
          <w:numId w:val="14"/>
        </w:numPr>
        <w:spacing w:after="200" w:line="360" w:lineRule="auto"/>
        <w:ind w:right="0"/>
        <w:contextualSpacing/>
        <w:rPr>
          <w:rFonts w:ascii="Arial" w:hAnsi="Arial" w:cs="Arial"/>
        </w:rPr>
      </w:pPr>
      <w:r w:rsidRPr="00D966B8">
        <w:rPr>
          <w:rFonts w:ascii="Arial" w:hAnsi="Arial" w:cs="Arial"/>
        </w:rPr>
        <w:t xml:space="preserve">The delegates may vote </w:t>
      </w:r>
      <w:r w:rsidRPr="00B44B47">
        <w:rPr>
          <w:rFonts w:ascii="Arial" w:hAnsi="Arial" w:cs="Arial"/>
        </w:rPr>
        <w:t xml:space="preserve">between </w:t>
      </w:r>
      <w:r w:rsidR="00AB67D2" w:rsidRPr="00B44B47">
        <w:rPr>
          <w:rFonts w:ascii="Arial" w:hAnsi="Arial" w:cs="Arial"/>
        </w:rPr>
        <w:t>22</w:t>
      </w:r>
      <w:r w:rsidR="00C876CB" w:rsidRPr="00C876CB">
        <w:rPr>
          <w:rFonts w:ascii="Arial" w:hAnsi="Arial" w:cs="Arial"/>
          <w:vertAlign w:val="superscript"/>
        </w:rPr>
        <w:t>nd</w:t>
      </w:r>
      <w:r w:rsidR="00B44B47" w:rsidRPr="00B44B47">
        <w:rPr>
          <w:rFonts w:ascii="Arial" w:hAnsi="Arial" w:cs="Arial"/>
          <w:vertAlign w:val="superscript"/>
        </w:rPr>
        <w:t xml:space="preserve"> </w:t>
      </w:r>
      <w:r w:rsidR="00AB67D2" w:rsidRPr="00B44B47">
        <w:rPr>
          <w:rFonts w:ascii="Arial" w:hAnsi="Arial" w:cs="Arial"/>
        </w:rPr>
        <w:t>March 2021</w:t>
      </w:r>
      <w:r w:rsidR="00B44B47" w:rsidRPr="00B44B47">
        <w:rPr>
          <w:rFonts w:ascii="Arial" w:hAnsi="Arial" w:cs="Arial"/>
        </w:rPr>
        <w:t xml:space="preserve"> </w:t>
      </w:r>
      <w:r w:rsidRPr="00B44B47">
        <w:rPr>
          <w:rFonts w:ascii="Arial" w:hAnsi="Arial" w:cs="Arial"/>
        </w:rPr>
        <w:t xml:space="preserve">and </w:t>
      </w:r>
      <w:r w:rsidR="00AB67D2" w:rsidRPr="00B44B47">
        <w:rPr>
          <w:rFonts w:ascii="Arial" w:hAnsi="Arial" w:cs="Arial"/>
        </w:rPr>
        <w:t>6</w:t>
      </w:r>
      <w:r w:rsidR="00C876CB" w:rsidRPr="00C876CB">
        <w:rPr>
          <w:rFonts w:ascii="Arial" w:hAnsi="Arial" w:cs="Arial"/>
          <w:vertAlign w:val="superscript"/>
        </w:rPr>
        <w:t>th</w:t>
      </w:r>
      <w:r w:rsidR="00AB67D2" w:rsidRPr="00B44B47">
        <w:rPr>
          <w:rFonts w:ascii="Arial" w:hAnsi="Arial" w:cs="Arial"/>
        </w:rPr>
        <w:t xml:space="preserve"> April 2021</w:t>
      </w:r>
      <w:r w:rsidR="00B44B47" w:rsidRPr="00B44B47">
        <w:rPr>
          <w:rFonts w:ascii="Arial" w:hAnsi="Arial" w:cs="Arial"/>
        </w:rPr>
        <w:t>.</w:t>
      </w:r>
    </w:p>
    <w:p w14:paraId="3385D2DD" w14:textId="4AD3E394" w:rsidR="00183A0B" w:rsidRPr="00D966B8" w:rsidRDefault="00BB380A" w:rsidP="00183A0B">
      <w:pPr>
        <w:pStyle w:val="ListParagraph"/>
        <w:numPr>
          <w:ilvl w:val="0"/>
          <w:numId w:val="14"/>
        </w:numPr>
        <w:spacing w:after="200" w:line="360" w:lineRule="auto"/>
        <w:ind w:right="0"/>
        <w:contextualSpacing/>
        <w:rPr>
          <w:rFonts w:ascii="Arial" w:hAnsi="Arial" w:cs="Arial"/>
        </w:rPr>
      </w:pPr>
      <w:r w:rsidRPr="00D966B8">
        <w:rPr>
          <w:rFonts w:ascii="Arial" w:hAnsi="Arial" w:cs="Arial"/>
        </w:rPr>
        <w:t xml:space="preserve">The results will be communicated to all delegates after </w:t>
      </w:r>
      <w:r w:rsidR="00AB67D2">
        <w:rPr>
          <w:rFonts w:ascii="Arial" w:hAnsi="Arial" w:cs="Arial"/>
        </w:rPr>
        <w:t>9</w:t>
      </w:r>
      <w:r w:rsidR="00C876CB" w:rsidRPr="00C876CB">
        <w:rPr>
          <w:rFonts w:ascii="Arial" w:hAnsi="Arial" w:cs="Arial"/>
          <w:vertAlign w:val="superscript"/>
        </w:rPr>
        <w:t>th</w:t>
      </w:r>
      <w:r w:rsidR="00AB67D2">
        <w:rPr>
          <w:rFonts w:ascii="Arial" w:hAnsi="Arial" w:cs="Arial"/>
        </w:rPr>
        <w:t xml:space="preserve"> April 2021</w:t>
      </w:r>
      <w:r w:rsidR="00B44B47">
        <w:rPr>
          <w:rFonts w:ascii="Arial" w:hAnsi="Arial" w:cs="Arial"/>
        </w:rPr>
        <w:t xml:space="preserve"> </w:t>
      </w:r>
      <w:r w:rsidRPr="00D966B8">
        <w:rPr>
          <w:rFonts w:ascii="Arial" w:hAnsi="Arial" w:cs="Arial"/>
        </w:rPr>
        <w:t xml:space="preserve">and </w:t>
      </w:r>
      <w:r>
        <w:rPr>
          <w:rFonts w:ascii="Arial" w:hAnsi="Arial" w:cs="Arial"/>
        </w:rPr>
        <w:t xml:space="preserve">resolution </w:t>
      </w:r>
      <w:r w:rsidRPr="00D966B8">
        <w:rPr>
          <w:rFonts w:ascii="Arial" w:hAnsi="Arial" w:cs="Arial"/>
        </w:rPr>
        <w:t>will be made available on the Members Area.</w:t>
      </w:r>
      <w:r>
        <w:rPr>
          <w:rFonts w:ascii="Arial" w:hAnsi="Arial" w:cs="Arial"/>
        </w:rPr>
        <w:t xml:space="preserve"> </w:t>
      </w:r>
    </w:p>
    <w:p w14:paraId="2FF73F6E" w14:textId="6893F4A2" w:rsidR="00183A0B" w:rsidRPr="00D966B8" w:rsidRDefault="00BB380A" w:rsidP="00183A0B">
      <w:pPr>
        <w:spacing w:line="276" w:lineRule="auto"/>
        <w:jc w:val="both"/>
        <w:rPr>
          <w:rFonts w:ascii="Arial" w:hAnsi="Arial" w:cs="Arial"/>
        </w:rPr>
      </w:pPr>
      <w:r>
        <w:rPr>
          <w:rFonts w:ascii="Arial" w:hAnsi="Arial" w:cs="Arial"/>
        </w:rPr>
        <w:t>Note: The voting ballot</w:t>
      </w:r>
      <w:r w:rsidRPr="00D966B8">
        <w:rPr>
          <w:rFonts w:ascii="Arial" w:hAnsi="Arial" w:cs="Arial"/>
        </w:rPr>
        <w:t xml:space="preserve"> </w:t>
      </w:r>
      <w:r>
        <w:rPr>
          <w:rFonts w:ascii="Arial" w:hAnsi="Arial" w:cs="Arial"/>
        </w:rPr>
        <w:t>is a document in Word</w:t>
      </w:r>
      <w:r w:rsidRPr="00D966B8">
        <w:rPr>
          <w:rFonts w:ascii="Arial" w:hAnsi="Arial" w:cs="Arial"/>
        </w:rPr>
        <w:t>. All d</w:t>
      </w:r>
      <w:r>
        <w:rPr>
          <w:rFonts w:ascii="Arial" w:hAnsi="Arial" w:cs="Arial"/>
        </w:rPr>
        <w:t>elegates are requested to fill it</w:t>
      </w:r>
      <w:r w:rsidRPr="00D966B8">
        <w:rPr>
          <w:rFonts w:ascii="Arial" w:hAnsi="Arial" w:cs="Arial"/>
        </w:rPr>
        <w:t xml:space="preserve"> in, sign </w:t>
      </w:r>
      <w:r>
        <w:rPr>
          <w:rFonts w:ascii="Arial" w:hAnsi="Arial" w:cs="Arial"/>
        </w:rPr>
        <w:t>it</w:t>
      </w:r>
      <w:r w:rsidRPr="00D966B8">
        <w:rPr>
          <w:rFonts w:ascii="Arial" w:hAnsi="Arial" w:cs="Arial"/>
        </w:rPr>
        <w:t xml:space="preserve"> and e-mail them to the EDF secretariat to our Membership Officer Loredana Dicsi at: </w:t>
      </w:r>
      <w:hyperlink r:id="rId9" w:history="1">
        <w:r w:rsidR="00C876CB" w:rsidRPr="00921D8A">
          <w:rPr>
            <w:rStyle w:val="Hyperlink"/>
            <w:rFonts w:ascii="Arial" w:hAnsi="Arial" w:cs="Arial"/>
          </w:rPr>
          <w:t>loredana.dicsi@edf-feph.org</w:t>
        </w:r>
      </w:hyperlink>
      <w:r w:rsidR="00C876CB">
        <w:rPr>
          <w:rFonts w:ascii="Arial" w:hAnsi="Arial" w:cs="Arial"/>
        </w:rPr>
        <w:t xml:space="preserve"> </w:t>
      </w:r>
      <w:r w:rsidRPr="00D966B8">
        <w:rPr>
          <w:rFonts w:ascii="Arial" w:hAnsi="Arial" w:cs="Arial"/>
        </w:rPr>
        <w:t xml:space="preserve"> </w:t>
      </w:r>
    </w:p>
    <w:p w14:paraId="3B491BF4" w14:textId="5B76DEC5" w:rsidR="00183A0B" w:rsidRPr="00D966B8" w:rsidRDefault="00BB380A" w:rsidP="00183A0B">
      <w:pPr>
        <w:spacing w:line="276" w:lineRule="auto"/>
        <w:jc w:val="both"/>
        <w:rPr>
          <w:rFonts w:ascii="Arial" w:hAnsi="Arial" w:cs="Arial"/>
          <w:color w:val="0000FF"/>
          <w:u w:val="single"/>
        </w:rPr>
      </w:pPr>
      <w:r w:rsidRPr="00D966B8">
        <w:rPr>
          <w:rFonts w:ascii="Arial" w:hAnsi="Arial" w:cs="Arial"/>
        </w:rPr>
        <w:t xml:space="preserve">For any further enquiry, please do not hesitate to contact Loredana Dicsi at </w:t>
      </w:r>
      <w:hyperlink r:id="rId10" w:history="1">
        <w:r w:rsidR="00C876CB" w:rsidRPr="00921D8A">
          <w:rPr>
            <w:rStyle w:val="Hyperlink"/>
            <w:rFonts w:ascii="Arial" w:hAnsi="Arial" w:cs="Arial"/>
          </w:rPr>
          <w:t>loredana.dicsi@edf-feph.org</w:t>
        </w:r>
      </w:hyperlink>
      <w:r w:rsidR="00C876CB">
        <w:rPr>
          <w:rFonts w:ascii="Arial" w:hAnsi="Arial" w:cs="Arial"/>
        </w:rPr>
        <w:t xml:space="preserve"> </w:t>
      </w:r>
    </w:p>
    <w:p w14:paraId="7EC233EE" w14:textId="77777777" w:rsidR="00183A0B" w:rsidRDefault="00183A0B" w:rsidP="00183A0B">
      <w:pPr>
        <w:spacing w:line="276" w:lineRule="auto"/>
        <w:rPr>
          <w:rFonts w:ascii="Arial" w:hAnsi="Arial" w:cs="Arial"/>
        </w:rPr>
      </w:pPr>
    </w:p>
    <w:p w14:paraId="7B4F3EEC" w14:textId="77777777" w:rsidR="00183A0B" w:rsidRPr="00D966B8" w:rsidRDefault="00BB380A" w:rsidP="00183A0B">
      <w:pPr>
        <w:pStyle w:val="Heading2"/>
        <w:ind w:left="182" w:firstLine="720"/>
        <w:rPr>
          <w:rFonts w:ascii="Arial" w:hAnsi="Arial" w:cs="Arial"/>
          <w:i w:val="0"/>
          <w:iCs w:val="0"/>
          <w:color w:val="0A77B3"/>
          <w:sz w:val="24"/>
          <w:szCs w:val="26"/>
          <w:lang w:val="en-US" w:bidi="en-US"/>
        </w:rPr>
      </w:pPr>
      <w:r w:rsidRPr="00D966B8">
        <w:rPr>
          <w:rFonts w:ascii="Arial" w:hAnsi="Arial" w:cs="Arial"/>
          <w:i w:val="0"/>
          <w:iCs w:val="0"/>
          <w:color w:val="0A77B3"/>
          <w:sz w:val="24"/>
          <w:szCs w:val="26"/>
          <w:lang w:val="en-US" w:bidi="en-US"/>
        </w:rPr>
        <w:t>Summary of Deadlines</w:t>
      </w:r>
    </w:p>
    <w:p w14:paraId="2A2DE18A" w14:textId="77777777" w:rsidR="00183A0B" w:rsidRDefault="00183A0B" w:rsidP="00183A0B">
      <w:pPr>
        <w:spacing w:line="276" w:lineRule="auto"/>
        <w:ind w:right="0"/>
        <w:rPr>
          <w:rFonts w:ascii="Arial" w:hAnsi="Arial"/>
          <w:color w:val="0070C0"/>
          <w:spacing w:val="5"/>
          <w:kern w:val="28"/>
          <w:szCs w:val="52"/>
          <w:lang w:bidi="en-US"/>
        </w:rPr>
      </w:pPr>
    </w:p>
    <w:p w14:paraId="3D324413" w14:textId="77777777" w:rsidR="00183A0B" w:rsidRDefault="00BB380A" w:rsidP="00183A0B">
      <w:pPr>
        <w:spacing w:line="360" w:lineRule="auto"/>
        <w:ind w:left="3600" w:right="0" w:hanging="2698"/>
        <w:rPr>
          <w:rFonts w:ascii="Arial" w:hAnsi="Arial" w:cs="Arial"/>
          <w:bCs/>
        </w:rPr>
      </w:pPr>
      <w:r>
        <w:rPr>
          <w:rFonts w:ascii="Arial" w:hAnsi="Arial" w:cs="Arial"/>
          <w:b/>
        </w:rPr>
        <w:t>15</w:t>
      </w:r>
      <w:r w:rsidRPr="00B44B47">
        <w:rPr>
          <w:rFonts w:ascii="Arial" w:hAnsi="Arial" w:cs="Arial"/>
          <w:b/>
          <w:vertAlign w:val="superscript"/>
        </w:rPr>
        <w:t>th</w:t>
      </w:r>
      <w:r>
        <w:rPr>
          <w:rFonts w:ascii="Arial" w:hAnsi="Arial" w:cs="Arial"/>
          <w:b/>
        </w:rPr>
        <w:t xml:space="preserve"> January:</w:t>
      </w:r>
      <w:r w:rsidR="001B1C5E">
        <w:rPr>
          <w:rFonts w:ascii="Arial" w:hAnsi="Arial" w:cs="Arial"/>
          <w:b/>
        </w:rPr>
        <w:tab/>
      </w:r>
      <w:r w:rsidR="001B1C5E">
        <w:rPr>
          <w:rFonts w:ascii="Arial" w:hAnsi="Arial" w:cs="Arial"/>
          <w:bCs/>
        </w:rPr>
        <w:t xml:space="preserve">Invitation </w:t>
      </w:r>
      <w:r w:rsidR="001B1C5E" w:rsidRPr="00326BC8">
        <w:rPr>
          <w:rFonts w:ascii="Arial" w:hAnsi="Arial" w:cs="Arial"/>
          <w:bCs/>
        </w:rPr>
        <w:t>will be sent and available on Members Area</w:t>
      </w:r>
    </w:p>
    <w:p w14:paraId="4C6A57AE" w14:textId="0DDDA1DC" w:rsidR="00795C1C" w:rsidRDefault="00BB380A" w:rsidP="00183A0B">
      <w:pPr>
        <w:spacing w:line="360" w:lineRule="auto"/>
        <w:ind w:left="3600" w:right="0" w:hanging="2698"/>
        <w:rPr>
          <w:rFonts w:ascii="Arial" w:hAnsi="Arial" w:cs="Arial"/>
          <w:b/>
        </w:rPr>
      </w:pPr>
      <w:r>
        <w:rPr>
          <w:rFonts w:ascii="Arial" w:hAnsi="Arial" w:cs="Arial"/>
          <w:b/>
        </w:rPr>
        <w:t>15</w:t>
      </w:r>
      <w:r w:rsidRPr="00B44B47">
        <w:rPr>
          <w:rFonts w:ascii="Arial" w:hAnsi="Arial" w:cs="Arial"/>
          <w:b/>
          <w:vertAlign w:val="superscript"/>
        </w:rPr>
        <w:t>th</w:t>
      </w:r>
      <w:r>
        <w:rPr>
          <w:rFonts w:ascii="Arial" w:hAnsi="Arial" w:cs="Arial"/>
          <w:b/>
        </w:rPr>
        <w:t xml:space="preserve"> March</w:t>
      </w:r>
      <w:r>
        <w:rPr>
          <w:rFonts w:ascii="Arial" w:hAnsi="Arial" w:cs="Arial"/>
          <w:b/>
        </w:rPr>
        <w:tab/>
      </w:r>
      <w:r w:rsidR="00B44B47">
        <w:rPr>
          <w:rFonts w:ascii="Arial" w:hAnsi="Arial" w:cs="Arial"/>
        </w:rPr>
        <w:t>Sending draft r</w:t>
      </w:r>
      <w:r w:rsidRPr="00B44B47">
        <w:rPr>
          <w:rFonts w:ascii="Arial" w:hAnsi="Arial" w:cs="Arial"/>
        </w:rPr>
        <w:t xml:space="preserve">esolution to the nominated </w:t>
      </w:r>
      <w:r w:rsidR="00FD7D55" w:rsidRPr="00B44B47">
        <w:rPr>
          <w:rFonts w:ascii="Arial" w:hAnsi="Arial" w:cs="Arial"/>
        </w:rPr>
        <w:t>delegates</w:t>
      </w:r>
    </w:p>
    <w:p w14:paraId="26B292B1" w14:textId="77777777" w:rsidR="00183A0B" w:rsidRDefault="00BB380A" w:rsidP="00183A0B">
      <w:pPr>
        <w:spacing w:line="360" w:lineRule="auto"/>
        <w:ind w:left="3600" w:right="0" w:hanging="2698"/>
        <w:rPr>
          <w:rFonts w:ascii="Arial" w:hAnsi="Arial" w:cs="Arial"/>
          <w:b/>
        </w:rPr>
      </w:pPr>
      <w:r>
        <w:rPr>
          <w:rFonts w:ascii="Arial" w:hAnsi="Arial" w:cs="Arial"/>
          <w:b/>
        </w:rPr>
        <w:t>19</w:t>
      </w:r>
      <w:r w:rsidRPr="00B44B47">
        <w:rPr>
          <w:rFonts w:ascii="Arial" w:hAnsi="Arial" w:cs="Arial"/>
          <w:b/>
          <w:vertAlign w:val="superscript"/>
        </w:rPr>
        <w:t>th</w:t>
      </w:r>
      <w:r>
        <w:rPr>
          <w:rFonts w:ascii="Arial" w:hAnsi="Arial" w:cs="Arial"/>
          <w:b/>
        </w:rPr>
        <w:t xml:space="preserve"> March</w:t>
      </w:r>
      <w:r w:rsidR="001B1C5E">
        <w:rPr>
          <w:rFonts w:ascii="Arial" w:hAnsi="Arial" w:cs="Arial"/>
          <w:b/>
        </w:rPr>
        <w:tab/>
      </w:r>
      <w:r w:rsidR="001B1C5E" w:rsidRPr="00326BC8">
        <w:rPr>
          <w:rFonts w:ascii="Arial" w:hAnsi="Arial" w:cs="Arial"/>
          <w:bCs/>
        </w:rPr>
        <w:t>Questions from Delegates</w:t>
      </w:r>
      <w:r w:rsidR="001B1C5E">
        <w:rPr>
          <w:rFonts w:ascii="Arial" w:hAnsi="Arial" w:cs="Arial"/>
          <w:bCs/>
        </w:rPr>
        <w:t xml:space="preserve"> and confirmation of participation in </w:t>
      </w:r>
      <w:r w:rsidR="00A43297">
        <w:rPr>
          <w:rFonts w:ascii="Arial" w:hAnsi="Arial" w:cs="Arial"/>
          <w:bCs/>
        </w:rPr>
        <w:t xml:space="preserve">the EDF </w:t>
      </w:r>
      <w:r w:rsidR="001B1C5E">
        <w:rPr>
          <w:rFonts w:ascii="Arial" w:hAnsi="Arial" w:cs="Arial"/>
          <w:bCs/>
        </w:rPr>
        <w:t xml:space="preserve">Extraordinary </w:t>
      </w:r>
      <w:r w:rsidR="00A43297">
        <w:rPr>
          <w:rFonts w:ascii="Arial" w:hAnsi="Arial" w:cs="Arial"/>
          <w:bCs/>
        </w:rPr>
        <w:t xml:space="preserve">General Assembly </w:t>
      </w:r>
      <w:r w:rsidR="001B1C5E">
        <w:rPr>
          <w:rFonts w:ascii="Arial" w:hAnsi="Arial" w:cs="Arial"/>
          <w:bCs/>
        </w:rPr>
        <w:t>by delegates</w:t>
      </w:r>
    </w:p>
    <w:p w14:paraId="2BB25A08" w14:textId="77777777" w:rsidR="00183A0B" w:rsidRDefault="00BB380A" w:rsidP="00183A0B">
      <w:pPr>
        <w:spacing w:line="360" w:lineRule="auto"/>
        <w:ind w:right="0"/>
        <w:rPr>
          <w:rFonts w:ascii="Arial" w:hAnsi="Arial" w:cs="Arial"/>
          <w:b/>
        </w:rPr>
      </w:pPr>
      <w:r>
        <w:rPr>
          <w:rFonts w:ascii="Arial" w:hAnsi="Arial" w:cs="Arial"/>
          <w:b/>
        </w:rPr>
        <w:t>22</w:t>
      </w:r>
      <w:r w:rsidRPr="00B44B47">
        <w:rPr>
          <w:rFonts w:ascii="Arial" w:hAnsi="Arial" w:cs="Arial"/>
          <w:b/>
          <w:vertAlign w:val="superscript"/>
        </w:rPr>
        <w:t>nd</w:t>
      </w:r>
      <w:r>
        <w:rPr>
          <w:rFonts w:ascii="Arial" w:hAnsi="Arial" w:cs="Arial"/>
          <w:b/>
        </w:rPr>
        <w:t xml:space="preserve"> March</w:t>
      </w:r>
      <w:r w:rsidR="001B1C5E">
        <w:rPr>
          <w:rFonts w:ascii="Arial" w:hAnsi="Arial" w:cs="Arial"/>
          <w:b/>
        </w:rPr>
        <w:tab/>
      </w:r>
      <w:r w:rsidR="001B1C5E">
        <w:rPr>
          <w:rFonts w:ascii="Arial" w:hAnsi="Arial" w:cs="Arial"/>
          <w:b/>
        </w:rPr>
        <w:tab/>
      </w:r>
      <w:r w:rsidR="00B44B47">
        <w:rPr>
          <w:rFonts w:ascii="Arial" w:hAnsi="Arial" w:cs="Arial"/>
          <w:b/>
        </w:rPr>
        <w:tab/>
      </w:r>
      <w:r w:rsidR="001B1C5E">
        <w:rPr>
          <w:rFonts w:ascii="Arial" w:hAnsi="Arial" w:cs="Arial"/>
          <w:bCs/>
        </w:rPr>
        <w:t>Amended resolution</w:t>
      </w:r>
      <w:r w:rsidR="001B1C5E" w:rsidRPr="00326BC8">
        <w:rPr>
          <w:rFonts w:ascii="Arial" w:hAnsi="Arial" w:cs="Arial"/>
          <w:bCs/>
        </w:rPr>
        <w:t xml:space="preserve"> available (if amendments)</w:t>
      </w:r>
    </w:p>
    <w:p w14:paraId="2E9D4B61" w14:textId="4F6090E6" w:rsidR="00D62FE4" w:rsidRPr="00C876CB" w:rsidRDefault="00BB380A" w:rsidP="00C876CB">
      <w:pPr>
        <w:spacing w:line="360" w:lineRule="auto"/>
        <w:ind w:right="0"/>
        <w:rPr>
          <w:rFonts w:ascii="Arial" w:hAnsi="Arial" w:cs="Arial"/>
          <w:b/>
        </w:rPr>
      </w:pPr>
      <w:r>
        <w:rPr>
          <w:rFonts w:ascii="Arial" w:hAnsi="Arial" w:cs="Arial"/>
          <w:b/>
        </w:rPr>
        <w:t>22 March – 6</w:t>
      </w:r>
      <w:r w:rsidRPr="00B44B47">
        <w:rPr>
          <w:rFonts w:ascii="Arial" w:hAnsi="Arial" w:cs="Arial"/>
          <w:b/>
          <w:vertAlign w:val="superscript"/>
        </w:rPr>
        <w:t>th</w:t>
      </w:r>
      <w:r>
        <w:rPr>
          <w:rFonts w:ascii="Arial" w:hAnsi="Arial" w:cs="Arial"/>
          <w:b/>
        </w:rPr>
        <w:t xml:space="preserve"> April</w:t>
      </w:r>
      <w:r w:rsidR="001B1C5E">
        <w:rPr>
          <w:rFonts w:ascii="Arial" w:hAnsi="Arial" w:cs="Arial"/>
          <w:b/>
        </w:rPr>
        <w:tab/>
      </w:r>
      <w:r w:rsidR="001B1C5E">
        <w:rPr>
          <w:rFonts w:ascii="Arial" w:hAnsi="Arial" w:cs="Arial"/>
          <w:bCs/>
        </w:rPr>
        <w:t xml:space="preserve">All </w:t>
      </w:r>
      <w:r w:rsidR="00A43297">
        <w:rPr>
          <w:rFonts w:ascii="Arial" w:hAnsi="Arial" w:cs="Arial"/>
          <w:bCs/>
        </w:rPr>
        <w:t>d</w:t>
      </w:r>
      <w:r w:rsidR="001B1C5E" w:rsidRPr="00326BC8">
        <w:rPr>
          <w:rFonts w:ascii="Arial" w:hAnsi="Arial" w:cs="Arial"/>
          <w:bCs/>
        </w:rPr>
        <w:t>elegates vote</w:t>
      </w:r>
    </w:p>
    <w:bookmarkEnd w:id="1"/>
    <w:p w14:paraId="21FF70B6" w14:textId="77777777" w:rsidR="00364A8D" w:rsidRPr="00D966B8" w:rsidRDefault="00BB380A" w:rsidP="004D4930">
      <w:pPr>
        <w:pStyle w:val="Heading2"/>
        <w:rPr>
          <w:rFonts w:ascii="Arial" w:hAnsi="Arial" w:cs="Arial"/>
          <w:i w:val="0"/>
          <w:iCs w:val="0"/>
          <w:color w:val="0A77B3"/>
          <w:sz w:val="24"/>
          <w:szCs w:val="26"/>
          <w:lang w:val="en-US" w:bidi="en-US"/>
        </w:rPr>
      </w:pPr>
      <w:r w:rsidRPr="00D966B8">
        <w:rPr>
          <w:rFonts w:ascii="Arial" w:hAnsi="Arial" w:cs="Arial"/>
          <w:i w:val="0"/>
          <w:iCs w:val="0"/>
          <w:color w:val="0A77B3"/>
          <w:sz w:val="24"/>
          <w:szCs w:val="26"/>
          <w:lang w:val="en-US" w:bidi="en-US"/>
        </w:rPr>
        <w:t>Con</w:t>
      </w:r>
      <w:r w:rsidR="00FF5F5E" w:rsidRPr="00D966B8">
        <w:rPr>
          <w:rFonts w:ascii="Arial" w:hAnsi="Arial" w:cs="Arial"/>
          <w:i w:val="0"/>
          <w:iCs w:val="0"/>
          <w:color w:val="0A77B3"/>
          <w:sz w:val="24"/>
          <w:szCs w:val="26"/>
          <w:lang w:val="en-US" w:bidi="en-US"/>
        </w:rPr>
        <w:t xml:space="preserve">tact persons in the </w:t>
      </w:r>
      <w:r w:rsidR="002B027A" w:rsidRPr="00D966B8">
        <w:rPr>
          <w:rFonts w:ascii="Arial" w:hAnsi="Arial" w:cs="Arial"/>
          <w:i w:val="0"/>
          <w:iCs w:val="0"/>
          <w:color w:val="0A77B3"/>
          <w:sz w:val="24"/>
          <w:szCs w:val="26"/>
          <w:lang w:val="en-US" w:bidi="en-US"/>
        </w:rPr>
        <w:t xml:space="preserve">EDF </w:t>
      </w:r>
      <w:r w:rsidR="00FF5F5E" w:rsidRPr="00D966B8">
        <w:rPr>
          <w:rFonts w:ascii="Arial" w:hAnsi="Arial" w:cs="Arial"/>
          <w:i w:val="0"/>
          <w:iCs w:val="0"/>
          <w:color w:val="0A77B3"/>
          <w:sz w:val="24"/>
          <w:szCs w:val="26"/>
          <w:lang w:val="en-US" w:bidi="en-US"/>
        </w:rPr>
        <w:t>Secretariat</w:t>
      </w:r>
      <w:bookmarkStart w:id="2" w:name="_Hlk5025204"/>
    </w:p>
    <w:p w14:paraId="5F93BD5F" w14:textId="77777777" w:rsidR="00580A63" w:rsidRDefault="00580A63" w:rsidP="00580A63">
      <w:pPr>
        <w:spacing w:line="276" w:lineRule="auto"/>
        <w:ind w:right="0"/>
        <w:rPr>
          <w:rFonts w:ascii="Arial" w:hAnsi="Arial"/>
          <w:color w:val="0070C0"/>
          <w:spacing w:val="5"/>
          <w:kern w:val="28"/>
          <w:szCs w:val="52"/>
          <w:lang w:bidi="en-US"/>
        </w:rPr>
      </w:pPr>
    </w:p>
    <w:p w14:paraId="41D4DBC0" w14:textId="42BB3E4C" w:rsidR="00364A8D" w:rsidRDefault="00BB380A" w:rsidP="00B73E48">
      <w:pPr>
        <w:spacing w:line="360" w:lineRule="auto"/>
        <w:ind w:right="0"/>
        <w:rPr>
          <w:rFonts w:ascii="Arial" w:hAnsi="Arial"/>
          <w:color w:val="0070C0"/>
          <w:spacing w:val="5"/>
          <w:kern w:val="28"/>
          <w:szCs w:val="52"/>
          <w:lang w:bidi="en-US"/>
        </w:rPr>
      </w:pPr>
      <w:r>
        <w:rPr>
          <w:rFonts w:ascii="Arial" w:hAnsi="Arial" w:cs="Arial"/>
        </w:rPr>
        <w:t xml:space="preserve">Organisation and logistics: Raquel Riaza </w:t>
      </w:r>
      <w:hyperlink r:id="rId11" w:history="1">
        <w:r w:rsidR="00C876CB" w:rsidRPr="00921D8A">
          <w:rPr>
            <w:rStyle w:val="Hyperlink"/>
            <w:rFonts w:ascii="Arial" w:hAnsi="Arial" w:cs="Arial"/>
          </w:rPr>
          <w:t>raquel.riaza@edf-feph.org</w:t>
        </w:r>
      </w:hyperlink>
      <w:r w:rsidR="00C876CB">
        <w:rPr>
          <w:rFonts w:ascii="Arial" w:hAnsi="Arial" w:cs="Arial"/>
        </w:rPr>
        <w:t xml:space="preserve"> </w:t>
      </w:r>
    </w:p>
    <w:p w14:paraId="1DFF205B" w14:textId="7EFCF9B2" w:rsidR="00364A8D" w:rsidRDefault="00BB380A" w:rsidP="00B73E48">
      <w:pPr>
        <w:spacing w:line="360" w:lineRule="auto"/>
        <w:ind w:right="0"/>
        <w:rPr>
          <w:rFonts w:ascii="Arial" w:hAnsi="Arial"/>
          <w:color w:val="0070C0"/>
          <w:spacing w:val="5"/>
          <w:kern w:val="28"/>
          <w:szCs w:val="52"/>
          <w:lang w:bidi="en-US"/>
        </w:rPr>
      </w:pPr>
      <w:r>
        <w:rPr>
          <w:rFonts w:ascii="Arial" w:hAnsi="Arial" w:cs="Arial"/>
        </w:rPr>
        <w:t>Agenda</w:t>
      </w:r>
      <w:r w:rsidR="00C876CB">
        <w:rPr>
          <w:rFonts w:ascii="Arial" w:hAnsi="Arial" w:cs="Arial"/>
        </w:rPr>
        <w:t>:</w:t>
      </w:r>
      <w:r>
        <w:rPr>
          <w:rFonts w:ascii="Arial" w:hAnsi="Arial" w:cs="Arial"/>
        </w:rPr>
        <w:t xml:space="preserve"> </w:t>
      </w:r>
      <w:r w:rsidR="007C00AA">
        <w:rPr>
          <w:rFonts w:ascii="Arial" w:hAnsi="Arial" w:cs="Arial"/>
        </w:rPr>
        <w:t xml:space="preserve">Catherine </w:t>
      </w:r>
      <w:r w:rsidR="0010333F">
        <w:rPr>
          <w:rFonts w:ascii="Arial" w:hAnsi="Arial" w:cs="Arial"/>
        </w:rPr>
        <w:t xml:space="preserve">Naughton </w:t>
      </w:r>
      <w:hyperlink r:id="rId12" w:history="1">
        <w:r w:rsidR="00C876CB" w:rsidRPr="00921D8A">
          <w:rPr>
            <w:rStyle w:val="Hyperlink"/>
            <w:rFonts w:ascii="Arial" w:hAnsi="Arial" w:cs="Arial"/>
          </w:rPr>
          <w:t>catherine.naughton@edf-feph.org</w:t>
        </w:r>
      </w:hyperlink>
      <w:r w:rsidR="00C876CB">
        <w:rPr>
          <w:rFonts w:ascii="Arial" w:hAnsi="Arial" w:cs="Arial"/>
        </w:rPr>
        <w:t xml:space="preserve"> </w:t>
      </w:r>
      <w:r w:rsidR="00FF5F5E">
        <w:rPr>
          <w:rFonts w:ascii="Arial" w:hAnsi="Arial" w:cs="Arial"/>
        </w:rPr>
        <w:br/>
      </w:r>
      <w:r w:rsidR="0010333F" w:rsidRPr="00C27C63">
        <w:rPr>
          <w:rFonts w:ascii="Arial" w:hAnsi="Arial" w:cs="Arial"/>
        </w:rPr>
        <w:t xml:space="preserve">Membership issues: Loredana Dicsi </w:t>
      </w:r>
      <w:hyperlink r:id="rId13" w:history="1">
        <w:r w:rsidR="00C876CB" w:rsidRPr="00921D8A">
          <w:rPr>
            <w:rStyle w:val="Hyperlink"/>
            <w:rFonts w:ascii="Arial" w:hAnsi="Arial" w:cs="Arial"/>
          </w:rPr>
          <w:t>loredana.dicsi@edf-feph.org</w:t>
        </w:r>
      </w:hyperlink>
      <w:bookmarkEnd w:id="2"/>
      <w:r w:rsidR="00C876CB">
        <w:rPr>
          <w:rFonts w:ascii="Arial" w:hAnsi="Arial" w:cs="Arial"/>
        </w:rPr>
        <w:t xml:space="preserve"> </w:t>
      </w:r>
    </w:p>
    <w:p w14:paraId="5F890119" w14:textId="77777777" w:rsidR="00364A8D" w:rsidRDefault="00364A8D" w:rsidP="00364A8D">
      <w:pPr>
        <w:spacing w:line="276" w:lineRule="auto"/>
        <w:ind w:left="993" w:right="0"/>
        <w:rPr>
          <w:rFonts w:ascii="Arial" w:hAnsi="Arial"/>
          <w:color w:val="0070C0"/>
          <w:spacing w:val="5"/>
          <w:kern w:val="28"/>
          <w:szCs w:val="52"/>
          <w:lang w:bidi="en-US"/>
        </w:rPr>
      </w:pPr>
    </w:p>
    <w:p w14:paraId="25FC0535" w14:textId="77777777" w:rsidR="00364A8D" w:rsidRDefault="00364A8D" w:rsidP="00364A8D">
      <w:pPr>
        <w:spacing w:line="276" w:lineRule="auto"/>
        <w:ind w:left="993" w:right="0"/>
        <w:rPr>
          <w:rFonts w:ascii="Arial" w:hAnsi="Arial"/>
          <w:color w:val="0070C0"/>
          <w:spacing w:val="5"/>
          <w:kern w:val="28"/>
          <w:szCs w:val="52"/>
          <w:lang w:bidi="en-US"/>
        </w:rPr>
      </w:pPr>
    </w:p>
    <w:p w14:paraId="50609606" w14:textId="05CF6A2A" w:rsidR="00413D94" w:rsidRPr="00364A8D" w:rsidRDefault="00BB380A" w:rsidP="00580A63">
      <w:pPr>
        <w:spacing w:line="276" w:lineRule="auto"/>
        <w:ind w:right="0"/>
        <w:rPr>
          <w:rFonts w:ascii="Arial" w:hAnsi="Arial"/>
          <w:color w:val="0070C0"/>
          <w:spacing w:val="5"/>
          <w:kern w:val="28"/>
          <w:szCs w:val="52"/>
          <w:lang w:bidi="en-US"/>
        </w:rPr>
      </w:pPr>
      <w:r w:rsidRPr="00D75DA1">
        <w:rPr>
          <w:rFonts w:ascii="Arial" w:hAnsi="Arial" w:cs="Arial"/>
        </w:rPr>
        <w:t xml:space="preserve">We look forward to welcoming you in </w:t>
      </w:r>
      <w:r w:rsidR="00C91646">
        <w:rPr>
          <w:rFonts w:ascii="Arial" w:hAnsi="Arial" w:cs="Arial"/>
        </w:rPr>
        <w:t>one of our online meetings</w:t>
      </w:r>
      <w:r w:rsidR="00270F8C">
        <w:rPr>
          <w:rFonts w:ascii="Arial" w:hAnsi="Arial" w:cs="Arial"/>
        </w:rPr>
        <w:t>,</w:t>
      </w:r>
      <w:r w:rsidR="007C00AA">
        <w:rPr>
          <w:rFonts w:ascii="Arial" w:hAnsi="Arial" w:cs="Arial"/>
        </w:rPr>
        <w:t xml:space="preserve"> which wi</w:t>
      </w:r>
      <w:r w:rsidR="00FD7D55">
        <w:rPr>
          <w:rFonts w:ascii="Arial" w:hAnsi="Arial" w:cs="Arial"/>
        </w:rPr>
        <w:t>l</w:t>
      </w:r>
      <w:r w:rsidR="007C00AA">
        <w:rPr>
          <w:rFonts w:ascii="Arial" w:hAnsi="Arial" w:cs="Arial"/>
        </w:rPr>
        <w:t xml:space="preserve">l take place throughout the year in 2021. </w:t>
      </w:r>
    </w:p>
    <w:p w14:paraId="246840DE" w14:textId="77777777" w:rsidR="00EE1B1B" w:rsidRDefault="00BB380A" w:rsidP="00EE1B1B">
      <w:pPr>
        <w:ind w:right="0"/>
        <w:rPr>
          <w:rFonts w:ascii="Arial" w:hAnsi="Arial" w:cs="Arial"/>
          <w:b/>
        </w:rPr>
      </w:pPr>
      <w:r>
        <w:rPr>
          <w:rFonts w:ascii="Arial" w:hAnsi="Arial" w:cs="Arial"/>
          <w:noProof/>
          <w:lang w:eastAsia="en-GB"/>
        </w:rPr>
        <w:drawing>
          <wp:inline distT="0" distB="0" distL="0" distR="0" wp14:anchorId="541D4167" wp14:editId="0162EBCE">
            <wp:extent cx="1593850" cy="10541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5971"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93850" cy="1054100"/>
                    </a:xfrm>
                    <a:prstGeom prst="rect">
                      <a:avLst/>
                    </a:prstGeom>
                    <a:noFill/>
                    <a:ln>
                      <a:noFill/>
                    </a:ln>
                  </pic:spPr>
                </pic:pic>
              </a:graphicData>
            </a:graphic>
          </wp:inline>
        </w:drawing>
      </w:r>
    </w:p>
    <w:p w14:paraId="4E8D5293" w14:textId="77777777" w:rsidR="00413D94" w:rsidRPr="00EE1B1B" w:rsidRDefault="00BB380A" w:rsidP="00EE1B1B">
      <w:pPr>
        <w:ind w:right="0"/>
        <w:rPr>
          <w:rFonts w:ascii="Arial" w:hAnsi="Arial" w:cs="Arial"/>
          <w:b/>
        </w:rPr>
      </w:pPr>
      <w:r>
        <w:rPr>
          <w:rFonts w:ascii="Arial" w:hAnsi="Arial" w:cs="Arial"/>
          <w:b/>
        </w:rPr>
        <w:t xml:space="preserve"> </w:t>
      </w:r>
      <w:r w:rsidRPr="00D75DA1">
        <w:rPr>
          <w:rFonts w:ascii="Arial" w:hAnsi="Arial" w:cs="Arial"/>
        </w:rPr>
        <w:t xml:space="preserve">Ioannis </w:t>
      </w:r>
      <w:r w:rsidR="008F16FE" w:rsidRPr="00D75DA1">
        <w:rPr>
          <w:rFonts w:ascii="Arial" w:hAnsi="Arial" w:cs="Arial"/>
        </w:rPr>
        <w:t>V</w:t>
      </w:r>
      <w:r w:rsidR="004F6FE2" w:rsidRPr="00D75DA1">
        <w:rPr>
          <w:rFonts w:ascii="Arial" w:hAnsi="Arial" w:cs="Arial"/>
        </w:rPr>
        <w:t>ardakastanis</w:t>
      </w:r>
    </w:p>
    <w:p w14:paraId="1EA5A7A6" w14:textId="77777777" w:rsidR="00413D94" w:rsidRPr="00D75DA1" w:rsidRDefault="00BB380A" w:rsidP="00EE1B1B">
      <w:pPr>
        <w:ind w:right="0"/>
        <w:rPr>
          <w:rFonts w:ascii="Arial" w:hAnsi="Arial" w:cs="Arial"/>
        </w:rPr>
      </w:pPr>
      <w:r>
        <w:rPr>
          <w:rFonts w:ascii="Arial" w:hAnsi="Arial" w:cs="Arial"/>
        </w:rPr>
        <w:t xml:space="preserve"> </w:t>
      </w:r>
      <w:r w:rsidRPr="00D75DA1">
        <w:rPr>
          <w:rFonts w:ascii="Arial" w:hAnsi="Arial" w:cs="Arial"/>
        </w:rPr>
        <w:t>President</w:t>
      </w:r>
      <w:r w:rsidR="0039475E">
        <w:rPr>
          <w:rFonts w:ascii="Arial" w:hAnsi="Arial" w:cs="Arial"/>
        </w:rPr>
        <w:t xml:space="preserve"> of the </w:t>
      </w:r>
      <w:r w:rsidRPr="00D75DA1">
        <w:rPr>
          <w:rFonts w:ascii="Arial" w:hAnsi="Arial" w:cs="Arial"/>
        </w:rPr>
        <w:t>European Disability Forum</w:t>
      </w:r>
      <w:r w:rsidR="0039475E">
        <w:rPr>
          <w:rFonts w:ascii="Arial" w:hAnsi="Arial" w:cs="Arial"/>
        </w:rPr>
        <w:t>.</w:t>
      </w:r>
    </w:p>
    <w:sectPr w:rsidR="00413D94" w:rsidRPr="00D75DA1" w:rsidSect="00932735">
      <w:headerReference w:type="default" r:id="rId15"/>
      <w:footerReference w:type="default" r:id="rId16"/>
      <w:headerReference w:type="first" r:id="rId17"/>
      <w:footerReference w:type="first" r:id="rId18"/>
      <w:pgSz w:w="11900" w:h="16840"/>
      <w:pgMar w:top="1440" w:right="701" w:bottom="426" w:left="0" w:header="720" w:footer="7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4389A" w14:textId="77777777" w:rsidR="00E72EB7" w:rsidRDefault="00BB380A">
      <w:r>
        <w:separator/>
      </w:r>
    </w:p>
  </w:endnote>
  <w:endnote w:type="continuationSeparator" w:id="0">
    <w:p w14:paraId="3450F65E" w14:textId="77777777" w:rsidR="00E72EB7" w:rsidRDefault="00BB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55 Roman">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7A0A" w14:textId="77777777" w:rsidR="00145849" w:rsidRDefault="00BB380A" w:rsidP="00145849">
    <w:pPr>
      <w:pStyle w:val="Footer"/>
      <w:jc w:val="right"/>
    </w:pPr>
    <w:r>
      <w:rPr>
        <w:noProof/>
        <w:lang w:eastAsia="en-GB"/>
      </w:rPr>
      <w:drawing>
        <wp:anchor distT="0" distB="0" distL="114300" distR="114300" simplePos="0" relativeHeight="251663360" behindDoc="0" locked="0" layoutInCell="1" allowOverlap="1" wp14:anchorId="199BC487" wp14:editId="07CF37CD">
          <wp:simplePos x="0" y="0"/>
          <wp:positionH relativeFrom="column">
            <wp:posOffset>1898650</wp:posOffset>
          </wp:positionH>
          <wp:positionV relativeFrom="paragraph">
            <wp:posOffset>198120</wp:posOffset>
          </wp:positionV>
          <wp:extent cx="3441700" cy="377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032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41700" cy="377825"/>
                  </a:xfrm>
                  <a:prstGeom prst="rect">
                    <a:avLst/>
                  </a:prstGeom>
                  <a:noFill/>
                </pic:spPr>
              </pic:pic>
            </a:graphicData>
          </a:graphic>
          <wp14:sizeRelH relativeFrom="page">
            <wp14:pctWidth>0</wp14:pctWidth>
          </wp14:sizeRelH>
          <wp14:sizeRelV relativeFrom="page">
            <wp14:pctHeight>0</wp14:pctHeight>
          </wp14:sizeRelV>
        </wp:anchor>
      </w:drawing>
    </w:r>
    <w:r w:rsidR="00534200">
      <w:fldChar w:fldCharType="begin"/>
    </w:r>
    <w:r w:rsidR="00534200">
      <w:instrText xml:space="preserve"> PAGE   \* MERGEFORMAT </w:instrText>
    </w:r>
    <w:r w:rsidR="00534200">
      <w:fldChar w:fldCharType="separate"/>
    </w:r>
    <w:r w:rsidR="00736701">
      <w:rPr>
        <w:noProof/>
      </w:rPr>
      <w:t>1</w:t>
    </w:r>
    <w:r w:rsidR="005342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209E" w14:textId="77777777" w:rsidR="00515296" w:rsidRPr="00145849" w:rsidRDefault="00BB380A" w:rsidP="00145849">
    <w:pPr>
      <w:pStyle w:val="Footer"/>
      <w:jc w:val="center"/>
      <w:rPr>
        <w:rFonts w:ascii="Arial" w:hAnsi="Arial" w:cs="Arial"/>
        <w:noProof/>
      </w:rPr>
    </w:pPr>
    <w:r>
      <w:rPr>
        <w:rFonts w:ascii="Arial" w:hAnsi="Arial" w:cs="Arial"/>
        <w:noProof/>
        <w:lang w:eastAsia="en-GB"/>
      </w:rPr>
      <w:drawing>
        <wp:anchor distT="0" distB="0" distL="114300" distR="114300" simplePos="0" relativeHeight="251662336" behindDoc="0" locked="0" layoutInCell="1" allowOverlap="1" wp14:anchorId="3E78E37A" wp14:editId="3EBBA0A7">
          <wp:simplePos x="0" y="0"/>
          <wp:positionH relativeFrom="column">
            <wp:posOffset>1333500</wp:posOffset>
          </wp:positionH>
          <wp:positionV relativeFrom="paragraph">
            <wp:posOffset>221615</wp:posOffset>
          </wp:positionV>
          <wp:extent cx="4418965" cy="485775"/>
          <wp:effectExtent l="0" t="0" r="0" b="0"/>
          <wp:wrapSquare wrapText="bothSides"/>
          <wp:docPr id="7"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57922" name="Picture 17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18965" cy="485775"/>
                  </a:xfrm>
                  <a:prstGeom prst="rect">
                    <a:avLst/>
                  </a:prstGeom>
                  <a:noFill/>
                </pic:spPr>
              </pic:pic>
            </a:graphicData>
          </a:graphic>
          <wp14:sizeRelH relativeFrom="page">
            <wp14:pctWidth>0</wp14:pctWidth>
          </wp14:sizeRelH>
          <wp14:sizeRelV relativeFrom="page">
            <wp14:pctHeight>0</wp14:pctHeight>
          </wp14:sizeRelV>
        </wp:anchor>
      </w:drawing>
    </w:r>
    <w:r w:rsidR="00145849" w:rsidRPr="00145849">
      <w:rPr>
        <w:rFonts w:ascii="Arial" w:hAnsi="Arial" w:cs="Arial"/>
      </w:rPr>
      <w:fldChar w:fldCharType="begin"/>
    </w:r>
    <w:r w:rsidR="00145849" w:rsidRPr="00145849">
      <w:rPr>
        <w:rFonts w:ascii="Arial" w:hAnsi="Arial" w:cs="Arial"/>
      </w:rPr>
      <w:instrText xml:space="preserve"> PAGE   \* MERGEFORMAT </w:instrText>
    </w:r>
    <w:r w:rsidR="00145849" w:rsidRPr="00145849">
      <w:rPr>
        <w:rFonts w:ascii="Arial" w:hAnsi="Arial" w:cs="Arial"/>
      </w:rPr>
      <w:fldChar w:fldCharType="separate"/>
    </w:r>
    <w:r w:rsidR="00145849" w:rsidRPr="00145849">
      <w:rPr>
        <w:rFonts w:ascii="Arial" w:hAnsi="Arial" w:cs="Arial"/>
        <w:noProof/>
      </w:rPr>
      <w:t>2</w:t>
    </w:r>
    <w:r w:rsidR="00145849" w:rsidRPr="0014584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FA14" w14:textId="77777777" w:rsidR="00E72EB7" w:rsidRDefault="00BB380A">
      <w:r>
        <w:separator/>
      </w:r>
    </w:p>
  </w:footnote>
  <w:footnote w:type="continuationSeparator" w:id="0">
    <w:p w14:paraId="7574855B" w14:textId="77777777" w:rsidR="00E72EB7" w:rsidRDefault="00BB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7453" w14:textId="77777777" w:rsidR="001F2DC0" w:rsidRDefault="00BB380A" w:rsidP="001F2DC0">
    <w:pPr>
      <w:pStyle w:val="Header"/>
      <w:ind w:left="4320" w:hanging="3418"/>
      <w:rPr>
        <w:lang w:val="en-US"/>
      </w:rPr>
    </w:pPr>
    <w:r>
      <w:rPr>
        <w:noProof/>
        <w:lang w:eastAsia="en-GB"/>
      </w:rPr>
      <w:drawing>
        <wp:anchor distT="0" distB="0" distL="114300" distR="114300" simplePos="0" relativeHeight="251664384" behindDoc="0" locked="0" layoutInCell="1" allowOverlap="1" wp14:anchorId="4EDBDA42" wp14:editId="4C4C6637">
          <wp:simplePos x="0" y="0"/>
          <wp:positionH relativeFrom="column">
            <wp:posOffset>6182995</wp:posOffset>
          </wp:positionH>
          <wp:positionV relativeFrom="paragraph">
            <wp:posOffset>-259080</wp:posOffset>
          </wp:positionV>
          <wp:extent cx="901065" cy="793750"/>
          <wp:effectExtent l="0" t="0" r="0" b="0"/>
          <wp:wrapSquare wrapText="bothSides"/>
          <wp:docPr id="1" name="Picture 1" descr="Logo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31843" name="Picture 1" descr="Logo funded by the 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1065" cy="793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3409EB38" wp14:editId="7B918B59">
          <wp:simplePos x="0" y="0"/>
          <wp:positionH relativeFrom="column">
            <wp:posOffset>546100</wp:posOffset>
          </wp:positionH>
          <wp:positionV relativeFrom="paragraph">
            <wp:posOffset>-247650</wp:posOffset>
          </wp:positionV>
          <wp:extent cx="660400" cy="731520"/>
          <wp:effectExtent l="0" t="0" r="0" b="0"/>
          <wp:wrapSquare wrapText="bothSides"/>
          <wp:docPr id="2" name="Picture 2"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6705" name="Picture 2" descr="EDF 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60400" cy="731520"/>
                  </a:xfrm>
                  <a:prstGeom prst="rect">
                    <a:avLst/>
                  </a:prstGeom>
                  <a:noFill/>
                </pic:spPr>
              </pic:pic>
            </a:graphicData>
          </a:graphic>
          <wp14:sizeRelH relativeFrom="page">
            <wp14:pctWidth>0</wp14:pctWidth>
          </wp14:sizeRelH>
          <wp14:sizeRelV relativeFrom="page">
            <wp14:pctHeight>0</wp14:pctHeight>
          </wp14:sizeRelV>
        </wp:anchor>
      </w:drawing>
    </w:r>
    <w:r w:rsidR="00FF5F5E">
      <w:tab/>
    </w:r>
  </w:p>
  <w:p w14:paraId="643D654C" w14:textId="77777777" w:rsidR="00700F3D" w:rsidRPr="00CD47A2" w:rsidRDefault="00700F3D" w:rsidP="00700F3D"/>
  <w:p w14:paraId="226409F3" w14:textId="77777777" w:rsidR="00FF5F5E" w:rsidRDefault="00FF5F5E" w:rsidP="00FF5F5E">
    <w:pPr>
      <w:pStyle w:val="Header"/>
      <w:tabs>
        <w:tab w:val="clear" w:pos="4320"/>
        <w:tab w:val="clear" w:pos="8640"/>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F0002" w14:textId="77777777" w:rsidR="001F2DC0" w:rsidRDefault="00BB380A" w:rsidP="003A0810">
    <w:pPr>
      <w:pStyle w:val="Header"/>
      <w:tabs>
        <w:tab w:val="clear" w:pos="4320"/>
        <w:tab w:val="clear" w:pos="8640"/>
        <w:tab w:val="left" w:pos="2620"/>
      </w:tabs>
      <w:ind w:left="4320" w:hanging="3418"/>
      <w:rPr>
        <w:lang w:val="en-US"/>
      </w:rPr>
    </w:pPr>
    <w:r>
      <w:rPr>
        <w:noProof/>
        <w:lang w:eastAsia="en-GB"/>
      </w:rPr>
      <w:drawing>
        <wp:anchor distT="0" distB="0" distL="114300" distR="114300" simplePos="0" relativeHeight="251661312" behindDoc="0" locked="0" layoutInCell="1" allowOverlap="1" wp14:anchorId="339C7543" wp14:editId="144B5140">
          <wp:simplePos x="0" y="0"/>
          <wp:positionH relativeFrom="column">
            <wp:posOffset>1371600</wp:posOffset>
          </wp:positionH>
          <wp:positionV relativeFrom="paragraph">
            <wp:posOffset>-95250</wp:posOffset>
          </wp:positionV>
          <wp:extent cx="640080" cy="609600"/>
          <wp:effectExtent l="0" t="0" r="0" b="0"/>
          <wp:wrapSquare wrapText="bothSides"/>
          <wp:docPr id="4" name="Picture 4" descr="Zajednica saveza osoba s invaliditetom Hrvatske - SO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02127" name="Picture 4" descr="Zajednica saveza osoba s invaliditetom Hrvatske - SOIH"/>
                  <pic:cNvPicPr>
                    <a:picLocks noChangeAspect="1" noChangeArrowheads="1"/>
                  </pic:cNvPicPr>
                </pic:nvPicPr>
                <pic:blipFill>
                  <a:blip r:embed="rId1">
                    <a:extLst>
                      <a:ext uri="{28A0092B-C50C-407E-A947-70E740481C1C}">
                        <a14:useLocalDpi xmlns:a14="http://schemas.microsoft.com/office/drawing/2010/main" val="0"/>
                      </a:ext>
                    </a:extLst>
                  </a:blip>
                  <a:srcRect r="89340"/>
                  <a:stretch>
                    <a:fillRect/>
                  </a:stretch>
                </pic:blipFill>
                <pic:spPr bwMode="auto">
                  <a:xfrm>
                    <a:off x="0" y="0"/>
                    <a:ext cx="640080"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878C9C9" wp14:editId="3CE1ED13">
          <wp:simplePos x="0" y="0"/>
          <wp:positionH relativeFrom="column">
            <wp:posOffset>6315075</wp:posOffset>
          </wp:positionH>
          <wp:positionV relativeFrom="paragraph">
            <wp:posOffset>-57785</wp:posOffset>
          </wp:positionV>
          <wp:extent cx="807085" cy="711200"/>
          <wp:effectExtent l="0" t="0" r="0" b="0"/>
          <wp:wrapSquare wrapText="bothSides"/>
          <wp:docPr id="5" name="Picture 5" descr="Logo 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42720" name="Picture 5" descr="Logo funded by the E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07085" cy="7112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4250CF90" wp14:editId="3137A31A">
          <wp:simplePos x="0" y="0"/>
          <wp:positionH relativeFrom="column">
            <wp:posOffset>577850</wp:posOffset>
          </wp:positionH>
          <wp:positionV relativeFrom="paragraph">
            <wp:posOffset>-95250</wp:posOffset>
          </wp:positionV>
          <wp:extent cx="584200" cy="647065"/>
          <wp:effectExtent l="0" t="0" r="0" b="0"/>
          <wp:wrapSquare wrapText="bothSides"/>
          <wp:docPr id="6" name="Picture 6"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25320" name="Picture 6" descr="EDF 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84200" cy="647065"/>
                  </a:xfrm>
                  <a:prstGeom prst="rect">
                    <a:avLst/>
                  </a:prstGeom>
                  <a:noFill/>
                </pic:spPr>
              </pic:pic>
            </a:graphicData>
          </a:graphic>
          <wp14:sizeRelH relativeFrom="page">
            <wp14:pctWidth>0</wp14:pctWidth>
          </wp14:sizeRelH>
          <wp14:sizeRelV relativeFrom="page">
            <wp14:pctHeight>0</wp14:pctHeight>
          </wp14:sizeRelV>
        </wp:anchor>
      </w:drawing>
    </w:r>
    <w:r w:rsidR="003A0810">
      <w:rPr>
        <w:lang w:val="en-US"/>
      </w:rPr>
      <w:tab/>
    </w:r>
  </w:p>
  <w:p w14:paraId="26C01423" w14:textId="77777777" w:rsidR="0021456D" w:rsidRPr="00CD47A2" w:rsidRDefault="0021456D" w:rsidP="00FF5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F2741"/>
    <w:multiLevelType w:val="hybridMultilevel"/>
    <w:tmpl w:val="0E1A6F46"/>
    <w:lvl w:ilvl="0" w:tplc="73505156">
      <w:start w:val="1"/>
      <w:numFmt w:val="bullet"/>
      <w:lvlText w:val=""/>
      <w:lvlJc w:val="left"/>
      <w:pPr>
        <w:ind w:left="1713" w:hanging="360"/>
      </w:pPr>
      <w:rPr>
        <w:rFonts w:ascii="Symbol" w:hAnsi="Symbol" w:hint="default"/>
      </w:rPr>
    </w:lvl>
    <w:lvl w:ilvl="1" w:tplc="E1483CB6" w:tentative="1">
      <w:start w:val="1"/>
      <w:numFmt w:val="bullet"/>
      <w:lvlText w:val="o"/>
      <w:lvlJc w:val="left"/>
      <w:pPr>
        <w:ind w:left="2433" w:hanging="360"/>
      </w:pPr>
      <w:rPr>
        <w:rFonts w:ascii="Courier New" w:hAnsi="Courier New" w:cs="Courier New" w:hint="default"/>
      </w:rPr>
    </w:lvl>
    <w:lvl w:ilvl="2" w:tplc="7146246A" w:tentative="1">
      <w:start w:val="1"/>
      <w:numFmt w:val="bullet"/>
      <w:lvlText w:val=""/>
      <w:lvlJc w:val="left"/>
      <w:pPr>
        <w:ind w:left="3153" w:hanging="360"/>
      </w:pPr>
      <w:rPr>
        <w:rFonts w:ascii="Wingdings" w:hAnsi="Wingdings" w:hint="default"/>
      </w:rPr>
    </w:lvl>
    <w:lvl w:ilvl="3" w:tplc="4098854A" w:tentative="1">
      <w:start w:val="1"/>
      <w:numFmt w:val="bullet"/>
      <w:lvlText w:val=""/>
      <w:lvlJc w:val="left"/>
      <w:pPr>
        <w:ind w:left="3873" w:hanging="360"/>
      </w:pPr>
      <w:rPr>
        <w:rFonts w:ascii="Symbol" w:hAnsi="Symbol" w:hint="default"/>
      </w:rPr>
    </w:lvl>
    <w:lvl w:ilvl="4" w:tplc="CFAEC91A" w:tentative="1">
      <w:start w:val="1"/>
      <w:numFmt w:val="bullet"/>
      <w:lvlText w:val="o"/>
      <w:lvlJc w:val="left"/>
      <w:pPr>
        <w:ind w:left="4593" w:hanging="360"/>
      </w:pPr>
      <w:rPr>
        <w:rFonts w:ascii="Courier New" w:hAnsi="Courier New" w:cs="Courier New" w:hint="default"/>
      </w:rPr>
    </w:lvl>
    <w:lvl w:ilvl="5" w:tplc="8684DCD8" w:tentative="1">
      <w:start w:val="1"/>
      <w:numFmt w:val="bullet"/>
      <w:lvlText w:val=""/>
      <w:lvlJc w:val="left"/>
      <w:pPr>
        <w:ind w:left="5313" w:hanging="360"/>
      </w:pPr>
      <w:rPr>
        <w:rFonts w:ascii="Wingdings" w:hAnsi="Wingdings" w:hint="default"/>
      </w:rPr>
    </w:lvl>
    <w:lvl w:ilvl="6" w:tplc="D2FCCD34" w:tentative="1">
      <w:start w:val="1"/>
      <w:numFmt w:val="bullet"/>
      <w:lvlText w:val=""/>
      <w:lvlJc w:val="left"/>
      <w:pPr>
        <w:ind w:left="6033" w:hanging="360"/>
      </w:pPr>
      <w:rPr>
        <w:rFonts w:ascii="Symbol" w:hAnsi="Symbol" w:hint="default"/>
      </w:rPr>
    </w:lvl>
    <w:lvl w:ilvl="7" w:tplc="C6424544" w:tentative="1">
      <w:start w:val="1"/>
      <w:numFmt w:val="bullet"/>
      <w:lvlText w:val="o"/>
      <w:lvlJc w:val="left"/>
      <w:pPr>
        <w:ind w:left="6753" w:hanging="360"/>
      </w:pPr>
      <w:rPr>
        <w:rFonts w:ascii="Courier New" w:hAnsi="Courier New" w:cs="Courier New" w:hint="default"/>
      </w:rPr>
    </w:lvl>
    <w:lvl w:ilvl="8" w:tplc="D37AAFE8" w:tentative="1">
      <w:start w:val="1"/>
      <w:numFmt w:val="bullet"/>
      <w:lvlText w:val=""/>
      <w:lvlJc w:val="left"/>
      <w:pPr>
        <w:ind w:left="7473" w:hanging="360"/>
      </w:pPr>
      <w:rPr>
        <w:rFonts w:ascii="Wingdings" w:hAnsi="Wingdings" w:hint="default"/>
      </w:rPr>
    </w:lvl>
  </w:abstractNum>
  <w:abstractNum w:abstractNumId="2" w15:restartNumberingAfterBreak="0">
    <w:nsid w:val="0D9A7B66"/>
    <w:multiLevelType w:val="hybridMultilevel"/>
    <w:tmpl w:val="AEAA50A2"/>
    <w:lvl w:ilvl="0" w:tplc="080C0003">
      <w:start w:val="1"/>
      <w:numFmt w:val="bullet"/>
      <w:lvlText w:val="o"/>
      <w:lvlJc w:val="left"/>
      <w:pPr>
        <w:ind w:left="1262" w:hanging="360"/>
      </w:pPr>
      <w:rPr>
        <w:rFonts w:ascii="Courier New" w:hAnsi="Courier New" w:cs="Courier New" w:hint="default"/>
      </w:rPr>
    </w:lvl>
    <w:lvl w:ilvl="1" w:tplc="6630A16E" w:tentative="1">
      <w:start w:val="1"/>
      <w:numFmt w:val="bullet"/>
      <w:lvlText w:val="o"/>
      <w:lvlJc w:val="left"/>
      <w:pPr>
        <w:ind w:left="1982" w:hanging="360"/>
      </w:pPr>
      <w:rPr>
        <w:rFonts w:ascii="Courier New" w:hAnsi="Courier New" w:cs="Courier New" w:hint="default"/>
      </w:rPr>
    </w:lvl>
    <w:lvl w:ilvl="2" w:tplc="8E4675F8" w:tentative="1">
      <w:start w:val="1"/>
      <w:numFmt w:val="bullet"/>
      <w:lvlText w:val=""/>
      <w:lvlJc w:val="left"/>
      <w:pPr>
        <w:ind w:left="2702" w:hanging="360"/>
      </w:pPr>
      <w:rPr>
        <w:rFonts w:ascii="Wingdings" w:hAnsi="Wingdings" w:hint="default"/>
      </w:rPr>
    </w:lvl>
    <w:lvl w:ilvl="3" w:tplc="43A44232" w:tentative="1">
      <w:start w:val="1"/>
      <w:numFmt w:val="bullet"/>
      <w:lvlText w:val=""/>
      <w:lvlJc w:val="left"/>
      <w:pPr>
        <w:ind w:left="3422" w:hanging="360"/>
      </w:pPr>
      <w:rPr>
        <w:rFonts w:ascii="Symbol" w:hAnsi="Symbol" w:hint="default"/>
      </w:rPr>
    </w:lvl>
    <w:lvl w:ilvl="4" w:tplc="E5429FE8" w:tentative="1">
      <w:start w:val="1"/>
      <w:numFmt w:val="bullet"/>
      <w:lvlText w:val="o"/>
      <w:lvlJc w:val="left"/>
      <w:pPr>
        <w:ind w:left="4142" w:hanging="360"/>
      </w:pPr>
      <w:rPr>
        <w:rFonts w:ascii="Courier New" w:hAnsi="Courier New" w:cs="Courier New" w:hint="default"/>
      </w:rPr>
    </w:lvl>
    <w:lvl w:ilvl="5" w:tplc="21005A9C" w:tentative="1">
      <w:start w:val="1"/>
      <w:numFmt w:val="bullet"/>
      <w:lvlText w:val=""/>
      <w:lvlJc w:val="left"/>
      <w:pPr>
        <w:ind w:left="4862" w:hanging="360"/>
      </w:pPr>
      <w:rPr>
        <w:rFonts w:ascii="Wingdings" w:hAnsi="Wingdings" w:hint="default"/>
      </w:rPr>
    </w:lvl>
    <w:lvl w:ilvl="6" w:tplc="99EA5356" w:tentative="1">
      <w:start w:val="1"/>
      <w:numFmt w:val="bullet"/>
      <w:lvlText w:val=""/>
      <w:lvlJc w:val="left"/>
      <w:pPr>
        <w:ind w:left="5582" w:hanging="360"/>
      </w:pPr>
      <w:rPr>
        <w:rFonts w:ascii="Symbol" w:hAnsi="Symbol" w:hint="default"/>
      </w:rPr>
    </w:lvl>
    <w:lvl w:ilvl="7" w:tplc="8C8C7538" w:tentative="1">
      <w:start w:val="1"/>
      <w:numFmt w:val="bullet"/>
      <w:lvlText w:val="o"/>
      <w:lvlJc w:val="left"/>
      <w:pPr>
        <w:ind w:left="6302" w:hanging="360"/>
      </w:pPr>
      <w:rPr>
        <w:rFonts w:ascii="Courier New" w:hAnsi="Courier New" w:cs="Courier New" w:hint="default"/>
      </w:rPr>
    </w:lvl>
    <w:lvl w:ilvl="8" w:tplc="61300550" w:tentative="1">
      <w:start w:val="1"/>
      <w:numFmt w:val="bullet"/>
      <w:lvlText w:val=""/>
      <w:lvlJc w:val="left"/>
      <w:pPr>
        <w:ind w:left="7022" w:hanging="360"/>
      </w:pPr>
      <w:rPr>
        <w:rFonts w:ascii="Wingdings" w:hAnsi="Wingdings" w:hint="default"/>
      </w:rPr>
    </w:lvl>
  </w:abstractNum>
  <w:abstractNum w:abstractNumId="3" w15:restartNumberingAfterBreak="0">
    <w:nsid w:val="0F142B10"/>
    <w:multiLevelType w:val="hybridMultilevel"/>
    <w:tmpl w:val="8F32EA10"/>
    <w:lvl w:ilvl="0" w:tplc="6F1C0DF6">
      <w:start w:val="1"/>
      <w:numFmt w:val="bullet"/>
      <w:lvlText w:val=""/>
      <w:lvlJc w:val="left"/>
      <w:pPr>
        <w:ind w:left="1080" w:hanging="360"/>
      </w:pPr>
      <w:rPr>
        <w:rFonts w:ascii="Symbol" w:hAnsi="Symbol" w:hint="default"/>
      </w:rPr>
    </w:lvl>
    <w:lvl w:ilvl="1" w:tplc="11EC11A6" w:tentative="1">
      <w:start w:val="1"/>
      <w:numFmt w:val="bullet"/>
      <w:lvlText w:val="o"/>
      <w:lvlJc w:val="left"/>
      <w:pPr>
        <w:ind w:left="1800" w:hanging="360"/>
      </w:pPr>
      <w:rPr>
        <w:rFonts w:ascii="Courier New" w:hAnsi="Courier New" w:cs="Courier New" w:hint="default"/>
      </w:rPr>
    </w:lvl>
    <w:lvl w:ilvl="2" w:tplc="48E6EC2E" w:tentative="1">
      <w:start w:val="1"/>
      <w:numFmt w:val="bullet"/>
      <w:lvlText w:val=""/>
      <w:lvlJc w:val="left"/>
      <w:pPr>
        <w:ind w:left="2520" w:hanging="360"/>
      </w:pPr>
      <w:rPr>
        <w:rFonts w:ascii="Wingdings" w:hAnsi="Wingdings" w:hint="default"/>
      </w:rPr>
    </w:lvl>
    <w:lvl w:ilvl="3" w:tplc="653AC752" w:tentative="1">
      <w:start w:val="1"/>
      <w:numFmt w:val="bullet"/>
      <w:lvlText w:val=""/>
      <w:lvlJc w:val="left"/>
      <w:pPr>
        <w:ind w:left="3240" w:hanging="360"/>
      </w:pPr>
      <w:rPr>
        <w:rFonts w:ascii="Symbol" w:hAnsi="Symbol" w:hint="default"/>
      </w:rPr>
    </w:lvl>
    <w:lvl w:ilvl="4" w:tplc="2B70EF0A" w:tentative="1">
      <w:start w:val="1"/>
      <w:numFmt w:val="bullet"/>
      <w:lvlText w:val="o"/>
      <w:lvlJc w:val="left"/>
      <w:pPr>
        <w:ind w:left="3960" w:hanging="360"/>
      </w:pPr>
      <w:rPr>
        <w:rFonts w:ascii="Courier New" w:hAnsi="Courier New" w:cs="Courier New" w:hint="default"/>
      </w:rPr>
    </w:lvl>
    <w:lvl w:ilvl="5" w:tplc="0068E462" w:tentative="1">
      <w:start w:val="1"/>
      <w:numFmt w:val="bullet"/>
      <w:lvlText w:val=""/>
      <w:lvlJc w:val="left"/>
      <w:pPr>
        <w:ind w:left="4680" w:hanging="360"/>
      </w:pPr>
      <w:rPr>
        <w:rFonts w:ascii="Wingdings" w:hAnsi="Wingdings" w:hint="default"/>
      </w:rPr>
    </w:lvl>
    <w:lvl w:ilvl="6" w:tplc="378C56F8" w:tentative="1">
      <w:start w:val="1"/>
      <w:numFmt w:val="bullet"/>
      <w:lvlText w:val=""/>
      <w:lvlJc w:val="left"/>
      <w:pPr>
        <w:ind w:left="5400" w:hanging="360"/>
      </w:pPr>
      <w:rPr>
        <w:rFonts w:ascii="Symbol" w:hAnsi="Symbol" w:hint="default"/>
      </w:rPr>
    </w:lvl>
    <w:lvl w:ilvl="7" w:tplc="C41621F8" w:tentative="1">
      <w:start w:val="1"/>
      <w:numFmt w:val="bullet"/>
      <w:lvlText w:val="o"/>
      <w:lvlJc w:val="left"/>
      <w:pPr>
        <w:ind w:left="6120" w:hanging="360"/>
      </w:pPr>
      <w:rPr>
        <w:rFonts w:ascii="Courier New" w:hAnsi="Courier New" w:cs="Courier New" w:hint="default"/>
      </w:rPr>
    </w:lvl>
    <w:lvl w:ilvl="8" w:tplc="A8AA2118" w:tentative="1">
      <w:start w:val="1"/>
      <w:numFmt w:val="bullet"/>
      <w:lvlText w:val=""/>
      <w:lvlJc w:val="left"/>
      <w:pPr>
        <w:ind w:left="6840" w:hanging="360"/>
      </w:pPr>
      <w:rPr>
        <w:rFonts w:ascii="Wingdings" w:hAnsi="Wingdings" w:hint="default"/>
      </w:rPr>
    </w:lvl>
  </w:abstractNum>
  <w:abstractNum w:abstractNumId="4" w15:restartNumberingAfterBreak="0">
    <w:nsid w:val="1D7D7867"/>
    <w:multiLevelType w:val="hybridMultilevel"/>
    <w:tmpl w:val="8DF8EEB6"/>
    <w:lvl w:ilvl="0" w:tplc="CAA4B0BC">
      <w:start w:val="1"/>
      <w:numFmt w:val="bullet"/>
      <w:lvlText w:val=""/>
      <w:lvlJc w:val="left"/>
      <w:pPr>
        <w:ind w:left="720" w:hanging="360"/>
      </w:pPr>
      <w:rPr>
        <w:rFonts w:ascii="Symbol" w:hAnsi="Symbol" w:hint="default"/>
      </w:rPr>
    </w:lvl>
    <w:lvl w:ilvl="1" w:tplc="AFBAE8E2">
      <w:start w:val="1"/>
      <w:numFmt w:val="bullet"/>
      <w:lvlText w:val="o"/>
      <w:lvlJc w:val="left"/>
      <w:pPr>
        <w:ind w:left="1440" w:hanging="360"/>
      </w:pPr>
      <w:rPr>
        <w:rFonts w:ascii="Courier New" w:hAnsi="Courier New" w:cs="Courier New" w:hint="default"/>
      </w:rPr>
    </w:lvl>
    <w:lvl w:ilvl="2" w:tplc="E68AC26C">
      <w:start w:val="1"/>
      <w:numFmt w:val="bullet"/>
      <w:lvlText w:val=""/>
      <w:lvlJc w:val="left"/>
      <w:pPr>
        <w:ind w:left="2160" w:hanging="360"/>
      </w:pPr>
      <w:rPr>
        <w:rFonts w:ascii="Wingdings" w:hAnsi="Wingdings" w:hint="default"/>
      </w:rPr>
    </w:lvl>
    <w:lvl w:ilvl="3" w:tplc="6478D294">
      <w:start w:val="1"/>
      <w:numFmt w:val="bullet"/>
      <w:lvlText w:val=""/>
      <w:lvlJc w:val="left"/>
      <w:pPr>
        <w:ind w:left="2880" w:hanging="360"/>
      </w:pPr>
      <w:rPr>
        <w:rFonts w:ascii="Symbol" w:hAnsi="Symbol" w:hint="default"/>
      </w:rPr>
    </w:lvl>
    <w:lvl w:ilvl="4" w:tplc="30102218">
      <w:start w:val="1"/>
      <w:numFmt w:val="bullet"/>
      <w:lvlText w:val="o"/>
      <w:lvlJc w:val="left"/>
      <w:pPr>
        <w:ind w:left="3600" w:hanging="360"/>
      </w:pPr>
      <w:rPr>
        <w:rFonts w:ascii="Courier New" w:hAnsi="Courier New" w:cs="Courier New" w:hint="default"/>
      </w:rPr>
    </w:lvl>
    <w:lvl w:ilvl="5" w:tplc="5AD40DF2">
      <w:start w:val="1"/>
      <w:numFmt w:val="bullet"/>
      <w:lvlText w:val=""/>
      <w:lvlJc w:val="left"/>
      <w:pPr>
        <w:ind w:left="4320" w:hanging="360"/>
      </w:pPr>
      <w:rPr>
        <w:rFonts w:ascii="Wingdings" w:hAnsi="Wingdings" w:hint="default"/>
      </w:rPr>
    </w:lvl>
    <w:lvl w:ilvl="6" w:tplc="4CFE1596">
      <w:start w:val="1"/>
      <w:numFmt w:val="bullet"/>
      <w:lvlText w:val=""/>
      <w:lvlJc w:val="left"/>
      <w:pPr>
        <w:ind w:left="5040" w:hanging="360"/>
      </w:pPr>
      <w:rPr>
        <w:rFonts w:ascii="Symbol" w:hAnsi="Symbol" w:hint="default"/>
      </w:rPr>
    </w:lvl>
    <w:lvl w:ilvl="7" w:tplc="66CC0520">
      <w:start w:val="1"/>
      <w:numFmt w:val="bullet"/>
      <w:lvlText w:val="o"/>
      <w:lvlJc w:val="left"/>
      <w:pPr>
        <w:ind w:left="5760" w:hanging="360"/>
      </w:pPr>
      <w:rPr>
        <w:rFonts w:ascii="Courier New" w:hAnsi="Courier New" w:cs="Courier New" w:hint="default"/>
      </w:rPr>
    </w:lvl>
    <w:lvl w:ilvl="8" w:tplc="08E6DC06">
      <w:start w:val="1"/>
      <w:numFmt w:val="bullet"/>
      <w:lvlText w:val=""/>
      <w:lvlJc w:val="left"/>
      <w:pPr>
        <w:ind w:left="6480" w:hanging="360"/>
      </w:pPr>
      <w:rPr>
        <w:rFonts w:ascii="Wingdings" w:hAnsi="Wingdings" w:hint="default"/>
      </w:rPr>
    </w:lvl>
  </w:abstractNum>
  <w:abstractNum w:abstractNumId="5" w15:restartNumberingAfterBreak="0">
    <w:nsid w:val="1E7A67FB"/>
    <w:multiLevelType w:val="singleLevel"/>
    <w:tmpl w:val="A9F8056C"/>
    <w:lvl w:ilvl="0">
      <w:start w:val="1"/>
      <w:numFmt w:val="decimal"/>
      <w:lvlText w:val="%1."/>
      <w:legacy w:legacy="1" w:legacySpace="120" w:legacyIndent="360"/>
      <w:lvlJc w:val="left"/>
      <w:pPr>
        <w:ind w:left="360" w:hanging="360"/>
      </w:pPr>
      <w:rPr>
        <w:b/>
        <w:i w:val="0"/>
      </w:rPr>
    </w:lvl>
  </w:abstractNum>
  <w:abstractNum w:abstractNumId="6" w15:restartNumberingAfterBreak="0">
    <w:nsid w:val="29A670E9"/>
    <w:multiLevelType w:val="hybridMultilevel"/>
    <w:tmpl w:val="EA78C056"/>
    <w:lvl w:ilvl="0" w:tplc="35F43698">
      <w:start w:val="1"/>
      <w:numFmt w:val="bullet"/>
      <w:lvlText w:val=""/>
      <w:lvlJc w:val="left"/>
      <w:pPr>
        <w:ind w:left="1713" w:hanging="360"/>
      </w:pPr>
      <w:rPr>
        <w:rFonts w:ascii="Symbol" w:hAnsi="Symbol" w:hint="default"/>
      </w:rPr>
    </w:lvl>
    <w:lvl w:ilvl="1" w:tplc="BBCAE456" w:tentative="1">
      <w:start w:val="1"/>
      <w:numFmt w:val="bullet"/>
      <w:lvlText w:val="o"/>
      <w:lvlJc w:val="left"/>
      <w:pPr>
        <w:ind w:left="2433" w:hanging="360"/>
      </w:pPr>
      <w:rPr>
        <w:rFonts w:ascii="Courier New" w:hAnsi="Courier New" w:cs="Courier New" w:hint="default"/>
      </w:rPr>
    </w:lvl>
    <w:lvl w:ilvl="2" w:tplc="7460E182" w:tentative="1">
      <w:start w:val="1"/>
      <w:numFmt w:val="bullet"/>
      <w:lvlText w:val=""/>
      <w:lvlJc w:val="left"/>
      <w:pPr>
        <w:ind w:left="3153" w:hanging="360"/>
      </w:pPr>
      <w:rPr>
        <w:rFonts w:ascii="Wingdings" w:hAnsi="Wingdings" w:hint="default"/>
      </w:rPr>
    </w:lvl>
    <w:lvl w:ilvl="3" w:tplc="E63ACE46" w:tentative="1">
      <w:start w:val="1"/>
      <w:numFmt w:val="bullet"/>
      <w:lvlText w:val=""/>
      <w:lvlJc w:val="left"/>
      <w:pPr>
        <w:ind w:left="3873" w:hanging="360"/>
      </w:pPr>
      <w:rPr>
        <w:rFonts w:ascii="Symbol" w:hAnsi="Symbol" w:hint="default"/>
      </w:rPr>
    </w:lvl>
    <w:lvl w:ilvl="4" w:tplc="F3B0632C" w:tentative="1">
      <w:start w:val="1"/>
      <w:numFmt w:val="bullet"/>
      <w:lvlText w:val="o"/>
      <w:lvlJc w:val="left"/>
      <w:pPr>
        <w:ind w:left="4593" w:hanging="360"/>
      </w:pPr>
      <w:rPr>
        <w:rFonts w:ascii="Courier New" w:hAnsi="Courier New" w:cs="Courier New" w:hint="default"/>
      </w:rPr>
    </w:lvl>
    <w:lvl w:ilvl="5" w:tplc="003E972E" w:tentative="1">
      <w:start w:val="1"/>
      <w:numFmt w:val="bullet"/>
      <w:lvlText w:val=""/>
      <w:lvlJc w:val="left"/>
      <w:pPr>
        <w:ind w:left="5313" w:hanging="360"/>
      </w:pPr>
      <w:rPr>
        <w:rFonts w:ascii="Wingdings" w:hAnsi="Wingdings" w:hint="default"/>
      </w:rPr>
    </w:lvl>
    <w:lvl w:ilvl="6" w:tplc="5ED441E0" w:tentative="1">
      <w:start w:val="1"/>
      <w:numFmt w:val="bullet"/>
      <w:lvlText w:val=""/>
      <w:lvlJc w:val="left"/>
      <w:pPr>
        <w:ind w:left="6033" w:hanging="360"/>
      </w:pPr>
      <w:rPr>
        <w:rFonts w:ascii="Symbol" w:hAnsi="Symbol" w:hint="default"/>
      </w:rPr>
    </w:lvl>
    <w:lvl w:ilvl="7" w:tplc="7F902944" w:tentative="1">
      <w:start w:val="1"/>
      <w:numFmt w:val="bullet"/>
      <w:lvlText w:val="o"/>
      <w:lvlJc w:val="left"/>
      <w:pPr>
        <w:ind w:left="6753" w:hanging="360"/>
      </w:pPr>
      <w:rPr>
        <w:rFonts w:ascii="Courier New" w:hAnsi="Courier New" w:cs="Courier New" w:hint="default"/>
      </w:rPr>
    </w:lvl>
    <w:lvl w:ilvl="8" w:tplc="5E44D766" w:tentative="1">
      <w:start w:val="1"/>
      <w:numFmt w:val="bullet"/>
      <w:lvlText w:val=""/>
      <w:lvlJc w:val="left"/>
      <w:pPr>
        <w:ind w:left="7473" w:hanging="360"/>
      </w:pPr>
      <w:rPr>
        <w:rFonts w:ascii="Wingdings" w:hAnsi="Wingdings" w:hint="default"/>
      </w:rPr>
    </w:lvl>
  </w:abstractNum>
  <w:abstractNum w:abstractNumId="7" w15:restartNumberingAfterBreak="0">
    <w:nsid w:val="2DC81AC4"/>
    <w:multiLevelType w:val="hybridMultilevel"/>
    <w:tmpl w:val="E90C3840"/>
    <w:lvl w:ilvl="0" w:tplc="1842043C">
      <w:start w:val="9"/>
      <w:numFmt w:val="bullet"/>
      <w:lvlText w:val="-"/>
      <w:lvlJc w:val="left"/>
      <w:pPr>
        <w:tabs>
          <w:tab w:val="num" w:pos="720"/>
        </w:tabs>
        <w:ind w:left="720" w:hanging="360"/>
      </w:pPr>
      <w:rPr>
        <w:rFonts w:ascii="Arial" w:eastAsia="Times New Roman" w:hAnsi="Arial" w:cs="Arial" w:hint="default"/>
      </w:rPr>
    </w:lvl>
    <w:lvl w:ilvl="1" w:tplc="DE9A6286" w:tentative="1">
      <w:start w:val="1"/>
      <w:numFmt w:val="bullet"/>
      <w:lvlText w:val="o"/>
      <w:lvlJc w:val="left"/>
      <w:pPr>
        <w:tabs>
          <w:tab w:val="num" w:pos="1440"/>
        </w:tabs>
        <w:ind w:left="1440" w:hanging="360"/>
      </w:pPr>
      <w:rPr>
        <w:rFonts w:ascii="Courier New" w:hAnsi="Courier New" w:cs="Courier New" w:hint="default"/>
      </w:rPr>
    </w:lvl>
    <w:lvl w:ilvl="2" w:tplc="442C98E8" w:tentative="1">
      <w:start w:val="1"/>
      <w:numFmt w:val="bullet"/>
      <w:lvlText w:val=""/>
      <w:lvlJc w:val="left"/>
      <w:pPr>
        <w:tabs>
          <w:tab w:val="num" w:pos="2160"/>
        </w:tabs>
        <w:ind w:left="2160" w:hanging="360"/>
      </w:pPr>
      <w:rPr>
        <w:rFonts w:ascii="Wingdings" w:hAnsi="Wingdings" w:hint="default"/>
      </w:rPr>
    </w:lvl>
    <w:lvl w:ilvl="3" w:tplc="67D2850C" w:tentative="1">
      <w:start w:val="1"/>
      <w:numFmt w:val="bullet"/>
      <w:lvlText w:val=""/>
      <w:lvlJc w:val="left"/>
      <w:pPr>
        <w:tabs>
          <w:tab w:val="num" w:pos="2880"/>
        </w:tabs>
        <w:ind w:left="2880" w:hanging="360"/>
      </w:pPr>
      <w:rPr>
        <w:rFonts w:ascii="Symbol" w:hAnsi="Symbol" w:hint="default"/>
      </w:rPr>
    </w:lvl>
    <w:lvl w:ilvl="4" w:tplc="AA62E660" w:tentative="1">
      <w:start w:val="1"/>
      <w:numFmt w:val="bullet"/>
      <w:lvlText w:val="o"/>
      <w:lvlJc w:val="left"/>
      <w:pPr>
        <w:tabs>
          <w:tab w:val="num" w:pos="3600"/>
        </w:tabs>
        <w:ind w:left="3600" w:hanging="360"/>
      </w:pPr>
      <w:rPr>
        <w:rFonts w:ascii="Courier New" w:hAnsi="Courier New" w:cs="Courier New" w:hint="default"/>
      </w:rPr>
    </w:lvl>
    <w:lvl w:ilvl="5" w:tplc="891A0E46" w:tentative="1">
      <w:start w:val="1"/>
      <w:numFmt w:val="bullet"/>
      <w:lvlText w:val=""/>
      <w:lvlJc w:val="left"/>
      <w:pPr>
        <w:tabs>
          <w:tab w:val="num" w:pos="4320"/>
        </w:tabs>
        <w:ind w:left="4320" w:hanging="360"/>
      </w:pPr>
      <w:rPr>
        <w:rFonts w:ascii="Wingdings" w:hAnsi="Wingdings" w:hint="default"/>
      </w:rPr>
    </w:lvl>
    <w:lvl w:ilvl="6" w:tplc="E318BBBE" w:tentative="1">
      <w:start w:val="1"/>
      <w:numFmt w:val="bullet"/>
      <w:lvlText w:val=""/>
      <w:lvlJc w:val="left"/>
      <w:pPr>
        <w:tabs>
          <w:tab w:val="num" w:pos="5040"/>
        </w:tabs>
        <w:ind w:left="5040" w:hanging="360"/>
      </w:pPr>
      <w:rPr>
        <w:rFonts w:ascii="Symbol" w:hAnsi="Symbol" w:hint="default"/>
      </w:rPr>
    </w:lvl>
    <w:lvl w:ilvl="7" w:tplc="E182DB90" w:tentative="1">
      <w:start w:val="1"/>
      <w:numFmt w:val="bullet"/>
      <w:lvlText w:val="o"/>
      <w:lvlJc w:val="left"/>
      <w:pPr>
        <w:tabs>
          <w:tab w:val="num" w:pos="5760"/>
        </w:tabs>
        <w:ind w:left="5760" w:hanging="360"/>
      </w:pPr>
      <w:rPr>
        <w:rFonts w:ascii="Courier New" w:hAnsi="Courier New" w:cs="Courier New" w:hint="default"/>
      </w:rPr>
    </w:lvl>
    <w:lvl w:ilvl="8" w:tplc="C85604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00BA6"/>
    <w:multiLevelType w:val="hybridMultilevel"/>
    <w:tmpl w:val="A9581E3E"/>
    <w:lvl w:ilvl="0" w:tplc="6B423D34">
      <w:start w:val="1"/>
      <w:numFmt w:val="decimal"/>
      <w:lvlText w:val="%1."/>
      <w:lvlJc w:val="left"/>
      <w:pPr>
        <w:ind w:left="1262" w:hanging="360"/>
      </w:pPr>
      <w:rPr>
        <w:rFonts w:hint="default"/>
      </w:rPr>
    </w:lvl>
    <w:lvl w:ilvl="1" w:tplc="6AE683EE" w:tentative="1">
      <w:start w:val="1"/>
      <w:numFmt w:val="lowerLetter"/>
      <w:lvlText w:val="%2."/>
      <w:lvlJc w:val="left"/>
      <w:pPr>
        <w:ind w:left="1982" w:hanging="360"/>
      </w:pPr>
    </w:lvl>
    <w:lvl w:ilvl="2" w:tplc="BC72EDF4" w:tentative="1">
      <w:start w:val="1"/>
      <w:numFmt w:val="lowerRoman"/>
      <w:lvlText w:val="%3."/>
      <w:lvlJc w:val="right"/>
      <w:pPr>
        <w:ind w:left="2702" w:hanging="180"/>
      </w:pPr>
    </w:lvl>
    <w:lvl w:ilvl="3" w:tplc="31A60878" w:tentative="1">
      <w:start w:val="1"/>
      <w:numFmt w:val="decimal"/>
      <w:lvlText w:val="%4."/>
      <w:lvlJc w:val="left"/>
      <w:pPr>
        <w:ind w:left="3422" w:hanging="360"/>
      </w:pPr>
    </w:lvl>
    <w:lvl w:ilvl="4" w:tplc="4EF8062E" w:tentative="1">
      <w:start w:val="1"/>
      <w:numFmt w:val="lowerLetter"/>
      <w:lvlText w:val="%5."/>
      <w:lvlJc w:val="left"/>
      <w:pPr>
        <w:ind w:left="4142" w:hanging="360"/>
      </w:pPr>
    </w:lvl>
    <w:lvl w:ilvl="5" w:tplc="78DE75D8" w:tentative="1">
      <w:start w:val="1"/>
      <w:numFmt w:val="lowerRoman"/>
      <w:lvlText w:val="%6."/>
      <w:lvlJc w:val="right"/>
      <w:pPr>
        <w:ind w:left="4862" w:hanging="180"/>
      </w:pPr>
    </w:lvl>
    <w:lvl w:ilvl="6" w:tplc="5B7E687A" w:tentative="1">
      <w:start w:val="1"/>
      <w:numFmt w:val="decimal"/>
      <w:lvlText w:val="%7."/>
      <w:lvlJc w:val="left"/>
      <w:pPr>
        <w:ind w:left="5582" w:hanging="360"/>
      </w:pPr>
    </w:lvl>
    <w:lvl w:ilvl="7" w:tplc="91863A32" w:tentative="1">
      <w:start w:val="1"/>
      <w:numFmt w:val="lowerLetter"/>
      <w:lvlText w:val="%8."/>
      <w:lvlJc w:val="left"/>
      <w:pPr>
        <w:ind w:left="6302" w:hanging="360"/>
      </w:pPr>
    </w:lvl>
    <w:lvl w:ilvl="8" w:tplc="E3189E48" w:tentative="1">
      <w:start w:val="1"/>
      <w:numFmt w:val="lowerRoman"/>
      <w:lvlText w:val="%9."/>
      <w:lvlJc w:val="right"/>
      <w:pPr>
        <w:ind w:left="7022" w:hanging="180"/>
      </w:pPr>
    </w:lvl>
  </w:abstractNum>
  <w:abstractNum w:abstractNumId="9" w15:restartNumberingAfterBreak="0">
    <w:nsid w:val="319968F4"/>
    <w:multiLevelType w:val="hybridMultilevel"/>
    <w:tmpl w:val="6B74B9E8"/>
    <w:lvl w:ilvl="0" w:tplc="B1FE114A">
      <w:start w:val="1"/>
      <w:numFmt w:val="bullet"/>
      <w:lvlText w:val=""/>
      <w:lvlJc w:val="left"/>
      <w:pPr>
        <w:ind w:left="720" w:hanging="360"/>
      </w:pPr>
      <w:rPr>
        <w:rFonts w:ascii="Symbol" w:hAnsi="Symbol" w:hint="default"/>
      </w:rPr>
    </w:lvl>
    <w:lvl w:ilvl="1" w:tplc="99140780">
      <w:start w:val="1"/>
      <w:numFmt w:val="bullet"/>
      <w:lvlText w:val="o"/>
      <w:lvlJc w:val="left"/>
      <w:pPr>
        <w:ind w:left="1440" w:hanging="360"/>
      </w:pPr>
      <w:rPr>
        <w:rFonts w:ascii="Courier New" w:hAnsi="Courier New" w:cs="Courier New" w:hint="default"/>
      </w:rPr>
    </w:lvl>
    <w:lvl w:ilvl="2" w:tplc="FB3277FC">
      <w:start w:val="1"/>
      <w:numFmt w:val="bullet"/>
      <w:lvlText w:val=""/>
      <w:lvlJc w:val="left"/>
      <w:pPr>
        <w:ind w:left="2160" w:hanging="360"/>
      </w:pPr>
      <w:rPr>
        <w:rFonts w:ascii="Wingdings" w:hAnsi="Wingdings" w:hint="default"/>
      </w:rPr>
    </w:lvl>
    <w:lvl w:ilvl="3" w:tplc="82882326">
      <w:start w:val="1"/>
      <w:numFmt w:val="bullet"/>
      <w:lvlText w:val=""/>
      <w:lvlJc w:val="left"/>
      <w:pPr>
        <w:ind w:left="2880" w:hanging="360"/>
      </w:pPr>
      <w:rPr>
        <w:rFonts w:ascii="Symbol" w:hAnsi="Symbol" w:hint="default"/>
      </w:rPr>
    </w:lvl>
    <w:lvl w:ilvl="4" w:tplc="F1ACFABA">
      <w:start w:val="1"/>
      <w:numFmt w:val="bullet"/>
      <w:lvlText w:val="o"/>
      <w:lvlJc w:val="left"/>
      <w:pPr>
        <w:ind w:left="3600" w:hanging="360"/>
      </w:pPr>
      <w:rPr>
        <w:rFonts w:ascii="Courier New" w:hAnsi="Courier New" w:cs="Courier New" w:hint="default"/>
      </w:rPr>
    </w:lvl>
    <w:lvl w:ilvl="5" w:tplc="5106AFF8">
      <w:start w:val="1"/>
      <w:numFmt w:val="bullet"/>
      <w:lvlText w:val=""/>
      <w:lvlJc w:val="left"/>
      <w:pPr>
        <w:ind w:left="4320" w:hanging="360"/>
      </w:pPr>
      <w:rPr>
        <w:rFonts w:ascii="Wingdings" w:hAnsi="Wingdings" w:hint="default"/>
      </w:rPr>
    </w:lvl>
    <w:lvl w:ilvl="6" w:tplc="289674A8">
      <w:start w:val="1"/>
      <w:numFmt w:val="bullet"/>
      <w:lvlText w:val=""/>
      <w:lvlJc w:val="left"/>
      <w:pPr>
        <w:ind w:left="5040" w:hanging="360"/>
      </w:pPr>
      <w:rPr>
        <w:rFonts w:ascii="Symbol" w:hAnsi="Symbol" w:hint="default"/>
      </w:rPr>
    </w:lvl>
    <w:lvl w:ilvl="7" w:tplc="CED45B0C">
      <w:start w:val="1"/>
      <w:numFmt w:val="bullet"/>
      <w:lvlText w:val="o"/>
      <w:lvlJc w:val="left"/>
      <w:pPr>
        <w:ind w:left="5760" w:hanging="360"/>
      </w:pPr>
      <w:rPr>
        <w:rFonts w:ascii="Courier New" w:hAnsi="Courier New" w:cs="Courier New" w:hint="default"/>
      </w:rPr>
    </w:lvl>
    <w:lvl w:ilvl="8" w:tplc="58808822">
      <w:start w:val="1"/>
      <w:numFmt w:val="bullet"/>
      <w:lvlText w:val=""/>
      <w:lvlJc w:val="left"/>
      <w:pPr>
        <w:ind w:left="6480" w:hanging="360"/>
      </w:pPr>
      <w:rPr>
        <w:rFonts w:ascii="Wingdings" w:hAnsi="Wingdings" w:hint="default"/>
      </w:rPr>
    </w:lvl>
  </w:abstractNum>
  <w:abstractNum w:abstractNumId="10" w15:restartNumberingAfterBreak="0">
    <w:nsid w:val="4161743E"/>
    <w:multiLevelType w:val="hybridMultilevel"/>
    <w:tmpl w:val="8758C19A"/>
    <w:lvl w:ilvl="0" w:tplc="6DB2D908">
      <w:start w:val="1"/>
      <w:numFmt w:val="upperLetter"/>
      <w:lvlText w:val="%1."/>
      <w:lvlJc w:val="left"/>
      <w:pPr>
        <w:ind w:left="1262" w:hanging="360"/>
      </w:pPr>
      <w:rPr>
        <w:rFonts w:hint="default"/>
      </w:rPr>
    </w:lvl>
    <w:lvl w:ilvl="1" w:tplc="91260306" w:tentative="1">
      <w:start w:val="1"/>
      <w:numFmt w:val="lowerLetter"/>
      <w:lvlText w:val="%2."/>
      <w:lvlJc w:val="left"/>
      <w:pPr>
        <w:ind w:left="1982" w:hanging="360"/>
      </w:pPr>
    </w:lvl>
    <w:lvl w:ilvl="2" w:tplc="74041A1C" w:tentative="1">
      <w:start w:val="1"/>
      <w:numFmt w:val="lowerRoman"/>
      <w:lvlText w:val="%3."/>
      <w:lvlJc w:val="right"/>
      <w:pPr>
        <w:ind w:left="2702" w:hanging="180"/>
      </w:pPr>
    </w:lvl>
    <w:lvl w:ilvl="3" w:tplc="28C6BEC8" w:tentative="1">
      <w:start w:val="1"/>
      <w:numFmt w:val="decimal"/>
      <w:lvlText w:val="%4."/>
      <w:lvlJc w:val="left"/>
      <w:pPr>
        <w:ind w:left="3422" w:hanging="360"/>
      </w:pPr>
    </w:lvl>
    <w:lvl w:ilvl="4" w:tplc="A0926E04" w:tentative="1">
      <w:start w:val="1"/>
      <w:numFmt w:val="lowerLetter"/>
      <w:lvlText w:val="%5."/>
      <w:lvlJc w:val="left"/>
      <w:pPr>
        <w:ind w:left="4142" w:hanging="360"/>
      </w:pPr>
    </w:lvl>
    <w:lvl w:ilvl="5" w:tplc="0A106888" w:tentative="1">
      <w:start w:val="1"/>
      <w:numFmt w:val="lowerRoman"/>
      <w:lvlText w:val="%6."/>
      <w:lvlJc w:val="right"/>
      <w:pPr>
        <w:ind w:left="4862" w:hanging="180"/>
      </w:pPr>
    </w:lvl>
    <w:lvl w:ilvl="6" w:tplc="CAFE1CA2" w:tentative="1">
      <w:start w:val="1"/>
      <w:numFmt w:val="decimal"/>
      <w:lvlText w:val="%7."/>
      <w:lvlJc w:val="left"/>
      <w:pPr>
        <w:ind w:left="5582" w:hanging="360"/>
      </w:pPr>
    </w:lvl>
    <w:lvl w:ilvl="7" w:tplc="CF9C4320" w:tentative="1">
      <w:start w:val="1"/>
      <w:numFmt w:val="lowerLetter"/>
      <w:lvlText w:val="%8."/>
      <w:lvlJc w:val="left"/>
      <w:pPr>
        <w:ind w:left="6302" w:hanging="360"/>
      </w:pPr>
    </w:lvl>
    <w:lvl w:ilvl="8" w:tplc="B192A5A6" w:tentative="1">
      <w:start w:val="1"/>
      <w:numFmt w:val="lowerRoman"/>
      <w:lvlText w:val="%9."/>
      <w:lvlJc w:val="right"/>
      <w:pPr>
        <w:ind w:left="7022" w:hanging="180"/>
      </w:pPr>
    </w:lvl>
  </w:abstractNum>
  <w:abstractNum w:abstractNumId="11" w15:restartNumberingAfterBreak="0">
    <w:nsid w:val="4715400F"/>
    <w:multiLevelType w:val="hybridMultilevel"/>
    <w:tmpl w:val="7C4E534C"/>
    <w:lvl w:ilvl="0" w:tplc="430A289E">
      <w:start w:val="12"/>
      <w:numFmt w:val="bullet"/>
      <w:lvlText w:val="-"/>
      <w:lvlJc w:val="left"/>
      <w:pPr>
        <w:ind w:left="3240" w:hanging="360"/>
      </w:pPr>
    </w:lvl>
    <w:lvl w:ilvl="1" w:tplc="9D4845EA" w:tentative="1">
      <w:start w:val="1"/>
      <w:numFmt w:val="bullet"/>
      <w:lvlText w:val="o"/>
      <w:lvlJc w:val="left"/>
      <w:pPr>
        <w:ind w:left="3960" w:hanging="360"/>
      </w:pPr>
      <w:rPr>
        <w:rFonts w:ascii="Courier New" w:hAnsi="Courier New" w:cs="Courier New" w:hint="default"/>
      </w:rPr>
    </w:lvl>
    <w:lvl w:ilvl="2" w:tplc="8E48DAA6" w:tentative="1">
      <w:start w:val="1"/>
      <w:numFmt w:val="bullet"/>
      <w:lvlText w:val=""/>
      <w:lvlJc w:val="left"/>
      <w:pPr>
        <w:ind w:left="4680" w:hanging="360"/>
      </w:pPr>
      <w:rPr>
        <w:rFonts w:ascii="Wingdings" w:hAnsi="Wingdings" w:hint="default"/>
      </w:rPr>
    </w:lvl>
    <w:lvl w:ilvl="3" w:tplc="AA0C0BAE" w:tentative="1">
      <w:start w:val="1"/>
      <w:numFmt w:val="bullet"/>
      <w:lvlText w:val=""/>
      <w:lvlJc w:val="left"/>
      <w:pPr>
        <w:ind w:left="5400" w:hanging="360"/>
      </w:pPr>
      <w:rPr>
        <w:rFonts w:ascii="Symbol" w:hAnsi="Symbol" w:hint="default"/>
      </w:rPr>
    </w:lvl>
    <w:lvl w:ilvl="4" w:tplc="70527FA2">
      <w:start w:val="1"/>
      <w:numFmt w:val="bullet"/>
      <w:lvlText w:val="o"/>
      <w:lvlJc w:val="left"/>
      <w:pPr>
        <w:ind w:left="6120" w:hanging="360"/>
      </w:pPr>
      <w:rPr>
        <w:rFonts w:ascii="Courier New" w:hAnsi="Courier New" w:cs="Courier New" w:hint="default"/>
      </w:rPr>
    </w:lvl>
    <w:lvl w:ilvl="5" w:tplc="F604AF66" w:tentative="1">
      <w:start w:val="1"/>
      <w:numFmt w:val="bullet"/>
      <w:lvlText w:val=""/>
      <w:lvlJc w:val="left"/>
      <w:pPr>
        <w:ind w:left="6840" w:hanging="360"/>
      </w:pPr>
      <w:rPr>
        <w:rFonts w:ascii="Wingdings" w:hAnsi="Wingdings" w:hint="default"/>
      </w:rPr>
    </w:lvl>
    <w:lvl w:ilvl="6" w:tplc="5F105F6C" w:tentative="1">
      <w:start w:val="1"/>
      <w:numFmt w:val="bullet"/>
      <w:lvlText w:val=""/>
      <w:lvlJc w:val="left"/>
      <w:pPr>
        <w:ind w:left="7560" w:hanging="360"/>
      </w:pPr>
      <w:rPr>
        <w:rFonts w:ascii="Symbol" w:hAnsi="Symbol" w:hint="default"/>
      </w:rPr>
    </w:lvl>
    <w:lvl w:ilvl="7" w:tplc="3246064A" w:tentative="1">
      <w:start w:val="1"/>
      <w:numFmt w:val="bullet"/>
      <w:lvlText w:val="o"/>
      <w:lvlJc w:val="left"/>
      <w:pPr>
        <w:ind w:left="8280" w:hanging="360"/>
      </w:pPr>
      <w:rPr>
        <w:rFonts w:ascii="Courier New" w:hAnsi="Courier New" w:cs="Courier New" w:hint="default"/>
      </w:rPr>
    </w:lvl>
    <w:lvl w:ilvl="8" w:tplc="84AC2A4C" w:tentative="1">
      <w:start w:val="1"/>
      <w:numFmt w:val="bullet"/>
      <w:lvlText w:val=""/>
      <w:lvlJc w:val="left"/>
      <w:pPr>
        <w:ind w:left="9000" w:hanging="360"/>
      </w:pPr>
      <w:rPr>
        <w:rFonts w:ascii="Wingdings" w:hAnsi="Wingdings" w:hint="default"/>
      </w:rPr>
    </w:lvl>
  </w:abstractNum>
  <w:abstractNum w:abstractNumId="12" w15:restartNumberingAfterBreak="0">
    <w:nsid w:val="5551459D"/>
    <w:multiLevelType w:val="hybridMultilevel"/>
    <w:tmpl w:val="919C7336"/>
    <w:lvl w:ilvl="0" w:tplc="9C6EA7E0">
      <w:start w:val="1"/>
      <w:numFmt w:val="bullet"/>
      <w:lvlText w:val=""/>
      <w:lvlJc w:val="left"/>
      <w:pPr>
        <w:ind w:left="1713" w:hanging="360"/>
      </w:pPr>
      <w:rPr>
        <w:rFonts w:ascii="Symbol" w:hAnsi="Symbol" w:hint="default"/>
      </w:rPr>
    </w:lvl>
    <w:lvl w:ilvl="1" w:tplc="B0B0D37C" w:tentative="1">
      <w:start w:val="1"/>
      <w:numFmt w:val="bullet"/>
      <w:lvlText w:val="o"/>
      <w:lvlJc w:val="left"/>
      <w:pPr>
        <w:ind w:left="2433" w:hanging="360"/>
      </w:pPr>
      <w:rPr>
        <w:rFonts w:ascii="Courier New" w:hAnsi="Courier New" w:cs="Courier New" w:hint="default"/>
      </w:rPr>
    </w:lvl>
    <w:lvl w:ilvl="2" w:tplc="DD28D6EE" w:tentative="1">
      <w:start w:val="1"/>
      <w:numFmt w:val="bullet"/>
      <w:lvlText w:val=""/>
      <w:lvlJc w:val="left"/>
      <w:pPr>
        <w:ind w:left="3153" w:hanging="360"/>
      </w:pPr>
      <w:rPr>
        <w:rFonts w:ascii="Wingdings" w:hAnsi="Wingdings" w:hint="default"/>
      </w:rPr>
    </w:lvl>
    <w:lvl w:ilvl="3" w:tplc="ECE6C796" w:tentative="1">
      <w:start w:val="1"/>
      <w:numFmt w:val="bullet"/>
      <w:lvlText w:val=""/>
      <w:lvlJc w:val="left"/>
      <w:pPr>
        <w:ind w:left="3873" w:hanging="360"/>
      </w:pPr>
      <w:rPr>
        <w:rFonts w:ascii="Symbol" w:hAnsi="Symbol" w:hint="default"/>
      </w:rPr>
    </w:lvl>
    <w:lvl w:ilvl="4" w:tplc="4418C34C" w:tentative="1">
      <w:start w:val="1"/>
      <w:numFmt w:val="bullet"/>
      <w:lvlText w:val="o"/>
      <w:lvlJc w:val="left"/>
      <w:pPr>
        <w:ind w:left="4593" w:hanging="360"/>
      </w:pPr>
      <w:rPr>
        <w:rFonts w:ascii="Courier New" w:hAnsi="Courier New" w:cs="Courier New" w:hint="default"/>
      </w:rPr>
    </w:lvl>
    <w:lvl w:ilvl="5" w:tplc="B7BC2A2C" w:tentative="1">
      <w:start w:val="1"/>
      <w:numFmt w:val="bullet"/>
      <w:lvlText w:val=""/>
      <w:lvlJc w:val="left"/>
      <w:pPr>
        <w:ind w:left="5313" w:hanging="360"/>
      </w:pPr>
      <w:rPr>
        <w:rFonts w:ascii="Wingdings" w:hAnsi="Wingdings" w:hint="default"/>
      </w:rPr>
    </w:lvl>
    <w:lvl w:ilvl="6" w:tplc="3F10AB08" w:tentative="1">
      <w:start w:val="1"/>
      <w:numFmt w:val="bullet"/>
      <w:lvlText w:val=""/>
      <w:lvlJc w:val="left"/>
      <w:pPr>
        <w:ind w:left="6033" w:hanging="360"/>
      </w:pPr>
      <w:rPr>
        <w:rFonts w:ascii="Symbol" w:hAnsi="Symbol" w:hint="default"/>
      </w:rPr>
    </w:lvl>
    <w:lvl w:ilvl="7" w:tplc="BE8442A8" w:tentative="1">
      <w:start w:val="1"/>
      <w:numFmt w:val="bullet"/>
      <w:lvlText w:val="o"/>
      <w:lvlJc w:val="left"/>
      <w:pPr>
        <w:ind w:left="6753" w:hanging="360"/>
      </w:pPr>
      <w:rPr>
        <w:rFonts w:ascii="Courier New" w:hAnsi="Courier New" w:cs="Courier New" w:hint="default"/>
      </w:rPr>
    </w:lvl>
    <w:lvl w:ilvl="8" w:tplc="B80E7720" w:tentative="1">
      <w:start w:val="1"/>
      <w:numFmt w:val="bullet"/>
      <w:lvlText w:val=""/>
      <w:lvlJc w:val="left"/>
      <w:pPr>
        <w:ind w:left="7473" w:hanging="360"/>
      </w:pPr>
      <w:rPr>
        <w:rFonts w:ascii="Wingdings" w:hAnsi="Wingdings" w:hint="default"/>
      </w:rPr>
    </w:lvl>
  </w:abstractNum>
  <w:abstractNum w:abstractNumId="13" w15:restartNumberingAfterBreak="0">
    <w:nsid w:val="6D6E5C98"/>
    <w:multiLevelType w:val="hybridMultilevel"/>
    <w:tmpl w:val="A9581E3E"/>
    <w:lvl w:ilvl="0" w:tplc="9BE4F230">
      <w:start w:val="1"/>
      <w:numFmt w:val="decimal"/>
      <w:lvlText w:val="%1."/>
      <w:lvlJc w:val="left"/>
      <w:pPr>
        <w:ind w:left="1800" w:hanging="360"/>
      </w:pPr>
      <w:rPr>
        <w:rFonts w:hint="default"/>
      </w:rPr>
    </w:lvl>
    <w:lvl w:ilvl="1" w:tplc="C36456F0" w:tentative="1">
      <w:start w:val="1"/>
      <w:numFmt w:val="lowerLetter"/>
      <w:lvlText w:val="%2."/>
      <w:lvlJc w:val="left"/>
      <w:pPr>
        <w:ind w:left="2520" w:hanging="360"/>
      </w:pPr>
    </w:lvl>
    <w:lvl w:ilvl="2" w:tplc="C68EEEE2" w:tentative="1">
      <w:start w:val="1"/>
      <w:numFmt w:val="lowerRoman"/>
      <w:lvlText w:val="%3."/>
      <w:lvlJc w:val="right"/>
      <w:pPr>
        <w:ind w:left="3240" w:hanging="180"/>
      </w:pPr>
    </w:lvl>
    <w:lvl w:ilvl="3" w:tplc="D3C8613E" w:tentative="1">
      <w:start w:val="1"/>
      <w:numFmt w:val="decimal"/>
      <w:lvlText w:val="%4."/>
      <w:lvlJc w:val="left"/>
      <w:pPr>
        <w:ind w:left="3960" w:hanging="360"/>
      </w:pPr>
    </w:lvl>
    <w:lvl w:ilvl="4" w:tplc="17E63B6A" w:tentative="1">
      <w:start w:val="1"/>
      <w:numFmt w:val="lowerLetter"/>
      <w:lvlText w:val="%5."/>
      <w:lvlJc w:val="left"/>
      <w:pPr>
        <w:ind w:left="4680" w:hanging="360"/>
      </w:pPr>
    </w:lvl>
    <w:lvl w:ilvl="5" w:tplc="E534A270" w:tentative="1">
      <w:start w:val="1"/>
      <w:numFmt w:val="lowerRoman"/>
      <w:lvlText w:val="%6."/>
      <w:lvlJc w:val="right"/>
      <w:pPr>
        <w:ind w:left="5400" w:hanging="180"/>
      </w:pPr>
    </w:lvl>
    <w:lvl w:ilvl="6" w:tplc="282475D6" w:tentative="1">
      <w:start w:val="1"/>
      <w:numFmt w:val="decimal"/>
      <w:lvlText w:val="%7."/>
      <w:lvlJc w:val="left"/>
      <w:pPr>
        <w:ind w:left="6120" w:hanging="360"/>
      </w:pPr>
    </w:lvl>
    <w:lvl w:ilvl="7" w:tplc="07ACC47E" w:tentative="1">
      <w:start w:val="1"/>
      <w:numFmt w:val="lowerLetter"/>
      <w:lvlText w:val="%8."/>
      <w:lvlJc w:val="left"/>
      <w:pPr>
        <w:ind w:left="6840" w:hanging="360"/>
      </w:pPr>
    </w:lvl>
    <w:lvl w:ilvl="8" w:tplc="C1E2A240" w:tentative="1">
      <w:start w:val="1"/>
      <w:numFmt w:val="lowerRoman"/>
      <w:lvlText w:val="%9."/>
      <w:lvlJc w:val="right"/>
      <w:pPr>
        <w:ind w:left="7560" w:hanging="180"/>
      </w:pPr>
    </w:lvl>
  </w:abstractNum>
  <w:abstractNum w:abstractNumId="14" w15:restartNumberingAfterBreak="0">
    <w:nsid w:val="6D907D92"/>
    <w:multiLevelType w:val="hybridMultilevel"/>
    <w:tmpl w:val="52BEB356"/>
    <w:lvl w:ilvl="0" w:tplc="05C47646">
      <w:start w:val="1"/>
      <w:numFmt w:val="bullet"/>
      <w:lvlText w:val=""/>
      <w:lvlJc w:val="left"/>
      <w:pPr>
        <w:ind w:left="2520" w:hanging="360"/>
      </w:pPr>
      <w:rPr>
        <w:rFonts w:ascii="Symbol" w:hAnsi="Symbol" w:hint="default"/>
      </w:rPr>
    </w:lvl>
    <w:lvl w:ilvl="1" w:tplc="D5AA98B2" w:tentative="1">
      <w:start w:val="1"/>
      <w:numFmt w:val="bullet"/>
      <w:lvlText w:val="o"/>
      <w:lvlJc w:val="left"/>
      <w:pPr>
        <w:ind w:left="3240" w:hanging="360"/>
      </w:pPr>
      <w:rPr>
        <w:rFonts w:ascii="Courier New" w:hAnsi="Courier New" w:cs="Courier New" w:hint="default"/>
      </w:rPr>
    </w:lvl>
    <w:lvl w:ilvl="2" w:tplc="66DA3D9E" w:tentative="1">
      <w:start w:val="1"/>
      <w:numFmt w:val="bullet"/>
      <w:lvlText w:val=""/>
      <w:lvlJc w:val="left"/>
      <w:pPr>
        <w:ind w:left="3960" w:hanging="360"/>
      </w:pPr>
      <w:rPr>
        <w:rFonts w:ascii="Wingdings" w:hAnsi="Wingdings" w:hint="default"/>
      </w:rPr>
    </w:lvl>
    <w:lvl w:ilvl="3" w:tplc="50346648" w:tentative="1">
      <w:start w:val="1"/>
      <w:numFmt w:val="bullet"/>
      <w:lvlText w:val=""/>
      <w:lvlJc w:val="left"/>
      <w:pPr>
        <w:ind w:left="4680" w:hanging="360"/>
      </w:pPr>
      <w:rPr>
        <w:rFonts w:ascii="Symbol" w:hAnsi="Symbol" w:hint="default"/>
      </w:rPr>
    </w:lvl>
    <w:lvl w:ilvl="4" w:tplc="3238103E" w:tentative="1">
      <w:start w:val="1"/>
      <w:numFmt w:val="bullet"/>
      <w:lvlText w:val="o"/>
      <w:lvlJc w:val="left"/>
      <w:pPr>
        <w:ind w:left="5400" w:hanging="360"/>
      </w:pPr>
      <w:rPr>
        <w:rFonts w:ascii="Courier New" w:hAnsi="Courier New" w:cs="Courier New" w:hint="default"/>
      </w:rPr>
    </w:lvl>
    <w:lvl w:ilvl="5" w:tplc="5C3CBC4A" w:tentative="1">
      <w:start w:val="1"/>
      <w:numFmt w:val="bullet"/>
      <w:lvlText w:val=""/>
      <w:lvlJc w:val="left"/>
      <w:pPr>
        <w:ind w:left="6120" w:hanging="360"/>
      </w:pPr>
      <w:rPr>
        <w:rFonts w:ascii="Wingdings" w:hAnsi="Wingdings" w:hint="default"/>
      </w:rPr>
    </w:lvl>
    <w:lvl w:ilvl="6" w:tplc="DDA6B9A2" w:tentative="1">
      <w:start w:val="1"/>
      <w:numFmt w:val="bullet"/>
      <w:lvlText w:val=""/>
      <w:lvlJc w:val="left"/>
      <w:pPr>
        <w:ind w:left="6840" w:hanging="360"/>
      </w:pPr>
      <w:rPr>
        <w:rFonts w:ascii="Symbol" w:hAnsi="Symbol" w:hint="default"/>
      </w:rPr>
    </w:lvl>
    <w:lvl w:ilvl="7" w:tplc="16787922" w:tentative="1">
      <w:start w:val="1"/>
      <w:numFmt w:val="bullet"/>
      <w:lvlText w:val="o"/>
      <w:lvlJc w:val="left"/>
      <w:pPr>
        <w:ind w:left="7560" w:hanging="360"/>
      </w:pPr>
      <w:rPr>
        <w:rFonts w:ascii="Courier New" w:hAnsi="Courier New" w:cs="Courier New" w:hint="default"/>
      </w:rPr>
    </w:lvl>
    <w:lvl w:ilvl="8" w:tplc="A790F270" w:tentative="1">
      <w:start w:val="1"/>
      <w:numFmt w:val="bullet"/>
      <w:lvlText w:val=""/>
      <w:lvlJc w:val="left"/>
      <w:pPr>
        <w:ind w:left="8280" w:hanging="360"/>
      </w:pPr>
      <w:rPr>
        <w:rFonts w:ascii="Wingdings" w:hAnsi="Wingdings" w:hint="default"/>
      </w:rPr>
    </w:lvl>
  </w:abstractNum>
  <w:abstractNum w:abstractNumId="15" w15:restartNumberingAfterBreak="0">
    <w:nsid w:val="74646A96"/>
    <w:multiLevelType w:val="hybridMultilevel"/>
    <w:tmpl w:val="A2620F2C"/>
    <w:lvl w:ilvl="0" w:tplc="A082265C">
      <w:start w:val="1"/>
      <w:numFmt w:val="bullet"/>
      <w:lvlText w:val=""/>
      <w:lvlJc w:val="left"/>
      <w:pPr>
        <w:ind w:left="1080" w:hanging="360"/>
      </w:pPr>
      <w:rPr>
        <w:rFonts w:ascii="Symbol" w:hAnsi="Symbol" w:hint="default"/>
      </w:rPr>
    </w:lvl>
    <w:lvl w:ilvl="1" w:tplc="0B4A5E6C" w:tentative="1">
      <w:start w:val="1"/>
      <w:numFmt w:val="bullet"/>
      <w:lvlText w:val="o"/>
      <w:lvlJc w:val="left"/>
      <w:pPr>
        <w:ind w:left="1800" w:hanging="360"/>
      </w:pPr>
      <w:rPr>
        <w:rFonts w:ascii="Courier New" w:hAnsi="Courier New" w:cs="Courier New" w:hint="default"/>
      </w:rPr>
    </w:lvl>
    <w:lvl w:ilvl="2" w:tplc="CCDA6042" w:tentative="1">
      <w:start w:val="1"/>
      <w:numFmt w:val="bullet"/>
      <w:lvlText w:val=""/>
      <w:lvlJc w:val="left"/>
      <w:pPr>
        <w:ind w:left="2520" w:hanging="360"/>
      </w:pPr>
      <w:rPr>
        <w:rFonts w:ascii="Wingdings" w:hAnsi="Wingdings" w:hint="default"/>
      </w:rPr>
    </w:lvl>
    <w:lvl w:ilvl="3" w:tplc="5EF40C44" w:tentative="1">
      <w:start w:val="1"/>
      <w:numFmt w:val="bullet"/>
      <w:lvlText w:val=""/>
      <w:lvlJc w:val="left"/>
      <w:pPr>
        <w:ind w:left="3240" w:hanging="360"/>
      </w:pPr>
      <w:rPr>
        <w:rFonts w:ascii="Symbol" w:hAnsi="Symbol" w:hint="default"/>
      </w:rPr>
    </w:lvl>
    <w:lvl w:ilvl="4" w:tplc="FA94CCC4" w:tentative="1">
      <w:start w:val="1"/>
      <w:numFmt w:val="bullet"/>
      <w:lvlText w:val="o"/>
      <w:lvlJc w:val="left"/>
      <w:pPr>
        <w:ind w:left="3960" w:hanging="360"/>
      </w:pPr>
      <w:rPr>
        <w:rFonts w:ascii="Courier New" w:hAnsi="Courier New" w:cs="Courier New" w:hint="default"/>
      </w:rPr>
    </w:lvl>
    <w:lvl w:ilvl="5" w:tplc="FB28B830" w:tentative="1">
      <w:start w:val="1"/>
      <w:numFmt w:val="bullet"/>
      <w:lvlText w:val=""/>
      <w:lvlJc w:val="left"/>
      <w:pPr>
        <w:ind w:left="4680" w:hanging="360"/>
      </w:pPr>
      <w:rPr>
        <w:rFonts w:ascii="Wingdings" w:hAnsi="Wingdings" w:hint="default"/>
      </w:rPr>
    </w:lvl>
    <w:lvl w:ilvl="6" w:tplc="95FEBB6E" w:tentative="1">
      <w:start w:val="1"/>
      <w:numFmt w:val="bullet"/>
      <w:lvlText w:val=""/>
      <w:lvlJc w:val="left"/>
      <w:pPr>
        <w:ind w:left="5400" w:hanging="360"/>
      </w:pPr>
      <w:rPr>
        <w:rFonts w:ascii="Symbol" w:hAnsi="Symbol" w:hint="default"/>
      </w:rPr>
    </w:lvl>
    <w:lvl w:ilvl="7" w:tplc="E2DCD01E" w:tentative="1">
      <w:start w:val="1"/>
      <w:numFmt w:val="bullet"/>
      <w:lvlText w:val="o"/>
      <w:lvlJc w:val="left"/>
      <w:pPr>
        <w:ind w:left="6120" w:hanging="360"/>
      </w:pPr>
      <w:rPr>
        <w:rFonts w:ascii="Courier New" w:hAnsi="Courier New" w:cs="Courier New" w:hint="default"/>
      </w:rPr>
    </w:lvl>
    <w:lvl w:ilvl="8" w:tplc="8F509786" w:tentative="1">
      <w:start w:val="1"/>
      <w:numFmt w:val="bullet"/>
      <w:lvlText w:val=""/>
      <w:lvlJc w:val="left"/>
      <w:pPr>
        <w:ind w:left="6840" w:hanging="360"/>
      </w:pPr>
      <w:rPr>
        <w:rFonts w:ascii="Wingdings" w:hAnsi="Wingdings" w:hint="default"/>
      </w:rPr>
    </w:lvl>
  </w:abstractNum>
  <w:abstractNum w:abstractNumId="16" w15:restartNumberingAfterBreak="0">
    <w:nsid w:val="74CF058E"/>
    <w:multiLevelType w:val="hybridMultilevel"/>
    <w:tmpl w:val="132CC3E2"/>
    <w:lvl w:ilvl="0" w:tplc="FC0039C6">
      <w:start w:val="1"/>
      <w:numFmt w:val="bullet"/>
      <w:lvlText w:val="o"/>
      <w:lvlJc w:val="left"/>
      <w:pPr>
        <w:ind w:left="1262" w:hanging="360"/>
      </w:pPr>
      <w:rPr>
        <w:rFonts w:ascii="Courier New" w:hAnsi="Courier New" w:cs="Courier New" w:hint="default"/>
      </w:rPr>
    </w:lvl>
    <w:lvl w:ilvl="1" w:tplc="C67C229A" w:tentative="1">
      <w:start w:val="1"/>
      <w:numFmt w:val="bullet"/>
      <w:lvlText w:val="o"/>
      <w:lvlJc w:val="left"/>
      <w:pPr>
        <w:ind w:left="1982" w:hanging="360"/>
      </w:pPr>
      <w:rPr>
        <w:rFonts w:ascii="Courier New" w:hAnsi="Courier New" w:cs="Courier New" w:hint="default"/>
      </w:rPr>
    </w:lvl>
    <w:lvl w:ilvl="2" w:tplc="F43660EE" w:tentative="1">
      <w:start w:val="1"/>
      <w:numFmt w:val="bullet"/>
      <w:lvlText w:val=""/>
      <w:lvlJc w:val="left"/>
      <w:pPr>
        <w:ind w:left="2702" w:hanging="360"/>
      </w:pPr>
      <w:rPr>
        <w:rFonts w:ascii="Wingdings" w:hAnsi="Wingdings" w:hint="default"/>
      </w:rPr>
    </w:lvl>
    <w:lvl w:ilvl="3" w:tplc="07628BA8" w:tentative="1">
      <w:start w:val="1"/>
      <w:numFmt w:val="bullet"/>
      <w:lvlText w:val=""/>
      <w:lvlJc w:val="left"/>
      <w:pPr>
        <w:ind w:left="3422" w:hanging="360"/>
      </w:pPr>
      <w:rPr>
        <w:rFonts w:ascii="Symbol" w:hAnsi="Symbol" w:hint="default"/>
      </w:rPr>
    </w:lvl>
    <w:lvl w:ilvl="4" w:tplc="2406827E" w:tentative="1">
      <w:start w:val="1"/>
      <w:numFmt w:val="bullet"/>
      <w:lvlText w:val="o"/>
      <w:lvlJc w:val="left"/>
      <w:pPr>
        <w:ind w:left="4142" w:hanging="360"/>
      </w:pPr>
      <w:rPr>
        <w:rFonts w:ascii="Courier New" w:hAnsi="Courier New" w:cs="Courier New" w:hint="default"/>
      </w:rPr>
    </w:lvl>
    <w:lvl w:ilvl="5" w:tplc="C290821A" w:tentative="1">
      <w:start w:val="1"/>
      <w:numFmt w:val="bullet"/>
      <w:lvlText w:val=""/>
      <w:lvlJc w:val="left"/>
      <w:pPr>
        <w:ind w:left="4862" w:hanging="360"/>
      </w:pPr>
      <w:rPr>
        <w:rFonts w:ascii="Wingdings" w:hAnsi="Wingdings" w:hint="default"/>
      </w:rPr>
    </w:lvl>
    <w:lvl w:ilvl="6" w:tplc="9FDA1F9A" w:tentative="1">
      <w:start w:val="1"/>
      <w:numFmt w:val="bullet"/>
      <w:lvlText w:val=""/>
      <w:lvlJc w:val="left"/>
      <w:pPr>
        <w:ind w:left="5582" w:hanging="360"/>
      </w:pPr>
      <w:rPr>
        <w:rFonts w:ascii="Symbol" w:hAnsi="Symbol" w:hint="default"/>
      </w:rPr>
    </w:lvl>
    <w:lvl w:ilvl="7" w:tplc="985EC562" w:tentative="1">
      <w:start w:val="1"/>
      <w:numFmt w:val="bullet"/>
      <w:lvlText w:val="o"/>
      <w:lvlJc w:val="left"/>
      <w:pPr>
        <w:ind w:left="6302" w:hanging="360"/>
      </w:pPr>
      <w:rPr>
        <w:rFonts w:ascii="Courier New" w:hAnsi="Courier New" w:cs="Courier New" w:hint="default"/>
      </w:rPr>
    </w:lvl>
    <w:lvl w:ilvl="8" w:tplc="D1403368" w:tentative="1">
      <w:start w:val="1"/>
      <w:numFmt w:val="bullet"/>
      <w:lvlText w:val=""/>
      <w:lvlJc w:val="left"/>
      <w:pPr>
        <w:ind w:left="7022" w:hanging="360"/>
      </w:pPr>
      <w:rPr>
        <w:rFonts w:ascii="Wingdings" w:hAnsi="Wingdings" w:hint="default"/>
      </w:rPr>
    </w:lvl>
  </w:abstractNum>
  <w:abstractNum w:abstractNumId="17" w15:restartNumberingAfterBreak="0">
    <w:nsid w:val="77635B31"/>
    <w:multiLevelType w:val="hybridMultilevel"/>
    <w:tmpl w:val="B89600DC"/>
    <w:lvl w:ilvl="0" w:tplc="B4BE6136">
      <w:start w:val="1"/>
      <w:numFmt w:val="bullet"/>
      <w:lvlText w:val=""/>
      <w:lvlJc w:val="left"/>
      <w:pPr>
        <w:ind w:left="1440" w:hanging="360"/>
      </w:pPr>
      <w:rPr>
        <w:rFonts w:ascii="Symbol" w:hAnsi="Symbol" w:hint="default"/>
      </w:rPr>
    </w:lvl>
    <w:lvl w:ilvl="1" w:tplc="CD40C64E" w:tentative="1">
      <w:start w:val="1"/>
      <w:numFmt w:val="bullet"/>
      <w:lvlText w:val="o"/>
      <w:lvlJc w:val="left"/>
      <w:pPr>
        <w:ind w:left="2160" w:hanging="360"/>
      </w:pPr>
      <w:rPr>
        <w:rFonts w:ascii="Courier New" w:hAnsi="Courier New" w:cs="Courier New" w:hint="default"/>
      </w:rPr>
    </w:lvl>
    <w:lvl w:ilvl="2" w:tplc="2D4C36CE" w:tentative="1">
      <w:start w:val="1"/>
      <w:numFmt w:val="bullet"/>
      <w:lvlText w:val=""/>
      <w:lvlJc w:val="left"/>
      <w:pPr>
        <w:ind w:left="2880" w:hanging="360"/>
      </w:pPr>
      <w:rPr>
        <w:rFonts w:ascii="Wingdings" w:hAnsi="Wingdings" w:hint="default"/>
      </w:rPr>
    </w:lvl>
    <w:lvl w:ilvl="3" w:tplc="CE926732" w:tentative="1">
      <w:start w:val="1"/>
      <w:numFmt w:val="bullet"/>
      <w:lvlText w:val=""/>
      <w:lvlJc w:val="left"/>
      <w:pPr>
        <w:ind w:left="3600" w:hanging="360"/>
      </w:pPr>
      <w:rPr>
        <w:rFonts w:ascii="Symbol" w:hAnsi="Symbol" w:hint="default"/>
      </w:rPr>
    </w:lvl>
    <w:lvl w:ilvl="4" w:tplc="474A46FC" w:tentative="1">
      <w:start w:val="1"/>
      <w:numFmt w:val="bullet"/>
      <w:lvlText w:val="o"/>
      <w:lvlJc w:val="left"/>
      <w:pPr>
        <w:ind w:left="4320" w:hanging="360"/>
      </w:pPr>
      <w:rPr>
        <w:rFonts w:ascii="Courier New" w:hAnsi="Courier New" w:cs="Courier New" w:hint="default"/>
      </w:rPr>
    </w:lvl>
    <w:lvl w:ilvl="5" w:tplc="906C00BA" w:tentative="1">
      <w:start w:val="1"/>
      <w:numFmt w:val="bullet"/>
      <w:lvlText w:val=""/>
      <w:lvlJc w:val="left"/>
      <w:pPr>
        <w:ind w:left="5040" w:hanging="360"/>
      </w:pPr>
      <w:rPr>
        <w:rFonts w:ascii="Wingdings" w:hAnsi="Wingdings" w:hint="default"/>
      </w:rPr>
    </w:lvl>
    <w:lvl w:ilvl="6" w:tplc="5E58C578" w:tentative="1">
      <w:start w:val="1"/>
      <w:numFmt w:val="bullet"/>
      <w:lvlText w:val=""/>
      <w:lvlJc w:val="left"/>
      <w:pPr>
        <w:ind w:left="5760" w:hanging="360"/>
      </w:pPr>
      <w:rPr>
        <w:rFonts w:ascii="Symbol" w:hAnsi="Symbol" w:hint="default"/>
      </w:rPr>
    </w:lvl>
    <w:lvl w:ilvl="7" w:tplc="04EAEE42" w:tentative="1">
      <w:start w:val="1"/>
      <w:numFmt w:val="bullet"/>
      <w:lvlText w:val="o"/>
      <w:lvlJc w:val="left"/>
      <w:pPr>
        <w:ind w:left="6480" w:hanging="360"/>
      </w:pPr>
      <w:rPr>
        <w:rFonts w:ascii="Courier New" w:hAnsi="Courier New" w:cs="Courier New" w:hint="default"/>
      </w:rPr>
    </w:lvl>
    <w:lvl w:ilvl="8" w:tplc="FD7628F2" w:tentative="1">
      <w:start w:val="1"/>
      <w:numFmt w:val="bullet"/>
      <w:lvlText w:val=""/>
      <w:lvlJc w:val="left"/>
      <w:pPr>
        <w:ind w:left="7200" w:hanging="360"/>
      </w:pPr>
      <w:rPr>
        <w:rFonts w:ascii="Wingdings" w:hAnsi="Wingdings" w:hint="default"/>
      </w:rPr>
    </w:lvl>
  </w:abstractNum>
  <w:abstractNum w:abstractNumId="18" w15:restartNumberingAfterBreak="0">
    <w:nsid w:val="7EE74114"/>
    <w:multiLevelType w:val="hybridMultilevel"/>
    <w:tmpl w:val="AD9A7F3E"/>
    <w:lvl w:ilvl="0" w:tplc="F6B07582">
      <w:start w:val="1"/>
      <w:numFmt w:val="bullet"/>
      <w:lvlText w:val="o"/>
      <w:lvlJc w:val="left"/>
      <w:pPr>
        <w:ind w:left="2520" w:hanging="360"/>
      </w:pPr>
      <w:rPr>
        <w:rFonts w:ascii="Courier New" w:hAnsi="Courier New" w:cs="Courier New" w:hint="default"/>
      </w:rPr>
    </w:lvl>
    <w:lvl w:ilvl="1" w:tplc="836E89D4" w:tentative="1">
      <w:start w:val="1"/>
      <w:numFmt w:val="bullet"/>
      <w:lvlText w:val="o"/>
      <w:lvlJc w:val="left"/>
      <w:pPr>
        <w:ind w:left="3240" w:hanging="360"/>
      </w:pPr>
      <w:rPr>
        <w:rFonts w:ascii="Courier New" w:hAnsi="Courier New" w:cs="Courier New" w:hint="default"/>
      </w:rPr>
    </w:lvl>
    <w:lvl w:ilvl="2" w:tplc="27924E5E" w:tentative="1">
      <w:start w:val="1"/>
      <w:numFmt w:val="bullet"/>
      <w:lvlText w:val=""/>
      <w:lvlJc w:val="left"/>
      <w:pPr>
        <w:ind w:left="3960" w:hanging="360"/>
      </w:pPr>
      <w:rPr>
        <w:rFonts w:ascii="Wingdings" w:hAnsi="Wingdings" w:hint="default"/>
      </w:rPr>
    </w:lvl>
    <w:lvl w:ilvl="3" w:tplc="FEE66480" w:tentative="1">
      <w:start w:val="1"/>
      <w:numFmt w:val="bullet"/>
      <w:lvlText w:val=""/>
      <w:lvlJc w:val="left"/>
      <w:pPr>
        <w:ind w:left="4680" w:hanging="360"/>
      </w:pPr>
      <w:rPr>
        <w:rFonts w:ascii="Symbol" w:hAnsi="Symbol" w:hint="default"/>
      </w:rPr>
    </w:lvl>
    <w:lvl w:ilvl="4" w:tplc="F1D0824C" w:tentative="1">
      <w:start w:val="1"/>
      <w:numFmt w:val="bullet"/>
      <w:lvlText w:val="o"/>
      <w:lvlJc w:val="left"/>
      <w:pPr>
        <w:ind w:left="5400" w:hanging="360"/>
      </w:pPr>
      <w:rPr>
        <w:rFonts w:ascii="Courier New" w:hAnsi="Courier New" w:cs="Courier New" w:hint="default"/>
      </w:rPr>
    </w:lvl>
    <w:lvl w:ilvl="5" w:tplc="133C4EC0" w:tentative="1">
      <w:start w:val="1"/>
      <w:numFmt w:val="bullet"/>
      <w:lvlText w:val=""/>
      <w:lvlJc w:val="left"/>
      <w:pPr>
        <w:ind w:left="6120" w:hanging="360"/>
      </w:pPr>
      <w:rPr>
        <w:rFonts w:ascii="Wingdings" w:hAnsi="Wingdings" w:hint="default"/>
      </w:rPr>
    </w:lvl>
    <w:lvl w:ilvl="6" w:tplc="953EDE4C" w:tentative="1">
      <w:start w:val="1"/>
      <w:numFmt w:val="bullet"/>
      <w:lvlText w:val=""/>
      <w:lvlJc w:val="left"/>
      <w:pPr>
        <w:ind w:left="6840" w:hanging="360"/>
      </w:pPr>
      <w:rPr>
        <w:rFonts w:ascii="Symbol" w:hAnsi="Symbol" w:hint="default"/>
      </w:rPr>
    </w:lvl>
    <w:lvl w:ilvl="7" w:tplc="913626D0" w:tentative="1">
      <w:start w:val="1"/>
      <w:numFmt w:val="bullet"/>
      <w:lvlText w:val="o"/>
      <w:lvlJc w:val="left"/>
      <w:pPr>
        <w:ind w:left="7560" w:hanging="360"/>
      </w:pPr>
      <w:rPr>
        <w:rFonts w:ascii="Courier New" w:hAnsi="Courier New" w:cs="Courier New" w:hint="default"/>
      </w:rPr>
    </w:lvl>
    <w:lvl w:ilvl="8" w:tplc="7F4CFA60" w:tentative="1">
      <w:start w:val="1"/>
      <w:numFmt w:val="bullet"/>
      <w:lvlText w:val=""/>
      <w:lvlJc w:val="left"/>
      <w:pPr>
        <w:ind w:left="8280" w:hanging="360"/>
      </w:pPr>
      <w:rPr>
        <w:rFonts w:ascii="Wingdings" w:hAnsi="Wingdings" w:hint="default"/>
      </w:rPr>
    </w:lvl>
  </w:abstractNum>
  <w:num w:numId="1">
    <w:abstractNumId w:val="5"/>
  </w:num>
  <w:num w:numId="2">
    <w:abstractNumId w:val="0"/>
    <w:lvlOverride w:ilvl="0">
      <w:lvl w:ilvl="0">
        <w:start w:val="12"/>
        <w:numFmt w:val="bullet"/>
        <w:lvlText w:val="-"/>
        <w:legacy w:legacy="1" w:legacySpace="120" w:legacyIndent="360"/>
        <w:lvlJc w:val="left"/>
        <w:pPr>
          <w:ind w:left="720" w:hanging="360"/>
        </w:pPr>
      </w:lvl>
    </w:lvlOverride>
  </w:num>
  <w:num w:numId="3">
    <w:abstractNumId w:val="0"/>
    <w:lvlOverride w:ilvl="0">
      <w:lvl w:ilvl="0">
        <w:start w:val="12"/>
        <w:numFmt w:val="bullet"/>
        <w:lvlText w:val="-"/>
        <w:legacy w:legacy="1" w:legacySpace="120" w:legacyIndent="360"/>
        <w:lvlJc w:val="left"/>
        <w:pPr>
          <w:ind w:left="720" w:hanging="360"/>
        </w:pPr>
      </w:lvl>
    </w:lvlOverride>
  </w:num>
  <w:num w:numId="4">
    <w:abstractNumId w:val="7"/>
  </w:num>
  <w:num w:numId="5">
    <w:abstractNumId w:val="11"/>
  </w:num>
  <w:num w:numId="6">
    <w:abstractNumId w:val="1"/>
  </w:num>
  <w:num w:numId="7">
    <w:abstractNumId w:val="12"/>
  </w:num>
  <w:num w:numId="8">
    <w:abstractNumId w:val="6"/>
  </w:num>
  <w:num w:numId="9">
    <w:abstractNumId w:val="17"/>
  </w:num>
  <w:num w:numId="10">
    <w:abstractNumId w:val="4"/>
  </w:num>
  <w:num w:numId="11">
    <w:abstractNumId w:val="9"/>
  </w:num>
  <w:num w:numId="12">
    <w:abstractNumId w:val="3"/>
  </w:num>
  <w:num w:numId="13">
    <w:abstractNumId w:val="15"/>
  </w:num>
  <w:num w:numId="14">
    <w:abstractNumId w:val="16"/>
  </w:num>
  <w:num w:numId="15">
    <w:abstractNumId w:val="18"/>
  </w:num>
  <w:num w:numId="16">
    <w:abstractNumId w:val="10"/>
  </w:num>
  <w:num w:numId="17">
    <w:abstractNumId w:val="8"/>
  </w:num>
  <w:num w:numId="18">
    <w:abstractNumId w:val="13"/>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47"/>
    <w:rsid w:val="0001193D"/>
    <w:rsid w:val="00023E6D"/>
    <w:rsid w:val="00033746"/>
    <w:rsid w:val="00044B61"/>
    <w:rsid w:val="000451D3"/>
    <w:rsid w:val="00060C64"/>
    <w:rsid w:val="00077B28"/>
    <w:rsid w:val="00082C47"/>
    <w:rsid w:val="00083992"/>
    <w:rsid w:val="0008691C"/>
    <w:rsid w:val="0009548D"/>
    <w:rsid w:val="0009694E"/>
    <w:rsid w:val="000A03D3"/>
    <w:rsid w:val="000A047C"/>
    <w:rsid w:val="000A6A0D"/>
    <w:rsid w:val="000B12A4"/>
    <w:rsid w:val="000C4006"/>
    <w:rsid w:val="000D011F"/>
    <w:rsid w:val="000D0A84"/>
    <w:rsid w:val="000D40D2"/>
    <w:rsid w:val="000D4685"/>
    <w:rsid w:val="000F1087"/>
    <w:rsid w:val="000F20CE"/>
    <w:rsid w:val="000F37AE"/>
    <w:rsid w:val="000F479F"/>
    <w:rsid w:val="0010333F"/>
    <w:rsid w:val="00104825"/>
    <w:rsid w:val="001074D7"/>
    <w:rsid w:val="00112A94"/>
    <w:rsid w:val="00114A69"/>
    <w:rsid w:val="00115D33"/>
    <w:rsid w:val="0011660D"/>
    <w:rsid w:val="00121336"/>
    <w:rsid w:val="0013040D"/>
    <w:rsid w:val="00145849"/>
    <w:rsid w:val="00152A2D"/>
    <w:rsid w:val="00165E2E"/>
    <w:rsid w:val="00175DB3"/>
    <w:rsid w:val="00180D7F"/>
    <w:rsid w:val="00181D99"/>
    <w:rsid w:val="00183A0B"/>
    <w:rsid w:val="001A3037"/>
    <w:rsid w:val="001A32F9"/>
    <w:rsid w:val="001A5724"/>
    <w:rsid w:val="001B1C5E"/>
    <w:rsid w:val="001B3A58"/>
    <w:rsid w:val="001B728B"/>
    <w:rsid w:val="001D3347"/>
    <w:rsid w:val="001D499E"/>
    <w:rsid w:val="001E32F1"/>
    <w:rsid w:val="001E6D4D"/>
    <w:rsid w:val="001F2DC0"/>
    <w:rsid w:val="001F55E3"/>
    <w:rsid w:val="002018E3"/>
    <w:rsid w:val="00204CAC"/>
    <w:rsid w:val="002123AD"/>
    <w:rsid w:val="0021456D"/>
    <w:rsid w:val="00221D55"/>
    <w:rsid w:val="0022512B"/>
    <w:rsid w:val="00231694"/>
    <w:rsid w:val="00236F7C"/>
    <w:rsid w:val="00245C55"/>
    <w:rsid w:val="00251240"/>
    <w:rsid w:val="0025154D"/>
    <w:rsid w:val="00251ACC"/>
    <w:rsid w:val="00252F60"/>
    <w:rsid w:val="00270F8C"/>
    <w:rsid w:val="00272757"/>
    <w:rsid w:val="002774BA"/>
    <w:rsid w:val="002819F9"/>
    <w:rsid w:val="00281FCE"/>
    <w:rsid w:val="00296FC3"/>
    <w:rsid w:val="002A0674"/>
    <w:rsid w:val="002A5BF5"/>
    <w:rsid w:val="002B027A"/>
    <w:rsid w:val="002B3C5A"/>
    <w:rsid w:val="002B6460"/>
    <w:rsid w:val="002B7432"/>
    <w:rsid w:val="002C03B2"/>
    <w:rsid w:val="002C2975"/>
    <w:rsid w:val="002C7A9C"/>
    <w:rsid w:val="002D3288"/>
    <w:rsid w:val="002D4DA4"/>
    <w:rsid w:val="002D69BA"/>
    <w:rsid w:val="002E0727"/>
    <w:rsid w:val="002F43EE"/>
    <w:rsid w:val="002F45C0"/>
    <w:rsid w:val="00303555"/>
    <w:rsid w:val="00304164"/>
    <w:rsid w:val="00304F97"/>
    <w:rsid w:val="00320F13"/>
    <w:rsid w:val="0032400B"/>
    <w:rsid w:val="00325724"/>
    <w:rsid w:val="00326566"/>
    <w:rsid w:val="00326BC8"/>
    <w:rsid w:val="003317C4"/>
    <w:rsid w:val="00333547"/>
    <w:rsid w:val="003509A4"/>
    <w:rsid w:val="003608AB"/>
    <w:rsid w:val="003612EF"/>
    <w:rsid w:val="00361797"/>
    <w:rsid w:val="00363DB7"/>
    <w:rsid w:val="00364A8D"/>
    <w:rsid w:val="0037397D"/>
    <w:rsid w:val="00380840"/>
    <w:rsid w:val="00381381"/>
    <w:rsid w:val="00386BCA"/>
    <w:rsid w:val="00393B78"/>
    <w:rsid w:val="0039475E"/>
    <w:rsid w:val="003A0810"/>
    <w:rsid w:val="003B2051"/>
    <w:rsid w:val="003B5902"/>
    <w:rsid w:val="003E4987"/>
    <w:rsid w:val="004059C3"/>
    <w:rsid w:val="00406AB5"/>
    <w:rsid w:val="004114C3"/>
    <w:rsid w:val="00413D94"/>
    <w:rsid w:val="0044493A"/>
    <w:rsid w:val="00457E1E"/>
    <w:rsid w:val="00464B17"/>
    <w:rsid w:val="00464B72"/>
    <w:rsid w:val="00467911"/>
    <w:rsid w:val="004739E7"/>
    <w:rsid w:val="004852D3"/>
    <w:rsid w:val="004B19EF"/>
    <w:rsid w:val="004B260F"/>
    <w:rsid w:val="004B7E20"/>
    <w:rsid w:val="004C3BFB"/>
    <w:rsid w:val="004D1A14"/>
    <w:rsid w:val="004D4930"/>
    <w:rsid w:val="004D57AE"/>
    <w:rsid w:val="004D78AE"/>
    <w:rsid w:val="004E34C3"/>
    <w:rsid w:val="004E5E2B"/>
    <w:rsid w:val="004E662A"/>
    <w:rsid w:val="004E73DF"/>
    <w:rsid w:val="004F017E"/>
    <w:rsid w:val="004F183A"/>
    <w:rsid w:val="004F4260"/>
    <w:rsid w:val="004F46D5"/>
    <w:rsid w:val="004F60F3"/>
    <w:rsid w:val="004F6FE2"/>
    <w:rsid w:val="004F7399"/>
    <w:rsid w:val="00501B5F"/>
    <w:rsid w:val="00506075"/>
    <w:rsid w:val="005060B8"/>
    <w:rsid w:val="00512D70"/>
    <w:rsid w:val="00514A0B"/>
    <w:rsid w:val="00515296"/>
    <w:rsid w:val="0053324E"/>
    <w:rsid w:val="00534200"/>
    <w:rsid w:val="005414B8"/>
    <w:rsid w:val="00544BEE"/>
    <w:rsid w:val="00544F70"/>
    <w:rsid w:val="005465EF"/>
    <w:rsid w:val="005479B5"/>
    <w:rsid w:val="0055124E"/>
    <w:rsid w:val="005537FC"/>
    <w:rsid w:val="00564517"/>
    <w:rsid w:val="005646DC"/>
    <w:rsid w:val="00571D5F"/>
    <w:rsid w:val="005728AE"/>
    <w:rsid w:val="0057515F"/>
    <w:rsid w:val="00580A63"/>
    <w:rsid w:val="0058179C"/>
    <w:rsid w:val="00584FAC"/>
    <w:rsid w:val="00591AAA"/>
    <w:rsid w:val="005A024D"/>
    <w:rsid w:val="005B10CA"/>
    <w:rsid w:val="005C391F"/>
    <w:rsid w:val="005C5894"/>
    <w:rsid w:val="005D12BF"/>
    <w:rsid w:val="005D192A"/>
    <w:rsid w:val="005E505E"/>
    <w:rsid w:val="005F2007"/>
    <w:rsid w:val="00601DDF"/>
    <w:rsid w:val="00610EFD"/>
    <w:rsid w:val="0061102B"/>
    <w:rsid w:val="00615EB5"/>
    <w:rsid w:val="0061773E"/>
    <w:rsid w:val="00626D06"/>
    <w:rsid w:val="00632E43"/>
    <w:rsid w:val="006410B2"/>
    <w:rsid w:val="00643431"/>
    <w:rsid w:val="006679BF"/>
    <w:rsid w:val="006734D3"/>
    <w:rsid w:val="006745BE"/>
    <w:rsid w:val="006746B4"/>
    <w:rsid w:val="00676B97"/>
    <w:rsid w:val="00680AA6"/>
    <w:rsid w:val="006948F7"/>
    <w:rsid w:val="006A1E0A"/>
    <w:rsid w:val="006B1277"/>
    <w:rsid w:val="006C7F03"/>
    <w:rsid w:val="006D0750"/>
    <w:rsid w:val="006D766A"/>
    <w:rsid w:val="006E2CC5"/>
    <w:rsid w:val="006E504D"/>
    <w:rsid w:val="006E785E"/>
    <w:rsid w:val="006E7A85"/>
    <w:rsid w:val="006F6497"/>
    <w:rsid w:val="006F655B"/>
    <w:rsid w:val="006F7762"/>
    <w:rsid w:val="00700F3D"/>
    <w:rsid w:val="00703D38"/>
    <w:rsid w:val="00710C40"/>
    <w:rsid w:val="0072081D"/>
    <w:rsid w:val="0072676B"/>
    <w:rsid w:val="0073036B"/>
    <w:rsid w:val="00730694"/>
    <w:rsid w:val="00733579"/>
    <w:rsid w:val="00736701"/>
    <w:rsid w:val="00742EE3"/>
    <w:rsid w:val="00744798"/>
    <w:rsid w:val="00752B0A"/>
    <w:rsid w:val="00755AB2"/>
    <w:rsid w:val="00757E22"/>
    <w:rsid w:val="007605A2"/>
    <w:rsid w:val="00761781"/>
    <w:rsid w:val="00772185"/>
    <w:rsid w:val="00774E5D"/>
    <w:rsid w:val="00782C83"/>
    <w:rsid w:val="007879A7"/>
    <w:rsid w:val="007926F7"/>
    <w:rsid w:val="0079567C"/>
    <w:rsid w:val="00795C1C"/>
    <w:rsid w:val="007A549D"/>
    <w:rsid w:val="007B2132"/>
    <w:rsid w:val="007B365B"/>
    <w:rsid w:val="007B5AE7"/>
    <w:rsid w:val="007C00AA"/>
    <w:rsid w:val="007C0B66"/>
    <w:rsid w:val="007C6746"/>
    <w:rsid w:val="007C6E15"/>
    <w:rsid w:val="007E3B66"/>
    <w:rsid w:val="007E7E0B"/>
    <w:rsid w:val="008018C5"/>
    <w:rsid w:val="00810B28"/>
    <w:rsid w:val="00815048"/>
    <w:rsid w:val="0082171B"/>
    <w:rsid w:val="00862715"/>
    <w:rsid w:val="00864598"/>
    <w:rsid w:val="0086514F"/>
    <w:rsid w:val="00867BE2"/>
    <w:rsid w:val="008730C2"/>
    <w:rsid w:val="00875984"/>
    <w:rsid w:val="00881F8E"/>
    <w:rsid w:val="00885389"/>
    <w:rsid w:val="00890A00"/>
    <w:rsid w:val="00897A63"/>
    <w:rsid w:val="008A17F3"/>
    <w:rsid w:val="008A1EC7"/>
    <w:rsid w:val="008B0E01"/>
    <w:rsid w:val="008C1FAC"/>
    <w:rsid w:val="008C3E0E"/>
    <w:rsid w:val="008C7396"/>
    <w:rsid w:val="008C73CB"/>
    <w:rsid w:val="008D3562"/>
    <w:rsid w:val="008E16C3"/>
    <w:rsid w:val="008F16FE"/>
    <w:rsid w:val="009076B8"/>
    <w:rsid w:val="00911721"/>
    <w:rsid w:val="009128B8"/>
    <w:rsid w:val="00912A06"/>
    <w:rsid w:val="00917408"/>
    <w:rsid w:val="00927388"/>
    <w:rsid w:val="00932735"/>
    <w:rsid w:val="009332E4"/>
    <w:rsid w:val="0095390D"/>
    <w:rsid w:val="009566B4"/>
    <w:rsid w:val="0098335B"/>
    <w:rsid w:val="00983666"/>
    <w:rsid w:val="00983837"/>
    <w:rsid w:val="00984490"/>
    <w:rsid w:val="0098493D"/>
    <w:rsid w:val="00984CCB"/>
    <w:rsid w:val="0098586A"/>
    <w:rsid w:val="00990E26"/>
    <w:rsid w:val="00991258"/>
    <w:rsid w:val="00993FD8"/>
    <w:rsid w:val="009A2A6E"/>
    <w:rsid w:val="009A6F8A"/>
    <w:rsid w:val="009B240E"/>
    <w:rsid w:val="009C357F"/>
    <w:rsid w:val="009C5050"/>
    <w:rsid w:val="009C55CE"/>
    <w:rsid w:val="009D13C6"/>
    <w:rsid w:val="009E0816"/>
    <w:rsid w:val="009E71EE"/>
    <w:rsid w:val="009F261C"/>
    <w:rsid w:val="009F2BCD"/>
    <w:rsid w:val="00A027CD"/>
    <w:rsid w:val="00A06610"/>
    <w:rsid w:val="00A11F16"/>
    <w:rsid w:val="00A12554"/>
    <w:rsid w:val="00A16055"/>
    <w:rsid w:val="00A346FE"/>
    <w:rsid w:val="00A3581B"/>
    <w:rsid w:val="00A366DE"/>
    <w:rsid w:val="00A43297"/>
    <w:rsid w:val="00A57C59"/>
    <w:rsid w:val="00A72EA9"/>
    <w:rsid w:val="00A748B5"/>
    <w:rsid w:val="00A8040D"/>
    <w:rsid w:val="00A83CC7"/>
    <w:rsid w:val="00A91E77"/>
    <w:rsid w:val="00A95FBE"/>
    <w:rsid w:val="00A964C5"/>
    <w:rsid w:val="00AB65C6"/>
    <w:rsid w:val="00AB67D2"/>
    <w:rsid w:val="00AC5770"/>
    <w:rsid w:val="00AD3D04"/>
    <w:rsid w:val="00AD778A"/>
    <w:rsid w:val="00AD7F6C"/>
    <w:rsid w:val="00AE1FA7"/>
    <w:rsid w:val="00AE3F94"/>
    <w:rsid w:val="00AE6896"/>
    <w:rsid w:val="00AF4128"/>
    <w:rsid w:val="00AF450E"/>
    <w:rsid w:val="00AF5389"/>
    <w:rsid w:val="00AF5E39"/>
    <w:rsid w:val="00B15A89"/>
    <w:rsid w:val="00B3645E"/>
    <w:rsid w:val="00B370B6"/>
    <w:rsid w:val="00B40897"/>
    <w:rsid w:val="00B44B47"/>
    <w:rsid w:val="00B46433"/>
    <w:rsid w:val="00B47B62"/>
    <w:rsid w:val="00B47B8E"/>
    <w:rsid w:val="00B507D3"/>
    <w:rsid w:val="00B53179"/>
    <w:rsid w:val="00B60AD8"/>
    <w:rsid w:val="00B64FDB"/>
    <w:rsid w:val="00B654D6"/>
    <w:rsid w:val="00B665EA"/>
    <w:rsid w:val="00B705A8"/>
    <w:rsid w:val="00B73E48"/>
    <w:rsid w:val="00B8427D"/>
    <w:rsid w:val="00B908C7"/>
    <w:rsid w:val="00B916E4"/>
    <w:rsid w:val="00B91F32"/>
    <w:rsid w:val="00B932F4"/>
    <w:rsid w:val="00B97861"/>
    <w:rsid w:val="00BA7B34"/>
    <w:rsid w:val="00BB380A"/>
    <w:rsid w:val="00BC1B83"/>
    <w:rsid w:val="00BC2417"/>
    <w:rsid w:val="00BC3202"/>
    <w:rsid w:val="00BC7F14"/>
    <w:rsid w:val="00BD21B1"/>
    <w:rsid w:val="00BD5D5D"/>
    <w:rsid w:val="00BE3646"/>
    <w:rsid w:val="00BF2E0B"/>
    <w:rsid w:val="00C1018C"/>
    <w:rsid w:val="00C106E9"/>
    <w:rsid w:val="00C125F0"/>
    <w:rsid w:val="00C14D18"/>
    <w:rsid w:val="00C211AE"/>
    <w:rsid w:val="00C27C63"/>
    <w:rsid w:val="00C3069E"/>
    <w:rsid w:val="00C34B92"/>
    <w:rsid w:val="00C376F1"/>
    <w:rsid w:val="00C377EE"/>
    <w:rsid w:val="00C442A8"/>
    <w:rsid w:val="00C473A3"/>
    <w:rsid w:val="00C52928"/>
    <w:rsid w:val="00C62DE9"/>
    <w:rsid w:val="00C81739"/>
    <w:rsid w:val="00C855E7"/>
    <w:rsid w:val="00C876CB"/>
    <w:rsid w:val="00C91646"/>
    <w:rsid w:val="00C92D32"/>
    <w:rsid w:val="00CA2B99"/>
    <w:rsid w:val="00CA5FCF"/>
    <w:rsid w:val="00CB1B94"/>
    <w:rsid w:val="00CB7332"/>
    <w:rsid w:val="00CC1B7D"/>
    <w:rsid w:val="00CC27D5"/>
    <w:rsid w:val="00CD47A2"/>
    <w:rsid w:val="00CE022D"/>
    <w:rsid w:val="00CE05F0"/>
    <w:rsid w:val="00CF000C"/>
    <w:rsid w:val="00CF2E4A"/>
    <w:rsid w:val="00CF38C9"/>
    <w:rsid w:val="00D0068C"/>
    <w:rsid w:val="00D174EE"/>
    <w:rsid w:val="00D25CFC"/>
    <w:rsid w:val="00D324FD"/>
    <w:rsid w:val="00D5191C"/>
    <w:rsid w:val="00D548C2"/>
    <w:rsid w:val="00D56359"/>
    <w:rsid w:val="00D60094"/>
    <w:rsid w:val="00D62FE4"/>
    <w:rsid w:val="00D75DA1"/>
    <w:rsid w:val="00D806D9"/>
    <w:rsid w:val="00D860D3"/>
    <w:rsid w:val="00D957E9"/>
    <w:rsid w:val="00D966B8"/>
    <w:rsid w:val="00DA6454"/>
    <w:rsid w:val="00DA668A"/>
    <w:rsid w:val="00DA7AE9"/>
    <w:rsid w:val="00DD0525"/>
    <w:rsid w:val="00DD3002"/>
    <w:rsid w:val="00DD41BA"/>
    <w:rsid w:val="00DD4CEE"/>
    <w:rsid w:val="00DD6666"/>
    <w:rsid w:val="00DD7538"/>
    <w:rsid w:val="00DE282E"/>
    <w:rsid w:val="00DF307C"/>
    <w:rsid w:val="00DF73B4"/>
    <w:rsid w:val="00E00BDA"/>
    <w:rsid w:val="00E00C57"/>
    <w:rsid w:val="00E067A5"/>
    <w:rsid w:val="00E06CEC"/>
    <w:rsid w:val="00E12CCD"/>
    <w:rsid w:val="00E23ABC"/>
    <w:rsid w:val="00E30C21"/>
    <w:rsid w:val="00E328D2"/>
    <w:rsid w:val="00E342A2"/>
    <w:rsid w:val="00E40C7C"/>
    <w:rsid w:val="00E42562"/>
    <w:rsid w:val="00E54274"/>
    <w:rsid w:val="00E5487D"/>
    <w:rsid w:val="00E55728"/>
    <w:rsid w:val="00E609EC"/>
    <w:rsid w:val="00E61692"/>
    <w:rsid w:val="00E631D8"/>
    <w:rsid w:val="00E63C91"/>
    <w:rsid w:val="00E6402A"/>
    <w:rsid w:val="00E67D3A"/>
    <w:rsid w:val="00E72EB7"/>
    <w:rsid w:val="00E87F22"/>
    <w:rsid w:val="00E90137"/>
    <w:rsid w:val="00E93DC8"/>
    <w:rsid w:val="00E9419D"/>
    <w:rsid w:val="00E96E5A"/>
    <w:rsid w:val="00EA1C5E"/>
    <w:rsid w:val="00EC35D7"/>
    <w:rsid w:val="00EC6ACD"/>
    <w:rsid w:val="00EC7CDB"/>
    <w:rsid w:val="00ED087A"/>
    <w:rsid w:val="00ED0BAF"/>
    <w:rsid w:val="00ED4A06"/>
    <w:rsid w:val="00ED4EF6"/>
    <w:rsid w:val="00EE1B1B"/>
    <w:rsid w:val="00EE7F1C"/>
    <w:rsid w:val="00F01EA4"/>
    <w:rsid w:val="00F02E75"/>
    <w:rsid w:val="00F0621E"/>
    <w:rsid w:val="00F0799F"/>
    <w:rsid w:val="00F15A6A"/>
    <w:rsid w:val="00F16ADA"/>
    <w:rsid w:val="00F24F34"/>
    <w:rsid w:val="00F37EB1"/>
    <w:rsid w:val="00F65E11"/>
    <w:rsid w:val="00F702D4"/>
    <w:rsid w:val="00F8136F"/>
    <w:rsid w:val="00F91B7B"/>
    <w:rsid w:val="00F9426A"/>
    <w:rsid w:val="00F94F64"/>
    <w:rsid w:val="00F95FA2"/>
    <w:rsid w:val="00FA24CF"/>
    <w:rsid w:val="00FA4AF9"/>
    <w:rsid w:val="00FA7033"/>
    <w:rsid w:val="00FB51FA"/>
    <w:rsid w:val="00FC437C"/>
    <w:rsid w:val="00FD3318"/>
    <w:rsid w:val="00FD33E0"/>
    <w:rsid w:val="00FD7181"/>
    <w:rsid w:val="00FD7D55"/>
    <w:rsid w:val="00FE21BB"/>
    <w:rsid w:val="00FF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4B7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902" w:right="902"/>
    </w:pPr>
    <w:rPr>
      <w:sz w:val="24"/>
      <w:szCs w:val="24"/>
      <w:lang w:eastAsia="en-US"/>
    </w:rPr>
  </w:style>
  <w:style w:type="paragraph" w:styleId="Heading1">
    <w:name w:val="heading 1"/>
    <w:basedOn w:val="Normal"/>
    <w:next w:val="Normal"/>
    <w:link w:val="Heading1Char"/>
    <w:qFormat/>
    <w:rsid w:val="00C377EE"/>
    <w:pPr>
      <w:keepNext/>
      <w:ind w:left="0" w:right="0"/>
      <w:outlineLvl w:val="0"/>
    </w:pPr>
    <w:rPr>
      <w:b/>
      <w:sz w:val="20"/>
      <w:szCs w:val="20"/>
      <w:lang w:val="es-ES"/>
    </w:rPr>
  </w:style>
  <w:style w:type="paragraph" w:styleId="Heading2">
    <w:name w:val="heading 2"/>
    <w:basedOn w:val="Normal"/>
    <w:next w:val="Normal"/>
    <w:link w:val="Heading2Char"/>
    <w:uiPriority w:val="9"/>
    <w:unhideWhenUsed/>
    <w:qFormat/>
    <w:rsid w:val="00D6009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41C1"/>
    <w:pPr>
      <w:tabs>
        <w:tab w:val="center" w:pos="4320"/>
        <w:tab w:val="right" w:pos="8640"/>
      </w:tabs>
    </w:pPr>
  </w:style>
  <w:style w:type="paragraph" w:styleId="Footer">
    <w:name w:val="footer"/>
    <w:basedOn w:val="Normal"/>
    <w:link w:val="FooterChar"/>
    <w:uiPriority w:val="99"/>
    <w:rsid w:val="009341C1"/>
    <w:pPr>
      <w:tabs>
        <w:tab w:val="center" w:pos="4320"/>
        <w:tab w:val="right" w:pos="8640"/>
      </w:tabs>
    </w:pPr>
  </w:style>
  <w:style w:type="character" w:styleId="Hyperlink">
    <w:name w:val="Hyperlink"/>
    <w:rsid w:val="002A5BF5"/>
    <w:rPr>
      <w:color w:val="0000FF"/>
      <w:u w:val="single"/>
    </w:rPr>
  </w:style>
  <w:style w:type="character" w:customStyle="1" w:styleId="Heading1Char">
    <w:name w:val="Heading 1 Char"/>
    <w:link w:val="Heading1"/>
    <w:rsid w:val="00C377EE"/>
    <w:rPr>
      <w:b/>
      <w:lang w:val="es-ES"/>
    </w:rPr>
  </w:style>
  <w:style w:type="paragraph" w:customStyle="1" w:styleId="TXT1">
    <w:name w:val="TXT § 1"/>
    <w:rsid w:val="00C377EE"/>
    <w:pPr>
      <w:tabs>
        <w:tab w:val="right" w:pos="7938"/>
      </w:tabs>
      <w:spacing w:line="290" w:lineRule="exact"/>
      <w:jc w:val="both"/>
    </w:pPr>
    <w:rPr>
      <w:rFonts w:ascii="Helvetica 55 Roman" w:hAnsi="Helvetica 55 Roman"/>
      <w:sz w:val="19"/>
      <w:lang w:eastAsia="fr-FR"/>
    </w:rPr>
  </w:style>
  <w:style w:type="paragraph" w:styleId="BodyText2">
    <w:name w:val="Body Text 2"/>
    <w:basedOn w:val="Normal"/>
    <w:link w:val="BodyText2Char"/>
    <w:rsid w:val="00C377EE"/>
    <w:pPr>
      <w:spacing w:after="120" w:line="480" w:lineRule="auto"/>
      <w:ind w:left="0" w:right="0"/>
    </w:pPr>
    <w:rPr>
      <w:rFonts w:ascii="Times" w:hAnsi="Times"/>
      <w:szCs w:val="20"/>
      <w:lang w:val="fr-FR"/>
    </w:rPr>
  </w:style>
  <w:style w:type="character" w:customStyle="1" w:styleId="BodyText2Char">
    <w:name w:val="Body Text 2 Char"/>
    <w:link w:val="BodyText2"/>
    <w:rsid w:val="00C377EE"/>
    <w:rPr>
      <w:rFonts w:ascii="Times" w:hAnsi="Times"/>
      <w:sz w:val="24"/>
      <w:lang w:val="fr-FR"/>
    </w:rPr>
  </w:style>
  <w:style w:type="character" w:customStyle="1" w:styleId="skypepnhcontainer">
    <w:name w:val="skype_pnh_container"/>
    <w:rsid w:val="00393B78"/>
    <w:rPr>
      <w:rtl w:val="0"/>
    </w:rPr>
  </w:style>
  <w:style w:type="character" w:customStyle="1" w:styleId="skypepnhmark1">
    <w:name w:val="skype_pnh_mark1"/>
    <w:rsid w:val="00393B78"/>
    <w:rPr>
      <w:vanish/>
      <w:webHidden w:val="0"/>
      <w:specVanish w:val="0"/>
    </w:rPr>
  </w:style>
  <w:style w:type="character" w:customStyle="1" w:styleId="skypepnhprintcontainer1395158703">
    <w:name w:val="skype_pnh_print_container_1395158703"/>
    <w:rsid w:val="00393B78"/>
  </w:style>
  <w:style w:type="character" w:customStyle="1" w:styleId="skypepnhtextspan">
    <w:name w:val="skype_pnh_text_span"/>
    <w:rsid w:val="00393B78"/>
  </w:style>
  <w:style w:type="character" w:customStyle="1" w:styleId="skypepnhfreetextspan">
    <w:name w:val="skype_pnh_free_text_span"/>
    <w:rsid w:val="00393B78"/>
  </w:style>
  <w:style w:type="paragraph" w:styleId="ListParagraph">
    <w:name w:val="List Paragraph"/>
    <w:basedOn w:val="Normal"/>
    <w:uiPriority w:val="34"/>
    <w:qFormat/>
    <w:rsid w:val="006745BE"/>
    <w:pPr>
      <w:ind w:left="720"/>
    </w:pPr>
  </w:style>
  <w:style w:type="paragraph" w:styleId="BalloonText">
    <w:name w:val="Balloon Text"/>
    <w:basedOn w:val="Normal"/>
    <w:link w:val="BalloonTextChar"/>
    <w:uiPriority w:val="99"/>
    <w:semiHidden/>
    <w:unhideWhenUsed/>
    <w:rsid w:val="00730694"/>
    <w:rPr>
      <w:rFonts w:ascii="Tahoma" w:hAnsi="Tahoma" w:cs="Tahoma"/>
      <w:sz w:val="16"/>
      <w:szCs w:val="16"/>
    </w:rPr>
  </w:style>
  <w:style w:type="character" w:customStyle="1" w:styleId="BalloonTextChar">
    <w:name w:val="Balloon Text Char"/>
    <w:link w:val="BalloonText"/>
    <w:uiPriority w:val="99"/>
    <w:semiHidden/>
    <w:rsid w:val="00730694"/>
    <w:rPr>
      <w:rFonts w:ascii="Tahoma" w:hAnsi="Tahoma" w:cs="Tahoma"/>
      <w:sz w:val="16"/>
      <w:szCs w:val="16"/>
      <w:lang w:val="en-GB"/>
    </w:rPr>
  </w:style>
  <w:style w:type="character" w:styleId="HTMLCite">
    <w:name w:val="HTML Cite"/>
    <w:uiPriority w:val="99"/>
    <w:semiHidden/>
    <w:unhideWhenUsed/>
    <w:rsid w:val="00626D06"/>
    <w:rPr>
      <w:i w:val="0"/>
      <w:iCs w:val="0"/>
      <w:color w:val="006621"/>
    </w:rPr>
  </w:style>
  <w:style w:type="character" w:customStyle="1" w:styleId="BookTitle1">
    <w:name w:val="Book Title1"/>
    <w:uiPriority w:val="33"/>
    <w:qFormat/>
    <w:rsid w:val="00DD3002"/>
    <w:rPr>
      <w:i/>
      <w:iCs/>
      <w:smallCaps/>
      <w:spacing w:val="5"/>
    </w:rPr>
  </w:style>
  <w:style w:type="paragraph" w:customStyle="1" w:styleId="MediumGrid21">
    <w:name w:val="Medium Grid 21"/>
    <w:basedOn w:val="Normal"/>
    <w:link w:val="MediumGrid2Char"/>
    <w:uiPriority w:val="1"/>
    <w:qFormat/>
    <w:rsid w:val="00DD3002"/>
    <w:pPr>
      <w:ind w:left="0" w:right="0"/>
    </w:pPr>
    <w:rPr>
      <w:rFonts w:ascii="Cambria" w:hAnsi="Cambria"/>
      <w:sz w:val="22"/>
      <w:szCs w:val="22"/>
      <w:lang w:bidi="en-US"/>
    </w:rPr>
  </w:style>
  <w:style w:type="character" w:customStyle="1" w:styleId="MediumGrid2Char">
    <w:name w:val="Medium Grid 2 Char"/>
    <w:link w:val="MediumGrid21"/>
    <w:uiPriority w:val="1"/>
    <w:rsid w:val="00DD3002"/>
    <w:rPr>
      <w:rFonts w:ascii="Cambria" w:hAnsi="Cambria"/>
      <w:sz w:val="22"/>
      <w:szCs w:val="22"/>
      <w:lang w:val="en-GB" w:eastAsia="en-US" w:bidi="en-US"/>
    </w:rPr>
  </w:style>
  <w:style w:type="character" w:styleId="CommentReference">
    <w:name w:val="annotation reference"/>
    <w:uiPriority w:val="99"/>
    <w:semiHidden/>
    <w:unhideWhenUsed/>
    <w:rsid w:val="007B5AE7"/>
    <w:rPr>
      <w:sz w:val="16"/>
      <w:szCs w:val="16"/>
    </w:rPr>
  </w:style>
  <w:style w:type="paragraph" w:styleId="CommentText">
    <w:name w:val="annotation text"/>
    <w:basedOn w:val="Normal"/>
    <w:link w:val="CommentTextChar"/>
    <w:uiPriority w:val="99"/>
    <w:semiHidden/>
    <w:unhideWhenUsed/>
    <w:rsid w:val="007B5AE7"/>
    <w:rPr>
      <w:sz w:val="20"/>
      <w:szCs w:val="20"/>
    </w:rPr>
  </w:style>
  <w:style w:type="character" w:customStyle="1" w:styleId="CommentTextChar">
    <w:name w:val="Comment Text Char"/>
    <w:link w:val="CommentText"/>
    <w:uiPriority w:val="99"/>
    <w:semiHidden/>
    <w:rsid w:val="007B5AE7"/>
    <w:rPr>
      <w:lang w:val="en-GB" w:eastAsia="en-US"/>
    </w:rPr>
  </w:style>
  <w:style w:type="paragraph" w:styleId="CommentSubject">
    <w:name w:val="annotation subject"/>
    <w:basedOn w:val="CommentText"/>
    <w:next w:val="CommentText"/>
    <w:link w:val="CommentSubjectChar"/>
    <w:uiPriority w:val="99"/>
    <w:semiHidden/>
    <w:unhideWhenUsed/>
    <w:rsid w:val="007B5AE7"/>
    <w:rPr>
      <w:b/>
      <w:bCs/>
    </w:rPr>
  </w:style>
  <w:style w:type="character" w:customStyle="1" w:styleId="CommentSubjectChar">
    <w:name w:val="Comment Subject Char"/>
    <w:link w:val="CommentSubject"/>
    <w:uiPriority w:val="99"/>
    <w:semiHidden/>
    <w:rsid w:val="007B5AE7"/>
    <w:rPr>
      <w:b/>
      <w:bCs/>
      <w:lang w:val="en-GB" w:eastAsia="en-US"/>
    </w:rPr>
  </w:style>
  <w:style w:type="character" w:customStyle="1" w:styleId="Mention1">
    <w:name w:val="Mention1"/>
    <w:uiPriority w:val="99"/>
    <w:semiHidden/>
    <w:unhideWhenUsed/>
    <w:rsid w:val="00FF5F5E"/>
    <w:rPr>
      <w:color w:val="2B579A"/>
      <w:shd w:val="clear" w:color="auto" w:fill="E6E6E6"/>
    </w:rPr>
  </w:style>
  <w:style w:type="character" w:styleId="FollowedHyperlink">
    <w:name w:val="FollowedHyperlink"/>
    <w:uiPriority w:val="99"/>
    <w:semiHidden/>
    <w:unhideWhenUsed/>
    <w:rsid w:val="004D57AE"/>
    <w:rPr>
      <w:color w:val="954F72"/>
      <w:u w:val="single"/>
    </w:rPr>
  </w:style>
  <w:style w:type="character" w:customStyle="1" w:styleId="UnresolvedMention1">
    <w:name w:val="Unresolved Mention1"/>
    <w:uiPriority w:val="99"/>
    <w:semiHidden/>
    <w:unhideWhenUsed/>
    <w:rsid w:val="004D57AE"/>
    <w:rPr>
      <w:color w:val="605E5C"/>
      <w:shd w:val="clear" w:color="auto" w:fill="E1DFDD"/>
    </w:rPr>
  </w:style>
  <w:style w:type="character" w:customStyle="1" w:styleId="HeaderChar">
    <w:name w:val="Header Char"/>
    <w:link w:val="Header"/>
    <w:rsid w:val="001F2DC0"/>
    <w:rPr>
      <w:sz w:val="24"/>
      <w:szCs w:val="24"/>
      <w:lang w:val="en-GB" w:eastAsia="en-US"/>
    </w:rPr>
  </w:style>
  <w:style w:type="character" w:customStyle="1" w:styleId="FooterChar">
    <w:name w:val="Footer Char"/>
    <w:link w:val="Footer"/>
    <w:uiPriority w:val="99"/>
    <w:rsid w:val="00145849"/>
    <w:rPr>
      <w:sz w:val="24"/>
      <w:szCs w:val="24"/>
      <w:lang w:val="en-GB" w:eastAsia="en-US"/>
    </w:rPr>
  </w:style>
  <w:style w:type="character" w:customStyle="1" w:styleId="Heading2Char">
    <w:name w:val="Heading 2 Char"/>
    <w:link w:val="Heading2"/>
    <w:uiPriority w:val="9"/>
    <w:rsid w:val="00D60094"/>
    <w:rPr>
      <w:rFonts w:ascii="Calibri Light" w:eastAsia="Times New Roman" w:hAnsi="Calibri Light" w:cs="Times New Roman"/>
      <w:b/>
      <w:bCs/>
      <w:i/>
      <w:iCs/>
      <w:sz w:val="28"/>
      <w:szCs w:val="28"/>
      <w:lang w:val="en-GB" w:eastAsia="en-US"/>
    </w:rPr>
  </w:style>
  <w:style w:type="paragraph" w:styleId="FootnoteText">
    <w:name w:val="footnote text"/>
    <w:basedOn w:val="Normal"/>
    <w:link w:val="FootnoteTextChar"/>
    <w:uiPriority w:val="99"/>
    <w:semiHidden/>
    <w:unhideWhenUsed/>
    <w:rsid w:val="00112A94"/>
    <w:rPr>
      <w:sz w:val="20"/>
      <w:szCs w:val="20"/>
    </w:rPr>
  </w:style>
  <w:style w:type="character" w:customStyle="1" w:styleId="FootnoteTextChar">
    <w:name w:val="Footnote Text Char"/>
    <w:link w:val="FootnoteText"/>
    <w:uiPriority w:val="99"/>
    <w:semiHidden/>
    <w:rsid w:val="00112A94"/>
    <w:rPr>
      <w:lang w:eastAsia="en-US"/>
    </w:rPr>
  </w:style>
  <w:style w:type="character" w:styleId="FootnoteReference">
    <w:name w:val="footnote reference"/>
    <w:uiPriority w:val="99"/>
    <w:semiHidden/>
    <w:unhideWhenUsed/>
    <w:rsid w:val="00112A94"/>
    <w:rPr>
      <w:vertAlign w:val="superscript"/>
    </w:rPr>
  </w:style>
  <w:style w:type="character" w:customStyle="1" w:styleId="UnresolvedMention2">
    <w:name w:val="Unresolved Mention2"/>
    <w:uiPriority w:val="99"/>
    <w:semiHidden/>
    <w:unhideWhenUsed/>
    <w:rsid w:val="00D966B8"/>
    <w:rPr>
      <w:color w:val="605E5C"/>
      <w:shd w:val="clear" w:color="auto" w:fill="E1DFDD"/>
    </w:rPr>
  </w:style>
  <w:style w:type="character" w:styleId="UnresolvedMention">
    <w:name w:val="Unresolved Mention"/>
    <w:basedOn w:val="DefaultParagraphFont"/>
    <w:uiPriority w:val="99"/>
    <w:semiHidden/>
    <w:unhideWhenUsed/>
    <w:rsid w:val="00C8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dana.dicsi@edf.feph.org" TargetMode="External"/><Relationship Id="rId13" Type="http://schemas.openxmlformats.org/officeDocument/2006/relationships/hyperlink" Target="mailto:loredana.dicsi@edf-feph.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herine.naughton@edf-feph.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quel.riaza@edf-feph.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redana.dicsi@edf-fep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redana.dicsi@edf-feph.org"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69DA-FAD4-4A21-9739-AF396928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2020-12-16T10:48:00Z</dcterms:created>
  <dcterms:modified xsi:type="dcterms:W3CDTF">2021-01-14T11:52:00Z</dcterms:modified>
</cp:coreProperties>
</file>