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104B" w14:textId="6A6823E2" w:rsidR="00D21071" w:rsidRDefault="009B334B" w:rsidP="00E67C19">
      <w:pPr>
        <w:pStyle w:val="Heading2"/>
      </w:pPr>
      <w:r w:rsidRPr="002F1060">
        <w:t xml:space="preserve">Fact sheet: </w:t>
      </w:r>
      <w:r w:rsidR="004152AD">
        <w:br/>
        <w:t>D</w:t>
      </w:r>
      <w:r w:rsidRPr="002F1060">
        <w:t xml:space="preserve">isability inclusiveness of development and humanitarian aid in </w:t>
      </w:r>
      <w:r w:rsidR="00845F06">
        <w:t xml:space="preserve">the </w:t>
      </w:r>
      <w:r w:rsidR="00E67C19" w:rsidRPr="00E67C19">
        <w:rPr>
          <w:b/>
          <w:bCs/>
        </w:rPr>
        <w:t>UNITED KINGDOM</w:t>
      </w:r>
    </w:p>
    <w:p w14:paraId="1BF2AEA5" w14:textId="7ADBD231" w:rsidR="004152AD" w:rsidRPr="009A2E6F" w:rsidRDefault="004152AD" w:rsidP="00E67C19">
      <w:pPr>
        <w:rPr>
          <w:lang w:val="en-GB"/>
        </w:rPr>
      </w:pPr>
    </w:p>
    <w:tbl>
      <w:tblPr>
        <w:tblStyle w:val="TableGrid"/>
        <w:tblW w:w="0" w:type="auto"/>
        <w:tblLook w:val="04A0" w:firstRow="1" w:lastRow="0" w:firstColumn="1" w:lastColumn="0" w:noHBand="0" w:noVBand="1"/>
      </w:tblPr>
      <w:tblGrid>
        <w:gridCol w:w="9016"/>
      </w:tblGrid>
      <w:tr w:rsidR="00D3301E" w:rsidRPr="003462A6" w14:paraId="1719FC62" w14:textId="77777777" w:rsidTr="00D3301E">
        <w:tc>
          <w:tcPr>
            <w:tcW w:w="9016" w:type="dxa"/>
          </w:tcPr>
          <w:p w14:paraId="288771EB" w14:textId="77777777" w:rsidR="00BF1F28" w:rsidRPr="00BF1F28" w:rsidRDefault="00BF1F28" w:rsidP="00BF1F28">
            <w:pPr>
              <w:rPr>
                <w:rFonts w:asciiTheme="majorHAnsi" w:eastAsiaTheme="majorEastAsia" w:hAnsiTheme="majorHAnsi" w:cstheme="majorBidi"/>
                <w:b/>
                <w:bCs/>
                <w:color w:val="1F3763" w:themeColor="accent1" w:themeShade="7F"/>
                <w:lang w:val="en-GB"/>
              </w:rPr>
            </w:pPr>
            <w:r w:rsidRPr="00BF1F28">
              <w:rPr>
                <w:rFonts w:asciiTheme="majorHAnsi" w:eastAsiaTheme="majorEastAsia" w:hAnsiTheme="majorHAnsi" w:cstheme="majorBidi"/>
                <w:b/>
                <w:bCs/>
                <w:color w:val="1F3763" w:themeColor="accent1" w:themeShade="7F"/>
                <w:lang w:val="en-GB"/>
              </w:rPr>
              <w:t>The previous Department for International Development (DfID) had, in recent years, become a clear leader in its strategic ambition and operational incentives for disability inclusion. However, our research shows more emphasis was needed by DfID on the fundamental role of organisations of persons with disabilities (DPOs) in tackling the root causes of inequality. </w:t>
            </w:r>
          </w:p>
          <w:p w14:paraId="6F2A0508" w14:textId="77777777" w:rsidR="00BF1F28" w:rsidRPr="00BF1F28" w:rsidRDefault="00BF1F28" w:rsidP="00BF1F28">
            <w:pPr>
              <w:rPr>
                <w:rFonts w:asciiTheme="majorHAnsi" w:eastAsiaTheme="majorEastAsia" w:hAnsiTheme="majorHAnsi" w:cstheme="majorBidi"/>
                <w:b/>
                <w:bCs/>
                <w:color w:val="1F3763" w:themeColor="accent1" w:themeShade="7F"/>
                <w:lang w:val="en-GB"/>
              </w:rPr>
            </w:pPr>
          </w:p>
          <w:p w14:paraId="3698985D" w14:textId="0E8FFA96" w:rsidR="00D3301E" w:rsidRPr="00BF1F28" w:rsidRDefault="00BF1F28" w:rsidP="00E67C19">
            <w:pPr>
              <w:rPr>
                <w:rFonts w:asciiTheme="majorHAnsi" w:eastAsiaTheme="majorEastAsia" w:hAnsiTheme="majorHAnsi" w:cstheme="majorBidi"/>
                <w:b/>
                <w:bCs/>
                <w:color w:val="1F3763" w:themeColor="accent1" w:themeShade="7F"/>
                <w:lang w:val="en-GB"/>
              </w:rPr>
            </w:pPr>
            <w:r w:rsidRPr="00BF1F28">
              <w:rPr>
                <w:rFonts w:asciiTheme="majorHAnsi" w:eastAsiaTheme="majorEastAsia" w:hAnsiTheme="majorHAnsi" w:cstheme="majorBidi"/>
                <w:b/>
                <w:bCs/>
                <w:color w:val="1F3763" w:themeColor="accent1" w:themeShade="7F"/>
                <w:lang w:val="en-GB"/>
              </w:rPr>
              <w:t xml:space="preserve">It is too early to know in detail how the UK’s approach to disability inclusion in Official Development Assistance (ODA) will be affected by the recent merger between DfID and the </w:t>
            </w:r>
            <w:hyperlink r:id="rId8" w:history="1">
              <w:r w:rsidRPr="00BF1F28">
                <w:rPr>
                  <w:rStyle w:val="Hyperlink"/>
                  <w:rFonts w:asciiTheme="majorHAnsi" w:eastAsiaTheme="majorEastAsia" w:hAnsiTheme="majorHAnsi" w:cstheme="majorBidi"/>
                  <w:b/>
                  <w:bCs/>
                  <w:lang w:val="en-GB"/>
                </w:rPr>
                <w:t>Foreign and Commonwealth Office</w:t>
              </w:r>
            </w:hyperlink>
            <w:r w:rsidRPr="00BF1F28">
              <w:rPr>
                <w:rFonts w:asciiTheme="majorHAnsi" w:eastAsiaTheme="majorEastAsia" w:hAnsiTheme="majorHAnsi" w:cstheme="majorBidi"/>
                <w:b/>
                <w:bCs/>
                <w:color w:val="1F3763" w:themeColor="accent1" w:themeShade="7F"/>
                <w:lang w:val="en-GB"/>
              </w:rPr>
              <w:t>.</w:t>
            </w:r>
          </w:p>
        </w:tc>
      </w:tr>
    </w:tbl>
    <w:p w14:paraId="5880ADC2" w14:textId="77777777" w:rsidR="00D3301E" w:rsidRDefault="00D3301E" w:rsidP="00E67C19">
      <w:pPr>
        <w:rPr>
          <w:rFonts w:asciiTheme="majorHAnsi" w:eastAsiaTheme="majorEastAsia" w:hAnsiTheme="majorHAnsi" w:cstheme="majorBidi"/>
          <w:b/>
          <w:bCs/>
          <w:color w:val="1F3763" w:themeColor="accent1" w:themeShade="7F"/>
          <w:lang w:val="en-GB"/>
        </w:rPr>
      </w:pPr>
    </w:p>
    <w:p w14:paraId="78F24291" w14:textId="4ACB0867" w:rsidR="00E67C19" w:rsidRDefault="00E67C19" w:rsidP="00E67C19">
      <w:pPr>
        <w:rPr>
          <w:lang w:val="en-GB"/>
        </w:rPr>
      </w:pPr>
      <w:r>
        <w:rPr>
          <w:rFonts w:asciiTheme="majorHAnsi" w:eastAsiaTheme="majorEastAsia" w:hAnsiTheme="majorHAnsi" w:cstheme="majorBidi"/>
          <w:b/>
          <w:bCs/>
          <w:color w:val="1F3763" w:themeColor="accent1" w:themeShade="7F"/>
          <w:lang w:val="en-GB"/>
        </w:rPr>
        <w:t>Methods used</w:t>
      </w:r>
      <w:r w:rsidRPr="003C180F">
        <w:rPr>
          <w:rFonts w:asciiTheme="majorHAnsi" w:eastAsiaTheme="majorEastAsia" w:hAnsiTheme="majorHAnsi" w:cstheme="majorBidi"/>
          <w:b/>
          <w:bCs/>
          <w:color w:val="1F3763" w:themeColor="accent1" w:themeShade="7F"/>
          <w:lang w:val="en-GB"/>
        </w:rPr>
        <w:t>:</w:t>
      </w:r>
      <w:r w:rsidRPr="009A2E6F">
        <w:rPr>
          <w:lang w:val="en-GB"/>
        </w:rPr>
        <w:t xml:space="preserve"> review of documents in the public domain ; </w:t>
      </w:r>
      <w:r w:rsidR="00780534">
        <w:rPr>
          <w:lang w:val="en-GB"/>
        </w:rPr>
        <w:t>review of the O</w:t>
      </w:r>
      <w:r w:rsidR="00077E88">
        <w:rPr>
          <w:lang w:val="en-GB"/>
        </w:rPr>
        <w:t xml:space="preserve">rganisation for </w:t>
      </w:r>
      <w:r w:rsidR="00780534">
        <w:rPr>
          <w:lang w:val="en-GB"/>
        </w:rPr>
        <w:t>E</w:t>
      </w:r>
      <w:r w:rsidR="00077E88">
        <w:rPr>
          <w:lang w:val="en-GB"/>
        </w:rPr>
        <w:t xml:space="preserve">conomic </w:t>
      </w:r>
      <w:r w:rsidR="00780534">
        <w:rPr>
          <w:lang w:val="en-GB"/>
        </w:rPr>
        <w:t>C</w:t>
      </w:r>
      <w:r w:rsidR="00077E88">
        <w:rPr>
          <w:lang w:val="en-GB"/>
        </w:rPr>
        <w:t xml:space="preserve">ooperation and </w:t>
      </w:r>
      <w:r w:rsidR="00780534">
        <w:rPr>
          <w:lang w:val="en-GB"/>
        </w:rPr>
        <w:t>D</w:t>
      </w:r>
      <w:r w:rsidR="00077E88">
        <w:rPr>
          <w:lang w:val="en-GB"/>
        </w:rPr>
        <w:t>evelopment (OECD)</w:t>
      </w:r>
      <w:r w:rsidR="00780534">
        <w:rPr>
          <w:lang w:val="en-GB"/>
        </w:rPr>
        <w:t xml:space="preserve"> Creditor Reporting System database; </w:t>
      </w:r>
      <w:r w:rsidRPr="009A2E6F">
        <w:rPr>
          <w:lang w:val="en-GB"/>
        </w:rPr>
        <w:t xml:space="preserve">interview with DfID ; exchanges with British </w:t>
      </w:r>
      <w:r w:rsidR="00F97A86">
        <w:rPr>
          <w:lang w:val="en-GB"/>
        </w:rPr>
        <w:t>organisations of persons with disabilities</w:t>
      </w:r>
      <w:r w:rsidRPr="009A2E6F">
        <w:rPr>
          <w:lang w:val="en-GB"/>
        </w:rPr>
        <w:t xml:space="preserve"> (</w:t>
      </w:r>
      <w:r w:rsidR="003462A6">
        <w:rPr>
          <w:lang w:val="en-GB"/>
        </w:rPr>
        <w:t>DPOs</w:t>
      </w:r>
      <w:r w:rsidRPr="009A2E6F">
        <w:rPr>
          <w:lang w:val="en-GB"/>
        </w:rPr>
        <w:t>).</w:t>
      </w:r>
      <w:r w:rsidR="00104950">
        <w:rPr>
          <w:rStyle w:val="FootnoteReference"/>
          <w:lang w:val="en-GB"/>
        </w:rPr>
        <w:footnoteReference w:id="1"/>
      </w:r>
      <w:r w:rsidR="00070B6C">
        <w:rPr>
          <w:lang w:val="en-GB"/>
        </w:rPr>
        <w:t xml:space="preserve"> For important </w:t>
      </w:r>
      <w:r w:rsidR="005E7361">
        <w:rPr>
          <w:lang w:val="en-GB"/>
        </w:rPr>
        <w:t xml:space="preserve">context on </w:t>
      </w:r>
      <w:r w:rsidR="00070B6C">
        <w:rPr>
          <w:lang w:val="en-GB"/>
        </w:rPr>
        <w:t xml:space="preserve">the scope of the work, please refer </w:t>
      </w:r>
      <w:r w:rsidR="005E7361">
        <w:rPr>
          <w:lang w:val="en-GB"/>
        </w:rPr>
        <w:t>to [</w:t>
      </w:r>
      <w:r w:rsidR="005E7361" w:rsidRPr="00077E88">
        <w:rPr>
          <w:highlight w:val="yellow"/>
          <w:lang w:val="en-GB"/>
        </w:rPr>
        <w:t>link to methodology document</w:t>
      </w:r>
      <w:r w:rsidR="005E7361">
        <w:rPr>
          <w:lang w:val="en-GB"/>
        </w:rPr>
        <w:t>].</w:t>
      </w:r>
    </w:p>
    <w:p w14:paraId="4FC13793" w14:textId="13FB2197" w:rsidR="00D46485" w:rsidRPr="00D46485" w:rsidRDefault="00D46485" w:rsidP="00E67C19">
      <w:pPr>
        <w:rPr>
          <w:b/>
          <w:bCs/>
          <w:lang w:val="en-GB"/>
        </w:rPr>
      </w:pPr>
      <w:r>
        <w:rPr>
          <w:b/>
          <w:bCs/>
          <w:lang w:val="en-GB"/>
        </w:rPr>
        <w:t>Please note that in November 2020 the Foreign Commonwealth and Development Office (FCDO) published a review of progress against DfID’s strategy for Disability Inclusive Development.</w:t>
      </w:r>
      <w:r>
        <w:rPr>
          <w:rStyle w:val="FootnoteReference"/>
          <w:b/>
          <w:bCs/>
          <w:lang w:val="en-GB"/>
        </w:rPr>
        <w:footnoteReference w:id="2"/>
      </w:r>
      <w:r>
        <w:rPr>
          <w:b/>
          <w:bCs/>
          <w:lang w:val="en-GB"/>
        </w:rPr>
        <w:t xml:space="preserve"> This came after the window for the research phase of this fact sheet had closed, so FCDO’s review is not covered in detail in the analysis that follows, to preserve comparability with the reviews on other providers. However, we have </w:t>
      </w:r>
      <w:r w:rsidR="00216D09">
        <w:rPr>
          <w:b/>
          <w:bCs/>
          <w:lang w:val="en-GB"/>
        </w:rPr>
        <w:t xml:space="preserve">signposted relevant sections of the review through footnotes </w:t>
      </w:r>
      <w:r>
        <w:rPr>
          <w:b/>
          <w:bCs/>
          <w:lang w:val="en-GB"/>
        </w:rPr>
        <w:t>in the text.</w:t>
      </w:r>
    </w:p>
    <w:p w14:paraId="0533FFBE" w14:textId="01C95677" w:rsidR="0021216A" w:rsidRDefault="006A0808" w:rsidP="006A0808">
      <w:pPr>
        <w:pStyle w:val="Heading3"/>
        <w:rPr>
          <w:b/>
          <w:bCs/>
          <w:sz w:val="22"/>
          <w:szCs w:val="22"/>
          <w:lang w:val="en-GB"/>
        </w:rPr>
      </w:pPr>
      <w:r w:rsidRPr="002F1060">
        <w:rPr>
          <w:b/>
          <w:bCs/>
          <w:sz w:val="22"/>
          <w:szCs w:val="22"/>
          <w:lang w:val="en-GB"/>
        </w:rPr>
        <w:t>Key facts</w:t>
      </w:r>
    </w:p>
    <w:p w14:paraId="7B013720" w14:textId="358C09C2" w:rsidR="00CB2B18" w:rsidRDefault="00CB2B18" w:rsidP="00CB2B18">
      <w:pPr>
        <w:pStyle w:val="Heading3"/>
        <w:rPr>
          <w:b/>
          <w:bCs/>
          <w:sz w:val="20"/>
          <w:szCs w:val="20"/>
          <w:lang w:val="en-GB"/>
        </w:rPr>
      </w:pPr>
      <w:r w:rsidRPr="000B6BA7">
        <w:rPr>
          <w:b/>
          <w:bCs/>
          <w:sz w:val="20"/>
          <w:szCs w:val="20"/>
          <w:lang w:val="en-GB"/>
        </w:rPr>
        <w:t>STRATEGY</w:t>
      </w:r>
      <w:r>
        <w:rPr>
          <w:b/>
          <w:bCs/>
          <w:sz w:val="20"/>
          <w:szCs w:val="20"/>
          <w:lang w:val="en-GB"/>
        </w:rPr>
        <w:t xml:space="preserve"> AND LEADERSHIP</w:t>
      </w:r>
    </w:p>
    <w:p w14:paraId="061027A4" w14:textId="77777777" w:rsidR="00CB2B18" w:rsidRPr="0056238A" w:rsidRDefault="00CB2B18" w:rsidP="00CB2B18">
      <w:pPr>
        <w:pStyle w:val="Subtitle"/>
        <w:rPr>
          <w:sz w:val="20"/>
          <w:szCs w:val="20"/>
          <w:lang w:val="en-GB"/>
        </w:rPr>
      </w:pPr>
      <w:r>
        <w:rPr>
          <w:sz w:val="20"/>
          <w:szCs w:val="20"/>
          <w:lang w:val="en-GB"/>
        </w:rPr>
        <w:t>C</w:t>
      </w:r>
      <w:r w:rsidRPr="0056238A">
        <w:rPr>
          <w:sz w:val="20"/>
          <w:szCs w:val="20"/>
          <w:lang w:val="en-GB"/>
        </w:rPr>
        <w:t xml:space="preserve">lear </w:t>
      </w:r>
      <w:r>
        <w:rPr>
          <w:sz w:val="20"/>
          <w:szCs w:val="20"/>
          <w:lang w:val="en-GB"/>
        </w:rPr>
        <w:t xml:space="preserve">commitments in strategy documents and leaders’ statements have a key role to play in </w:t>
      </w:r>
      <w:r w:rsidRPr="0056238A">
        <w:rPr>
          <w:sz w:val="20"/>
          <w:szCs w:val="20"/>
          <w:lang w:val="en-GB"/>
        </w:rPr>
        <w:t xml:space="preserve">driving the </w:t>
      </w:r>
      <w:r>
        <w:rPr>
          <w:sz w:val="20"/>
          <w:szCs w:val="20"/>
          <w:lang w:val="en-GB"/>
        </w:rPr>
        <w:t xml:space="preserve">department-wide </w:t>
      </w:r>
      <w:r w:rsidRPr="0056238A">
        <w:rPr>
          <w:sz w:val="20"/>
          <w:szCs w:val="20"/>
          <w:lang w:val="en-GB"/>
        </w:rPr>
        <w:t>changes needed for disabilit</w:t>
      </w:r>
      <w:r>
        <w:rPr>
          <w:sz w:val="20"/>
          <w:szCs w:val="20"/>
          <w:lang w:val="en-GB"/>
        </w:rPr>
        <w:t xml:space="preserve">y </w:t>
      </w:r>
      <w:r w:rsidRPr="0056238A">
        <w:rPr>
          <w:sz w:val="20"/>
          <w:szCs w:val="20"/>
          <w:lang w:val="en-GB"/>
        </w:rPr>
        <w:t>inclusi</w:t>
      </w:r>
      <w:r>
        <w:rPr>
          <w:sz w:val="20"/>
          <w:szCs w:val="20"/>
          <w:lang w:val="en-GB"/>
        </w:rPr>
        <w:t>on.</w:t>
      </w:r>
      <w:r w:rsidRPr="0056238A">
        <w:rPr>
          <w:sz w:val="20"/>
          <w:szCs w:val="20"/>
          <w:lang w:val="en-GB"/>
        </w:rPr>
        <w:t xml:space="preserve"> </w:t>
      </w:r>
    </w:p>
    <w:p w14:paraId="78ACC0C1" w14:textId="221DC9EE" w:rsidR="00CB2B18" w:rsidRPr="00D13465" w:rsidRDefault="00CB2B18" w:rsidP="00CB2B18">
      <w:pPr>
        <w:pStyle w:val="ListParagraph"/>
        <w:numPr>
          <w:ilvl w:val="0"/>
          <w:numId w:val="1"/>
        </w:numPr>
        <w:rPr>
          <w:lang w:val="en-GB"/>
        </w:rPr>
      </w:pPr>
      <w:r w:rsidRPr="00D13465">
        <w:rPr>
          <w:b/>
          <w:bCs/>
          <w:lang w:val="en-GB"/>
        </w:rPr>
        <w:t>Ministry in charge of international development and humanitarian action</w:t>
      </w:r>
      <w:r w:rsidRPr="00D13465">
        <w:rPr>
          <w:lang w:val="en-GB"/>
        </w:rPr>
        <w:t xml:space="preserve">: </w:t>
      </w:r>
      <w:hyperlink r:id="rId9" w:history="1">
        <w:r w:rsidRPr="009F681A">
          <w:rPr>
            <w:rStyle w:val="Hyperlink"/>
            <w:lang w:val="en-GB"/>
          </w:rPr>
          <w:t>Foreign, Commonwealth and Development Office</w:t>
        </w:r>
      </w:hyperlink>
      <w:r w:rsidR="0010236A">
        <w:rPr>
          <w:lang w:val="en-GB"/>
        </w:rPr>
        <w:t xml:space="preserve"> (FCDO)</w:t>
      </w:r>
      <w:r w:rsidRPr="00D13465">
        <w:rPr>
          <w:lang w:val="en-GB"/>
        </w:rPr>
        <w:t>.</w:t>
      </w:r>
      <w:r w:rsidR="00195570">
        <w:rPr>
          <w:lang w:val="en-GB"/>
        </w:rPr>
        <w:t xml:space="preserve"> Prior to September 2020, this was two separate ministries: the Department for International Development</w:t>
      </w:r>
      <w:r w:rsidR="009812F7">
        <w:rPr>
          <w:lang w:val="en-GB"/>
        </w:rPr>
        <w:t xml:space="preserve"> (DfID)</w:t>
      </w:r>
      <w:r w:rsidR="00195570">
        <w:rPr>
          <w:lang w:val="en-GB"/>
        </w:rPr>
        <w:t>, and the Foreign and Commonwealth Office</w:t>
      </w:r>
      <w:r w:rsidR="0010236A">
        <w:rPr>
          <w:lang w:val="en-GB"/>
        </w:rPr>
        <w:t xml:space="preserve">. </w:t>
      </w:r>
      <w:r w:rsidR="0010236A" w:rsidRPr="00916423">
        <w:rPr>
          <w:b/>
          <w:bCs/>
          <w:i/>
          <w:iCs/>
          <w:lang w:val="en-GB"/>
        </w:rPr>
        <w:t xml:space="preserve">Because the FCDO’s policies </w:t>
      </w:r>
      <w:r w:rsidR="00437D05" w:rsidRPr="00916423">
        <w:rPr>
          <w:b/>
          <w:bCs/>
          <w:i/>
          <w:iCs/>
          <w:lang w:val="en-GB"/>
        </w:rPr>
        <w:t>on</w:t>
      </w:r>
      <w:r w:rsidR="0010236A" w:rsidRPr="00916423">
        <w:rPr>
          <w:b/>
          <w:bCs/>
          <w:i/>
          <w:iCs/>
          <w:lang w:val="en-GB"/>
        </w:rPr>
        <w:t xml:space="preserve"> disability inclusion were not yet announced at the time of </w:t>
      </w:r>
      <w:r w:rsidR="00AB3BCE">
        <w:rPr>
          <w:b/>
          <w:bCs/>
          <w:i/>
          <w:iCs/>
          <w:lang w:val="en-GB"/>
        </w:rPr>
        <w:t>researching</w:t>
      </w:r>
      <w:r w:rsidR="0010236A" w:rsidRPr="00916423">
        <w:rPr>
          <w:b/>
          <w:bCs/>
          <w:i/>
          <w:iCs/>
          <w:lang w:val="en-GB"/>
        </w:rPr>
        <w:t xml:space="preserve"> this fact-sheet, the </w:t>
      </w:r>
      <w:r w:rsidR="0076016A" w:rsidRPr="00916423">
        <w:rPr>
          <w:b/>
          <w:bCs/>
          <w:i/>
          <w:iCs/>
          <w:lang w:val="en-GB"/>
        </w:rPr>
        <w:t>rest of the document</w:t>
      </w:r>
      <w:r w:rsidR="0010236A" w:rsidRPr="00916423">
        <w:rPr>
          <w:b/>
          <w:bCs/>
          <w:i/>
          <w:iCs/>
          <w:lang w:val="en-GB"/>
        </w:rPr>
        <w:t xml:space="preserve"> instead describes the policies</w:t>
      </w:r>
      <w:r w:rsidR="00E328E9">
        <w:rPr>
          <w:b/>
          <w:bCs/>
          <w:i/>
          <w:iCs/>
          <w:lang w:val="en-GB"/>
        </w:rPr>
        <w:t xml:space="preserve"> that were</w:t>
      </w:r>
      <w:r w:rsidR="0010236A" w:rsidRPr="00916423">
        <w:rPr>
          <w:b/>
          <w:bCs/>
          <w:i/>
          <w:iCs/>
          <w:lang w:val="en-GB"/>
        </w:rPr>
        <w:t xml:space="preserve"> in place at Df</w:t>
      </w:r>
      <w:r w:rsidR="009166A8">
        <w:rPr>
          <w:b/>
          <w:bCs/>
          <w:i/>
          <w:iCs/>
          <w:lang w:val="en-GB"/>
        </w:rPr>
        <w:t>ID</w:t>
      </w:r>
      <w:r w:rsidR="00E328E9">
        <w:rPr>
          <w:b/>
          <w:bCs/>
          <w:i/>
          <w:iCs/>
          <w:lang w:val="en-GB"/>
        </w:rPr>
        <w:t xml:space="preserve"> when it was merged with the Foreign and Commonwealth Office: it is hoped this will</w:t>
      </w:r>
      <w:r w:rsidR="0010236A" w:rsidRPr="00916423">
        <w:rPr>
          <w:b/>
          <w:bCs/>
          <w:i/>
          <w:iCs/>
          <w:lang w:val="en-GB"/>
        </w:rPr>
        <w:t xml:space="preserve"> serve as a baseline for future </w:t>
      </w:r>
      <w:r w:rsidR="006F0CA5">
        <w:rPr>
          <w:b/>
          <w:bCs/>
          <w:i/>
          <w:iCs/>
          <w:lang w:val="en-GB"/>
        </w:rPr>
        <w:t>engagement with</w:t>
      </w:r>
      <w:r w:rsidR="0010236A" w:rsidRPr="00916423">
        <w:rPr>
          <w:b/>
          <w:bCs/>
          <w:i/>
          <w:iCs/>
          <w:lang w:val="en-GB"/>
        </w:rPr>
        <w:t xml:space="preserve"> the FCDO.</w:t>
      </w:r>
      <w:r w:rsidR="009166A8">
        <w:rPr>
          <w:rStyle w:val="FootnoteReference"/>
          <w:b/>
          <w:bCs/>
          <w:i/>
          <w:iCs/>
          <w:lang w:val="en-GB"/>
        </w:rPr>
        <w:footnoteReference w:id="3"/>
      </w:r>
      <w:r w:rsidR="0010236A">
        <w:rPr>
          <w:lang w:val="en-GB"/>
        </w:rPr>
        <w:t xml:space="preserve"> </w:t>
      </w:r>
    </w:p>
    <w:p w14:paraId="4C8686BF" w14:textId="6D2879DF" w:rsidR="007D033F" w:rsidRPr="00647BAD" w:rsidRDefault="007D033F" w:rsidP="007D033F">
      <w:pPr>
        <w:pStyle w:val="ListParagraph"/>
        <w:numPr>
          <w:ilvl w:val="0"/>
          <w:numId w:val="1"/>
        </w:numPr>
        <w:rPr>
          <w:lang w:val="en-GB"/>
        </w:rPr>
      </w:pPr>
      <w:r>
        <w:rPr>
          <w:b/>
          <w:bCs/>
          <w:lang w:val="en-GB"/>
        </w:rPr>
        <w:t>National strategy/policy on disability</w:t>
      </w:r>
      <w:r w:rsidRPr="004152AD">
        <w:rPr>
          <w:lang w:val="en-GB"/>
        </w:rPr>
        <w:t>:</w:t>
      </w:r>
      <w:r>
        <w:rPr>
          <w:lang w:val="en-GB"/>
        </w:rPr>
        <w:t xml:space="preserve"> Since April 2020, the </w:t>
      </w:r>
      <w:r w:rsidRPr="004152AD">
        <w:rPr>
          <w:lang w:val="en-GB"/>
        </w:rPr>
        <w:t xml:space="preserve">Cabinet Office’s Disability Unit </w:t>
      </w:r>
      <w:r>
        <w:rPr>
          <w:lang w:val="en-GB"/>
        </w:rPr>
        <w:t xml:space="preserve">has been </w:t>
      </w:r>
      <w:r w:rsidRPr="004152AD">
        <w:rPr>
          <w:lang w:val="en-GB"/>
        </w:rPr>
        <w:t xml:space="preserve">working across government and with </w:t>
      </w:r>
      <w:r>
        <w:rPr>
          <w:lang w:val="en-GB"/>
        </w:rPr>
        <w:t>persons with disabilities</w:t>
      </w:r>
      <w:r w:rsidRPr="004152AD">
        <w:rPr>
          <w:lang w:val="en-GB"/>
        </w:rPr>
        <w:t xml:space="preserve"> to develop a </w:t>
      </w:r>
      <w:r>
        <w:rPr>
          <w:lang w:val="en-GB"/>
        </w:rPr>
        <w:t>“</w:t>
      </w:r>
      <w:r w:rsidRPr="004152AD">
        <w:rPr>
          <w:lang w:val="en-GB"/>
        </w:rPr>
        <w:t>National Strategy for Disabled People</w:t>
      </w:r>
      <w:r>
        <w:rPr>
          <w:lang w:val="en-GB"/>
        </w:rPr>
        <w:t>”</w:t>
      </w:r>
      <w:r w:rsidRPr="004152AD">
        <w:rPr>
          <w:lang w:val="en-GB"/>
        </w:rPr>
        <w:t>.</w:t>
      </w:r>
      <w:r>
        <w:rPr>
          <w:lang w:val="en-GB"/>
        </w:rPr>
        <w:t xml:space="preserve"> The timeframe has not been released yet.</w:t>
      </w:r>
      <w:r>
        <w:rPr>
          <w:rStyle w:val="FootnoteReference"/>
          <w:lang w:val="en-GB"/>
        </w:rPr>
        <w:footnoteReference w:id="4"/>
      </w:r>
      <w:r>
        <w:rPr>
          <w:lang w:val="en-GB"/>
        </w:rPr>
        <w:t xml:space="preserve"> </w:t>
      </w:r>
    </w:p>
    <w:p w14:paraId="4639CBA5" w14:textId="0B861137" w:rsidR="00715B9B" w:rsidRPr="00715B9B" w:rsidRDefault="00715B9B" w:rsidP="00CB2B18">
      <w:pPr>
        <w:pStyle w:val="ListParagraph"/>
        <w:numPr>
          <w:ilvl w:val="0"/>
          <w:numId w:val="1"/>
        </w:numPr>
        <w:rPr>
          <w:lang w:val="en-GB"/>
        </w:rPr>
      </w:pPr>
      <w:r w:rsidRPr="00450931">
        <w:rPr>
          <w:b/>
          <w:bCs/>
          <w:lang w:val="en-GB"/>
        </w:rPr>
        <w:lastRenderedPageBreak/>
        <w:t>Law on Official Development Assistance</w:t>
      </w:r>
      <w:r>
        <w:rPr>
          <w:b/>
          <w:bCs/>
          <w:lang w:val="en-GB"/>
        </w:rPr>
        <w:t xml:space="preserve"> (ODA)</w:t>
      </w:r>
      <w:r w:rsidRPr="00450931">
        <w:rPr>
          <w:b/>
          <w:bCs/>
          <w:lang w:val="en-GB"/>
        </w:rPr>
        <w:t>:</w:t>
      </w:r>
      <w:r w:rsidR="00A05813">
        <w:rPr>
          <w:b/>
          <w:bCs/>
          <w:lang w:val="en-GB"/>
        </w:rPr>
        <w:t xml:space="preserve"> </w:t>
      </w:r>
      <w:r w:rsidR="00752407">
        <w:rPr>
          <w:lang w:val="en-GB"/>
        </w:rPr>
        <w:t xml:space="preserve">UK development cooperation and humanitarian action is governed by the </w:t>
      </w:r>
      <w:hyperlink r:id="rId10" w:history="1">
        <w:r w:rsidR="00752407" w:rsidRPr="00752407">
          <w:rPr>
            <w:rStyle w:val="Hyperlink"/>
            <w:lang w:val="en-GB"/>
          </w:rPr>
          <w:t>International Development Act 2002</w:t>
        </w:r>
      </w:hyperlink>
      <w:r w:rsidR="00752407">
        <w:rPr>
          <w:lang w:val="en-GB"/>
        </w:rPr>
        <w:t xml:space="preserve">; the </w:t>
      </w:r>
      <w:hyperlink r:id="rId11" w:history="1">
        <w:r w:rsidR="00752407" w:rsidRPr="00752407">
          <w:rPr>
            <w:rStyle w:val="Hyperlink"/>
            <w:lang w:val="en-GB"/>
          </w:rPr>
          <w:t>International Development (Reporting and Transparency) Act 2006</w:t>
        </w:r>
      </w:hyperlink>
      <w:r w:rsidR="00752407">
        <w:rPr>
          <w:lang w:val="en-GB"/>
        </w:rPr>
        <w:t xml:space="preserve">; the </w:t>
      </w:r>
      <w:hyperlink r:id="rId12" w:history="1">
        <w:r w:rsidR="007847C7" w:rsidRPr="007847C7">
          <w:rPr>
            <w:rStyle w:val="Hyperlink"/>
            <w:lang w:val="en-GB"/>
          </w:rPr>
          <w:t>International Development (Gender Equality) Act 2014</w:t>
        </w:r>
      </w:hyperlink>
      <w:r w:rsidR="007847C7">
        <w:rPr>
          <w:lang w:val="en-GB"/>
        </w:rPr>
        <w:t xml:space="preserve">; and the </w:t>
      </w:r>
      <w:hyperlink r:id="rId13" w:history="1">
        <w:r w:rsidR="007847C7" w:rsidRPr="009336C6">
          <w:rPr>
            <w:rStyle w:val="Hyperlink"/>
            <w:lang w:val="en-GB"/>
          </w:rPr>
          <w:t>International Development (Official Development Assistance Target) Act 2015</w:t>
        </w:r>
      </w:hyperlink>
      <w:r w:rsidR="007847C7">
        <w:rPr>
          <w:lang w:val="en-GB"/>
        </w:rPr>
        <w:t>.</w:t>
      </w:r>
      <w:r w:rsidR="009336C6">
        <w:rPr>
          <w:lang w:val="en-GB"/>
        </w:rPr>
        <w:t xml:space="preserve"> These acts do not refer to disability.</w:t>
      </w:r>
    </w:p>
    <w:p w14:paraId="141536B8" w14:textId="3A90E963" w:rsidR="00584BDB" w:rsidRDefault="00584BDB" w:rsidP="00CB2B18">
      <w:pPr>
        <w:pStyle w:val="ListParagraph"/>
        <w:numPr>
          <w:ilvl w:val="0"/>
          <w:numId w:val="1"/>
        </w:numPr>
        <w:jc w:val="both"/>
        <w:rPr>
          <w:lang w:val="en-GB"/>
        </w:rPr>
      </w:pPr>
      <w:r w:rsidRPr="00157F14">
        <w:rPr>
          <w:b/>
          <w:bCs/>
          <w:lang w:val="en-GB"/>
        </w:rPr>
        <w:t>Overall strategy</w:t>
      </w:r>
      <w:r w:rsidR="00D5034E">
        <w:rPr>
          <w:b/>
          <w:bCs/>
          <w:lang w:val="en-GB"/>
        </w:rPr>
        <w:t>/policy</w:t>
      </w:r>
      <w:r w:rsidRPr="00157F14">
        <w:rPr>
          <w:b/>
          <w:bCs/>
          <w:lang w:val="en-GB"/>
        </w:rPr>
        <w:t xml:space="preserve"> on international cooperation and humanitarian action</w:t>
      </w:r>
      <w:r w:rsidRPr="00157F14">
        <w:rPr>
          <w:lang w:val="en-GB"/>
        </w:rPr>
        <w:t xml:space="preserve">: </w:t>
      </w:r>
      <w:r w:rsidR="001F7CFE">
        <w:rPr>
          <w:lang w:val="en-GB"/>
        </w:rPr>
        <w:t xml:space="preserve">The 28-page </w:t>
      </w:r>
      <w:hyperlink r:id="rId14" w:history="1">
        <w:r w:rsidR="001F7CFE" w:rsidRPr="001F7CFE">
          <w:rPr>
            <w:rStyle w:val="Hyperlink"/>
            <w:lang w:val="en-GB"/>
          </w:rPr>
          <w:t>UK Aid Strategy</w:t>
        </w:r>
      </w:hyperlink>
      <w:r w:rsidR="001F7CFE">
        <w:rPr>
          <w:lang w:val="en-GB"/>
        </w:rPr>
        <w:t xml:space="preserve"> (2015) d</w:t>
      </w:r>
      <w:r w:rsidR="007E1266">
        <w:rPr>
          <w:lang w:val="en-GB"/>
        </w:rPr>
        <w:t>id</w:t>
      </w:r>
      <w:r w:rsidR="001F7CFE">
        <w:rPr>
          <w:lang w:val="en-GB"/>
        </w:rPr>
        <w:t xml:space="preserve"> not include any reference to disability. However, </w:t>
      </w:r>
      <w:r w:rsidR="00041EEF">
        <w:rPr>
          <w:lang w:val="en-GB"/>
        </w:rPr>
        <w:t xml:space="preserve">DfID’s </w:t>
      </w:r>
      <w:hyperlink r:id="rId15" w:history="1">
        <w:r w:rsidR="00041EEF" w:rsidRPr="009B0FAB">
          <w:rPr>
            <w:rStyle w:val="Hyperlink"/>
            <w:lang w:val="en-GB"/>
          </w:rPr>
          <w:t>Single Departmental Plan</w:t>
        </w:r>
      </w:hyperlink>
      <w:r w:rsidR="001F7CFE">
        <w:rPr>
          <w:lang w:val="en-GB"/>
        </w:rPr>
        <w:t xml:space="preserve">, which </w:t>
      </w:r>
      <w:r w:rsidR="004D5462">
        <w:rPr>
          <w:lang w:val="en-GB"/>
        </w:rPr>
        <w:t>w</w:t>
      </w:r>
      <w:r w:rsidR="00916423">
        <w:rPr>
          <w:lang w:val="en-GB"/>
        </w:rPr>
        <w:t xml:space="preserve">as </w:t>
      </w:r>
      <w:r w:rsidR="001F7CFE">
        <w:rPr>
          <w:lang w:val="en-GB"/>
        </w:rPr>
        <w:t xml:space="preserve">updated regularly </w:t>
      </w:r>
      <w:r w:rsidR="00916423">
        <w:rPr>
          <w:lang w:val="en-GB"/>
        </w:rPr>
        <w:t xml:space="preserve">since 2015 </w:t>
      </w:r>
      <w:r w:rsidR="001F7CFE">
        <w:rPr>
          <w:lang w:val="en-GB"/>
        </w:rPr>
        <w:t>to reflect evolving priorities, c</w:t>
      </w:r>
      <w:r w:rsidR="00041EEF">
        <w:rPr>
          <w:lang w:val="en-GB"/>
        </w:rPr>
        <w:t>ontain</w:t>
      </w:r>
      <w:r w:rsidR="004D5462">
        <w:rPr>
          <w:lang w:val="en-GB"/>
        </w:rPr>
        <w:t>ed</w:t>
      </w:r>
      <w:r w:rsidR="00041EEF">
        <w:rPr>
          <w:lang w:val="en-GB"/>
        </w:rPr>
        <w:t xml:space="preserve"> a</w:t>
      </w:r>
      <w:r w:rsidR="001F7CFE">
        <w:rPr>
          <w:lang w:val="en-GB"/>
        </w:rPr>
        <w:t xml:space="preserve"> dedicated</w:t>
      </w:r>
      <w:r w:rsidR="00041EEF">
        <w:rPr>
          <w:lang w:val="en-GB"/>
        </w:rPr>
        <w:t xml:space="preserve"> objective on disability (objective 4.3).</w:t>
      </w:r>
    </w:p>
    <w:p w14:paraId="3C316C00" w14:textId="38038CD5" w:rsidR="00CB2B18" w:rsidRDefault="00CB2B18" w:rsidP="00CB2B18">
      <w:pPr>
        <w:pStyle w:val="ListParagraph"/>
        <w:numPr>
          <w:ilvl w:val="0"/>
          <w:numId w:val="1"/>
        </w:numPr>
        <w:jc w:val="both"/>
        <w:rPr>
          <w:lang w:val="en-GB"/>
        </w:rPr>
      </w:pPr>
      <w:r w:rsidRPr="00397CB5">
        <w:rPr>
          <w:b/>
          <w:bCs/>
          <w:lang w:val="en-GB"/>
        </w:rPr>
        <w:t>Strategy</w:t>
      </w:r>
      <w:r w:rsidR="00D5034E">
        <w:rPr>
          <w:b/>
          <w:bCs/>
          <w:lang w:val="en-GB"/>
        </w:rPr>
        <w:t>/policy</w:t>
      </w:r>
      <w:r w:rsidRPr="00397CB5">
        <w:rPr>
          <w:b/>
          <w:bCs/>
          <w:lang w:val="en-GB"/>
        </w:rPr>
        <w:t xml:space="preserve"> on disability</w:t>
      </w:r>
      <w:r>
        <w:rPr>
          <w:b/>
          <w:bCs/>
          <w:lang w:val="en-GB"/>
        </w:rPr>
        <w:t xml:space="preserve"> in international cooperation and humanitarian action</w:t>
      </w:r>
      <w:r>
        <w:rPr>
          <w:lang w:val="en-GB"/>
        </w:rPr>
        <w:t>: DfID ha</w:t>
      </w:r>
      <w:r w:rsidR="004D5462">
        <w:rPr>
          <w:lang w:val="en-GB"/>
        </w:rPr>
        <w:t>d</w:t>
      </w:r>
      <w:r>
        <w:rPr>
          <w:lang w:val="en-GB"/>
        </w:rPr>
        <w:t xml:space="preserve"> a </w:t>
      </w:r>
      <w:hyperlink r:id="rId16" w:history="1">
        <w:r>
          <w:rPr>
            <w:rStyle w:val="Hyperlink"/>
            <w:lang w:val="en-GB"/>
          </w:rPr>
          <w:t>Strategy for Disability Inclusive Development</w:t>
        </w:r>
      </w:hyperlink>
      <w:r w:rsidR="00157AB7">
        <w:rPr>
          <w:lang w:val="en-GB"/>
        </w:rPr>
        <w:t>, which was launched in 2018.</w:t>
      </w:r>
      <w:r>
        <w:rPr>
          <w:lang w:val="en-GB"/>
        </w:rPr>
        <w:t xml:space="preserve"> </w:t>
      </w:r>
      <w:r w:rsidR="0088275B">
        <w:rPr>
          <w:lang w:val="en-GB"/>
        </w:rPr>
        <w:t>The strategy comprise</w:t>
      </w:r>
      <w:r w:rsidR="004D5462">
        <w:rPr>
          <w:lang w:val="en-GB"/>
        </w:rPr>
        <w:t>d</w:t>
      </w:r>
      <w:r w:rsidR="0088275B">
        <w:rPr>
          <w:lang w:val="en-GB"/>
        </w:rPr>
        <w:t xml:space="preserve"> four thematic pillars: inclusive education, social protection, economic empowerment</w:t>
      </w:r>
      <w:r w:rsidR="000C2CCE">
        <w:rPr>
          <w:lang w:val="en-GB"/>
        </w:rPr>
        <w:t>,</w:t>
      </w:r>
      <w:r w:rsidR="0088275B">
        <w:rPr>
          <w:lang w:val="en-GB"/>
        </w:rPr>
        <w:t xml:space="preserve"> and humanitarian action; it also comprise</w:t>
      </w:r>
      <w:r w:rsidR="004D5462">
        <w:rPr>
          <w:lang w:val="en-GB"/>
        </w:rPr>
        <w:t>d</w:t>
      </w:r>
      <w:r w:rsidR="0088275B">
        <w:rPr>
          <w:lang w:val="en-GB"/>
        </w:rPr>
        <w:t xml:space="preserve"> three cross-cutting areas: tackling stigma and discrimination, empowering women and girls with disabilities, and access to appropriate assistive technology; in addition it include</w:t>
      </w:r>
      <w:r w:rsidR="004D5462">
        <w:rPr>
          <w:lang w:val="en-GB"/>
        </w:rPr>
        <w:t>d</w:t>
      </w:r>
      <w:r w:rsidR="0088275B">
        <w:rPr>
          <w:lang w:val="en-GB"/>
        </w:rPr>
        <w:t xml:space="preserve"> a focus on mental health.</w:t>
      </w:r>
      <w:r w:rsidR="00AE3C11">
        <w:rPr>
          <w:rStyle w:val="FootnoteReference"/>
          <w:lang w:val="en-GB"/>
        </w:rPr>
        <w:footnoteReference w:id="5"/>
      </w:r>
      <w:r w:rsidR="0088275B">
        <w:rPr>
          <w:lang w:val="en-GB"/>
        </w:rPr>
        <w:t xml:space="preserve"> </w:t>
      </w:r>
      <w:r w:rsidR="001966AD">
        <w:rPr>
          <w:lang w:val="en-GB"/>
        </w:rPr>
        <w:t xml:space="preserve">The strategy </w:t>
      </w:r>
      <w:r w:rsidR="004D5462">
        <w:rPr>
          <w:lang w:val="en-GB"/>
        </w:rPr>
        <w:t>wa</w:t>
      </w:r>
      <w:r w:rsidR="001966AD">
        <w:rPr>
          <w:lang w:val="en-GB"/>
        </w:rPr>
        <w:t xml:space="preserve">s </w:t>
      </w:r>
      <w:r>
        <w:rPr>
          <w:lang w:val="en-GB"/>
        </w:rPr>
        <w:t xml:space="preserve">supported by a </w:t>
      </w:r>
      <w:hyperlink r:id="rId17" w:history="1">
        <w:r w:rsidR="001966AD" w:rsidRPr="001966AD">
          <w:rPr>
            <w:rStyle w:val="Hyperlink"/>
            <w:lang w:val="en-GB"/>
          </w:rPr>
          <w:t>theory of change</w:t>
        </w:r>
      </w:hyperlink>
      <w:r w:rsidR="001966AD">
        <w:rPr>
          <w:lang w:val="en-GB"/>
        </w:rPr>
        <w:t xml:space="preserve">, a </w:t>
      </w:r>
      <w:hyperlink r:id="rId18" w:history="1">
        <w:r w:rsidRPr="003831D8">
          <w:rPr>
            <w:rStyle w:val="Hyperlink"/>
            <w:lang w:val="en-GB"/>
          </w:rPr>
          <w:t>delivery plan</w:t>
        </w:r>
      </w:hyperlink>
      <w:r>
        <w:rPr>
          <w:lang w:val="en-GB"/>
        </w:rPr>
        <w:t xml:space="preserve"> and a set of </w:t>
      </w:r>
      <w:hyperlink r:id="rId19" w:history="1">
        <w:r w:rsidRPr="00D3233F">
          <w:rPr>
            <w:rStyle w:val="Hyperlink"/>
            <w:lang w:val="en-GB"/>
          </w:rPr>
          <w:t>disability inclusion standards</w:t>
        </w:r>
      </w:hyperlink>
      <w:r>
        <w:rPr>
          <w:lang w:val="en-GB"/>
        </w:rPr>
        <w:t xml:space="preserve">. </w:t>
      </w:r>
      <w:r w:rsidR="001966AD">
        <w:rPr>
          <w:lang w:val="en-GB"/>
        </w:rPr>
        <w:t xml:space="preserve">The delivery plan </w:t>
      </w:r>
      <w:r w:rsidR="00882EDA">
        <w:rPr>
          <w:lang w:val="en-GB"/>
        </w:rPr>
        <w:t>list</w:t>
      </w:r>
      <w:r w:rsidR="004D5462">
        <w:rPr>
          <w:lang w:val="en-GB"/>
        </w:rPr>
        <w:t>ed</w:t>
      </w:r>
      <w:r w:rsidR="00882EDA">
        <w:rPr>
          <w:lang w:val="en-GB"/>
        </w:rPr>
        <w:t xml:space="preserve"> </w:t>
      </w:r>
      <w:r w:rsidR="00DC039D">
        <w:rPr>
          <w:lang w:val="en-GB"/>
        </w:rPr>
        <w:t xml:space="preserve">around </w:t>
      </w:r>
      <w:r w:rsidR="00882EDA">
        <w:rPr>
          <w:lang w:val="en-GB"/>
        </w:rPr>
        <w:t>85 actions that DfID commit</w:t>
      </w:r>
      <w:r w:rsidR="004D5462">
        <w:rPr>
          <w:lang w:val="en-GB"/>
        </w:rPr>
        <w:t>ted</w:t>
      </w:r>
      <w:r w:rsidR="00882EDA">
        <w:rPr>
          <w:lang w:val="en-GB"/>
        </w:rPr>
        <w:t xml:space="preserve"> to take by 2023 at the latest: these </w:t>
      </w:r>
      <w:r w:rsidR="000652D8">
        <w:rPr>
          <w:lang w:val="en-GB"/>
        </w:rPr>
        <w:t>cover</w:t>
      </w:r>
      <w:r w:rsidR="004D5462">
        <w:rPr>
          <w:lang w:val="en-GB"/>
        </w:rPr>
        <w:t>ed</w:t>
      </w:r>
      <w:r w:rsidR="00C32712">
        <w:rPr>
          <w:lang w:val="en-GB"/>
        </w:rPr>
        <w:t xml:space="preserve"> programmes</w:t>
      </w:r>
      <w:r w:rsidR="004D5462">
        <w:rPr>
          <w:lang w:val="en-GB"/>
        </w:rPr>
        <w:t xml:space="preserve"> to be</w:t>
      </w:r>
      <w:r w:rsidR="00C32712">
        <w:rPr>
          <w:lang w:val="en-GB"/>
        </w:rPr>
        <w:t xml:space="preserve"> run, tools</w:t>
      </w:r>
      <w:r w:rsidR="004D5462">
        <w:rPr>
          <w:lang w:val="en-GB"/>
        </w:rPr>
        <w:t xml:space="preserve"> to be</w:t>
      </w:r>
      <w:r w:rsidR="00C32712">
        <w:rPr>
          <w:lang w:val="en-GB"/>
        </w:rPr>
        <w:t xml:space="preserve"> develop</w:t>
      </w:r>
      <w:r w:rsidR="004D5462">
        <w:rPr>
          <w:lang w:val="en-GB"/>
        </w:rPr>
        <w:t>ed</w:t>
      </w:r>
      <w:r w:rsidR="00C32712">
        <w:rPr>
          <w:lang w:val="en-GB"/>
        </w:rPr>
        <w:t xml:space="preserve">, advocacy </w:t>
      </w:r>
      <w:r w:rsidR="004D5462">
        <w:rPr>
          <w:lang w:val="en-GB"/>
        </w:rPr>
        <w:t>to be</w:t>
      </w:r>
      <w:r w:rsidR="00C32712">
        <w:rPr>
          <w:lang w:val="en-GB"/>
        </w:rPr>
        <w:t xml:space="preserve"> underake</w:t>
      </w:r>
      <w:r w:rsidR="004D5462">
        <w:rPr>
          <w:lang w:val="en-GB"/>
        </w:rPr>
        <w:t>n</w:t>
      </w:r>
      <w:r w:rsidR="00AE0C87">
        <w:rPr>
          <w:lang w:val="en-GB"/>
        </w:rPr>
        <w:t xml:space="preserve">, adaptations </w:t>
      </w:r>
      <w:r w:rsidR="004D5462">
        <w:rPr>
          <w:lang w:val="en-GB"/>
        </w:rPr>
        <w:t>to be</w:t>
      </w:r>
      <w:r w:rsidR="00AE0C87">
        <w:rPr>
          <w:lang w:val="en-GB"/>
        </w:rPr>
        <w:t xml:space="preserve"> ma</w:t>
      </w:r>
      <w:r w:rsidR="004D5462">
        <w:rPr>
          <w:lang w:val="en-GB"/>
        </w:rPr>
        <w:t>de</w:t>
      </w:r>
      <w:r w:rsidR="00AE0C87">
        <w:rPr>
          <w:lang w:val="en-GB"/>
        </w:rPr>
        <w:t xml:space="preserve"> to existing mainstream work, data </w:t>
      </w:r>
      <w:r w:rsidR="004D5462">
        <w:rPr>
          <w:lang w:val="en-GB"/>
        </w:rPr>
        <w:t>to be</w:t>
      </w:r>
      <w:r w:rsidR="00AE0C87">
        <w:rPr>
          <w:lang w:val="en-GB"/>
        </w:rPr>
        <w:t xml:space="preserve"> collect</w:t>
      </w:r>
      <w:r w:rsidR="004D5462">
        <w:rPr>
          <w:lang w:val="en-GB"/>
        </w:rPr>
        <w:t>ed</w:t>
      </w:r>
      <w:r w:rsidR="00AE0C87">
        <w:rPr>
          <w:lang w:val="en-GB"/>
        </w:rPr>
        <w:t xml:space="preserve">, research </w:t>
      </w:r>
      <w:r w:rsidR="004D5462">
        <w:rPr>
          <w:lang w:val="en-GB"/>
        </w:rPr>
        <w:t>to be</w:t>
      </w:r>
      <w:r w:rsidR="00AE0C87">
        <w:rPr>
          <w:lang w:val="en-GB"/>
        </w:rPr>
        <w:t xml:space="preserve"> commission</w:t>
      </w:r>
      <w:r w:rsidR="004D5462">
        <w:rPr>
          <w:lang w:val="en-GB"/>
        </w:rPr>
        <w:t>ed</w:t>
      </w:r>
      <w:r w:rsidR="00AE0C87">
        <w:rPr>
          <w:lang w:val="en-GB"/>
        </w:rPr>
        <w:t xml:space="preserve">, training </w:t>
      </w:r>
      <w:r w:rsidR="004D5462">
        <w:rPr>
          <w:lang w:val="en-GB"/>
        </w:rPr>
        <w:t>to be</w:t>
      </w:r>
      <w:r w:rsidR="00AE0C87">
        <w:rPr>
          <w:lang w:val="en-GB"/>
        </w:rPr>
        <w:t xml:space="preserve"> provide</w:t>
      </w:r>
      <w:r w:rsidR="004D5462">
        <w:rPr>
          <w:lang w:val="en-GB"/>
        </w:rPr>
        <w:t>d</w:t>
      </w:r>
      <w:r w:rsidR="00AE0C87">
        <w:rPr>
          <w:lang w:val="en-GB"/>
        </w:rPr>
        <w:t xml:space="preserve">, and operational changes </w:t>
      </w:r>
      <w:r w:rsidR="004D5462">
        <w:rPr>
          <w:lang w:val="en-GB"/>
        </w:rPr>
        <w:t>to be</w:t>
      </w:r>
      <w:r w:rsidR="00AE0C87">
        <w:rPr>
          <w:lang w:val="en-GB"/>
        </w:rPr>
        <w:t xml:space="preserve"> ma</w:t>
      </w:r>
      <w:r w:rsidR="004D5462">
        <w:rPr>
          <w:lang w:val="en-GB"/>
        </w:rPr>
        <w:t>de</w:t>
      </w:r>
      <w:r w:rsidR="00AE0C87">
        <w:rPr>
          <w:lang w:val="en-GB"/>
        </w:rPr>
        <w:t>.</w:t>
      </w:r>
      <w:r w:rsidR="00C32712">
        <w:rPr>
          <w:lang w:val="en-GB"/>
        </w:rPr>
        <w:t xml:space="preserve"> </w:t>
      </w:r>
    </w:p>
    <w:p w14:paraId="76C2E37C" w14:textId="6E7F9F87" w:rsidR="00AC3047" w:rsidRPr="008975EB" w:rsidRDefault="00AC3047" w:rsidP="00AC3047">
      <w:pPr>
        <w:pStyle w:val="ListParagraph"/>
        <w:numPr>
          <w:ilvl w:val="0"/>
          <w:numId w:val="1"/>
        </w:numPr>
        <w:jc w:val="both"/>
        <w:rPr>
          <w:lang w:val="en-GB"/>
        </w:rPr>
      </w:pPr>
      <w:r>
        <w:rPr>
          <w:b/>
          <w:bCs/>
          <w:lang w:val="en-GB"/>
        </w:rPr>
        <w:t>Charter on inclusion of persons with disabilities in humanitarian action:</w:t>
      </w:r>
      <w:r>
        <w:rPr>
          <w:lang w:val="en-GB"/>
        </w:rPr>
        <w:t xml:space="preserve"> the UK endorsed the </w:t>
      </w:r>
      <w:hyperlink r:id="rId20" w:history="1">
        <w:r w:rsidRPr="00E61A8D">
          <w:rPr>
            <w:rStyle w:val="Hyperlink"/>
            <w:lang w:val="en-GB"/>
          </w:rPr>
          <w:t>charter</w:t>
        </w:r>
      </w:hyperlink>
      <w:r>
        <w:rPr>
          <w:lang w:val="en-GB"/>
        </w:rPr>
        <w:t>.</w:t>
      </w:r>
    </w:p>
    <w:p w14:paraId="61D36C37" w14:textId="1A213783" w:rsidR="00F25E6B" w:rsidRPr="00F25E6B" w:rsidRDefault="00CB2B18" w:rsidP="00506AF6">
      <w:pPr>
        <w:pStyle w:val="ListParagraph"/>
        <w:numPr>
          <w:ilvl w:val="0"/>
          <w:numId w:val="1"/>
        </w:numPr>
        <w:jc w:val="both"/>
        <w:rPr>
          <w:lang w:val="en-GB"/>
        </w:rPr>
      </w:pPr>
      <w:r w:rsidRPr="00F25E6B">
        <w:rPr>
          <w:b/>
          <w:bCs/>
          <w:lang w:val="en-GB"/>
        </w:rPr>
        <w:t>Evidence of senior commitment to disability inclusion in international cooperation and humanitarian action:</w:t>
      </w:r>
      <w:r w:rsidR="00157AB7" w:rsidRPr="00F25E6B">
        <w:rPr>
          <w:b/>
          <w:bCs/>
          <w:lang w:val="en-GB"/>
        </w:rPr>
        <w:t xml:space="preserve"> </w:t>
      </w:r>
      <w:r w:rsidR="00E912D6" w:rsidRPr="00F25E6B">
        <w:rPr>
          <w:lang w:val="en-GB"/>
        </w:rPr>
        <w:t>In July 2020, the Parliamentary Under-Secretary of State for International Development Baroness Sugg took part in a high-level round table to highlight the importance of including persons with disabilities in COVID-19 response and recovery.</w:t>
      </w:r>
      <w:r w:rsidR="00E912D6">
        <w:rPr>
          <w:rStyle w:val="FootnoteReference"/>
          <w:lang w:val="en-GB"/>
        </w:rPr>
        <w:footnoteReference w:id="6"/>
      </w:r>
      <w:r w:rsidR="002078B2" w:rsidRPr="00F25E6B">
        <w:rPr>
          <w:lang w:val="en-GB"/>
        </w:rPr>
        <w:t xml:space="preserve"> </w:t>
      </w:r>
      <w:r w:rsidR="00F25E6B" w:rsidRPr="00F25E6B">
        <w:rPr>
          <w:lang w:val="en-GB"/>
        </w:rPr>
        <w:t xml:space="preserve">Preceding ministers had also signalled their commitment to disability inclusion during the previous two years, including by co-hosting the </w:t>
      </w:r>
      <w:hyperlink r:id="rId21" w:history="1">
        <w:r w:rsidR="00F25E6B" w:rsidRPr="00F25E6B">
          <w:rPr>
            <w:rStyle w:val="Hyperlink"/>
            <w:lang w:val="en-GB"/>
          </w:rPr>
          <w:t>Global Disability Summit</w:t>
        </w:r>
      </w:hyperlink>
      <w:r w:rsidR="00F25E6B" w:rsidRPr="00F25E6B">
        <w:rPr>
          <w:lang w:val="en-GB"/>
        </w:rPr>
        <w:t xml:space="preserve"> in 2018.</w:t>
      </w:r>
    </w:p>
    <w:p w14:paraId="7127970B" w14:textId="38EB730B" w:rsidR="000618C2" w:rsidRDefault="000618C2" w:rsidP="000618C2">
      <w:pPr>
        <w:pStyle w:val="ListParagraph"/>
        <w:numPr>
          <w:ilvl w:val="0"/>
          <w:numId w:val="1"/>
        </w:numPr>
        <w:rPr>
          <w:lang w:val="en-GB"/>
        </w:rPr>
      </w:pPr>
      <w:r w:rsidRPr="00397CB5">
        <w:rPr>
          <w:b/>
          <w:bCs/>
          <w:lang w:val="en-GB"/>
        </w:rPr>
        <w:t xml:space="preserve">Engagement in the </w:t>
      </w:r>
      <w:hyperlink r:id="rId22" w:history="1">
        <w:r w:rsidRPr="00397CB5">
          <w:rPr>
            <w:rStyle w:val="Hyperlink"/>
            <w:b/>
            <w:bCs/>
            <w:lang w:val="en-GB"/>
          </w:rPr>
          <w:t>Global Action on Disability (GLAD) Network</w:t>
        </w:r>
      </w:hyperlink>
      <w:r>
        <w:rPr>
          <w:lang w:val="en-GB"/>
        </w:rPr>
        <w:t xml:space="preserve">: </w:t>
      </w:r>
      <w:r w:rsidR="001D3BF4">
        <w:rPr>
          <w:lang w:val="en-GB"/>
        </w:rPr>
        <w:t>DfID was</w:t>
      </w:r>
      <w:r>
        <w:rPr>
          <w:lang w:val="en-GB"/>
        </w:rPr>
        <w:t xml:space="preserve"> one of the Co-Chairs of the GLAD Network</w:t>
      </w:r>
      <w:r w:rsidR="00903801">
        <w:rPr>
          <w:lang w:val="en-GB"/>
        </w:rPr>
        <w:t xml:space="preserve"> (and FCDO</w:t>
      </w:r>
      <w:r w:rsidR="007A1652">
        <w:rPr>
          <w:lang w:val="en-GB"/>
        </w:rPr>
        <w:t xml:space="preserve"> has </w:t>
      </w:r>
      <w:r w:rsidR="006025CB">
        <w:rPr>
          <w:lang w:val="en-GB"/>
        </w:rPr>
        <w:t>continued in this role</w:t>
      </w:r>
      <w:r w:rsidR="00903801">
        <w:rPr>
          <w:lang w:val="en-GB"/>
        </w:rPr>
        <w:t>)</w:t>
      </w:r>
      <w:r>
        <w:rPr>
          <w:lang w:val="en-GB"/>
        </w:rPr>
        <w:t>.</w:t>
      </w:r>
    </w:p>
    <w:p w14:paraId="63DFD986" w14:textId="16A8D848" w:rsidR="000618C2" w:rsidRPr="000618C2" w:rsidRDefault="000618C2" w:rsidP="000618C2">
      <w:pPr>
        <w:pStyle w:val="ListParagraph"/>
        <w:numPr>
          <w:ilvl w:val="0"/>
          <w:numId w:val="1"/>
        </w:numPr>
        <w:rPr>
          <w:lang w:val="en-GB"/>
        </w:rPr>
      </w:pPr>
      <w:bookmarkStart w:id="0" w:name="_Hlk47175746"/>
      <w:r>
        <w:rPr>
          <w:b/>
          <w:bCs/>
          <w:lang w:val="en-GB"/>
        </w:rPr>
        <w:t>Other engagement on disability inclusion with international actors in the fields of development cooperation and humanitarian action</w:t>
      </w:r>
      <w:r>
        <w:rPr>
          <w:lang w:val="en-GB"/>
        </w:rPr>
        <w:t>:</w:t>
      </w:r>
      <w:bookmarkEnd w:id="0"/>
      <w:r>
        <w:rPr>
          <w:lang w:val="en-GB"/>
        </w:rPr>
        <w:t xml:space="preserve"> </w:t>
      </w:r>
      <w:r w:rsidR="005A3F84">
        <w:rPr>
          <w:lang w:val="en-GB"/>
        </w:rPr>
        <w:t>In 201</w:t>
      </w:r>
      <w:r w:rsidR="00F21C3A">
        <w:rPr>
          <w:lang w:val="en-GB"/>
        </w:rPr>
        <w:t>8</w:t>
      </w:r>
      <w:r w:rsidR="005A3F84">
        <w:rPr>
          <w:lang w:val="en-GB"/>
        </w:rPr>
        <w:t xml:space="preserve">, </w:t>
      </w:r>
      <w:r>
        <w:rPr>
          <w:lang w:val="en-GB"/>
        </w:rPr>
        <w:t xml:space="preserve">DfID </w:t>
      </w:r>
      <w:r w:rsidR="00F21C3A">
        <w:rPr>
          <w:lang w:val="en-GB"/>
        </w:rPr>
        <w:t>co-founded</w:t>
      </w:r>
      <w:r w:rsidR="005A3F84">
        <w:rPr>
          <w:lang w:val="en-GB"/>
        </w:rPr>
        <w:t xml:space="preserve"> the Inclusive Education Initiative, </w:t>
      </w:r>
      <w:r w:rsidR="00F21C3A">
        <w:rPr>
          <w:lang w:val="en-GB"/>
        </w:rPr>
        <w:t>which supports disability-inclusive education through coordination, knowledge sharing, finance, and data collection.</w:t>
      </w:r>
      <w:r w:rsidR="00F21C3A">
        <w:rPr>
          <w:rStyle w:val="FootnoteReference"/>
          <w:lang w:val="en-GB"/>
        </w:rPr>
        <w:footnoteReference w:id="7"/>
      </w:r>
      <w:r w:rsidR="00F21C3A">
        <w:rPr>
          <w:lang w:val="en-GB"/>
        </w:rPr>
        <w:t xml:space="preserve"> DfID</w:t>
      </w:r>
      <w:r w:rsidR="005A3F84">
        <w:rPr>
          <w:lang w:val="en-GB"/>
        </w:rPr>
        <w:t xml:space="preserve"> </w:t>
      </w:r>
      <w:r w:rsidR="00185A5B">
        <w:rPr>
          <w:lang w:val="en-GB"/>
        </w:rPr>
        <w:t>recently advocated (with Finland and  Australia) for an action plan on the UN’s new Disability Strategy.</w:t>
      </w:r>
      <w:r w:rsidR="00185A5B">
        <w:rPr>
          <w:rStyle w:val="FootnoteReference"/>
          <w:lang w:val="en-GB"/>
        </w:rPr>
        <w:footnoteReference w:id="8"/>
      </w:r>
      <w:r w:rsidR="00185A5B">
        <w:rPr>
          <w:lang w:val="en-GB"/>
        </w:rPr>
        <w:t xml:space="preserve"> It </w:t>
      </w:r>
      <w:r>
        <w:rPr>
          <w:lang w:val="en-GB"/>
        </w:rPr>
        <w:t>convene</w:t>
      </w:r>
      <w:r w:rsidR="004D5462">
        <w:rPr>
          <w:lang w:val="en-GB"/>
        </w:rPr>
        <w:t>d</w:t>
      </w:r>
      <w:r>
        <w:rPr>
          <w:lang w:val="en-GB"/>
        </w:rPr>
        <w:t xml:space="preserve"> a donor group on psychosocial support in humanitarian settings;</w:t>
      </w:r>
      <w:r w:rsidR="00F21C3A">
        <w:rPr>
          <w:lang w:val="en-GB"/>
        </w:rPr>
        <w:t xml:space="preserve"> and</w:t>
      </w:r>
      <w:r>
        <w:rPr>
          <w:lang w:val="en-GB"/>
        </w:rPr>
        <w:t xml:space="preserve"> it support</w:t>
      </w:r>
      <w:r w:rsidR="004F3F40">
        <w:rPr>
          <w:lang w:val="en-GB"/>
        </w:rPr>
        <w:t>ed</w:t>
      </w:r>
      <w:r>
        <w:rPr>
          <w:lang w:val="en-GB"/>
        </w:rPr>
        <w:t xml:space="preserve"> UN agencies to follow up commitments made at the Global Disability Summit.</w:t>
      </w:r>
      <w:r>
        <w:rPr>
          <w:rStyle w:val="FootnoteReference"/>
          <w:lang w:val="en-GB"/>
        </w:rPr>
        <w:footnoteReference w:id="9"/>
      </w:r>
    </w:p>
    <w:p w14:paraId="7B2E3112" w14:textId="16B16ABF" w:rsidR="003673C4" w:rsidRPr="00C51E42" w:rsidRDefault="003673C4" w:rsidP="003673C4">
      <w:pPr>
        <w:pStyle w:val="Heading3"/>
        <w:rPr>
          <w:b/>
          <w:bCs/>
          <w:sz w:val="20"/>
          <w:szCs w:val="20"/>
          <w:lang w:val="en-GB"/>
        </w:rPr>
      </w:pPr>
      <w:bookmarkStart w:id="1" w:name="_Hlk48652649"/>
      <w:r w:rsidRPr="00C51E42">
        <w:rPr>
          <w:b/>
          <w:bCs/>
          <w:sz w:val="20"/>
          <w:szCs w:val="20"/>
          <w:lang w:val="en-GB"/>
        </w:rPr>
        <w:t xml:space="preserve">ENGAGEMENT WITH </w:t>
      </w:r>
      <w:r w:rsidR="003462A6">
        <w:rPr>
          <w:b/>
          <w:bCs/>
          <w:sz w:val="20"/>
          <w:szCs w:val="20"/>
          <w:lang w:val="en-GB"/>
        </w:rPr>
        <w:t>DPOs</w:t>
      </w:r>
    </w:p>
    <w:p w14:paraId="361D794C" w14:textId="00D65256" w:rsidR="003673C4" w:rsidRPr="00C51E42" w:rsidRDefault="003673C4" w:rsidP="003673C4">
      <w:pPr>
        <w:rPr>
          <w:rFonts w:eastAsiaTheme="minorEastAsia"/>
          <w:color w:val="5A5A5A" w:themeColor="text1" w:themeTint="A5"/>
          <w:spacing w:val="15"/>
          <w:sz w:val="20"/>
          <w:szCs w:val="20"/>
          <w:lang w:val="en-GB"/>
        </w:rPr>
      </w:pPr>
      <w:r w:rsidRPr="00C51E42">
        <w:rPr>
          <w:rFonts w:eastAsiaTheme="minorEastAsia"/>
          <w:color w:val="5A5A5A" w:themeColor="text1" w:themeTint="A5"/>
          <w:spacing w:val="15"/>
          <w:sz w:val="20"/>
          <w:szCs w:val="20"/>
          <w:lang w:val="en-GB"/>
        </w:rPr>
        <w:t xml:space="preserve">High-quality engagement with </w:t>
      </w:r>
      <w:r w:rsidR="003462A6">
        <w:rPr>
          <w:rFonts w:eastAsiaTheme="minorEastAsia"/>
          <w:color w:val="5A5A5A" w:themeColor="text1" w:themeTint="A5"/>
          <w:spacing w:val="15"/>
          <w:sz w:val="20"/>
          <w:szCs w:val="20"/>
          <w:lang w:val="en-GB"/>
        </w:rPr>
        <w:t>DPOs</w:t>
      </w:r>
      <w:r w:rsidRPr="00C51E42">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w:t>
      </w:r>
      <w:r w:rsidRPr="00C51E42">
        <w:rPr>
          <w:rFonts w:eastAsiaTheme="minorEastAsia"/>
          <w:color w:val="5A5A5A" w:themeColor="text1" w:themeTint="A5"/>
          <w:spacing w:val="15"/>
          <w:sz w:val="20"/>
          <w:szCs w:val="20"/>
          <w:lang w:val="en-GB"/>
        </w:rPr>
        <w:lastRenderedPageBreak/>
        <w:t>term. By strengthening the disability movement and making space for real participation</w:t>
      </w:r>
      <w:r w:rsidR="00312B9E">
        <w:rPr>
          <w:rFonts w:eastAsiaTheme="minorEastAsia"/>
          <w:color w:val="5A5A5A" w:themeColor="text1" w:themeTint="A5"/>
          <w:spacing w:val="15"/>
          <w:sz w:val="20"/>
          <w:szCs w:val="20"/>
          <w:lang w:val="en-GB"/>
        </w:rPr>
        <w:t>– as the “subject of action”, not the “object of intervention”</w:t>
      </w:r>
      <w:r w:rsidR="00312B9E" w:rsidRPr="00C51E42">
        <w:rPr>
          <w:rFonts w:eastAsiaTheme="minorEastAsia"/>
          <w:color w:val="5A5A5A" w:themeColor="text1" w:themeTint="A5"/>
          <w:spacing w:val="15"/>
          <w:sz w:val="20"/>
          <w:szCs w:val="20"/>
          <w:lang w:val="en-GB"/>
        </w:rPr>
        <w:t>,</w:t>
      </w:r>
      <w:r w:rsidR="00D34512">
        <w:rPr>
          <w:rStyle w:val="FootnoteReference"/>
          <w:rFonts w:eastAsiaTheme="minorEastAsia"/>
          <w:color w:val="5A5A5A" w:themeColor="text1" w:themeTint="A5"/>
          <w:spacing w:val="15"/>
          <w:sz w:val="20"/>
          <w:szCs w:val="20"/>
          <w:lang w:val="en-GB"/>
        </w:rPr>
        <w:footnoteReference w:id="10"/>
      </w:r>
      <w:r w:rsidR="00D423FA" w:rsidRPr="00C51E42" w:rsidDel="00312B9E">
        <w:rPr>
          <w:rFonts w:eastAsiaTheme="minorEastAsia"/>
          <w:color w:val="5A5A5A" w:themeColor="text1" w:themeTint="A5"/>
          <w:spacing w:val="15"/>
          <w:sz w:val="20"/>
          <w:szCs w:val="20"/>
          <w:lang w:val="en-GB"/>
        </w:rPr>
        <w:t xml:space="preserve"> </w:t>
      </w:r>
      <w:r w:rsidRPr="00C51E42">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Pr>
          <w:rStyle w:val="FootnoteReference"/>
          <w:rFonts w:eastAsiaTheme="minorEastAsia"/>
          <w:color w:val="5A5A5A" w:themeColor="text1" w:themeTint="A5"/>
          <w:spacing w:val="15"/>
          <w:sz w:val="20"/>
          <w:szCs w:val="20"/>
          <w:lang w:val="en-GB"/>
        </w:rPr>
        <w:footnoteReference w:id="11"/>
      </w:r>
      <w:r w:rsidRPr="00C51E42">
        <w:rPr>
          <w:rFonts w:eastAsiaTheme="minorEastAsia"/>
          <w:color w:val="5A5A5A" w:themeColor="text1" w:themeTint="A5"/>
          <w:spacing w:val="15"/>
          <w:sz w:val="20"/>
          <w:szCs w:val="20"/>
          <w:lang w:val="en-GB"/>
        </w:rPr>
        <w:t xml:space="preserve"> </w:t>
      </w:r>
    </w:p>
    <w:bookmarkEnd w:id="1"/>
    <w:p w14:paraId="7AD4E474" w14:textId="4E072740" w:rsidR="00E44E08" w:rsidRDefault="003462A6" w:rsidP="006729E9">
      <w:pPr>
        <w:pStyle w:val="ListParagraph"/>
        <w:numPr>
          <w:ilvl w:val="0"/>
          <w:numId w:val="1"/>
        </w:numPr>
        <w:rPr>
          <w:lang w:val="en-GB"/>
        </w:rPr>
      </w:pPr>
      <w:r>
        <w:rPr>
          <w:b/>
          <w:bCs/>
          <w:lang w:val="en-GB"/>
        </w:rPr>
        <w:t>DPO</w:t>
      </w:r>
      <w:r w:rsidR="005B4ACB" w:rsidRPr="00775432">
        <w:rPr>
          <w:b/>
          <w:bCs/>
          <w:lang w:val="en-GB"/>
        </w:rPr>
        <w:t xml:space="preserve"> engagement in the UK’s </w:t>
      </w:r>
      <w:r w:rsidR="00A938D3">
        <w:rPr>
          <w:b/>
          <w:bCs/>
          <w:lang w:val="en-GB"/>
        </w:rPr>
        <w:t>ODA</w:t>
      </w:r>
      <w:r w:rsidR="005B4ACB" w:rsidRPr="00775432">
        <w:rPr>
          <w:lang w:val="en-GB"/>
        </w:rPr>
        <w:t xml:space="preserve">: </w:t>
      </w:r>
      <w:r>
        <w:rPr>
          <w:lang w:val="en-GB"/>
        </w:rPr>
        <w:t>DPOs</w:t>
      </w:r>
      <w:r w:rsidR="00D0462D" w:rsidRPr="00775432">
        <w:rPr>
          <w:lang w:val="en-GB"/>
        </w:rPr>
        <w:t xml:space="preserve">’ participation in policy and programmes involving UK ODA </w:t>
      </w:r>
      <w:r w:rsidR="006025CB">
        <w:rPr>
          <w:lang w:val="en-GB"/>
        </w:rPr>
        <w:t>was</w:t>
      </w:r>
      <w:r w:rsidR="00D0462D" w:rsidRPr="00775432">
        <w:rPr>
          <w:lang w:val="en-GB"/>
        </w:rPr>
        <w:t xml:space="preserve"> recurrent </w:t>
      </w:r>
      <w:r w:rsidR="00DA144E" w:rsidRPr="00775432">
        <w:rPr>
          <w:lang w:val="en-GB"/>
        </w:rPr>
        <w:t>theme</w:t>
      </w:r>
      <w:r w:rsidR="00D0462D" w:rsidRPr="00775432">
        <w:rPr>
          <w:lang w:val="en-GB"/>
        </w:rPr>
        <w:t xml:space="preserve"> in recommendations from the Independent Commission on Aid Impact and the International Development Committee.</w:t>
      </w:r>
      <w:r w:rsidR="00DA144E">
        <w:rPr>
          <w:rStyle w:val="FootnoteReference"/>
          <w:lang w:val="en-GB"/>
        </w:rPr>
        <w:footnoteReference w:id="12"/>
      </w:r>
      <w:r w:rsidR="00DA3CE0" w:rsidRPr="00775432">
        <w:rPr>
          <w:lang w:val="en-GB"/>
        </w:rPr>
        <w:t xml:space="preserve"> </w:t>
      </w:r>
    </w:p>
    <w:p w14:paraId="3C7B849B" w14:textId="1185CC4D" w:rsidR="00EF0A69" w:rsidRDefault="000843A6" w:rsidP="00EF0A69">
      <w:pPr>
        <w:ind w:left="360"/>
        <w:rPr>
          <w:lang w:val="en-GB"/>
        </w:rPr>
      </w:pPr>
      <w:r w:rsidRPr="00E44E08">
        <w:rPr>
          <w:lang w:val="en-GB"/>
        </w:rPr>
        <w:t xml:space="preserve">Opportunities for </w:t>
      </w:r>
      <w:r w:rsidR="003462A6">
        <w:rPr>
          <w:lang w:val="en-GB"/>
        </w:rPr>
        <w:t>DPO</w:t>
      </w:r>
      <w:r w:rsidRPr="00E44E08">
        <w:rPr>
          <w:lang w:val="en-GB"/>
        </w:rPr>
        <w:t xml:space="preserve"> participation in the design of DfID’s disability </w:t>
      </w:r>
      <w:r w:rsidRPr="00EF0A69">
        <w:rPr>
          <w:lang w:val="en-GB"/>
        </w:rPr>
        <w:t xml:space="preserve">strategy were mixed: UK </w:t>
      </w:r>
      <w:r w:rsidR="003462A6">
        <w:rPr>
          <w:lang w:val="en-GB"/>
        </w:rPr>
        <w:t>DPOs</w:t>
      </w:r>
      <w:r w:rsidRPr="00EF0A69">
        <w:rPr>
          <w:lang w:val="en-GB"/>
        </w:rPr>
        <w:t xml:space="preserve"> report that they</w:t>
      </w:r>
      <w:r w:rsidRPr="00E44E08">
        <w:rPr>
          <w:lang w:val="en-GB"/>
        </w:rPr>
        <w:t xml:space="preserve"> did not have the chance to participate;</w:t>
      </w:r>
      <w:r>
        <w:rPr>
          <w:rStyle w:val="FootnoteReference"/>
          <w:lang w:val="en-GB"/>
        </w:rPr>
        <w:footnoteReference w:id="13"/>
      </w:r>
      <w:r w:rsidRPr="00E44E08">
        <w:rPr>
          <w:lang w:val="en-GB"/>
        </w:rPr>
        <w:t xml:space="preserve"> however DfID held several consultation meetings wth </w:t>
      </w:r>
      <w:r w:rsidR="003462A6">
        <w:rPr>
          <w:lang w:val="en-GB"/>
        </w:rPr>
        <w:t>DPOs</w:t>
      </w:r>
      <w:r w:rsidRPr="00E44E08">
        <w:rPr>
          <w:lang w:val="en-GB"/>
        </w:rPr>
        <w:t xml:space="preserve"> in countries in the </w:t>
      </w:r>
      <w:r w:rsidR="00F3585C">
        <w:rPr>
          <w:lang w:val="en-GB"/>
        </w:rPr>
        <w:t>G</w:t>
      </w:r>
      <w:r w:rsidRPr="00E44E08">
        <w:rPr>
          <w:lang w:val="en-GB"/>
        </w:rPr>
        <w:t xml:space="preserve">lobal </w:t>
      </w:r>
      <w:r w:rsidR="00F3585C">
        <w:rPr>
          <w:lang w:val="en-GB"/>
        </w:rPr>
        <w:t>S</w:t>
      </w:r>
      <w:r w:rsidRPr="00E44E08">
        <w:rPr>
          <w:lang w:val="en-GB"/>
        </w:rPr>
        <w:t>outh.</w:t>
      </w:r>
      <w:r>
        <w:rPr>
          <w:rStyle w:val="FootnoteReference"/>
          <w:lang w:val="en-GB"/>
        </w:rPr>
        <w:footnoteReference w:id="14"/>
      </w:r>
      <w:r w:rsidR="00FB4154" w:rsidRPr="00E44E08">
        <w:rPr>
          <w:lang w:val="en-GB"/>
        </w:rPr>
        <w:t xml:space="preserve">. </w:t>
      </w:r>
      <w:r w:rsidR="00101346" w:rsidRPr="00E44E08">
        <w:rPr>
          <w:lang w:val="en-GB"/>
        </w:rPr>
        <w:t xml:space="preserve">DfID’s </w:t>
      </w:r>
      <w:r w:rsidR="00313494" w:rsidRPr="00E44E08">
        <w:rPr>
          <w:lang w:val="en-GB"/>
        </w:rPr>
        <w:t>disability inclusion standards</w:t>
      </w:r>
      <w:r w:rsidR="00101346" w:rsidRPr="00E44E08">
        <w:rPr>
          <w:lang w:val="en-GB"/>
        </w:rPr>
        <w:t xml:space="preserve"> </w:t>
      </w:r>
      <w:r w:rsidR="007B0EEE" w:rsidRPr="00E44E08">
        <w:rPr>
          <w:lang w:val="en-GB"/>
        </w:rPr>
        <w:t xml:space="preserve">and delivery plan </w:t>
      </w:r>
      <w:r w:rsidR="00101346" w:rsidRPr="00E44E08">
        <w:rPr>
          <w:lang w:val="en-GB"/>
        </w:rPr>
        <w:t>contain</w:t>
      </w:r>
      <w:r w:rsidR="00AA1112">
        <w:rPr>
          <w:lang w:val="en-GB"/>
        </w:rPr>
        <w:t>ed</w:t>
      </w:r>
      <w:r w:rsidR="00101346" w:rsidRPr="00E44E08">
        <w:rPr>
          <w:lang w:val="en-GB"/>
        </w:rPr>
        <w:t xml:space="preserve"> </w:t>
      </w:r>
      <w:r w:rsidR="002B5D43" w:rsidRPr="00E44E08">
        <w:rPr>
          <w:lang w:val="en-GB"/>
        </w:rPr>
        <w:t xml:space="preserve">noteable </w:t>
      </w:r>
      <w:r w:rsidR="00101346" w:rsidRPr="00E44E08">
        <w:rPr>
          <w:lang w:val="en-GB"/>
        </w:rPr>
        <w:t xml:space="preserve">commitments on </w:t>
      </w:r>
      <w:r w:rsidR="003462A6">
        <w:rPr>
          <w:lang w:val="en-GB"/>
        </w:rPr>
        <w:t>DPO</w:t>
      </w:r>
      <w:r w:rsidR="00101346" w:rsidRPr="00E44E08">
        <w:rPr>
          <w:lang w:val="en-GB"/>
        </w:rPr>
        <w:t xml:space="preserve"> engagement</w:t>
      </w:r>
      <w:r w:rsidR="009D7E10" w:rsidRPr="00EF0A69">
        <w:rPr>
          <w:lang w:val="en-GB"/>
        </w:rPr>
        <w:t xml:space="preserve"> in mainstream policy and programming</w:t>
      </w:r>
      <w:r w:rsidR="00101346" w:rsidRPr="00EF0A69">
        <w:rPr>
          <w:lang w:val="en-GB"/>
        </w:rPr>
        <w:t xml:space="preserve">, including annual </w:t>
      </w:r>
      <w:r w:rsidR="003462A6">
        <w:rPr>
          <w:lang w:val="en-GB"/>
        </w:rPr>
        <w:t>DPO</w:t>
      </w:r>
      <w:r w:rsidR="002B5D43" w:rsidRPr="00EF0A69">
        <w:rPr>
          <w:lang w:val="en-GB"/>
        </w:rPr>
        <w:t xml:space="preserve"> </w:t>
      </w:r>
      <w:r w:rsidR="00101346" w:rsidRPr="00EF0A69">
        <w:rPr>
          <w:lang w:val="en-GB"/>
        </w:rPr>
        <w:t>consultations with each business unit</w:t>
      </w:r>
      <w:r w:rsidR="00A81182" w:rsidRPr="00F3585C">
        <w:rPr>
          <w:lang w:val="en-GB"/>
        </w:rPr>
        <w:t xml:space="preserve"> (to include</w:t>
      </w:r>
      <w:r w:rsidR="00C478E2" w:rsidRPr="00F3585C">
        <w:rPr>
          <w:lang w:val="en-GB"/>
        </w:rPr>
        <w:t xml:space="preserve"> women with disabilities and</w:t>
      </w:r>
      <w:r w:rsidR="00A81182" w:rsidRPr="00F3585C">
        <w:rPr>
          <w:lang w:val="en-GB"/>
        </w:rPr>
        <w:t xml:space="preserve"> more marginalised impairment groups)</w:t>
      </w:r>
      <w:r w:rsidR="00101346" w:rsidRPr="00E44E08">
        <w:rPr>
          <w:lang w:val="en-GB"/>
        </w:rPr>
        <w:t xml:space="preserve">, involvement of </w:t>
      </w:r>
      <w:r w:rsidR="003462A6">
        <w:rPr>
          <w:lang w:val="en-GB"/>
        </w:rPr>
        <w:t>DPOs</w:t>
      </w:r>
      <w:r w:rsidR="00101346" w:rsidRPr="00E44E08">
        <w:rPr>
          <w:lang w:val="en-GB"/>
        </w:rPr>
        <w:t xml:space="preserve"> in donor-civil society</w:t>
      </w:r>
      <w:r w:rsidR="00871413" w:rsidRPr="00E44E08">
        <w:rPr>
          <w:lang w:val="en-GB"/>
        </w:rPr>
        <w:t xml:space="preserve"> </w:t>
      </w:r>
      <w:r w:rsidR="00101346" w:rsidRPr="00E44E08">
        <w:rPr>
          <w:lang w:val="en-GB"/>
        </w:rPr>
        <w:t xml:space="preserve">coordination mechanisms, in-depth involvement in selected ‘flagship’ programmes, and further steps to increase participation of </w:t>
      </w:r>
      <w:r w:rsidR="003462A6">
        <w:rPr>
          <w:lang w:val="en-GB"/>
        </w:rPr>
        <w:t>DPOs</w:t>
      </w:r>
      <w:r w:rsidR="00101346" w:rsidRPr="00E44E08">
        <w:rPr>
          <w:lang w:val="en-GB"/>
        </w:rPr>
        <w:t xml:space="preserve"> in the social protection and humanitarian sectors.</w:t>
      </w:r>
      <w:r w:rsidR="007B0EEE">
        <w:rPr>
          <w:rStyle w:val="FootnoteReference"/>
          <w:lang w:val="en-GB"/>
        </w:rPr>
        <w:footnoteReference w:id="15"/>
      </w:r>
      <w:r w:rsidR="000018B2" w:rsidRPr="00E44E08">
        <w:rPr>
          <w:lang w:val="en-GB"/>
        </w:rPr>
        <w:t xml:space="preserve"> </w:t>
      </w:r>
      <w:r w:rsidR="002B5D43" w:rsidRPr="00E44E08">
        <w:rPr>
          <w:lang w:val="en-GB"/>
        </w:rPr>
        <w:t>The</w:t>
      </w:r>
      <w:r w:rsidR="002838F9" w:rsidRPr="00E44E08">
        <w:rPr>
          <w:lang w:val="en-GB"/>
        </w:rPr>
        <w:t xml:space="preserve"> strategy </w:t>
      </w:r>
      <w:r w:rsidR="00871413" w:rsidRPr="00E44E08">
        <w:rPr>
          <w:lang w:val="en-GB"/>
        </w:rPr>
        <w:t>also include</w:t>
      </w:r>
      <w:r w:rsidR="00AA1112">
        <w:rPr>
          <w:lang w:val="en-GB"/>
        </w:rPr>
        <w:t>d</w:t>
      </w:r>
      <w:r w:rsidR="00871413" w:rsidRPr="00E44E08">
        <w:rPr>
          <w:lang w:val="en-GB"/>
        </w:rPr>
        <w:t xml:space="preserve"> plans to support </w:t>
      </w:r>
      <w:r w:rsidR="003462A6">
        <w:rPr>
          <w:lang w:val="en-GB"/>
        </w:rPr>
        <w:t>DPO</w:t>
      </w:r>
      <w:r w:rsidR="00871413" w:rsidRPr="00E44E08">
        <w:rPr>
          <w:lang w:val="en-GB"/>
        </w:rPr>
        <w:t xml:space="preserve"> capacity building.</w:t>
      </w:r>
      <w:r w:rsidR="00437D05">
        <w:rPr>
          <w:rStyle w:val="FootnoteReference"/>
          <w:lang w:val="en-GB"/>
        </w:rPr>
        <w:footnoteReference w:id="16"/>
      </w:r>
      <w:r w:rsidR="00871413" w:rsidRPr="00E44E08">
        <w:rPr>
          <w:lang w:val="en-GB"/>
        </w:rPr>
        <w:t xml:space="preserve"> </w:t>
      </w:r>
      <w:r w:rsidR="000018B2" w:rsidRPr="00E44E08">
        <w:rPr>
          <w:lang w:val="en-GB"/>
        </w:rPr>
        <w:t>However, while important, these commitments</w:t>
      </w:r>
      <w:r w:rsidR="00871413" w:rsidRPr="00E44E08">
        <w:rPr>
          <w:lang w:val="en-GB"/>
        </w:rPr>
        <w:t xml:space="preserve"> still represent</w:t>
      </w:r>
      <w:r w:rsidR="00AA1112">
        <w:rPr>
          <w:lang w:val="en-GB"/>
        </w:rPr>
        <w:t>ed</w:t>
      </w:r>
      <w:r w:rsidR="00871413" w:rsidRPr="00E44E08">
        <w:rPr>
          <w:lang w:val="en-GB"/>
        </w:rPr>
        <w:t xml:space="preserve"> a fairly modest level of engagement </w:t>
      </w:r>
      <w:r w:rsidR="00B556E1" w:rsidRPr="00E44E08">
        <w:rPr>
          <w:lang w:val="en-GB"/>
        </w:rPr>
        <w:t xml:space="preserve">compared with benchmarks elaborated </w:t>
      </w:r>
      <w:r w:rsidR="00422657" w:rsidRPr="00E44E08">
        <w:rPr>
          <w:lang w:val="en-GB"/>
        </w:rPr>
        <w:t>by EDF</w:t>
      </w:r>
      <w:r w:rsidR="00F2366A" w:rsidRPr="00E44E08">
        <w:rPr>
          <w:lang w:val="en-GB"/>
        </w:rPr>
        <w:t>,</w:t>
      </w:r>
      <w:r w:rsidR="00871413">
        <w:rPr>
          <w:rStyle w:val="FootnoteReference"/>
          <w:lang w:val="en-GB"/>
        </w:rPr>
        <w:footnoteReference w:id="17"/>
      </w:r>
      <w:r w:rsidR="00276B2E" w:rsidRPr="00E44E08">
        <w:rPr>
          <w:lang w:val="en-GB"/>
        </w:rPr>
        <w:t xml:space="preserve"> </w:t>
      </w:r>
      <w:r w:rsidR="00F2366A" w:rsidRPr="00E44E08">
        <w:rPr>
          <w:lang w:val="en-GB"/>
        </w:rPr>
        <w:t>and there remain</w:t>
      </w:r>
      <w:r w:rsidR="00AA1112">
        <w:rPr>
          <w:lang w:val="en-GB"/>
        </w:rPr>
        <w:t>ed</w:t>
      </w:r>
      <w:r w:rsidR="00F2366A" w:rsidRPr="00E44E08">
        <w:rPr>
          <w:lang w:val="en-GB"/>
        </w:rPr>
        <w:t xml:space="preserve"> some risk of imbalance in </w:t>
      </w:r>
      <w:r w:rsidR="00832355" w:rsidRPr="00E44E08">
        <w:rPr>
          <w:lang w:val="en-GB"/>
        </w:rPr>
        <w:t>DfID’s</w:t>
      </w:r>
      <w:r w:rsidR="00F2366A" w:rsidRPr="00EF0A69">
        <w:rPr>
          <w:lang w:val="en-GB"/>
        </w:rPr>
        <w:t xml:space="preserve"> level of engagement with organisations of</w:t>
      </w:r>
      <w:r w:rsidR="00F2366A" w:rsidRPr="00F3585C">
        <w:rPr>
          <w:lang w:val="en-GB"/>
        </w:rPr>
        <w:t xml:space="preserve"> persons with disabilities rela</w:t>
      </w:r>
      <w:r w:rsidR="00F2366A" w:rsidRPr="00E44E08">
        <w:rPr>
          <w:lang w:val="en-GB"/>
        </w:rPr>
        <w:t>tive to</w:t>
      </w:r>
      <w:r w:rsidR="00832355" w:rsidRPr="00E44E08">
        <w:rPr>
          <w:lang w:val="en-GB"/>
        </w:rPr>
        <w:t xml:space="preserve"> its</w:t>
      </w:r>
      <w:r w:rsidR="00F2366A" w:rsidRPr="00E44E08">
        <w:rPr>
          <w:lang w:val="en-GB"/>
        </w:rPr>
        <w:t xml:space="preserve"> </w:t>
      </w:r>
      <w:r w:rsidR="00832355" w:rsidRPr="00E44E08">
        <w:rPr>
          <w:lang w:val="en-GB"/>
        </w:rPr>
        <w:t xml:space="preserve">engagement with </w:t>
      </w:r>
      <w:r w:rsidR="00E00AB8" w:rsidRPr="00E44E08">
        <w:rPr>
          <w:lang w:val="en-GB"/>
        </w:rPr>
        <w:t xml:space="preserve">other </w:t>
      </w:r>
      <w:r w:rsidR="00F2366A" w:rsidRPr="00E44E08">
        <w:rPr>
          <w:lang w:val="en-GB"/>
        </w:rPr>
        <w:t xml:space="preserve">non-governmental organisations </w:t>
      </w:r>
      <w:r w:rsidR="00E00AB8" w:rsidRPr="00E44E08">
        <w:rPr>
          <w:lang w:val="en-GB"/>
        </w:rPr>
        <w:t>that work on disability</w:t>
      </w:r>
      <w:r w:rsidR="00F2366A" w:rsidRPr="00E44E08">
        <w:rPr>
          <w:lang w:val="en-GB"/>
        </w:rPr>
        <w:t>, given the</w:t>
      </w:r>
      <w:r w:rsidR="00B13619" w:rsidRPr="00E44E08">
        <w:rPr>
          <w:lang w:val="en-GB"/>
        </w:rPr>
        <w:t xml:space="preserve"> </w:t>
      </w:r>
      <w:r w:rsidR="00F2366A" w:rsidRPr="00E44E08">
        <w:rPr>
          <w:lang w:val="en-GB"/>
        </w:rPr>
        <w:t>significant advisory role played by the latter.</w:t>
      </w:r>
      <w:r w:rsidR="00F2366A">
        <w:rPr>
          <w:rStyle w:val="FootnoteReference"/>
          <w:lang w:val="en-GB"/>
        </w:rPr>
        <w:footnoteReference w:id="18"/>
      </w:r>
      <w:r w:rsidR="00F2366A" w:rsidRPr="00E44E08">
        <w:rPr>
          <w:lang w:val="en-GB"/>
        </w:rPr>
        <w:t xml:space="preserve"> </w:t>
      </w:r>
      <w:r w:rsidR="00281A1B" w:rsidRPr="00E44E08">
        <w:rPr>
          <w:lang w:val="en-GB"/>
        </w:rPr>
        <w:t>It</w:t>
      </w:r>
      <w:r w:rsidR="00871413" w:rsidRPr="00E44E08">
        <w:rPr>
          <w:lang w:val="en-GB"/>
        </w:rPr>
        <w:t xml:space="preserve"> was beyond the scope of this review to assess how fully </w:t>
      </w:r>
      <w:r w:rsidR="00B13619" w:rsidRPr="00E44E08">
        <w:rPr>
          <w:lang w:val="en-GB"/>
        </w:rPr>
        <w:t>DfID’s</w:t>
      </w:r>
      <w:r w:rsidR="00276B2E" w:rsidRPr="00E44E08">
        <w:rPr>
          <w:lang w:val="en-GB"/>
        </w:rPr>
        <w:t xml:space="preserve"> commitments</w:t>
      </w:r>
      <w:r w:rsidR="00871413" w:rsidRPr="00EF0A69">
        <w:rPr>
          <w:lang w:val="en-GB"/>
        </w:rPr>
        <w:t xml:space="preserve"> </w:t>
      </w:r>
      <w:r w:rsidR="00B13619" w:rsidRPr="00EF0A69">
        <w:rPr>
          <w:lang w:val="en-GB"/>
        </w:rPr>
        <w:t xml:space="preserve">on engagement with </w:t>
      </w:r>
      <w:r w:rsidR="003462A6">
        <w:rPr>
          <w:lang w:val="en-GB"/>
        </w:rPr>
        <w:t>DPOs</w:t>
      </w:r>
      <w:r w:rsidR="00B13619" w:rsidRPr="00EF0A69">
        <w:rPr>
          <w:lang w:val="en-GB"/>
        </w:rPr>
        <w:t xml:space="preserve"> </w:t>
      </w:r>
      <w:r w:rsidR="00AA1112">
        <w:rPr>
          <w:lang w:val="en-GB"/>
        </w:rPr>
        <w:t>were</w:t>
      </w:r>
      <w:r w:rsidR="00871413" w:rsidRPr="00F3585C">
        <w:rPr>
          <w:lang w:val="en-GB"/>
        </w:rPr>
        <w:t xml:space="preserve"> implemented</w:t>
      </w:r>
      <w:r w:rsidR="00276B2E" w:rsidRPr="00F3585C">
        <w:rPr>
          <w:lang w:val="en-GB"/>
        </w:rPr>
        <w:t>,</w:t>
      </w:r>
      <w:r w:rsidR="009D7E10" w:rsidRPr="00F3585C">
        <w:rPr>
          <w:lang w:val="en-GB"/>
        </w:rPr>
        <w:t xml:space="preserve"> but</w:t>
      </w:r>
      <w:r w:rsidR="00276B2E" w:rsidRPr="00F3585C">
        <w:rPr>
          <w:lang w:val="en-GB"/>
        </w:rPr>
        <w:t xml:space="preserve"> </w:t>
      </w:r>
      <w:r w:rsidR="00CD2829" w:rsidRPr="00E44E08">
        <w:rPr>
          <w:lang w:val="en-GB"/>
        </w:rPr>
        <w:t xml:space="preserve">a progress report in mid-2019 indicated this was proving one of the more challenging areas of the </w:t>
      </w:r>
      <w:r w:rsidR="00CD2829" w:rsidRPr="00E44E08">
        <w:rPr>
          <w:lang w:val="en-GB"/>
        </w:rPr>
        <w:lastRenderedPageBreak/>
        <w:t>delivery plan,</w:t>
      </w:r>
      <w:r w:rsidR="00CD2829">
        <w:rPr>
          <w:rStyle w:val="FootnoteReference"/>
          <w:lang w:val="en-GB"/>
        </w:rPr>
        <w:footnoteReference w:id="19"/>
      </w:r>
      <w:r w:rsidR="00CD2829" w:rsidRPr="00E44E08">
        <w:rPr>
          <w:lang w:val="en-GB"/>
        </w:rPr>
        <w:t xml:space="preserve"> and </w:t>
      </w:r>
      <w:r w:rsidR="00276B2E" w:rsidRPr="00E44E08">
        <w:rPr>
          <w:lang w:val="en-GB"/>
        </w:rPr>
        <w:t>there is a risk that implementation may become more complicated following the merger of DfID and the Foreign and Commomwealth Office</w:t>
      </w:r>
      <w:r w:rsidR="00871413" w:rsidRPr="00E44E08">
        <w:rPr>
          <w:lang w:val="en-GB"/>
        </w:rPr>
        <w:t xml:space="preserve">. </w:t>
      </w:r>
    </w:p>
    <w:p w14:paraId="0CABD1A0" w14:textId="4AD9D47B" w:rsidR="00CB2B18" w:rsidRPr="00E44E08" w:rsidRDefault="001A6EB3" w:rsidP="00EF0A69">
      <w:pPr>
        <w:ind w:left="360"/>
        <w:rPr>
          <w:lang w:val="en-GB"/>
        </w:rPr>
      </w:pPr>
      <w:r w:rsidRPr="00E44E08">
        <w:rPr>
          <w:lang w:val="en-GB"/>
        </w:rPr>
        <w:t>At the level of disability-</w:t>
      </w:r>
      <w:r w:rsidRPr="00E44E08">
        <w:rPr>
          <w:b/>
          <w:bCs/>
          <w:lang w:val="en-GB"/>
        </w:rPr>
        <w:t>targeted</w:t>
      </w:r>
      <w:r w:rsidRPr="00E44E08">
        <w:rPr>
          <w:lang w:val="en-GB"/>
        </w:rPr>
        <w:t xml:space="preserve"> (rather than mainstream) programming, </w:t>
      </w:r>
      <w:r w:rsidR="002B5D43" w:rsidRPr="00E44E08">
        <w:rPr>
          <w:lang w:val="en-GB"/>
        </w:rPr>
        <w:t xml:space="preserve">the only </w:t>
      </w:r>
      <w:r w:rsidR="003462A6">
        <w:rPr>
          <w:lang w:val="en-GB"/>
        </w:rPr>
        <w:t>DPO</w:t>
      </w:r>
      <w:r w:rsidR="002B5D43" w:rsidRPr="00E44E08">
        <w:rPr>
          <w:lang w:val="en-GB"/>
        </w:rPr>
        <w:t xml:space="preserve"> to receive DfID funds directly in 2018 appears to have been the International Disability Alliance, although </w:t>
      </w:r>
      <w:r w:rsidR="003462A6">
        <w:rPr>
          <w:lang w:val="en-GB"/>
        </w:rPr>
        <w:t>DPOs</w:t>
      </w:r>
      <w:r w:rsidR="002B5D43" w:rsidRPr="00E44E08">
        <w:rPr>
          <w:lang w:val="en-GB"/>
        </w:rPr>
        <w:t xml:space="preserve"> in the Global South have received funds as sub-grantees from the Disability Rights Fund and others.</w:t>
      </w:r>
      <w:r w:rsidR="002B5D43">
        <w:rPr>
          <w:rStyle w:val="FootnoteReference"/>
          <w:lang w:val="en-GB"/>
        </w:rPr>
        <w:footnoteReference w:id="20"/>
      </w:r>
      <w:r w:rsidR="002B5D43" w:rsidRPr="00E44E08">
        <w:rPr>
          <w:lang w:val="en-GB"/>
        </w:rPr>
        <w:t xml:space="preserve"> </w:t>
      </w:r>
    </w:p>
    <w:p w14:paraId="3FB99CAC" w14:textId="77777777" w:rsidR="005D00BD" w:rsidRPr="00B826DA" w:rsidRDefault="005D00BD" w:rsidP="005D00BD">
      <w:pPr>
        <w:pStyle w:val="Heading3"/>
        <w:rPr>
          <w:b/>
          <w:bCs/>
          <w:sz w:val="20"/>
          <w:szCs w:val="20"/>
          <w:lang w:val="en-GB"/>
        </w:rPr>
      </w:pPr>
      <w:r w:rsidRPr="00B826DA">
        <w:rPr>
          <w:b/>
          <w:bCs/>
          <w:sz w:val="20"/>
          <w:szCs w:val="20"/>
          <w:lang w:val="en-GB"/>
        </w:rPr>
        <w:t>INTERNAL CAPACITY</w:t>
      </w:r>
    </w:p>
    <w:p w14:paraId="4EBC467A" w14:textId="77777777" w:rsidR="005D00BD" w:rsidRPr="005818CA" w:rsidRDefault="005D00BD" w:rsidP="005D00BD">
      <w:pPr>
        <w:rPr>
          <w:rFonts w:eastAsiaTheme="minorEastAsia"/>
          <w:color w:val="5A5A5A" w:themeColor="text1" w:themeTint="A5"/>
          <w:spacing w:val="15"/>
          <w:sz w:val="20"/>
          <w:szCs w:val="20"/>
          <w:lang w:val="en-GB"/>
        </w:rPr>
      </w:pPr>
      <w:r w:rsidRPr="005818CA">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7B4DAB77" w14:textId="4602183C" w:rsidR="00BD5AAB" w:rsidRDefault="00BD5AAB" w:rsidP="00BD5AAB">
      <w:pPr>
        <w:pStyle w:val="ListParagraph"/>
        <w:numPr>
          <w:ilvl w:val="0"/>
          <w:numId w:val="1"/>
        </w:numPr>
        <w:rPr>
          <w:lang w:val="en-GB"/>
        </w:rPr>
      </w:pPr>
      <w:r w:rsidRPr="00397CB5">
        <w:rPr>
          <w:b/>
          <w:bCs/>
          <w:lang w:val="en-GB"/>
        </w:rPr>
        <w:t>Human resources for work on disability</w:t>
      </w:r>
      <w:r>
        <w:rPr>
          <w:lang w:val="en-GB"/>
        </w:rPr>
        <w:t>:</w:t>
      </w:r>
      <w:r w:rsidR="00130451">
        <w:rPr>
          <w:lang w:val="en-GB"/>
        </w:rPr>
        <w:t xml:space="preserve"> </w:t>
      </w:r>
      <w:r>
        <w:rPr>
          <w:lang w:val="en-GB"/>
        </w:rPr>
        <w:t>DfID employ</w:t>
      </w:r>
      <w:r w:rsidR="00AA1112">
        <w:rPr>
          <w:lang w:val="en-GB"/>
        </w:rPr>
        <w:t>ed</w:t>
      </w:r>
      <w:r>
        <w:rPr>
          <w:lang w:val="en-GB"/>
        </w:rPr>
        <w:t xml:space="preserve"> around 3500 people.</w:t>
      </w:r>
      <w:r w:rsidR="00130451">
        <w:rPr>
          <w:rStyle w:val="FootnoteReference"/>
          <w:lang w:val="en-GB"/>
        </w:rPr>
        <w:footnoteReference w:id="21"/>
      </w:r>
      <w:r w:rsidR="00130451">
        <w:rPr>
          <w:lang w:val="en-GB"/>
        </w:rPr>
        <w:t xml:space="preserve"> </w:t>
      </w:r>
      <w:r w:rsidR="00AC4F5B">
        <w:rPr>
          <w:lang w:val="en-GB"/>
        </w:rPr>
        <w:t xml:space="preserve">It is difficult to quantify the exact number of full-time equivalent people who work on disability following recent changes, but staffing for disability work within DfID included </w:t>
      </w:r>
      <w:r w:rsidR="00E83C5D">
        <w:rPr>
          <w:lang w:val="en-GB"/>
        </w:rPr>
        <w:t xml:space="preserve">a central disability team; individual disability experts working on other teams (e.g. the Research and Evidence Division); </w:t>
      </w:r>
      <w:r w:rsidR="00D1598D">
        <w:rPr>
          <w:lang w:val="en-GB"/>
        </w:rPr>
        <w:t>social development advisers who spen</w:t>
      </w:r>
      <w:r w:rsidR="00AA1112">
        <w:rPr>
          <w:lang w:val="en-GB"/>
        </w:rPr>
        <w:t>t</w:t>
      </w:r>
      <w:r w:rsidR="00D1598D">
        <w:rPr>
          <w:lang w:val="en-GB"/>
        </w:rPr>
        <w:t xml:space="preserve"> part of their time on disability; </w:t>
      </w:r>
      <w:r w:rsidR="00E83C5D">
        <w:rPr>
          <w:lang w:val="en-GB"/>
        </w:rPr>
        <w:t>and a network of disability champions in each business unit who devote</w:t>
      </w:r>
      <w:r w:rsidR="00BB3AF5">
        <w:rPr>
          <w:lang w:val="en-GB"/>
        </w:rPr>
        <w:t>d</w:t>
      </w:r>
      <w:r w:rsidR="00E83C5D">
        <w:rPr>
          <w:lang w:val="en-GB"/>
        </w:rPr>
        <w:t xml:space="preserve"> a small share of their time to </w:t>
      </w:r>
      <w:r w:rsidR="00511B64">
        <w:rPr>
          <w:lang w:val="en-GB"/>
        </w:rPr>
        <w:t>disability.</w:t>
      </w:r>
      <w:r w:rsidR="007037B5">
        <w:rPr>
          <w:rStyle w:val="FootnoteReference"/>
          <w:lang w:val="en-GB"/>
        </w:rPr>
        <w:footnoteReference w:id="22"/>
      </w:r>
    </w:p>
    <w:p w14:paraId="6DB7EAFD" w14:textId="7D02BC36" w:rsidR="00BD5AAB" w:rsidRDefault="004861AF" w:rsidP="001D497A">
      <w:pPr>
        <w:pStyle w:val="ListParagraph"/>
        <w:numPr>
          <w:ilvl w:val="0"/>
          <w:numId w:val="1"/>
        </w:numPr>
        <w:rPr>
          <w:lang w:val="en-GB"/>
        </w:rPr>
      </w:pPr>
      <w:r w:rsidRPr="00E670CD">
        <w:rPr>
          <w:b/>
          <w:bCs/>
          <w:lang w:val="en-GB"/>
        </w:rPr>
        <w:t>Tools and guidance for work on disability:</w:t>
      </w:r>
      <w:r w:rsidR="00503E7B">
        <w:rPr>
          <w:b/>
          <w:bCs/>
          <w:lang w:val="en-GB"/>
        </w:rPr>
        <w:t xml:space="preserve"> </w:t>
      </w:r>
      <w:r w:rsidR="001C4277">
        <w:rPr>
          <w:lang w:val="en-GB"/>
        </w:rPr>
        <w:t>During the International Development Committee inquiry</w:t>
      </w:r>
      <w:r w:rsidR="00F014A4">
        <w:rPr>
          <w:lang w:val="en-GB"/>
        </w:rPr>
        <w:t xml:space="preserve"> on disability-inclusive development in 2019</w:t>
      </w:r>
      <w:r w:rsidR="001C4277">
        <w:rPr>
          <w:lang w:val="en-GB"/>
        </w:rPr>
        <w:t xml:space="preserve">, some concerns </w:t>
      </w:r>
      <w:r w:rsidR="00783A1D">
        <w:rPr>
          <w:lang w:val="en-GB"/>
        </w:rPr>
        <w:t>were</w:t>
      </w:r>
      <w:r w:rsidR="001C4277">
        <w:rPr>
          <w:lang w:val="en-GB"/>
        </w:rPr>
        <w:t xml:space="preserve"> raised about whether staff would have sufficient expertise to deliver DfID’s strategy.</w:t>
      </w:r>
      <w:r w:rsidR="001C4277">
        <w:rPr>
          <w:rStyle w:val="FootnoteReference"/>
          <w:lang w:val="en-GB"/>
        </w:rPr>
        <w:footnoteReference w:id="23"/>
      </w:r>
      <w:r w:rsidR="001C4277">
        <w:rPr>
          <w:lang w:val="en-GB"/>
        </w:rPr>
        <w:t xml:space="preserve"> </w:t>
      </w:r>
      <w:r w:rsidR="005B5026">
        <w:rPr>
          <w:lang w:val="en-GB"/>
        </w:rPr>
        <w:t xml:space="preserve">DfID </w:t>
      </w:r>
      <w:r w:rsidR="001C4277">
        <w:rPr>
          <w:lang w:val="en-GB"/>
        </w:rPr>
        <w:t>responded th</w:t>
      </w:r>
      <w:r w:rsidR="0076016A">
        <w:rPr>
          <w:lang w:val="en-GB"/>
        </w:rPr>
        <w:t>at</w:t>
      </w:r>
      <w:r w:rsidR="001C4277">
        <w:rPr>
          <w:lang w:val="en-GB"/>
        </w:rPr>
        <w:t xml:space="preserve"> it </w:t>
      </w:r>
      <w:r w:rsidR="005B5026">
        <w:rPr>
          <w:lang w:val="en-GB"/>
        </w:rPr>
        <w:t>ha</w:t>
      </w:r>
      <w:r w:rsidR="00783A1D">
        <w:rPr>
          <w:lang w:val="en-GB"/>
        </w:rPr>
        <w:t>d</w:t>
      </w:r>
      <w:r w:rsidR="005B5026">
        <w:rPr>
          <w:lang w:val="en-GB"/>
        </w:rPr>
        <w:t xml:space="preserve"> offered specialist training on disability to several of its professional cadres (as part of a rolling programme). </w:t>
      </w:r>
      <w:r w:rsidR="00BD5AAB" w:rsidRPr="001D497A">
        <w:rPr>
          <w:lang w:val="en-GB"/>
        </w:rPr>
        <w:t xml:space="preserve"> </w:t>
      </w:r>
      <w:r w:rsidR="00CB1DBA">
        <w:rPr>
          <w:lang w:val="en-GB"/>
        </w:rPr>
        <w:t>S</w:t>
      </w:r>
      <w:r w:rsidR="00030165">
        <w:rPr>
          <w:lang w:val="en-GB"/>
        </w:rPr>
        <w:t xml:space="preserve">upport </w:t>
      </w:r>
      <w:r w:rsidR="00BB3AF5">
        <w:rPr>
          <w:lang w:val="en-GB"/>
        </w:rPr>
        <w:t>wa</w:t>
      </w:r>
      <w:r w:rsidR="00030165">
        <w:rPr>
          <w:lang w:val="en-GB"/>
        </w:rPr>
        <w:t xml:space="preserve">s also available </w:t>
      </w:r>
      <w:r w:rsidR="006311AE">
        <w:rPr>
          <w:lang w:val="en-GB"/>
        </w:rPr>
        <w:t>through technical guidance documents</w:t>
      </w:r>
      <w:r w:rsidR="00372737">
        <w:rPr>
          <w:lang w:val="en-GB"/>
        </w:rPr>
        <w:t xml:space="preserve">, </w:t>
      </w:r>
      <w:r w:rsidR="00030165">
        <w:rPr>
          <w:lang w:val="en-GB"/>
        </w:rPr>
        <w:t>from the network of disability champions, and from a specialised helpdesk.</w:t>
      </w:r>
      <w:r w:rsidR="00C002CC">
        <w:rPr>
          <w:rStyle w:val="FootnoteReference"/>
          <w:lang w:val="en-GB"/>
        </w:rPr>
        <w:footnoteReference w:id="24"/>
      </w:r>
      <w:r w:rsidR="00030165">
        <w:rPr>
          <w:lang w:val="en-GB"/>
        </w:rPr>
        <w:t xml:space="preserve"> </w:t>
      </w:r>
      <w:r w:rsidR="006F73F3">
        <w:rPr>
          <w:lang w:val="en-GB"/>
        </w:rPr>
        <w:t xml:space="preserve">In addition, </w:t>
      </w:r>
      <w:r w:rsidR="006311AE">
        <w:rPr>
          <w:lang w:val="en-GB"/>
        </w:rPr>
        <w:t xml:space="preserve">DfID </w:t>
      </w:r>
      <w:r w:rsidR="00BB3AF5">
        <w:rPr>
          <w:lang w:val="en-GB"/>
        </w:rPr>
        <w:t>wa</w:t>
      </w:r>
      <w:r w:rsidR="006F73F3">
        <w:rPr>
          <w:lang w:val="en-GB"/>
        </w:rPr>
        <w:t xml:space="preserve">s </w:t>
      </w:r>
      <w:r w:rsidR="006834BA">
        <w:rPr>
          <w:lang w:val="en-GB"/>
        </w:rPr>
        <w:t>funding and disseminating new evaluations and research on ‘what works’, including through its major Disability Inclusive Development programme.</w:t>
      </w:r>
      <w:r w:rsidR="00B463A7">
        <w:rPr>
          <w:rStyle w:val="FootnoteReference"/>
          <w:lang w:val="en-GB"/>
        </w:rPr>
        <w:footnoteReference w:id="25"/>
      </w:r>
      <w:r w:rsidR="001C4277">
        <w:rPr>
          <w:lang w:val="en-GB"/>
        </w:rPr>
        <w:t xml:space="preserve"> </w:t>
      </w:r>
      <w:r w:rsidR="006F73F3">
        <w:rPr>
          <w:lang w:val="en-GB"/>
        </w:rPr>
        <w:t xml:space="preserve">These </w:t>
      </w:r>
      <w:r w:rsidR="00BB3AF5">
        <w:rPr>
          <w:lang w:val="en-GB"/>
        </w:rPr>
        <w:t>we</w:t>
      </w:r>
      <w:r w:rsidR="006F73F3">
        <w:rPr>
          <w:lang w:val="en-GB"/>
        </w:rPr>
        <w:t>re important measures, but f</w:t>
      </w:r>
      <w:r w:rsidR="00D22D20">
        <w:rPr>
          <w:lang w:val="en-GB"/>
        </w:rPr>
        <w:t>urther</w:t>
      </w:r>
      <w:r w:rsidR="006F73F3">
        <w:rPr>
          <w:lang w:val="en-GB"/>
        </w:rPr>
        <w:t xml:space="preserve"> in-depth</w:t>
      </w:r>
      <w:r w:rsidR="00D22D20">
        <w:rPr>
          <w:lang w:val="en-GB"/>
        </w:rPr>
        <w:t xml:space="preserve"> </w:t>
      </w:r>
      <w:r w:rsidR="006F73F3">
        <w:rPr>
          <w:lang w:val="en-GB"/>
        </w:rPr>
        <w:t>investigation</w:t>
      </w:r>
      <w:r w:rsidR="00D22D20">
        <w:rPr>
          <w:lang w:val="en-GB"/>
        </w:rPr>
        <w:t xml:space="preserve"> </w:t>
      </w:r>
      <w:r w:rsidR="00A27B0B">
        <w:rPr>
          <w:lang w:val="en-GB"/>
        </w:rPr>
        <w:t xml:space="preserve">beyond the scope of this project </w:t>
      </w:r>
      <w:r w:rsidR="00D22D20">
        <w:rPr>
          <w:lang w:val="en-GB"/>
        </w:rPr>
        <w:t xml:space="preserve">would be needed to establish </w:t>
      </w:r>
      <w:r w:rsidR="00C94122">
        <w:rPr>
          <w:lang w:val="en-GB"/>
        </w:rPr>
        <w:t xml:space="preserve">whether </w:t>
      </w:r>
      <w:r w:rsidR="00783A1D">
        <w:rPr>
          <w:lang w:val="en-GB"/>
        </w:rPr>
        <w:t xml:space="preserve">they </w:t>
      </w:r>
      <w:r w:rsidR="00C94122">
        <w:rPr>
          <w:lang w:val="en-GB"/>
        </w:rPr>
        <w:t>address</w:t>
      </w:r>
      <w:r w:rsidR="00E328E9">
        <w:rPr>
          <w:lang w:val="en-GB"/>
        </w:rPr>
        <w:t>ed</w:t>
      </w:r>
      <w:r w:rsidR="00C94122">
        <w:rPr>
          <w:lang w:val="en-GB"/>
        </w:rPr>
        <w:t xml:space="preserve"> </w:t>
      </w:r>
      <w:r w:rsidR="00CB1DBA">
        <w:rPr>
          <w:lang w:val="en-GB"/>
        </w:rPr>
        <w:t>the International Development Committee’s concerns</w:t>
      </w:r>
      <w:r w:rsidR="00C94122">
        <w:rPr>
          <w:lang w:val="en-GB"/>
        </w:rPr>
        <w:t xml:space="preserve"> completely</w:t>
      </w:r>
      <w:r w:rsidR="00CB1DBA">
        <w:rPr>
          <w:lang w:val="en-GB"/>
        </w:rPr>
        <w:t>.</w:t>
      </w:r>
    </w:p>
    <w:p w14:paraId="43BEE85E" w14:textId="0C83E9D5" w:rsidR="00BD5AAB" w:rsidRPr="001E73D2" w:rsidRDefault="001E73D2" w:rsidP="001E73D2">
      <w:pPr>
        <w:pStyle w:val="ListParagraph"/>
        <w:numPr>
          <w:ilvl w:val="0"/>
          <w:numId w:val="1"/>
        </w:numPr>
        <w:rPr>
          <w:lang w:val="en-GB"/>
        </w:rPr>
      </w:pPr>
      <w:r w:rsidRPr="00BE6412">
        <w:rPr>
          <w:b/>
          <w:bCs/>
          <w:lang w:val="en-GB"/>
        </w:rPr>
        <w:t>Recognition for staff work on disability:</w:t>
      </w:r>
      <w:r>
        <w:rPr>
          <w:b/>
          <w:bCs/>
          <w:lang w:val="en-GB"/>
        </w:rPr>
        <w:t xml:space="preserve"> </w:t>
      </w:r>
      <w:r w:rsidR="00BD5AAB" w:rsidRPr="001E73D2">
        <w:rPr>
          <w:lang w:val="en-GB"/>
        </w:rPr>
        <w:t xml:space="preserve">Disability </w:t>
      </w:r>
      <w:r w:rsidR="00BB3AF5">
        <w:rPr>
          <w:lang w:val="en-GB"/>
        </w:rPr>
        <w:t>wa</w:t>
      </w:r>
      <w:r w:rsidR="00BD5AAB" w:rsidRPr="001E73D2">
        <w:rPr>
          <w:lang w:val="en-GB"/>
        </w:rPr>
        <w:t>s integrated into the competency framework used to appraise social development advisors.</w:t>
      </w:r>
      <w:r w:rsidR="000C192F">
        <w:rPr>
          <w:rStyle w:val="FootnoteReference"/>
          <w:lang w:val="en-GB"/>
        </w:rPr>
        <w:footnoteReference w:id="26"/>
      </w:r>
    </w:p>
    <w:p w14:paraId="6A44629E" w14:textId="77777777" w:rsidR="00FA0DCE" w:rsidRPr="005C0A3D" w:rsidRDefault="00FA0DCE" w:rsidP="00FA0DCE">
      <w:pPr>
        <w:pStyle w:val="Heading3"/>
        <w:rPr>
          <w:b/>
          <w:bCs/>
          <w:sz w:val="20"/>
          <w:szCs w:val="20"/>
          <w:lang w:val="en-GB"/>
        </w:rPr>
      </w:pPr>
      <w:r w:rsidRPr="005C0A3D">
        <w:rPr>
          <w:b/>
          <w:bCs/>
          <w:sz w:val="20"/>
          <w:szCs w:val="20"/>
          <w:lang w:val="en-GB"/>
        </w:rPr>
        <w:t>MANAGEMENT AND REPORTING</w:t>
      </w:r>
    </w:p>
    <w:p w14:paraId="5C8826C8" w14:textId="77777777" w:rsidR="00FA0DCE" w:rsidRPr="00CE4F10" w:rsidRDefault="00FA0DCE" w:rsidP="00FA0DCE">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695A12D4" w14:textId="3E2B6602" w:rsidR="004D78DF" w:rsidRPr="004D78DF" w:rsidRDefault="00FA0DCE" w:rsidP="00FA0DCE">
      <w:pPr>
        <w:pStyle w:val="ListParagraph"/>
        <w:numPr>
          <w:ilvl w:val="0"/>
          <w:numId w:val="5"/>
        </w:numPr>
        <w:rPr>
          <w:lang w:val="en-GB"/>
        </w:rPr>
      </w:pPr>
      <w:r w:rsidRPr="00FA0DCE">
        <w:rPr>
          <w:b/>
          <w:bCs/>
          <w:lang w:val="en-GB"/>
        </w:rPr>
        <w:t xml:space="preserve">Budgeting for disability inclusion: </w:t>
      </w:r>
      <w:r w:rsidR="004D78DF">
        <w:rPr>
          <w:lang w:val="en-GB"/>
        </w:rPr>
        <w:t xml:space="preserve">DfID updated its value for money framework to recognise that reaching marginalised people, such as persons with disabilities, can justify extra costs. </w:t>
      </w:r>
      <w:r w:rsidR="001500C3">
        <w:rPr>
          <w:lang w:val="en-GB"/>
        </w:rPr>
        <w:t xml:space="preserve">Based on </w:t>
      </w:r>
      <w:r w:rsidR="001500C3">
        <w:rPr>
          <w:lang w:val="en-GB"/>
        </w:rPr>
        <w:lastRenderedPageBreak/>
        <w:t xml:space="preserve">work by the </w:t>
      </w:r>
      <w:r w:rsidR="004D78DF">
        <w:rPr>
          <w:lang w:val="en-GB"/>
        </w:rPr>
        <w:t xml:space="preserve">Independent Commission for Aid Impact </w:t>
      </w:r>
      <w:r w:rsidR="001500C3">
        <w:rPr>
          <w:lang w:val="en-GB"/>
        </w:rPr>
        <w:t>in 2018, there may</w:t>
      </w:r>
      <w:r w:rsidR="00B5115C">
        <w:rPr>
          <w:lang w:val="en-GB"/>
        </w:rPr>
        <w:t xml:space="preserve"> </w:t>
      </w:r>
      <w:r w:rsidR="00BB3AF5">
        <w:rPr>
          <w:lang w:val="en-GB"/>
        </w:rPr>
        <w:t xml:space="preserve">have </w:t>
      </w:r>
      <w:r w:rsidR="001500C3">
        <w:rPr>
          <w:lang w:val="en-GB"/>
        </w:rPr>
        <w:t>be</w:t>
      </w:r>
      <w:r w:rsidR="00BB3AF5">
        <w:rPr>
          <w:lang w:val="en-GB"/>
        </w:rPr>
        <w:t>en</w:t>
      </w:r>
      <w:r w:rsidR="001500C3">
        <w:rPr>
          <w:lang w:val="en-GB"/>
        </w:rPr>
        <w:t xml:space="preserve"> some work still to do to ensure </w:t>
      </w:r>
      <w:r w:rsidR="004D78DF">
        <w:rPr>
          <w:lang w:val="en-GB"/>
        </w:rPr>
        <w:t>that everyone who manage</w:t>
      </w:r>
      <w:r w:rsidR="006025CB">
        <w:rPr>
          <w:lang w:val="en-GB"/>
        </w:rPr>
        <w:t>d</w:t>
      </w:r>
      <w:r w:rsidR="004D78DF">
        <w:rPr>
          <w:lang w:val="en-GB"/>
        </w:rPr>
        <w:t xml:space="preserve"> funds or implement</w:t>
      </w:r>
      <w:r w:rsidR="006025CB">
        <w:rPr>
          <w:lang w:val="en-GB"/>
        </w:rPr>
        <w:t>ed</w:t>
      </w:r>
      <w:r w:rsidR="004D78DF">
        <w:rPr>
          <w:lang w:val="en-GB"/>
        </w:rPr>
        <w:t xml:space="preserve"> projects for DfID share</w:t>
      </w:r>
      <w:r w:rsidR="00BB3AF5">
        <w:rPr>
          <w:lang w:val="en-GB"/>
        </w:rPr>
        <w:t>d</w:t>
      </w:r>
      <w:r w:rsidR="004D78DF">
        <w:rPr>
          <w:lang w:val="en-GB"/>
        </w:rPr>
        <w:t xml:space="preserve"> this understanding.</w:t>
      </w:r>
      <w:r w:rsidR="0077488C">
        <w:rPr>
          <w:rStyle w:val="FootnoteReference"/>
          <w:lang w:val="en-GB"/>
        </w:rPr>
        <w:footnoteReference w:id="27"/>
      </w:r>
      <w:r w:rsidR="007B22AA">
        <w:rPr>
          <w:lang w:val="en-GB"/>
        </w:rPr>
        <w:t xml:space="preserve"> The Independent Commission for Aid Impact also suggested it would be beneficial for DfID to set aside a dedicated budget for the start-up costs of mainstreaming.</w:t>
      </w:r>
      <w:r w:rsidR="007B22AA">
        <w:rPr>
          <w:rStyle w:val="FootnoteReference"/>
          <w:lang w:val="en-GB"/>
        </w:rPr>
        <w:footnoteReference w:id="28"/>
      </w:r>
    </w:p>
    <w:p w14:paraId="58F72B26" w14:textId="1FA9C76C" w:rsidR="00B5115C" w:rsidRDefault="00FA0DCE" w:rsidP="00B5115C">
      <w:pPr>
        <w:pStyle w:val="ListParagraph"/>
        <w:numPr>
          <w:ilvl w:val="0"/>
          <w:numId w:val="1"/>
        </w:numPr>
        <w:rPr>
          <w:lang w:val="en-GB"/>
        </w:rPr>
      </w:pPr>
      <w:r w:rsidRPr="009C41B2">
        <w:rPr>
          <w:b/>
          <w:bCs/>
          <w:lang w:val="en-GB"/>
        </w:rPr>
        <w:t>Programme management:</w:t>
      </w:r>
      <w:r w:rsidR="007F4571">
        <w:rPr>
          <w:b/>
          <w:bCs/>
          <w:lang w:val="en-GB"/>
        </w:rPr>
        <w:t xml:space="preserve"> </w:t>
      </w:r>
      <w:r w:rsidR="007F4571">
        <w:rPr>
          <w:lang w:val="en-GB"/>
        </w:rPr>
        <w:t xml:space="preserve">Disability </w:t>
      </w:r>
      <w:r w:rsidR="00BB3AF5">
        <w:rPr>
          <w:lang w:val="en-GB"/>
        </w:rPr>
        <w:t>was</w:t>
      </w:r>
      <w:r w:rsidR="007F4571">
        <w:rPr>
          <w:lang w:val="en-GB"/>
        </w:rPr>
        <w:t xml:space="preserve"> not integrated into</w:t>
      </w:r>
      <w:r w:rsidRPr="009C41B2">
        <w:rPr>
          <w:b/>
          <w:bCs/>
          <w:lang w:val="en-GB"/>
        </w:rPr>
        <w:t xml:space="preserve"> </w:t>
      </w:r>
      <w:r w:rsidR="00B5115C">
        <w:rPr>
          <w:lang w:val="en-GB"/>
        </w:rPr>
        <w:t>DfID’s core programme management document – its Smart Rules</w:t>
      </w:r>
      <w:r w:rsidR="007F4571">
        <w:rPr>
          <w:lang w:val="en-GB"/>
        </w:rPr>
        <w:t xml:space="preserve"> – which </w:t>
      </w:r>
      <w:r w:rsidR="00B5115C">
        <w:rPr>
          <w:lang w:val="en-GB"/>
        </w:rPr>
        <w:t>only contain</w:t>
      </w:r>
      <w:r w:rsidR="00BB3AF5">
        <w:rPr>
          <w:lang w:val="en-GB"/>
        </w:rPr>
        <w:t>ed</w:t>
      </w:r>
      <w:r w:rsidR="00B5115C">
        <w:rPr>
          <w:lang w:val="en-GB"/>
        </w:rPr>
        <w:t xml:space="preserve"> one broad reference to disability</w:t>
      </w:r>
      <w:r w:rsidR="00652597">
        <w:rPr>
          <w:lang w:val="en-GB"/>
        </w:rPr>
        <w:t xml:space="preserve"> in 99 pages</w:t>
      </w:r>
      <w:r w:rsidR="007F4571">
        <w:rPr>
          <w:lang w:val="en-GB"/>
        </w:rPr>
        <w:t>.</w:t>
      </w:r>
      <w:r w:rsidR="00D750EE">
        <w:rPr>
          <w:rStyle w:val="FootnoteReference"/>
          <w:lang w:val="en-GB"/>
        </w:rPr>
        <w:footnoteReference w:id="29"/>
      </w:r>
      <w:r w:rsidR="007F4571">
        <w:rPr>
          <w:lang w:val="en-GB"/>
        </w:rPr>
        <w:t xml:space="preserve"> </w:t>
      </w:r>
      <w:r w:rsidR="00B5115C">
        <w:rPr>
          <w:lang w:val="en-GB"/>
        </w:rPr>
        <w:t xml:space="preserve"> </w:t>
      </w:r>
      <w:r w:rsidR="007F4571">
        <w:rPr>
          <w:lang w:val="en-GB"/>
        </w:rPr>
        <w:t xml:space="preserve">However, DfID </w:t>
      </w:r>
      <w:r w:rsidR="00BB3AF5">
        <w:rPr>
          <w:lang w:val="en-GB"/>
        </w:rPr>
        <w:t>wa</w:t>
      </w:r>
      <w:r w:rsidR="007F4571">
        <w:rPr>
          <w:lang w:val="en-GB"/>
        </w:rPr>
        <w:t xml:space="preserve">s strengthening </w:t>
      </w:r>
      <w:r w:rsidR="006B46B0">
        <w:rPr>
          <w:lang w:val="en-GB"/>
        </w:rPr>
        <w:t>the inclusion of disability in its process for</w:t>
      </w:r>
      <w:r w:rsidR="00D750EE">
        <w:rPr>
          <w:lang w:val="en-GB"/>
        </w:rPr>
        <w:t xml:space="preserve"> assessing</w:t>
      </w:r>
      <w:r w:rsidR="006B46B0">
        <w:rPr>
          <w:lang w:val="en-GB"/>
        </w:rPr>
        <w:t xml:space="preserve"> programme business cases and annual reviews</w:t>
      </w:r>
      <w:r w:rsidR="007F4571">
        <w:rPr>
          <w:lang w:val="en-GB"/>
        </w:rPr>
        <w:t xml:space="preserve">. </w:t>
      </w:r>
      <w:r w:rsidR="00886990">
        <w:rPr>
          <w:lang w:val="en-GB"/>
        </w:rPr>
        <w:t>From 2019</w:t>
      </w:r>
      <w:r w:rsidR="00A00BFC">
        <w:rPr>
          <w:lang w:val="en-GB"/>
        </w:rPr>
        <w:t>, i</w:t>
      </w:r>
      <w:r w:rsidR="00D774B3">
        <w:rPr>
          <w:lang w:val="en-GB"/>
        </w:rPr>
        <w:t>t</w:t>
      </w:r>
      <w:r w:rsidR="00B648A5">
        <w:rPr>
          <w:lang w:val="en-GB"/>
        </w:rPr>
        <w:t xml:space="preserve"> </w:t>
      </w:r>
      <w:r w:rsidR="009E2D63">
        <w:rPr>
          <w:lang w:val="en-GB"/>
        </w:rPr>
        <w:t xml:space="preserve">set a target </w:t>
      </w:r>
      <w:r w:rsidR="00D774B3">
        <w:rPr>
          <w:lang w:val="en-GB"/>
        </w:rPr>
        <w:t xml:space="preserve">that </w:t>
      </w:r>
      <w:r w:rsidR="009F7E27">
        <w:rPr>
          <w:lang w:val="en-GB"/>
        </w:rPr>
        <w:t xml:space="preserve">all new </w:t>
      </w:r>
      <w:r w:rsidR="00D774B3">
        <w:rPr>
          <w:lang w:val="en-GB"/>
        </w:rPr>
        <w:t xml:space="preserve">business cases and </w:t>
      </w:r>
      <w:r w:rsidR="009F7E27">
        <w:rPr>
          <w:lang w:val="en-GB"/>
        </w:rPr>
        <w:t xml:space="preserve">all </w:t>
      </w:r>
      <w:r w:rsidR="00D774B3">
        <w:rPr>
          <w:lang w:val="en-GB"/>
        </w:rPr>
        <w:t xml:space="preserve">annual reviews ‘consider the needs of persons with disabilities’. </w:t>
      </w:r>
      <w:r w:rsidR="00886990">
        <w:rPr>
          <w:lang w:val="en-GB"/>
        </w:rPr>
        <w:t>‘High-achieving’</w:t>
      </w:r>
      <w:r w:rsidR="00A00BFC">
        <w:rPr>
          <w:lang w:val="en-GB"/>
        </w:rPr>
        <w:t xml:space="preserve"> offices would </w:t>
      </w:r>
      <w:r w:rsidR="00886990">
        <w:rPr>
          <w:lang w:val="en-GB"/>
        </w:rPr>
        <w:t xml:space="preserve">progressively </w:t>
      </w:r>
      <w:r w:rsidR="00A00BFC">
        <w:rPr>
          <w:lang w:val="en-GB"/>
        </w:rPr>
        <w:t xml:space="preserve">be expected </w:t>
      </w:r>
      <w:r w:rsidR="009E2D63">
        <w:rPr>
          <w:lang w:val="en-GB"/>
        </w:rPr>
        <w:t>to</w:t>
      </w:r>
      <w:r w:rsidR="00D774B3">
        <w:rPr>
          <w:lang w:val="en-GB"/>
        </w:rPr>
        <w:t xml:space="preserve">‘justify if and how they </w:t>
      </w:r>
      <w:r w:rsidR="009F7E27">
        <w:rPr>
          <w:lang w:val="en-GB"/>
        </w:rPr>
        <w:t>are actively supporting</w:t>
      </w:r>
      <w:r w:rsidR="00171F34">
        <w:rPr>
          <w:lang w:val="en-GB"/>
        </w:rPr>
        <w:t>’</w:t>
      </w:r>
      <w:r w:rsidR="00D774B3">
        <w:rPr>
          <w:lang w:val="en-GB"/>
        </w:rPr>
        <w:t xml:space="preserve"> persons with disabilities</w:t>
      </w:r>
      <w:r w:rsidR="00886990">
        <w:rPr>
          <w:lang w:val="en-GB"/>
        </w:rPr>
        <w:t xml:space="preserve"> in all programmes in prioritised sectors (this </w:t>
      </w:r>
      <w:r w:rsidR="00B23EF8">
        <w:rPr>
          <w:lang w:val="en-GB"/>
        </w:rPr>
        <w:t>target</w:t>
      </w:r>
      <w:r w:rsidR="00886990">
        <w:rPr>
          <w:lang w:val="en-GB"/>
        </w:rPr>
        <w:t xml:space="preserve"> applie</w:t>
      </w:r>
      <w:r w:rsidR="009E2D63">
        <w:rPr>
          <w:lang w:val="en-GB"/>
        </w:rPr>
        <w:t>d</w:t>
      </w:r>
      <w:r w:rsidR="00886990">
        <w:rPr>
          <w:lang w:val="en-GB"/>
        </w:rPr>
        <w:t xml:space="preserve"> to four offices from 2019, </w:t>
      </w:r>
      <w:r w:rsidR="00171F34">
        <w:rPr>
          <w:lang w:val="en-GB"/>
        </w:rPr>
        <w:t>twelve</w:t>
      </w:r>
      <w:r w:rsidR="00886990">
        <w:rPr>
          <w:lang w:val="en-GB"/>
        </w:rPr>
        <w:t xml:space="preserve"> from 2020, and 16 from 2023)</w:t>
      </w:r>
      <w:r w:rsidR="00D774B3">
        <w:rPr>
          <w:lang w:val="en-GB"/>
        </w:rPr>
        <w:t>.</w:t>
      </w:r>
      <w:r w:rsidR="00DB0E6F">
        <w:rPr>
          <w:rStyle w:val="FootnoteReference"/>
          <w:lang w:val="en-GB"/>
        </w:rPr>
        <w:footnoteReference w:id="30"/>
      </w:r>
      <w:r w:rsidR="009E2D63">
        <w:rPr>
          <w:lang w:val="en-GB"/>
        </w:rPr>
        <w:t xml:space="preserve"> The targets for 2019 were subsequently deferred to June 2020; it was beyond the scope of this fact-sheet to test whether they were being met,</w:t>
      </w:r>
      <w:r w:rsidR="009E2D63">
        <w:rPr>
          <w:rStyle w:val="FootnoteReference"/>
          <w:lang w:val="en-GB"/>
        </w:rPr>
        <w:footnoteReference w:id="31"/>
      </w:r>
      <w:r w:rsidR="009E2D63">
        <w:rPr>
          <w:lang w:val="en-GB"/>
        </w:rPr>
        <w:t xml:space="preserve"> but please refer to </w:t>
      </w:r>
      <w:hyperlink r:id="rId23" w:history="1">
        <w:r w:rsidR="009E2D63">
          <w:rPr>
            <w:rStyle w:val="Hyperlink"/>
            <w:lang w:val="en-GB"/>
          </w:rPr>
          <w:t>FCDO's disability update: progress against DfID’s strategy for disability-inclusive development</w:t>
        </w:r>
      </w:hyperlink>
      <w:r w:rsidR="009E2D63">
        <w:rPr>
          <w:lang w:val="en-GB"/>
        </w:rPr>
        <w:t xml:space="preserve"> (pp.31-33) for some indicative updates.</w:t>
      </w:r>
    </w:p>
    <w:p w14:paraId="13C5B4B0" w14:textId="30AD62B7" w:rsidR="00A00BFC" w:rsidRDefault="00FA0DCE" w:rsidP="00FA0DCE">
      <w:pPr>
        <w:pStyle w:val="ListParagraph"/>
        <w:numPr>
          <w:ilvl w:val="0"/>
          <w:numId w:val="1"/>
        </w:numPr>
        <w:rPr>
          <w:lang w:val="en-GB"/>
        </w:rPr>
      </w:pPr>
      <w:r w:rsidRPr="00497888">
        <w:rPr>
          <w:b/>
          <w:bCs/>
          <w:lang w:val="en-GB"/>
        </w:rPr>
        <w:t xml:space="preserve">Grant management: </w:t>
      </w:r>
      <w:r w:rsidR="00676340">
        <w:rPr>
          <w:lang w:val="en-GB"/>
        </w:rPr>
        <w:t xml:space="preserve">On the humanitarian side, DfID </w:t>
      </w:r>
      <w:r w:rsidR="000B0CF7">
        <w:rPr>
          <w:lang w:val="en-GB"/>
        </w:rPr>
        <w:t>sa</w:t>
      </w:r>
      <w:r w:rsidR="00937FD4">
        <w:rPr>
          <w:lang w:val="en-GB"/>
        </w:rPr>
        <w:t>id</w:t>
      </w:r>
      <w:r w:rsidR="000B0CF7">
        <w:rPr>
          <w:lang w:val="en-GB"/>
        </w:rPr>
        <w:t xml:space="preserve"> it</w:t>
      </w:r>
      <w:r w:rsidR="006025CB">
        <w:rPr>
          <w:lang w:val="en-GB"/>
        </w:rPr>
        <w:t xml:space="preserve"> would</w:t>
      </w:r>
      <w:r w:rsidR="000B0CF7">
        <w:rPr>
          <w:lang w:val="en-GB"/>
        </w:rPr>
        <w:t xml:space="preserve"> require all partners to use the Inter-Agency Standing Committee guidelines on disability inclusion</w:t>
      </w:r>
      <w:r w:rsidR="00E35ED9">
        <w:rPr>
          <w:lang w:val="en-GB"/>
        </w:rPr>
        <w:t xml:space="preserve"> and the Humanitarian Inclusion Standards</w:t>
      </w:r>
      <w:r w:rsidR="000B0CF7">
        <w:rPr>
          <w:lang w:val="en-GB"/>
        </w:rPr>
        <w:t>. It w</w:t>
      </w:r>
      <w:r w:rsidR="006025CB">
        <w:rPr>
          <w:lang w:val="en-GB"/>
        </w:rPr>
        <w:t>ould</w:t>
      </w:r>
      <w:r w:rsidR="000B0CF7">
        <w:rPr>
          <w:lang w:val="en-GB"/>
        </w:rPr>
        <w:t xml:space="preserve"> </w:t>
      </w:r>
      <w:r w:rsidR="00676340">
        <w:rPr>
          <w:lang w:val="en-GB"/>
        </w:rPr>
        <w:t xml:space="preserve">ask all agencies applying for bilateral humanitarian funding to </w:t>
      </w:r>
      <w:r w:rsidR="003868A5">
        <w:rPr>
          <w:lang w:val="en-GB"/>
        </w:rPr>
        <w:t xml:space="preserve">provide ‘specific details on how the needs of </w:t>
      </w:r>
      <w:r w:rsidR="003868A5">
        <w:rPr>
          <w:u w:val="single"/>
          <w:lang w:val="en-GB"/>
        </w:rPr>
        <w:t>all</w:t>
      </w:r>
      <w:r w:rsidR="003868A5">
        <w:rPr>
          <w:lang w:val="en-GB"/>
        </w:rPr>
        <w:t xml:space="preserve"> persons with disabilities have been considered’.</w:t>
      </w:r>
      <w:r w:rsidR="000B0CF7">
        <w:rPr>
          <w:lang w:val="en-GB"/>
        </w:rPr>
        <w:t xml:space="preserve"> And it w</w:t>
      </w:r>
      <w:r w:rsidR="006025CB">
        <w:rPr>
          <w:lang w:val="en-GB"/>
        </w:rPr>
        <w:t>ould</w:t>
      </w:r>
      <w:r w:rsidR="000B0CF7">
        <w:rPr>
          <w:lang w:val="en-GB"/>
        </w:rPr>
        <w:t xml:space="preserve"> introduce incentives for UN agencies to include persons with disabilities in needs assessments, protection strategies and accountability processes. It </w:t>
      </w:r>
      <w:r w:rsidR="00937FD4">
        <w:rPr>
          <w:lang w:val="en-GB"/>
        </w:rPr>
        <w:t xml:space="preserve">was </w:t>
      </w:r>
      <w:r w:rsidR="000B0CF7">
        <w:rPr>
          <w:lang w:val="en-GB"/>
        </w:rPr>
        <w:t>also trial</w:t>
      </w:r>
      <w:r w:rsidR="00937FD4">
        <w:rPr>
          <w:lang w:val="en-GB"/>
        </w:rPr>
        <w:t>ling</w:t>
      </w:r>
      <w:r w:rsidR="000B0CF7">
        <w:rPr>
          <w:lang w:val="en-GB"/>
        </w:rPr>
        <w:t xml:space="preserve"> new minimum standards and reporting processes for the inclusion of persons with disabilities in humanitarian action.</w:t>
      </w:r>
      <w:r w:rsidR="003868A5">
        <w:rPr>
          <w:rStyle w:val="FootnoteReference"/>
          <w:lang w:val="en-GB"/>
        </w:rPr>
        <w:footnoteReference w:id="32"/>
      </w:r>
      <w:r w:rsidR="000B0CF7">
        <w:rPr>
          <w:lang w:val="en-GB"/>
        </w:rPr>
        <w:t xml:space="preserve"> </w:t>
      </w:r>
    </w:p>
    <w:p w14:paraId="5A100F53" w14:textId="77777777" w:rsidR="00A00BFC" w:rsidRDefault="00A00BFC" w:rsidP="00A00BFC">
      <w:pPr>
        <w:pStyle w:val="ListParagraph"/>
        <w:ind w:left="360"/>
        <w:rPr>
          <w:b/>
          <w:bCs/>
          <w:lang w:val="en-GB"/>
        </w:rPr>
      </w:pPr>
    </w:p>
    <w:p w14:paraId="3423B8DF" w14:textId="02AD9DBF" w:rsidR="00FA0DCE" w:rsidRPr="00497888" w:rsidRDefault="000B0CF7" w:rsidP="00A00BFC">
      <w:pPr>
        <w:pStyle w:val="ListParagraph"/>
        <w:ind w:left="360"/>
        <w:rPr>
          <w:lang w:val="en-GB"/>
        </w:rPr>
      </w:pPr>
      <w:r>
        <w:rPr>
          <w:lang w:val="en-GB"/>
        </w:rPr>
        <w:t xml:space="preserve">On the development side, DfID’s disability inclusion strategy and accompanying documents </w:t>
      </w:r>
      <w:r w:rsidR="009A4C2C">
        <w:rPr>
          <w:lang w:val="en-GB"/>
        </w:rPr>
        <w:t>d</w:t>
      </w:r>
      <w:r w:rsidR="00937FD4">
        <w:rPr>
          <w:lang w:val="en-GB"/>
        </w:rPr>
        <w:t>id</w:t>
      </w:r>
      <w:r w:rsidR="009A4C2C">
        <w:rPr>
          <w:lang w:val="en-GB"/>
        </w:rPr>
        <w:t xml:space="preserve"> not mention </w:t>
      </w:r>
      <w:r w:rsidR="00BB6933">
        <w:rPr>
          <w:lang w:val="en-GB"/>
        </w:rPr>
        <w:t xml:space="preserve">an </w:t>
      </w:r>
      <w:r w:rsidR="009A4C2C">
        <w:rPr>
          <w:lang w:val="en-GB"/>
        </w:rPr>
        <w:t>explicit requirement</w:t>
      </w:r>
      <w:r>
        <w:rPr>
          <w:lang w:val="en-GB"/>
        </w:rPr>
        <w:t xml:space="preserve"> for grantees</w:t>
      </w:r>
      <w:r w:rsidR="009A4C2C">
        <w:rPr>
          <w:lang w:val="en-GB"/>
        </w:rPr>
        <w:t xml:space="preserve"> to demonstrate that they </w:t>
      </w:r>
      <w:r w:rsidR="006025CB">
        <w:rPr>
          <w:lang w:val="en-GB"/>
        </w:rPr>
        <w:t>we</w:t>
      </w:r>
      <w:r w:rsidR="009A4C2C">
        <w:rPr>
          <w:lang w:val="en-GB"/>
        </w:rPr>
        <w:t>re including persons with disabilities</w:t>
      </w:r>
      <w:r>
        <w:rPr>
          <w:lang w:val="en-GB"/>
        </w:rPr>
        <w:t xml:space="preserve">, although </w:t>
      </w:r>
      <w:r w:rsidR="009A4C2C">
        <w:rPr>
          <w:lang w:val="en-GB"/>
        </w:rPr>
        <w:t xml:space="preserve">the business case and </w:t>
      </w:r>
      <w:r>
        <w:rPr>
          <w:lang w:val="en-GB"/>
        </w:rPr>
        <w:t>annual review</w:t>
      </w:r>
      <w:r w:rsidR="009A4C2C">
        <w:rPr>
          <w:lang w:val="en-GB"/>
        </w:rPr>
        <w:t xml:space="preserve"> process (see above) </w:t>
      </w:r>
      <w:r w:rsidR="007873DC">
        <w:rPr>
          <w:lang w:val="en-GB"/>
        </w:rPr>
        <w:t>may</w:t>
      </w:r>
      <w:r w:rsidR="00937FD4">
        <w:rPr>
          <w:lang w:val="en-GB"/>
        </w:rPr>
        <w:t xml:space="preserve"> have</w:t>
      </w:r>
      <w:r w:rsidR="009A4C2C">
        <w:rPr>
          <w:lang w:val="en-GB"/>
        </w:rPr>
        <w:t xml:space="preserve"> create</w:t>
      </w:r>
      <w:r w:rsidR="00937FD4">
        <w:rPr>
          <w:lang w:val="en-GB"/>
        </w:rPr>
        <w:t>d</w:t>
      </w:r>
      <w:r w:rsidR="009A4C2C">
        <w:rPr>
          <w:lang w:val="en-GB"/>
        </w:rPr>
        <w:t xml:space="preserve"> some incentive for grantees in priority sectors to do so</w:t>
      </w:r>
      <w:r w:rsidR="005B4BA0">
        <w:rPr>
          <w:lang w:val="en-GB"/>
        </w:rPr>
        <w:t>.</w:t>
      </w:r>
      <w:r w:rsidR="00915806">
        <w:rPr>
          <w:rStyle w:val="FootnoteReference"/>
          <w:lang w:val="en-GB"/>
        </w:rPr>
        <w:footnoteReference w:id="33"/>
      </w:r>
      <w:r w:rsidR="005B4BA0">
        <w:rPr>
          <w:lang w:val="en-GB"/>
        </w:rPr>
        <w:t xml:space="preserve"> </w:t>
      </w:r>
      <w:r w:rsidR="009A4C2C">
        <w:rPr>
          <w:lang w:val="en-GB"/>
        </w:rPr>
        <w:t>DfID ma</w:t>
      </w:r>
      <w:r w:rsidR="00937FD4">
        <w:rPr>
          <w:lang w:val="en-GB"/>
        </w:rPr>
        <w:t>de</w:t>
      </w:r>
      <w:r w:rsidR="009A4C2C">
        <w:rPr>
          <w:lang w:val="en-GB"/>
        </w:rPr>
        <w:t xml:space="preserve"> some commitments to influence multilateral </w:t>
      </w:r>
      <w:r w:rsidR="005B4BA0">
        <w:rPr>
          <w:lang w:val="en-GB"/>
        </w:rPr>
        <w:t xml:space="preserve">development cooperation </w:t>
      </w:r>
      <w:r w:rsidR="009A4C2C">
        <w:rPr>
          <w:lang w:val="en-GB"/>
        </w:rPr>
        <w:t>partners</w:t>
      </w:r>
      <w:r w:rsidR="00FC77F0">
        <w:rPr>
          <w:lang w:val="en-GB"/>
        </w:rPr>
        <w:t>,</w:t>
      </w:r>
      <w:r w:rsidR="009A4C2C">
        <w:rPr>
          <w:lang w:val="en-GB"/>
        </w:rPr>
        <w:t xml:space="preserve"> such as the Global Partnership for Education and the World Bank</w:t>
      </w:r>
      <w:r w:rsidR="00FC77F0">
        <w:rPr>
          <w:lang w:val="en-GB"/>
        </w:rPr>
        <w:t>,</w:t>
      </w:r>
      <w:r w:rsidR="00BB6933">
        <w:rPr>
          <w:lang w:val="en-GB"/>
        </w:rPr>
        <w:t xml:space="preserve"> to do more on disability</w:t>
      </w:r>
      <w:r w:rsidR="005B4BA0">
        <w:rPr>
          <w:lang w:val="en-GB"/>
        </w:rPr>
        <w:t>,</w:t>
      </w:r>
      <w:r w:rsidR="009A4C2C">
        <w:rPr>
          <w:rStyle w:val="FootnoteReference"/>
          <w:lang w:val="en-GB"/>
        </w:rPr>
        <w:footnoteReference w:id="34"/>
      </w:r>
      <w:r w:rsidR="005B4BA0">
        <w:rPr>
          <w:lang w:val="en-GB"/>
        </w:rPr>
        <w:t xml:space="preserve"> but it is unclear whether the UK w</w:t>
      </w:r>
      <w:r w:rsidR="00937FD4">
        <w:rPr>
          <w:lang w:val="en-GB"/>
        </w:rPr>
        <w:t>ent</w:t>
      </w:r>
      <w:r w:rsidR="005B4BA0">
        <w:rPr>
          <w:lang w:val="en-GB"/>
        </w:rPr>
        <w:t xml:space="preserve"> so far as to object if </w:t>
      </w:r>
      <w:r w:rsidR="00FC77F0">
        <w:rPr>
          <w:lang w:val="en-GB"/>
        </w:rPr>
        <w:t xml:space="preserve">these institutions’ </w:t>
      </w:r>
      <w:r w:rsidR="005B4BA0">
        <w:rPr>
          <w:lang w:val="en-GB"/>
        </w:rPr>
        <w:t xml:space="preserve">projects are not disability inclusive </w:t>
      </w:r>
      <w:r w:rsidR="005B4BA0">
        <w:rPr>
          <w:lang w:val="en-GB"/>
        </w:rPr>
        <w:lastRenderedPageBreak/>
        <w:t>– as one independent scrutiny report recently suggested it should.</w:t>
      </w:r>
      <w:r w:rsidR="005B4BA0">
        <w:rPr>
          <w:rStyle w:val="FootnoteReference"/>
          <w:lang w:val="en-GB"/>
        </w:rPr>
        <w:footnoteReference w:id="35"/>
      </w:r>
      <w:r w:rsidR="005B4BA0">
        <w:rPr>
          <w:lang w:val="en-GB"/>
        </w:rPr>
        <w:t xml:space="preserve"> </w:t>
      </w:r>
      <w:r w:rsidR="00961179">
        <w:rPr>
          <w:lang w:val="en-GB"/>
        </w:rPr>
        <w:t xml:space="preserve"> (Please note that it was beyond the scope of this review to look in detail </w:t>
      </w:r>
      <w:r w:rsidR="00273995">
        <w:rPr>
          <w:lang w:val="en-GB"/>
        </w:rPr>
        <w:t>a</w:t>
      </w:r>
      <w:r w:rsidR="00961179">
        <w:rPr>
          <w:lang w:val="en-GB"/>
        </w:rPr>
        <w:t>t incentives to include persons with disabilities through channels such as ODA investments in private sector companies, but this would be an important area for future research).</w:t>
      </w:r>
    </w:p>
    <w:p w14:paraId="59781DAC" w14:textId="3AD4FC96" w:rsidR="00FA0DCE" w:rsidRDefault="00FA0DCE" w:rsidP="00FA0DCE">
      <w:pPr>
        <w:pStyle w:val="ListParagraph"/>
        <w:numPr>
          <w:ilvl w:val="0"/>
          <w:numId w:val="1"/>
        </w:numPr>
        <w:rPr>
          <w:lang w:val="en-GB"/>
        </w:rPr>
      </w:pPr>
      <w:r>
        <w:rPr>
          <w:b/>
          <w:bCs/>
          <w:lang w:val="en-GB"/>
        </w:rPr>
        <w:t>Procurement:</w:t>
      </w:r>
      <w:r>
        <w:rPr>
          <w:lang w:val="en-GB"/>
        </w:rPr>
        <w:t xml:space="preserve"> </w:t>
      </w:r>
      <w:r w:rsidR="00A66944">
        <w:rPr>
          <w:lang w:val="en-GB"/>
        </w:rPr>
        <w:t>T</w:t>
      </w:r>
      <w:r w:rsidR="006C38B9" w:rsidRPr="00647BAD">
        <w:rPr>
          <w:lang w:val="en-GB"/>
        </w:rPr>
        <w:t xml:space="preserve">he </w:t>
      </w:r>
      <w:hyperlink r:id="rId24" w:history="1">
        <w:r w:rsidR="006C38B9" w:rsidRPr="00C24725">
          <w:rPr>
            <w:rStyle w:val="Hyperlink"/>
            <w:lang w:val="en-GB"/>
          </w:rPr>
          <w:t>standard terms and conditions</w:t>
        </w:r>
      </w:hyperlink>
      <w:r w:rsidR="006C38B9" w:rsidRPr="00647BAD">
        <w:rPr>
          <w:lang w:val="en-GB"/>
        </w:rPr>
        <w:t xml:space="preserve"> of contract</w:t>
      </w:r>
      <w:r w:rsidR="00A66944">
        <w:rPr>
          <w:lang w:val="en-GB"/>
        </w:rPr>
        <w:t xml:space="preserve"> and</w:t>
      </w:r>
      <w:r w:rsidR="006C38B9" w:rsidRPr="00647BAD">
        <w:rPr>
          <w:lang w:val="en-GB"/>
        </w:rPr>
        <w:t xml:space="preserve"> the supply </w:t>
      </w:r>
      <w:hyperlink r:id="rId25" w:history="1">
        <w:r w:rsidR="006C38B9" w:rsidRPr="00C24725">
          <w:rPr>
            <w:rStyle w:val="Hyperlink"/>
            <w:lang w:val="en-GB"/>
          </w:rPr>
          <w:t>partner code of conduct</w:t>
        </w:r>
      </w:hyperlink>
      <w:r w:rsidR="00A66944">
        <w:rPr>
          <w:lang w:val="en-GB"/>
        </w:rPr>
        <w:t xml:space="preserve"> </w:t>
      </w:r>
      <w:r w:rsidR="00CA6578">
        <w:rPr>
          <w:lang w:val="en-GB"/>
        </w:rPr>
        <w:t>only contain</w:t>
      </w:r>
      <w:r w:rsidR="00937FD4">
        <w:rPr>
          <w:lang w:val="en-GB"/>
        </w:rPr>
        <w:t>ed</w:t>
      </w:r>
      <w:r w:rsidR="00CA6578">
        <w:rPr>
          <w:lang w:val="en-GB"/>
        </w:rPr>
        <w:t xml:space="preserve"> very brief and general references to disability in the context of non-discrimination, with nothing specific on procurement of accessibile goods and services</w:t>
      </w:r>
      <w:r w:rsidR="006C38B9" w:rsidRPr="00647BAD">
        <w:rPr>
          <w:lang w:val="en-GB"/>
        </w:rPr>
        <w:t xml:space="preserve">. However, the </w:t>
      </w:r>
      <w:hyperlink r:id="rId26" w:history="1">
        <w:r w:rsidR="006C38B9" w:rsidRPr="00647BAD">
          <w:rPr>
            <w:rStyle w:val="Hyperlink"/>
            <w:lang w:val="en-GB"/>
          </w:rPr>
          <w:t>guidance on digital procurement</w:t>
        </w:r>
      </w:hyperlink>
      <w:r w:rsidR="006C38B9" w:rsidRPr="00647BAD">
        <w:rPr>
          <w:lang w:val="en-GB"/>
        </w:rPr>
        <w:t xml:space="preserve"> include</w:t>
      </w:r>
      <w:r w:rsidR="00937FD4">
        <w:rPr>
          <w:lang w:val="en-GB"/>
        </w:rPr>
        <w:t>d</w:t>
      </w:r>
      <w:r w:rsidR="006C38B9" w:rsidRPr="00647BAD">
        <w:rPr>
          <w:lang w:val="en-GB"/>
        </w:rPr>
        <w:t xml:space="preserve"> a question on web accesibility, and the Strategy for Disability Inclusive Development (p.25) indicate</w:t>
      </w:r>
      <w:r w:rsidR="00937FD4">
        <w:rPr>
          <w:lang w:val="en-GB"/>
        </w:rPr>
        <w:t>d</w:t>
      </w:r>
      <w:r w:rsidR="006C38B9" w:rsidRPr="00647BAD">
        <w:rPr>
          <w:lang w:val="en-GB"/>
        </w:rPr>
        <w:t xml:space="preserve"> that further improvements </w:t>
      </w:r>
      <w:r w:rsidR="006025CB">
        <w:rPr>
          <w:lang w:val="en-GB"/>
        </w:rPr>
        <w:t>could</w:t>
      </w:r>
      <w:r w:rsidR="006C38B9" w:rsidRPr="00647BAD">
        <w:rPr>
          <w:lang w:val="en-GB"/>
        </w:rPr>
        <w:t xml:space="preserve"> be forthcoming.</w:t>
      </w:r>
      <w:r w:rsidR="008E77BA">
        <w:rPr>
          <w:rStyle w:val="FootnoteReference"/>
          <w:lang w:val="en-GB"/>
        </w:rPr>
        <w:footnoteReference w:id="36"/>
      </w:r>
    </w:p>
    <w:p w14:paraId="4E0AA049" w14:textId="0BDEE913" w:rsidR="00F50409" w:rsidRDefault="00C3189E" w:rsidP="00F50409">
      <w:pPr>
        <w:pStyle w:val="ListParagraph"/>
        <w:numPr>
          <w:ilvl w:val="0"/>
          <w:numId w:val="1"/>
        </w:numPr>
        <w:rPr>
          <w:lang w:val="en-GB"/>
        </w:rPr>
      </w:pPr>
      <w:r>
        <w:rPr>
          <w:b/>
          <w:bCs/>
          <w:lang w:val="en-GB"/>
        </w:rPr>
        <w:t>Disaggregated data and other r</w:t>
      </w:r>
      <w:r w:rsidR="00FA0DCE" w:rsidRPr="00FA0DCE">
        <w:rPr>
          <w:b/>
          <w:bCs/>
          <w:lang w:val="en-GB"/>
        </w:rPr>
        <w:t xml:space="preserve">eporting: </w:t>
      </w:r>
      <w:bookmarkStart w:id="2" w:name="_Hlk58426548"/>
      <w:r w:rsidR="00F50409">
        <w:rPr>
          <w:lang w:val="en-GB"/>
        </w:rPr>
        <w:t xml:space="preserve">DfID </w:t>
      </w:r>
      <w:r w:rsidR="007E0128">
        <w:rPr>
          <w:lang w:val="en-GB"/>
        </w:rPr>
        <w:t>committed to increase the share of results in its Single Departmental Plan that c</w:t>
      </w:r>
      <w:r w:rsidR="006025CB">
        <w:rPr>
          <w:lang w:val="en-GB"/>
        </w:rPr>
        <w:t>ould</w:t>
      </w:r>
      <w:r w:rsidR="007E0128">
        <w:rPr>
          <w:lang w:val="en-GB"/>
        </w:rPr>
        <w:t xml:space="preserve"> be disaggregated by disability (</w:t>
      </w:r>
      <w:r w:rsidR="00F54643">
        <w:rPr>
          <w:lang w:val="en-GB"/>
        </w:rPr>
        <w:t xml:space="preserve">up </w:t>
      </w:r>
      <w:r w:rsidR="007E0128">
        <w:rPr>
          <w:lang w:val="en-GB"/>
        </w:rPr>
        <w:t>from a baseline of 5% in 2017).</w:t>
      </w:r>
      <w:r w:rsidR="007E0128">
        <w:rPr>
          <w:rStyle w:val="FootnoteReference"/>
          <w:lang w:val="en-GB"/>
        </w:rPr>
        <w:footnoteReference w:id="37"/>
      </w:r>
      <w:r w:rsidR="007E0128">
        <w:rPr>
          <w:lang w:val="en-GB"/>
        </w:rPr>
        <w:t xml:space="preserve"> It</w:t>
      </w:r>
      <w:r w:rsidR="002D5DF3">
        <w:rPr>
          <w:lang w:val="en-GB"/>
        </w:rPr>
        <w:t xml:space="preserve">s </w:t>
      </w:r>
      <w:r w:rsidR="00BA0671">
        <w:rPr>
          <w:lang w:val="en-GB"/>
        </w:rPr>
        <w:t>aim</w:t>
      </w:r>
      <w:r w:rsidR="007E0128">
        <w:rPr>
          <w:lang w:val="en-GB"/>
        </w:rPr>
        <w:t xml:space="preserve"> </w:t>
      </w:r>
      <w:r w:rsidR="00937FD4">
        <w:rPr>
          <w:lang w:val="en-GB"/>
        </w:rPr>
        <w:t>was</w:t>
      </w:r>
      <w:r w:rsidR="002D5DF3">
        <w:rPr>
          <w:lang w:val="en-GB"/>
        </w:rPr>
        <w:t xml:space="preserve"> </w:t>
      </w:r>
      <w:r w:rsidR="007E0128">
        <w:rPr>
          <w:lang w:val="en-GB"/>
        </w:rPr>
        <w:t xml:space="preserve">that </w:t>
      </w:r>
      <w:r w:rsidR="002D5DF3">
        <w:rPr>
          <w:lang w:val="en-GB"/>
        </w:rPr>
        <w:t>by 2022 ‘key headline results’ in the Plan w</w:t>
      </w:r>
      <w:r w:rsidR="00937FD4">
        <w:rPr>
          <w:lang w:val="en-GB"/>
        </w:rPr>
        <w:t>ould</w:t>
      </w:r>
      <w:r w:rsidR="002D5DF3">
        <w:rPr>
          <w:lang w:val="en-GB"/>
        </w:rPr>
        <w:t xml:space="preserve"> be disability disaggregated.</w:t>
      </w:r>
      <w:r w:rsidR="002D5DF3">
        <w:rPr>
          <w:rStyle w:val="FootnoteReference"/>
          <w:lang w:val="en-GB"/>
        </w:rPr>
        <w:footnoteReference w:id="38"/>
      </w:r>
      <w:r w:rsidR="00F50409">
        <w:rPr>
          <w:lang w:val="en-GB"/>
        </w:rPr>
        <w:t xml:space="preserve"> </w:t>
      </w:r>
      <w:bookmarkEnd w:id="2"/>
      <w:r w:rsidR="00D56EC0">
        <w:rPr>
          <w:lang w:val="en-GB"/>
        </w:rPr>
        <w:t>DfID issue</w:t>
      </w:r>
      <w:r w:rsidR="00D572E3">
        <w:rPr>
          <w:lang w:val="en-GB"/>
        </w:rPr>
        <w:t>d</w:t>
      </w:r>
      <w:r w:rsidR="00D56EC0">
        <w:rPr>
          <w:lang w:val="en-GB"/>
        </w:rPr>
        <w:t xml:space="preserve"> a progress report against the Strategy for Disability Inclusive Development in </w:t>
      </w:r>
      <w:r w:rsidR="00D572E3">
        <w:rPr>
          <w:lang w:val="en-GB"/>
        </w:rPr>
        <w:t>November</w:t>
      </w:r>
      <w:r w:rsidR="00D56EC0">
        <w:rPr>
          <w:lang w:val="en-GB"/>
        </w:rPr>
        <w:t xml:space="preserve"> 2020.</w:t>
      </w:r>
      <w:r w:rsidR="002731BF">
        <w:rPr>
          <w:rStyle w:val="FootnoteReference"/>
          <w:lang w:val="en-GB"/>
        </w:rPr>
        <w:footnoteReference w:id="39"/>
      </w:r>
      <w:r w:rsidR="0077488C">
        <w:rPr>
          <w:lang w:val="en-GB"/>
        </w:rPr>
        <w:t xml:space="preserve"> </w:t>
      </w:r>
      <w:r w:rsidR="00B010E0" w:rsidRPr="0084314E">
        <w:rPr>
          <w:lang w:val="en-GB"/>
        </w:rPr>
        <w:t>(Please see ‘spending’ section below for reporting using the ‘DAC marker’).</w:t>
      </w:r>
    </w:p>
    <w:p w14:paraId="519C6E9C" w14:textId="3A31093B" w:rsidR="00242DEC" w:rsidRPr="00D750EE" w:rsidRDefault="00FA0DCE" w:rsidP="00D750EE">
      <w:pPr>
        <w:pStyle w:val="ListParagraph"/>
        <w:numPr>
          <w:ilvl w:val="0"/>
          <w:numId w:val="1"/>
        </w:numPr>
        <w:rPr>
          <w:lang w:val="en-GB"/>
        </w:rPr>
      </w:pPr>
      <w:r w:rsidRPr="003C6D75">
        <w:rPr>
          <w:b/>
          <w:bCs/>
          <w:lang w:val="en-GB"/>
        </w:rPr>
        <w:t xml:space="preserve">Checks </w:t>
      </w:r>
      <w:r w:rsidR="005F1395">
        <w:rPr>
          <w:b/>
          <w:bCs/>
          <w:lang w:val="en-GB"/>
        </w:rPr>
        <w:t xml:space="preserve">to </w:t>
      </w:r>
      <w:r w:rsidR="00584F01">
        <w:rPr>
          <w:b/>
          <w:bCs/>
          <w:lang w:val="en-GB"/>
        </w:rPr>
        <w:t xml:space="preserve">detect and </w:t>
      </w:r>
      <w:r w:rsidR="005F1395">
        <w:rPr>
          <w:b/>
          <w:bCs/>
          <w:lang w:val="en-GB"/>
        </w:rPr>
        <w:t>prevent ODA spending on activities that contravene the C</w:t>
      </w:r>
      <w:r w:rsidR="006025CB">
        <w:rPr>
          <w:b/>
          <w:bCs/>
          <w:lang w:val="en-GB"/>
        </w:rPr>
        <w:t xml:space="preserve">onvention on the </w:t>
      </w:r>
      <w:r w:rsidR="005F1395">
        <w:rPr>
          <w:b/>
          <w:bCs/>
          <w:lang w:val="en-GB"/>
        </w:rPr>
        <w:t>R</w:t>
      </w:r>
      <w:r w:rsidR="006025CB">
        <w:rPr>
          <w:b/>
          <w:bCs/>
          <w:lang w:val="en-GB"/>
        </w:rPr>
        <w:t xml:space="preserve">ights of </w:t>
      </w:r>
      <w:r w:rsidR="005F1395">
        <w:rPr>
          <w:b/>
          <w:bCs/>
          <w:lang w:val="en-GB"/>
        </w:rPr>
        <w:t>P</w:t>
      </w:r>
      <w:r w:rsidR="006025CB">
        <w:rPr>
          <w:b/>
          <w:bCs/>
          <w:lang w:val="en-GB"/>
        </w:rPr>
        <w:t xml:space="preserve">ersons with </w:t>
      </w:r>
      <w:r w:rsidR="005F1395">
        <w:rPr>
          <w:b/>
          <w:bCs/>
          <w:lang w:val="en-GB"/>
        </w:rPr>
        <w:t>D</w:t>
      </w:r>
      <w:r w:rsidR="006025CB">
        <w:rPr>
          <w:b/>
          <w:bCs/>
          <w:lang w:val="en-GB"/>
        </w:rPr>
        <w:t xml:space="preserve">isabilities </w:t>
      </w:r>
      <w:r w:rsidR="00584F01">
        <w:rPr>
          <w:b/>
          <w:bCs/>
          <w:lang w:val="en-GB"/>
        </w:rPr>
        <w:t>(</w:t>
      </w:r>
      <w:r w:rsidR="006025CB">
        <w:rPr>
          <w:b/>
          <w:bCs/>
          <w:lang w:val="en-GB"/>
        </w:rPr>
        <w:t xml:space="preserve">CRPD) - </w:t>
      </w:r>
      <w:r w:rsidR="00584F01">
        <w:rPr>
          <w:b/>
          <w:bCs/>
          <w:lang w:val="en-GB"/>
        </w:rPr>
        <w:t>e.g. forced psychiatric treatment</w:t>
      </w:r>
      <w:r w:rsidR="005F1395">
        <w:rPr>
          <w:b/>
          <w:bCs/>
          <w:lang w:val="en-GB"/>
        </w:rPr>
        <w:t>:</w:t>
      </w:r>
      <w:r w:rsidR="007D3EFC">
        <w:rPr>
          <w:rStyle w:val="FootnoteReference"/>
          <w:b/>
          <w:bCs/>
          <w:lang w:val="en-GB"/>
        </w:rPr>
        <w:footnoteReference w:id="40"/>
      </w:r>
      <w:r w:rsidRPr="003C6D75">
        <w:rPr>
          <w:b/>
          <w:bCs/>
          <w:lang w:val="en-GB"/>
        </w:rPr>
        <w:t xml:space="preserve"> </w:t>
      </w:r>
      <w:r w:rsidR="00242DEC" w:rsidRPr="003C6D75">
        <w:rPr>
          <w:lang w:val="en-GB"/>
        </w:rPr>
        <w:t>The strongest check to detect any projects</w:t>
      </w:r>
      <w:r w:rsidR="00C51670">
        <w:rPr>
          <w:lang w:val="en-GB"/>
        </w:rPr>
        <w:t xml:space="preserve"> that contravene the CRPD</w:t>
      </w:r>
      <w:r w:rsidR="00242DEC" w:rsidRPr="003C6D75">
        <w:rPr>
          <w:lang w:val="en-GB"/>
        </w:rPr>
        <w:t xml:space="preserve"> </w:t>
      </w:r>
      <w:r w:rsidR="00E61892">
        <w:rPr>
          <w:lang w:val="en-GB"/>
        </w:rPr>
        <w:t>wa</w:t>
      </w:r>
      <w:r w:rsidR="00242DEC" w:rsidRPr="003C6D75">
        <w:rPr>
          <w:lang w:val="en-GB"/>
        </w:rPr>
        <w:t>s when the disability team review</w:t>
      </w:r>
      <w:r w:rsidR="00B3798C">
        <w:rPr>
          <w:lang w:val="en-GB"/>
        </w:rPr>
        <w:t>ed</w:t>
      </w:r>
      <w:r w:rsidR="00242DEC" w:rsidRPr="003C6D75">
        <w:rPr>
          <w:lang w:val="en-GB"/>
        </w:rPr>
        <w:t xml:space="preserve"> programme proposals, as happen</w:t>
      </w:r>
      <w:r w:rsidR="00B3798C">
        <w:rPr>
          <w:lang w:val="en-GB"/>
        </w:rPr>
        <w:t>ed</w:t>
      </w:r>
      <w:r w:rsidR="00242DEC" w:rsidRPr="003C6D75">
        <w:rPr>
          <w:lang w:val="en-GB"/>
        </w:rPr>
        <w:t xml:space="preserve"> for all disability-targeted pr</w:t>
      </w:r>
      <w:r w:rsidR="003C6D75" w:rsidRPr="003C6D75">
        <w:rPr>
          <w:lang w:val="en-GB"/>
        </w:rPr>
        <w:t>ogrammes</w:t>
      </w:r>
      <w:r w:rsidR="00242DEC" w:rsidRPr="003C6D75">
        <w:rPr>
          <w:lang w:val="en-GB"/>
        </w:rPr>
        <w:t xml:space="preserve">. </w:t>
      </w:r>
      <w:r w:rsidR="00F82325" w:rsidRPr="003C6D75">
        <w:rPr>
          <w:lang w:val="en-GB"/>
        </w:rPr>
        <w:t xml:space="preserve">For programmes that </w:t>
      </w:r>
      <w:r w:rsidR="00B3798C">
        <w:rPr>
          <w:lang w:val="en-GB"/>
        </w:rPr>
        <w:t>were</w:t>
      </w:r>
      <w:r w:rsidR="00F82325" w:rsidRPr="003C6D75">
        <w:rPr>
          <w:lang w:val="en-GB"/>
        </w:rPr>
        <w:t xml:space="preserve"> not reviewed by the disability team, it </w:t>
      </w:r>
      <w:r w:rsidR="00B3798C">
        <w:rPr>
          <w:lang w:val="en-GB"/>
        </w:rPr>
        <w:t>wa</w:t>
      </w:r>
      <w:r w:rsidR="00F82325" w:rsidRPr="003C6D75">
        <w:rPr>
          <w:lang w:val="en-GB"/>
        </w:rPr>
        <w:t>s hoped that the behaviours required by the disability inclusion standards w</w:t>
      </w:r>
      <w:r w:rsidR="00B3798C">
        <w:rPr>
          <w:lang w:val="en-GB"/>
        </w:rPr>
        <w:t>ould</w:t>
      </w:r>
      <w:r w:rsidR="00F82325" w:rsidRPr="003C6D75">
        <w:rPr>
          <w:lang w:val="en-GB"/>
        </w:rPr>
        <w:t xml:space="preserve"> leave staff better equipped to detect CRPD </w:t>
      </w:r>
      <w:r w:rsidR="00C51670">
        <w:rPr>
          <w:lang w:val="en-GB"/>
        </w:rPr>
        <w:t>contravention</w:t>
      </w:r>
      <w:r w:rsidR="00F82325" w:rsidRPr="00D750EE">
        <w:rPr>
          <w:lang w:val="en-GB"/>
        </w:rPr>
        <w:t>.</w:t>
      </w:r>
      <w:r w:rsidR="00EF52F4">
        <w:rPr>
          <w:rStyle w:val="FootnoteReference"/>
          <w:lang w:val="en-GB"/>
        </w:rPr>
        <w:footnoteReference w:id="41"/>
      </w:r>
      <w:r w:rsidR="00F82325" w:rsidRPr="00D750EE">
        <w:rPr>
          <w:lang w:val="en-GB"/>
        </w:rPr>
        <w:t xml:space="preserve"> </w:t>
      </w:r>
      <w:r w:rsidR="00D750EE">
        <w:rPr>
          <w:lang w:val="en-GB"/>
        </w:rPr>
        <w:t>I</w:t>
      </w:r>
      <w:r w:rsidR="003C6D75" w:rsidRPr="00D750EE">
        <w:rPr>
          <w:lang w:val="en-GB"/>
        </w:rPr>
        <w:t xml:space="preserve">t was beyond the scope of this review to assess whether staff awareness of the CRPD </w:t>
      </w:r>
      <w:r w:rsidR="00B3798C">
        <w:rPr>
          <w:lang w:val="en-GB"/>
        </w:rPr>
        <w:t>w</w:t>
      </w:r>
      <w:r w:rsidR="00EE12B3">
        <w:rPr>
          <w:lang w:val="en-GB"/>
        </w:rPr>
        <w:t>a</w:t>
      </w:r>
      <w:r w:rsidR="003C6D75" w:rsidRPr="00D750EE">
        <w:rPr>
          <w:lang w:val="en-GB"/>
        </w:rPr>
        <w:t xml:space="preserve">s indeed developing to the extent needed. </w:t>
      </w:r>
    </w:p>
    <w:p w14:paraId="5423A279" w14:textId="77777777" w:rsidR="001C481F" w:rsidRDefault="001C481F" w:rsidP="001C481F">
      <w:pPr>
        <w:pStyle w:val="Heading3"/>
        <w:rPr>
          <w:b/>
          <w:bCs/>
          <w:sz w:val="20"/>
          <w:szCs w:val="20"/>
          <w:lang w:val="en-GB"/>
        </w:rPr>
      </w:pPr>
      <w:r w:rsidRPr="000B6BA7">
        <w:rPr>
          <w:b/>
          <w:bCs/>
          <w:sz w:val="20"/>
          <w:szCs w:val="20"/>
          <w:lang w:val="en-GB"/>
        </w:rPr>
        <w:t>SPENDING</w:t>
      </w:r>
    </w:p>
    <w:p w14:paraId="761CDEDC" w14:textId="77777777" w:rsidR="001C481F" w:rsidRPr="005C3463" w:rsidRDefault="001C481F" w:rsidP="001C481F">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06B38400" w14:textId="13904BB0" w:rsidR="00647BAD" w:rsidRDefault="00975D4D" w:rsidP="00647BAD">
      <w:pPr>
        <w:pStyle w:val="ListParagraph"/>
        <w:numPr>
          <w:ilvl w:val="0"/>
          <w:numId w:val="1"/>
        </w:numPr>
        <w:rPr>
          <w:lang w:val="en-GB"/>
        </w:rPr>
      </w:pPr>
      <w:r w:rsidRPr="00397CB5">
        <w:rPr>
          <w:b/>
          <w:bCs/>
          <w:lang w:val="en-GB"/>
        </w:rPr>
        <w:lastRenderedPageBreak/>
        <w:t>The UK’s</w:t>
      </w:r>
      <w:r w:rsidR="00BE543E" w:rsidRPr="00397CB5">
        <w:rPr>
          <w:b/>
          <w:bCs/>
          <w:lang w:val="en-GB"/>
        </w:rPr>
        <w:t xml:space="preserve"> total Official Development Assistance</w:t>
      </w:r>
      <w:r w:rsidR="00AA515E" w:rsidRPr="00397CB5">
        <w:rPr>
          <w:b/>
          <w:bCs/>
          <w:lang w:val="en-GB"/>
        </w:rPr>
        <w:t xml:space="preserve"> (ODA)</w:t>
      </w:r>
      <w:r w:rsidR="00BE543E" w:rsidRPr="00397CB5">
        <w:rPr>
          <w:b/>
          <w:bCs/>
          <w:lang w:val="en-GB"/>
        </w:rPr>
        <w:t xml:space="preserve"> spending</w:t>
      </w:r>
      <w:r w:rsidR="00BE543E">
        <w:rPr>
          <w:lang w:val="en-GB"/>
        </w:rPr>
        <w:t>:</w:t>
      </w:r>
      <w:r w:rsidR="00CD2EF7">
        <w:rPr>
          <w:lang w:val="en-GB"/>
        </w:rPr>
        <w:t xml:space="preserve"> </w:t>
      </w:r>
      <w:r w:rsidR="006460D8">
        <w:rPr>
          <w:lang w:val="en-GB"/>
        </w:rPr>
        <w:t>US $</w:t>
      </w:r>
      <w:r w:rsidR="005449C7">
        <w:rPr>
          <w:lang w:val="en-GB"/>
        </w:rPr>
        <w:t>19.4 billion</w:t>
      </w:r>
      <w:r w:rsidR="00CD2EF7">
        <w:rPr>
          <w:lang w:val="en-GB"/>
        </w:rPr>
        <w:t xml:space="preserve"> </w:t>
      </w:r>
      <w:r w:rsidR="00967937">
        <w:rPr>
          <w:lang w:val="en-GB"/>
        </w:rPr>
        <w:t>(</w:t>
      </w:r>
      <w:r w:rsidR="006460D8">
        <w:rPr>
          <w:lang w:val="en-GB"/>
        </w:rPr>
        <w:t>£</w:t>
      </w:r>
      <w:r w:rsidR="00967937">
        <w:rPr>
          <w:lang w:val="en-GB"/>
        </w:rPr>
        <w:t xml:space="preserve">15.3 billion) </w:t>
      </w:r>
      <w:r w:rsidR="00CD2EF7">
        <w:rPr>
          <w:lang w:val="en-GB"/>
        </w:rPr>
        <w:t>in 2019</w:t>
      </w:r>
      <w:r w:rsidR="00E67C19">
        <w:rPr>
          <w:lang w:val="en-GB"/>
        </w:rPr>
        <w:t xml:space="preserve">. </w:t>
      </w:r>
      <w:r w:rsidR="001C481F">
        <w:rPr>
          <w:lang w:val="en-GB"/>
        </w:rPr>
        <w:t>This was 0.7% of Gross National Income.</w:t>
      </w:r>
      <w:r w:rsidR="001C481F">
        <w:rPr>
          <w:rStyle w:val="FootnoteReference"/>
          <w:lang w:val="en-GB"/>
        </w:rPr>
        <w:footnoteReference w:id="42"/>
      </w:r>
    </w:p>
    <w:p w14:paraId="28A4B6E7" w14:textId="4AFF124A" w:rsidR="0041199B" w:rsidRPr="00C35DEE" w:rsidRDefault="0041199B" w:rsidP="0041199B">
      <w:pPr>
        <w:pStyle w:val="ListParagraph"/>
        <w:numPr>
          <w:ilvl w:val="0"/>
          <w:numId w:val="1"/>
        </w:numPr>
        <w:rPr>
          <w:b/>
          <w:bCs/>
          <w:sz w:val="20"/>
          <w:szCs w:val="20"/>
          <w:lang w:val="en-GB"/>
        </w:rPr>
      </w:pPr>
      <w:bookmarkStart w:id="3" w:name="_Hlk52099879"/>
      <w:r>
        <w:rPr>
          <w:b/>
          <w:bCs/>
          <w:lang w:val="en-GB"/>
        </w:rPr>
        <w:t>Percentage of allocable ODA spending screened using the disability ‘DAC marker’ in 2018:</w:t>
      </w:r>
      <w:r>
        <w:rPr>
          <w:rStyle w:val="FootnoteReference"/>
          <w:b/>
          <w:bCs/>
          <w:lang w:val="en-GB"/>
        </w:rPr>
        <w:footnoteReference w:id="43"/>
      </w:r>
      <w:r>
        <w:rPr>
          <w:b/>
          <w:bCs/>
          <w:lang w:val="en-GB"/>
        </w:rPr>
        <w:t xml:space="preserve"> </w:t>
      </w:r>
      <w:r>
        <w:rPr>
          <w:lang w:val="en-GB"/>
        </w:rPr>
        <w:t>8</w:t>
      </w:r>
      <w:r w:rsidR="00DC0C0B">
        <w:rPr>
          <w:lang w:val="en-GB"/>
        </w:rPr>
        <w:t>0</w:t>
      </w:r>
      <w:r>
        <w:rPr>
          <w:lang w:val="en-GB"/>
        </w:rPr>
        <w:t>%.</w:t>
      </w:r>
      <w:r>
        <w:rPr>
          <w:rStyle w:val="FootnoteReference"/>
          <w:lang w:val="en-GB"/>
        </w:rPr>
        <w:footnoteReference w:id="44"/>
      </w:r>
      <w:r w:rsidR="00D443F6">
        <w:rPr>
          <w:lang w:val="en-GB"/>
        </w:rPr>
        <w:t xml:space="preserve"> DfID was an early user of the marker, applying it to its own spending from 2017 even before it was adopted by the O</w:t>
      </w:r>
      <w:r w:rsidR="007B48D1">
        <w:rPr>
          <w:lang w:val="en-GB"/>
        </w:rPr>
        <w:t>ECD</w:t>
      </w:r>
      <w:r w:rsidR="00D443F6">
        <w:rPr>
          <w:lang w:val="en-GB"/>
        </w:rPr>
        <w:t xml:space="preserve"> Development Assistance Committee in 2019.</w:t>
      </w:r>
      <w:r w:rsidR="00D443F6">
        <w:rPr>
          <w:rStyle w:val="FootnoteReference"/>
          <w:lang w:val="en-GB"/>
        </w:rPr>
        <w:footnoteReference w:id="45"/>
      </w:r>
    </w:p>
    <w:bookmarkEnd w:id="3"/>
    <w:p w14:paraId="34318FDE" w14:textId="361AC12E" w:rsidR="001E0B37" w:rsidRDefault="00D13465" w:rsidP="00D13465">
      <w:pPr>
        <w:pStyle w:val="ListParagraph"/>
        <w:numPr>
          <w:ilvl w:val="0"/>
          <w:numId w:val="1"/>
        </w:numPr>
        <w:rPr>
          <w:lang w:val="en-GB"/>
        </w:rPr>
      </w:pPr>
      <w:r>
        <w:rPr>
          <w:b/>
          <w:bCs/>
          <w:lang w:val="en-GB"/>
        </w:rPr>
        <w:t xml:space="preserve">Percentage of </w:t>
      </w:r>
      <w:r w:rsidR="0041199B">
        <w:rPr>
          <w:b/>
          <w:bCs/>
          <w:lang w:val="en-GB"/>
        </w:rPr>
        <w:t xml:space="preserve">total </w:t>
      </w:r>
      <w:r>
        <w:rPr>
          <w:b/>
          <w:bCs/>
          <w:lang w:val="en-GB"/>
        </w:rPr>
        <w:t>allocable ODA s</w:t>
      </w:r>
      <w:r w:rsidRPr="00397CB5">
        <w:rPr>
          <w:b/>
          <w:bCs/>
          <w:lang w:val="en-GB"/>
        </w:rPr>
        <w:t>pending</w:t>
      </w:r>
      <w:r>
        <w:rPr>
          <w:rStyle w:val="FootnoteReference"/>
          <w:b/>
          <w:bCs/>
          <w:lang w:val="en-GB"/>
        </w:rPr>
        <w:footnoteReference w:id="46"/>
      </w:r>
      <w:r w:rsidRPr="00397CB5">
        <w:rPr>
          <w:b/>
          <w:bCs/>
          <w:lang w:val="en-GB"/>
        </w:rPr>
        <w:t xml:space="preserve"> </w:t>
      </w:r>
      <w:r w:rsidR="002017D6">
        <w:rPr>
          <w:b/>
          <w:bCs/>
          <w:lang w:val="en-GB"/>
        </w:rPr>
        <w:t>with disability inclusion as at least one objective</w:t>
      </w:r>
      <w:r>
        <w:rPr>
          <w:b/>
          <w:bCs/>
          <w:lang w:val="en-GB"/>
        </w:rPr>
        <w:t xml:space="preserve"> in 2018</w:t>
      </w:r>
      <w:r>
        <w:rPr>
          <w:lang w:val="en-GB"/>
        </w:rPr>
        <w:t>: 28%.</w:t>
      </w:r>
      <w:r>
        <w:rPr>
          <w:rStyle w:val="FootnoteReference"/>
          <w:lang w:val="en-GB"/>
        </w:rPr>
        <w:footnoteReference w:id="47"/>
      </w:r>
      <w:r>
        <w:rPr>
          <w:lang w:val="en-GB"/>
        </w:rPr>
        <w:t xml:space="preserve"> </w:t>
      </w:r>
      <w:r w:rsidR="009A7378">
        <w:rPr>
          <w:lang w:val="en-GB"/>
        </w:rPr>
        <w:t>DfID ha</w:t>
      </w:r>
      <w:r w:rsidR="00B3798C">
        <w:rPr>
          <w:lang w:val="en-GB"/>
        </w:rPr>
        <w:t>d</w:t>
      </w:r>
      <w:r w:rsidR="009A7378">
        <w:rPr>
          <w:lang w:val="en-GB"/>
        </w:rPr>
        <w:t xml:space="preserve"> set a target for a substantial increase in this percentage by 2023.</w:t>
      </w:r>
      <w:r w:rsidR="009A7378">
        <w:rPr>
          <w:rStyle w:val="FootnoteReference"/>
          <w:lang w:val="en-GB"/>
        </w:rPr>
        <w:footnoteReference w:id="48"/>
      </w:r>
      <w:r w:rsidR="009A7378">
        <w:rPr>
          <w:lang w:val="en-GB"/>
        </w:rPr>
        <w:t xml:space="preserve"> </w:t>
      </w:r>
      <w:r w:rsidR="00B520DB">
        <w:rPr>
          <w:lang w:val="en-GB"/>
        </w:rPr>
        <w:t>(In interpreting th</w:t>
      </w:r>
      <w:r w:rsidR="009A7378">
        <w:rPr>
          <w:lang w:val="en-GB"/>
        </w:rPr>
        <w:t>e</w:t>
      </w:r>
      <w:r w:rsidR="00B520DB">
        <w:rPr>
          <w:lang w:val="en-GB"/>
        </w:rPr>
        <w:t xml:space="preserve"> result, please note that reporting is based on self-assessment and there is no ex-post process to check different ODA providers’ reported results for methodological consistency). </w:t>
      </w:r>
      <w:hyperlink r:id="rId27" w:history="1">
        <w:r w:rsidR="00990CD7" w:rsidRPr="00990CD7">
          <w:rPr>
            <w:rStyle w:val="Hyperlink"/>
            <w:lang w:val="en-GB"/>
          </w:rPr>
          <w:t>Please refer to this link for l</w:t>
        </w:r>
        <w:r w:rsidRPr="00990CD7">
          <w:rPr>
            <w:rStyle w:val="Hyperlink"/>
            <w:lang w:val="en-GB"/>
          </w:rPr>
          <w:t>istings of the individual projects</w:t>
        </w:r>
      </w:hyperlink>
      <w:r>
        <w:rPr>
          <w:lang w:val="en-GB"/>
        </w:rPr>
        <w:t xml:space="preserve"> that </w:t>
      </w:r>
      <w:r w:rsidR="00F43E30">
        <w:rPr>
          <w:lang w:val="en-GB"/>
        </w:rPr>
        <w:t>had disability inclusion as at least one objective</w:t>
      </w:r>
      <w:r w:rsidR="00990CD7">
        <w:rPr>
          <w:lang w:val="en-GB"/>
        </w:rPr>
        <w:t xml:space="preserve"> </w:t>
      </w:r>
      <w:r w:rsidR="00991D7F" w:rsidRPr="00BF1F28">
        <w:rPr>
          <w:lang w:val="en-GB"/>
        </w:rPr>
        <w:t>[please note the link contains two separate sheets]</w:t>
      </w:r>
      <w:r>
        <w:rPr>
          <w:lang w:val="en-GB"/>
        </w:rPr>
        <w:t>.</w:t>
      </w:r>
      <w:r w:rsidR="00DC20D7">
        <w:rPr>
          <w:rStyle w:val="FootnoteReference"/>
          <w:lang w:val="en-GB"/>
        </w:rPr>
        <w:footnoteReference w:id="49"/>
      </w:r>
      <w:r>
        <w:rPr>
          <w:lang w:val="en-GB"/>
        </w:rPr>
        <w:t xml:space="preserve">  </w:t>
      </w:r>
    </w:p>
    <w:p w14:paraId="0CE3718F" w14:textId="5D4BAE3C" w:rsidR="00A96F0E" w:rsidRPr="00A96F0E" w:rsidRDefault="00A96F0E" w:rsidP="00A96F0E">
      <w:pPr>
        <w:pStyle w:val="Heading3"/>
        <w:rPr>
          <w:b/>
          <w:bCs/>
          <w:sz w:val="22"/>
          <w:szCs w:val="22"/>
          <w:lang w:val="en-GB"/>
        </w:rPr>
      </w:pPr>
      <w:r>
        <w:rPr>
          <w:b/>
          <w:bCs/>
          <w:sz w:val="22"/>
          <w:szCs w:val="22"/>
          <w:lang w:val="en-GB"/>
        </w:rPr>
        <w:t xml:space="preserve">Annex A: </w:t>
      </w:r>
      <w:r w:rsidRPr="00A96F0E">
        <w:rPr>
          <w:b/>
          <w:bCs/>
          <w:sz w:val="22"/>
          <w:szCs w:val="22"/>
          <w:lang w:val="en-GB"/>
        </w:rPr>
        <w:t>Key questions for future analysis and advocacy</w:t>
      </w:r>
      <w:r w:rsidR="00BE5B36" w:rsidRPr="00680B3D">
        <w:rPr>
          <w:b/>
          <w:bCs/>
          <w:vertAlign w:val="superscript"/>
        </w:rPr>
        <w:footnoteReference w:id="50"/>
      </w:r>
    </w:p>
    <w:p w14:paraId="0C883CD1" w14:textId="7773EEBA" w:rsidR="00A96F0E" w:rsidRDefault="00A96F0E" w:rsidP="00A96F0E">
      <w:pPr>
        <w:pStyle w:val="ListParagraph"/>
        <w:numPr>
          <w:ilvl w:val="0"/>
          <w:numId w:val="7"/>
        </w:numPr>
        <w:rPr>
          <w:lang w:val="en-GB"/>
        </w:rPr>
      </w:pPr>
      <w:r>
        <w:rPr>
          <w:lang w:val="en-GB"/>
        </w:rPr>
        <w:t>UK ODA spending is undergoing major changes, including the merger of DfID into the FCDO. How will FCDO ensure these changes do not dilute the focus on disability inclusion in UK ODA?</w:t>
      </w:r>
    </w:p>
    <w:p w14:paraId="6191C470" w14:textId="77777777" w:rsidR="00A96F0E" w:rsidRDefault="00A96F0E" w:rsidP="00A96F0E">
      <w:pPr>
        <w:pStyle w:val="ListParagraph"/>
        <w:numPr>
          <w:ilvl w:val="0"/>
          <w:numId w:val="7"/>
        </w:numPr>
        <w:rPr>
          <w:lang w:val="en-GB"/>
        </w:rPr>
      </w:pPr>
      <w:r>
        <w:rPr>
          <w:lang w:val="en-GB"/>
        </w:rPr>
        <w:t>How will development cooperation and humanitarian action be integrated into the new National Strategy for Disabled People?</w:t>
      </w:r>
    </w:p>
    <w:p w14:paraId="3029E477" w14:textId="14B613D2" w:rsidR="00A96F0E" w:rsidRDefault="00A96F0E" w:rsidP="00A96F0E">
      <w:pPr>
        <w:pStyle w:val="ListParagraph"/>
        <w:numPr>
          <w:ilvl w:val="0"/>
          <w:numId w:val="7"/>
        </w:numPr>
        <w:rPr>
          <w:lang w:val="en-GB"/>
        </w:rPr>
      </w:pPr>
      <w:r>
        <w:rPr>
          <w:lang w:val="en-GB"/>
        </w:rPr>
        <w:t xml:space="preserve">Meaningful engagement of </w:t>
      </w:r>
      <w:r w:rsidR="003462A6">
        <w:rPr>
          <w:lang w:val="en-GB"/>
        </w:rPr>
        <w:t>DPOs</w:t>
      </w:r>
      <w:r>
        <w:rPr>
          <w:lang w:val="en-GB"/>
        </w:rPr>
        <w:t xml:space="preserve"> at all levels of policy and programming is essential for disrupting power imbalances and ensuring sustainable </w:t>
      </w:r>
      <w:r w:rsidRPr="00DD389C">
        <w:rPr>
          <w:lang w:val="en-GB"/>
        </w:rPr>
        <w:t>disability-inclusive development in the long-term</w:t>
      </w:r>
      <w:r>
        <w:rPr>
          <w:lang w:val="en-GB"/>
        </w:rPr>
        <w:t xml:space="preserve">. Building on the first steps it has already taken, how does FCDO plan to ensure the expertise of </w:t>
      </w:r>
      <w:r w:rsidR="003462A6">
        <w:rPr>
          <w:lang w:val="en-GB"/>
        </w:rPr>
        <w:t>DPOs</w:t>
      </w:r>
      <w:r>
        <w:rPr>
          <w:lang w:val="en-GB"/>
        </w:rPr>
        <w:t xml:space="preserve"> is prominent throughout its work? </w:t>
      </w:r>
    </w:p>
    <w:p w14:paraId="522E72A9" w14:textId="2592B642" w:rsidR="00A96F0E" w:rsidRDefault="00A96F0E" w:rsidP="00A96F0E">
      <w:pPr>
        <w:pStyle w:val="ListParagraph"/>
        <w:numPr>
          <w:ilvl w:val="0"/>
          <w:numId w:val="7"/>
        </w:numPr>
        <w:rPr>
          <w:lang w:val="en-GB"/>
        </w:rPr>
      </w:pPr>
      <w:r>
        <w:rPr>
          <w:lang w:val="en-GB"/>
        </w:rPr>
        <w:t xml:space="preserve">DfID’s disability inclusion standards set targets </w:t>
      </w:r>
      <w:r w:rsidR="00A23A04">
        <w:rPr>
          <w:lang w:val="en-GB"/>
        </w:rPr>
        <w:t>on</w:t>
      </w:r>
      <w:r>
        <w:rPr>
          <w:lang w:val="en-GB"/>
        </w:rPr>
        <w:t xml:space="preserve"> </w:t>
      </w:r>
      <w:r w:rsidR="00A23A04">
        <w:rPr>
          <w:lang w:val="en-GB"/>
        </w:rPr>
        <w:t xml:space="preserve">the inclusion of </w:t>
      </w:r>
      <w:r>
        <w:rPr>
          <w:lang w:val="en-GB"/>
        </w:rPr>
        <w:t>disabilit</w:t>
      </w:r>
      <w:r w:rsidR="00A23A04">
        <w:rPr>
          <w:lang w:val="en-GB"/>
        </w:rPr>
        <w:t>y</w:t>
      </w:r>
      <w:r>
        <w:rPr>
          <w:lang w:val="en-GB"/>
        </w:rPr>
        <w:t xml:space="preserve"> in business cases and annual reviews (see ‘programme management’ section for details). While recognising that the targets were paused during the response to COVID-19, how confident are you that, when COVID-19 struck, offices would have been on track to meet them? How do you expect to take the </w:t>
      </w:r>
      <w:r>
        <w:rPr>
          <w:lang w:val="en-GB"/>
        </w:rPr>
        <w:lastRenderedPageBreak/>
        <w:t xml:space="preserve">targets forward from 2021? (Note: for more background on progress against the disability inclusion standards, please see FCDO,2020, </w:t>
      </w:r>
      <w:hyperlink r:id="rId28" w:history="1">
        <w:r w:rsidRPr="00B31AB3">
          <w:rPr>
            <w:rStyle w:val="Hyperlink"/>
            <w:lang w:val="en-GB"/>
          </w:rPr>
          <w:t>FCDO disability update: progress against DfID’s strategy for disability-inclusive development</w:t>
        </w:r>
      </w:hyperlink>
      <w:r>
        <w:rPr>
          <w:lang w:val="en-GB"/>
        </w:rPr>
        <w:t>, p.25 and pp.31-33).</w:t>
      </w:r>
    </w:p>
    <w:p w14:paraId="5AF19788" w14:textId="77777777" w:rsidR="00A96F0E" w:rsidRDefault="00A96F0E" w:rsidP="00A96F0E">
      <w:pPr>
        <w:pStyle w:val="ListParagraph"/>
        <w:numPr>
          <w:ilvl w:val="0"/>
          <w:numId w:val="7"/>
        </w:numPr>
        <w:rPr>
          <w:lang w:val="en-GB"/>
        </w:rPr>
      </w:pPr>
      <w:r>
        <w:rPr>
          <w:lang w:val="en-GB"/>
        </w:rPr>
        <w:t>DfID was working towards a target of disaggregating ‘key headline results’ in its Single Departmental Plan by disability, by 2022. How will FCDO take this target forward?</w:t>
      </w:r>
    </w:p>
    <w:p w14:paraId="48EBEAB2" w14:textId="128FBCE3" w:rsidR="001E0B37" w:rsidRDefault="001E0B37" w:rsidP="001E0B37">
      <w:pPr>
        <w:pStyle w:val="Heading3"/>
        <w:rPr>
          <w:b/>
          <w:bCs/>
          <w:sz w:val="22"/>
          <w:szCs w:val="22"/>
          <w:lang w:val="en-GB"/>
        </w:rPr>
      </w:pPr>
      <w:r w:rsidRPr="00B759D2">
        <w:rPr>
          <w:b/>
          <w:bCs/>
          <w:sz w:val="22"/>
          <w:szCs w:val="22"/>
          <w:lang w:val="en-GB"/>
        </w:rPr>
        <w:t>Annex</w:t>
      </w:r>
      <w:r>
        <w:rPr>
          <w:b/>
          <w:bCs/>
          <w:sz w:val="22"/>
          <w:szCs w:val="22"/>
          <w:lang w:val="en-GB"/>
        </w:rPr>
        <w:t xml:space="preserve"> </w:t>
      </w:r>
      <w:r w:rsidR="00A96F0E">
        <w:rPr>
          <w:b/>
          <w:bCs/>
          <w:sz w:val="22"/>
          <w:szCs w:val="22"/>
          <w:lang w:val="en-GB"/>
        </w:rPr>
        <w:t>B</w:t>
      </w:r>
      <w:r w:rsidRPr="00B759D2">
        <w:rPr>
          <w:b/>
          <w:bCs/>
          <w:sz w:val="22"/>
          <w:szCs w:val="22"/>
          <w:lang w:val="en-GB"/>
        </w:rPr>
        <w:t xml:space="preserve">: </w:t>
      </w:r>
      <w:r>
        <w:rPr>
          <w:b/>
          <w:bCs/>
          <w:sz w:val="22"/>
          <w:szCs w:val="22"/>
          <w:lang w:val="en-GB"/>
        </w:rPr>
        <w:t>DfID’s</w:t>
      </w:r>
      <w:r w:rsidRPr="00B759D2">
        <w:rPr>
          <w:b/>
          <w:bCs/>
          <w:sz w:val="22"/>
          <w:szCs w:val="22"/>
          <w:lang w:val="en-GB"/>
        </w:rPr>
        <w:t xml:space="preserve"> priority countries </w:t>
      </w:r>
    </w:p>
    <w:p w14:paraId="5765852B" w14:textId="02DA7EB4" w:rsidR="001E0B37" w:rsidRDefault="001E0B37" w:rsidP="001E0B37">
      <w:pPr>
        <w:rPr>
          <w:lang w:val="en-GB"/>
        </w:rPr>
      </w:pPr>
      <w:r w:rsidRPr="00F5190F">
        <w:rPr>
          <w:lang w:val="en-GB"/>
        </w:rPr>
        <w:t>Afghanistan, Bangladesh, Democratic Republic of Congo, Ethiopia, Ghana, Indonesia, Iraq, Jordan, Kenya, Kyrgyzstan, Lebanon, Liberia, Malawi, Mozambique, Myanmar, Nepal, Nigeria, Occupied Palestinian Territories, Pakistan, Rwanda, Sierra Leone, Somalia, South Sudan, Sudan, Syria, Tajikistan, Tanzania, Turkey, Uganda, Yemen, Zambia, Zimbabwe</w:t>
      </w:r>
      <w:r w:rsidR="001C1580">
        <w:rPr>
          <w:lang w:val="en-GB"/>
        </w:rPr>
        <w:t>.</w:t>
      </w:r>
      <w:r>
        <w:rPr>
          <w:rStyle w:val="FootnoteReference"/>
          <w:lang w:val="en-GB"/>
        </w:rPr>
        <w:footnoteReference w:id="51"/>
      </w:r>
      <w:r w:rsidRPr="00F5190F">
        <w:rPr>
          <w:lang w:val="en-GB"/>
        </w:rPr>
        <w:t xml:space="preserve"> </w:t>
      </w:r>
    </w:p>
    <w:p w14:paraId="57C38537" w14:textId="77777777" w:rsidR="001C1580" w:rsidRDefault="001C1580" w:rsidP="001C1580">
      <w:pPr>
        <w:rPr>
          <w:lang w:val="en-GB"/>
        </w:rPr>
      </w:pPr>
      <w:r>
        <w:rPr>
          <w:lang w:val="en-GB"/>
        </w:rPr>
        <w:t>Please note at the time of researching this fact sheet it was not yet clear whether there would be changes in priority countries for UK ODA following the merger of DfID and the Foreign and Commonwealth Office.</w:t>
      </w:r>
    </w:p>
    <w:p w14:paraId="41884679" w14:textId="5EF2A8BE" w:rsidR="00685158" w:rsidRPr="000A0FAD" w:rsidRDefault="00685158" w:rsidP="00685158">
      <w:pPr>
        <w:pStyle w:val="Heading3"/>
        <w:rPr>
          <w:b/>
          <w:bCs/>
          <w:sz w:val="22"/>
          <w:szCs w:val="22"/>
          <w:lang w:val="en-GB"/>
        </w:rPr>
      </w:pPr>
      <w:r w:rsidRPr="00B759D2">
        <w:rPr>
          <w:b/>
          <w:bCs/>
          <w:sz w:val="22"/>
          <w:szCs w:val="22"/>
          <w:lang w:val="en-GB"/>
        </w:rPr>
        <w:t>Annex</w:t>
      </w:r>
      <w:r>
        <w:rPr>
          <w:b/>
          <w:bCs/>
          <w:sz w:val="22"/>
          <w:szCs w:val="22"/>
          <w:lang w:val="en-GB"/>
        </w:rPr>
        <w:t xml:space="preserve"> </w:t>
      </w:r>
      <w:r w:rsidR="00A96F0E">
        <w:rPr>
          <w:b/>
          <w:bCs/>
          <w:sz w:val="22"/>
          <w:szCs w:val="22"/>
          <w:lang w:val="en-GB"/>
        </w:rPr>
        <w:t>C</w:t>
      </w:r>
      <w:r w:rsidRPr="00B759D2">
        <w:rPr>
          <w:b/>
          <w:bCs/>
          <w:sz w:val="22"/>
          <w:szCs w:val="22"/>
          <w:lang w:val="en-GB"/>
        </w:rPr>
        <w:t xml:space="preserve">: </w:t>
      </w:r>
      <w:r>
        <w:rPr>
          <w:b/>
          <w:bCs/>
          <w:sz w:val="22"/>
          <w:szCs w:val="22"/>
          <w:lang w:val="en-GB"/>
        </w:rPr>
        <w:t xml:space="preserve">key </w:t>
      </w:r>
      <w:r w:rsidR="003462A6">
        <w:rPr>
          <w:b/>
          <w:bCs/>
          <w:sz w:val="22"/>
          <w:szCs w:val="22"/>
          <w:lang w:val="en-GB"/>
        </w:rPr>
        <w:t>DPO</w:t>
      </w:r>
      <w:r>
        <w:rPr>
          <w:b/>
          <w:bCs/>
          <w:sz w:val="22"/>
          <w:szCs w:val="22"/>
          <w:lang w:val="en-GB"/>
        </w:rPr>
        <w:t xml:space="preserve"> </w:t>
      </w:r>
      <w:r w:rsidRPr="000A0FAD">
        <w:rPr>
          <w:b/>
          <w:bCs/>
          <w:sz w:val="22"/>
          <w:szCs w:val="22"/>
          <w:lang w:val="en-GB"/>
        </w:rPr>
        <w:t>and other contacts</w:t>
      </w:r>
    </w:p>
    <w:p w14:paraId="24046501" w14:textId="64D5D7E6" w:rsidR="00685158" w:rsidRPr="000A0FAD" w:rsidRDefault="00685158" w:rsidP="00685158">
      <w:pPr>
        <w:pStyle w:val="Heading3"/>
        <w:numPr>
          <w:ilvl w:val="0"/>
          <w:numId w:val="6"/>
        </w:numPr>
        <w:rPr>
          <w:rFonts w:asciiTheme="minorHAnsi" w:eastAsiaTheme="minorHAnsi" w:hAnsiTheme="minorHAnsi" w:cstheme="minorBidi"/>
          <w:color w:val="auto"/>
          <w:sz w:val="22"/>
          <w:szCs w:val="22"/>
          <w:lang w:val="en-GB"/>
        </w:rPr>
      </w:pPr>
      <w:r w:rsidRPr="000A0FAD">
        <w:rPr>
          <w:rFonts w:asciiTheme="minorHAnsi" w:eastAsiaTheme="minorHAnsi" w:hAnsiTheme="minorHAnsi" w:cstheme="minorBidi"/>
          <w:color w:val="auto"/>
          <w:sz w:val="22"/>
          <w:szCs w:val="22"/>
          <w:lang w:val="en-GB"/>
        </w:rPr>
        <w:t xml:space="preserve">Key </w:t>
      </w:r>
      <w:r w:rsidR="003462A6">
        <w:rPr>
          <w:rFonts w:asciiTheme="minorHAnsi" w:eastAsiaTheme="minorHAnsi" w:hAnsiTheme="minorHAnsi" w:cstheme="minorBidi"/>
          <w:color w:val="auto"/>
          <w:sz w:val="22"/>
          <w:szCs w:val="22"/>
          <w:lang w:val="en-GB"/>
        </w:rPr>
        <w:t>DPOs</w:t>
      </w:r>
      <w:r w:rsidRPr="000A0FAD">
        <w:rPr>
          <w:rFonts w:asciiTheme="minorHAnsi" w:eastAsiaTheme="minorHAnsi" w:hAnsiTheme="minorHAnsi" w:cstheme="minorBidi"/>
          <w:color w:val="auto"/>
          <w:sz w:val="22"/>
          <w:szCs w:val="22"/>
          <w:lang w:val="en-GB"/>
        </w:rPr>
        <w:t xml:space="preserve"> : </w:t>
      </w:r>
      <w:hyperlink r:id="rId29" w:history="1">
        <w:r w:rsidRPr="000A0FAD">
          <w:rPr>
            <w:rStyle w:val="Hyperlink"/>
            <w:rFonts w:asciiTheme="minorHAnsi" w:eastAsiaTheme="minorHAnsi" w:hAnsiTheme="minorHAnsi" w:cstheme="minorBidi"/>
            <w:sz w:val="22"/>
            <w:szCs w:val="22"/>
            <w:lang w:val="en-GB"/>
          </w:rPr>
          <w:t>Reclaiming Our Futures Alliance</w:t>
        </w:r>
      </w:hyperlink>
      <w:r w:rsidRPr="000A0FAD">
        <w:rPr>
          <w:rFonts w:asciiTheme="minorHAnsi" w:eastAsiaTheme="minorHAnsi" w:hAnsiTheme="minorHAnsi" w:cstheme="minorBidi"/>
          <w:color w:val="auto"/>
          <w:sz w:val="22"/>
          <w:szCs w:val="22"/>
          <w:lang w:val="en-GB"/>
        </w:rPr>
        <w:t xml:space="preserve">; </w:t>
      </w:r>
      <w:hyperlink r:id="rId30" w:history="1">
        <w:r w:rsidRPr="000A0FAD">
          <w:rPr>
            <w:rStyle w:val="Hyperlink"/>
            <w:rFonts w:asciiTheme="minorHAnsi" w:eastAsiaTheme="minorHAnsi" w:hAnsiTheme="minorHAnsi" w:cstheme="minorBidi"/>
            <w:sz w:val="22"/>
            <w:szCs w:val="22"/>
            <w:lang w:val="en-GB"/>
          </w:rPr>
          <w:t>Disability Rights UK</w:t>
        </w:r>
      </w:hyperlink>
    </w:p>
    <w:p w14:paraId="70CDCCC0" w14:textId="57A3910F" w:rsidR="00685158" w:rsidRPr="00EA3D2D" w:rsidRDefault="00685158" w:rsidP="00EA3D2D">
      <w:pPr>
        <w:pStyle w:val="ListParagraph"/>
        <w:numPr>
          <w:ilvl w:val="0"/>
          <w:numId w:val="6"/>
        </w:numPr>
        <w:rPr>
          <w:lang w:val="en-GB"/>
        </w:rPr>
      </w:pPr>
      <w:r w:rsidRPr="00EA3D2D">
        <w:rPr>
          <w:lang w:val="en-GB"/>
        </w:rPr>
        <w:t xml:space="preserve">To ensure coordination with wider civil society messaging on the quantity and quality of UK ODA, advocates may also want to consider contacting </w:t>
      </w:r>
      <w:hyperlink r:id="rId31" w:history="1">
        <w:r w:rsidRPr="00EA3D2D">
          <w:rPr>
            <w:rStyle w:val="Hyperlink"/>
            <w:lang w:val="en-GB"/>
          </w:rPr>
          <w:t>BOND</w:t>
        </w:r>
      </w:hyperlink>
      <w:r w:rsidRPr="00EA3D2D">
        <w:rPr>
          <w:lang w:val="en-GB"/>
        </w:rPr>
        <w:t>.</w:t>
      </w:r>
    </w:p>
    <w:p w14:paraId="3408B21A" w14:textId="77777777" w:rsidR="00D13465" w:rsidRDefault="00D13465" w:rsidP="001E0B37">
      <w:pPr>
        <w:pStyle w:val="ListParagraph"/>
        <w:ind w:left="360"/>
        <w:rPr>
          <w:lang w:val="en-GB"/>
        </w:rPr>
      </w:pPr>
    </w:p>
    <w:p w14:paraId="6892CFD7" w14:textId="18763BD0" w:rsidR="00AE4A59" w:rsidRPr="00F5190F" w:rsidRDefault="00AE4A59" w:rsidP="00DD2F4A">
      <w:pPr>
        <w:pStyle w:val="Heading3"/>
        <w:rPr>
          <w:lang w:val="en-GB"/>
        </w:rPr>
      </w:pPr>
    </w:p>
    <w:p w14:paraId="348050ED" w14:textId="77777777" w:rsidR="00903904" w:rsidRPr="00903904" w:rsidRDefault="00903904" w:rsidP="00903904">
      <w:pPr>
        <w:rPr>
          <w:lang w:val="en-GB"/>
        </w:rPr>
      </w:pPr>
    </w:p>
    <w:sectPr w:rsidR="00903904" w:rsidRPr="00903904"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E219B" w14:textId="77777777" w:rsidR="007C19BF" w:rsidRDefault="007C19BF" w:rsidP="00AD78A0">
      <w:pPr>
        <w:spacing w:after="0" w:line="240" w:lineRule="auto"/>
      </w:pPr>
      <w:r>
        <w:separator/>
      </w:r>
    </w:p>
  </w:endnote>
  <w:endnote w:type="continuationSeparator" w:id="0">
    <w:p w14:paraId="68CE0EA0" w14:textId="77777777" w:rsidR="007C19BF" w:rsidRDefault="007C19BF" w:rsidP="00AD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1C1CC" w14:textId="77777777" w:rsidR="007C19BF" w:rsidRDefault="007C19BF" w:rsidP="00AD78A0">
      <w:pPr>
        <w:spacing w:after="0" w:line="240" w:lineRule="auto"/>
      </w:pPr>
      <w:r>
        <w:separator/>
      </w:r>
    </w:p>
  </w:footnote>
  <w:footnote w:type="continuationSeparator" w:id="0">
    <w:p w14:paraId="03DE0EBE" w14:textId="77777777" w:rsidR="007C19BF" w:rsidRDefault="007C19BF" w:rsidP="00AD78A0">
      <w:pPr>
        <w:spacing w:after="0" w:line="240" w:lineRule="auto"/>
      </w:pPr>
      <w:r>
        <w:continuationSeparator/>
      </w:r>
    </w:p>
  </w:footnote>
  <w:footnote w:id="1">
    <w:p w14:paraId="2B08EECE" w14:textId="24B22934" w:rsidR="00104950" w:rsidRPr="00104950" w:rsidRDefault="00104950">
      <w:pPr>
        <w:pStyle w:val="FootnoteText"/>
        <w:rPr>
          <w:lang w:val="en-GB"/>
        </w:rPr>
      </w:pPr>
      <w:r w:rsidRPr="00104950">
        <w:rPr>
          <w:rStyle w:val="FootnoteReference"/>
        </w:rPr>
        <w:footnoteRef/>
      </w:r>
      <w:r w:rsidRPr="00BF1F28">
        <w:rPr>
          <w:lang w:val="en-GB"/>
        </w:rPr>
        <w:t xml:space="preserve"> </w:t>
      </w:r>
      <w:r w:rsidRPr="00104950">
        <w:rPr>
          <w:lang w:val="en-GB"/>
        </w:rPr>
        <w:t>Exchanges with individuals from the Reclaiming Our Futures Alliance ; Social Action ; and Disability Rights UK. All views expressed in a personal capacity.</w:t>
      </w:r>
    </w:p>
  </w:footnote>
  <w:footnote w:id="2">
    <w:p w14:paraId="13ABC19E" w14:textId="267C7A91" w:rsidR="00D46485" w:rsidRPr="00D46485" w:rsidRDefault="00D46485">
      <w:pPr>
        <w:pStyle w:val="FootnoteText"/>
        <w:rPr>
          <w:lang w:val="en-GB"/>
        </w:rPr>
      </w:pPr>
      <w:r>
        <w:rPr>
          <w:rStyle w:val="FootnoteReference"/>
        </w:rPr>
        <w:footnoteRef/>
      </w:r>
      <w:r w:rsidRPr="00BF1F28">
        <w:rPr>
          <w:lang w:val="en-GB"/>
        </w:rPr>
        <w:t xml:space="preserve"> </w:t>
      </w:r>
      <w:r>
        <w:rPr>
          <w:lang w:val="en-GB"/>
        </w:rPr>
        <w:t xml:space="preserve">FCDO, 2020, </w:t>
      </w:r>
      <w:hyperlink r:id="rId1" w:history="1">
        <w:r w:rsidRPr="00D46485">
          <w:rPr>
            <w:rStyle w:val="Hyperlink"/>
            <w:lang w:val="en-GB"/>
          </w:rPr>
          <w:t>FCDO disability update: progress against DfID’s strategy for disability inclusive development</w:t>
        </w:r>
      </w:hyperlink>
      <w:r>
        <w:rPr>
          <w:lang w:val="en-GB"/>
        </w:rPr>
        <w:t>.</w:t>
      </w:r>
    </w:p>
  </w:footnote>
  <w:footnote w:id="3">
    <w:p w14:paraId="24E42BAF" w14:textId="03B76474" w:rsidR="009166A8" w:rsidRPr="009166A8" w:rsidRDefault="009166A8">
      <w:pPr>
        <w:pStyle w:val="FootnoteText"/>
        <w:rPr>
          <w:lang w:val="en-GB"/>
        </w:rPr>
      </w:pPr>
      <w:r>
        <w:rPr>
          <w:rStyle w:val="FootnoteReference"/>
        </w:rPr>
        <w:footnoteRef/>
      </w:r>
      <w:r w:rsidRPr="00BF1F28">
        <w:rPr>
          <w:lang w:val="en-GB"/>
        </w:rPr>
        <w:t xml:space="preserve"> </w:t>
      </w:r>
      <w:r>
        <w:rPr>
          <w:lang w:val="en-GB"/>
        </w:rPr>
        <w:t xml:space="preserve">DfID was historically the </w:t>
      </w:r>
      <w:r w:rsidR="000C2CCE">
        <w:rPr>
          <w:lang w:val="en-GB"/>
        </w:rPr>
        <w:t>ministry responsible for the largest share of UK O</w:t>
      </w:r>
      <w:r w:rsidR="0081214D">
        <w:rPr>
          <w:lang w:val="en-GB"/>
        </w:rPr>
        <w:t xml:space="preserve">fficial </w:t>
      </w:r>
      <w:r w:rsidR="000C2CCE">
        <w:rPr>
          <w:lang w:val="en-GB"/>
        </w:rPr>
        <w:t>D</w:t>
      </w:r>
      <w:r w:rsidR="0081214D">
        <w:rPr>
          <w:lang w:val="en-GB"/>
        </w:rPr>
        <w:t xml:space="preserve">evelopment </w:t>
      </w:r>
      <w:r w:rsidR="000C2CCE">
        <w:rPr>
          <w:lang w:val="en-GB"/>
        </w:rPr>
        <w:t>A</w:t>
      </w:r>
      <w:r w:rsidR="0081214D">
        <w:rPr>
          <w:lang w:val="en-GB"/>
        </w:rPr>
        <w:t>ssistance (ODA)</w:t>
      </w:r>
      <w:r w:rsidR="000C2CCE">
        <w:rPr>
          <w:lang w:val="en-GB"/>
        </w:rPr>
        <w:t xml:space="preserve"> spending, with around 50% of all allocable UK ODA channelled through DfID in 2018. (Based on analysis of the OECD </w:t>
      </w:r>
      <w:hyperlink r:id="rId2" w:history="1">
        <w:r w:rsidR="000C2CCE" w:rsidRPr="000C2CCE">
          <w:rPr>
            <w:rStyle w:val="Hyperlink"/>
            <w:lang w:val="en-GB"/>
          </w:rPr>
          <w:t>Creditor Reporting System</w:t>
        </w:r>
      </w:hyperlink>
      <w:r w:rsidR="000C2CCE">
        <w:rPr>
          <w:lang w:val="en-GB"/>
        </w:rPr>
        <w:t>, on a commitments basis.</w:t>
      </w:r>
      <w:r w:rsidR="0081214D">
        <w:rPr>
          <w:lang w:val="en-GB"/>
        </w:rPr>
        <w:t xml:space="preserve"> ‘Allocable’ ODA spending is a category defined by the OECD – it is this category that the OECD deems most relevant for analysis on disability inclusion.</w:t>
      </w:r>
    </w:p>
  </w:footnote>
  <w:footnote w:id="4">
    <w:p w14:paraId="5FEC20EF" w14:textId="77777777" w:rsidR="007D033F" w:rsidRPr="00C32929" w:rsidRDefault="007D033F" w:rsidP="007D033F">
      <w:pPr>
        <w:pStyle w:val="FootnoteText"/>
        <w:rPr>
          <w:lang w:val="en-GB"/>
        </w:rPr>
      </w:pPr>
      <w:r>
        <w:rPr>
          <w:rStyle w:val="FootnoteReference"/>
        </w:rPr>
        <w:footnoteRef/>
      </w:r>
      <w:r w:rsidRPr="009A2E6F">
        <w:rPr>
          <w:lang w:val="en-GB"/>
        </w:rPr>
        <w:t xml:space="preserve"> </w:t>
      </w:r>
      <w:r>
        <w:rPr>
          <w:lang w:val="en-GB"/>
        </w:rPr>
        <w:t>UK Government, ‘</w:t>
      </w:r>
      <w:hyperlink r:id="rId3" w:history="1">
        <w:r w:rsidRPr="00C32929">
          <w:rPr>
            <w:rStyle w:val="Hyperlink"/>
            <w:lang w:val="en-GB"/>
          </w:rPr>
          <w:t>A national strategy for disabled people to remove barriers and increase participation</w:t>
        </w:r>
      </w:hyperlink>
      <w:r>
        <w:rPr>
          <w:lang w:val="en-GB"/>
        </w:rPr>
        <w:t>’</w:t>
      </w:r>
    </w:p>
  </w:footnote>
  <w:footnote w:id="5">
    <w:p w14:paraId="6726BC3C" w14:textId="02724176" w:rsidR="00AE3C11" w:rsidRPr="00AE3C11" w:rsidRDefault="00AE3C11">
      <w:pPr>
        <w:pStyle w:val="FootnoteText"/>
        <w:rPr>
          <w:lang w:val="en-GB"/>
        </w:rPr>
      </w:pPr>
      <w:r>
        <w:rPr>
          <w:rStyle w:val="FootnoteReference"/>
        </w:rPr>
        <w:footnoteRef/>
      </w:r>
      <w:r w:rsidRPr="009A2E6F">
        <w:rPr>
          <w:lang w:val="en-GB"/>
        </w:rPr>
        <w:t xml:space="preserve"> </w:t>
      </w:r>
      <w:r>
        <w:rPr>
          <w:lang w:val="en-GB"/>
        </w:rPr>
        <w:t>Page 11.</w:t>
      </w:r>
    </w:p>
  </w:footnote>
  <w:footnote w:id="6">
    <w:p w14:paraId="395724D5" w14:textId="77777777" w:rsidR="00E912D6" w:rsidRPr="00EA3184" w:rsidRDefault="00E912D6" w:rsidP="00E912D6">
      <w:pPr>
        <w:pStyle w:val="FootnoteText"/>
        <w:rPr>
          <w:lang w:val="en-GB"/>
        </w:rPr>
      </w:pPr>
      <w:r>
        <w:rPr>
          <w:rStyle w:val="FootnoteReference"/>
        </w:rPr>
        <w:footnoteRef/>
      </w:r>
      <w:r w:rsidRPr="00BF1F28">
        <w:rPr>
          <w:lang w:val="en-GB"/>
        </w:rPr>
        <w:t xml:space="preserve"> </w:t>
      </w:r>
      <w:r>
        <w:rPr>
          <w:lang w:val="en-GB"/>
        </w:rPr>
        <w:t>GLAD, 2020, ‘</w:t>
      </w:r>
      <w:hyperlink r:id="rId4" w:history="1">
        <w:r w:rsidRPr="00EA3184">
          <w:rPr>
            <w:rStyle w:val="Hyperlink"/>
            <w:lang w:val="en-GB"/>
          </w:rPr>
          <w:t>Press release: virtual high level roundtable on the issue of COVID-19 and disability</w:t>
        </w:r>
      </w:hyperlink>
      <w:r>
        <w:rPr>
          <w:lang w:val="en-GB"/>
        </w:rPr>
        <w:t>’.</w:t>
      </w:r>
    </w:p>
  </w:footnote>
  <w:footnote w:id="7">
    <w:p w14:paraId="39F9C0CC" w14:textId="3DD9DBCA" w:rsidR="00F21C3A" w:rsidRPr="00F21C3A" w:rsidRDefault="00F21C3A">
      <w:pPr>
        <w:pStyle w:val="FootnoteText"/>
        <w:rPr>
          <w:lang w:val="en-GB"/>
        </w:rPr>
      </w:pPr>
      <w:r>
        <w:rPr>
          <w:rStyle w:val="FootnoteReference"/>
        </w:rPr>
        <w:footnoteRef/>
      </w:r>
      <w:r w:rsidRPr="00BF1F28">
        <w:rPr>
          <w:lang w:val="en-GB"/>
        </w:rPr>
        <w:t xml:space="preserve"> </w:t>
      </w:r>
      <w:r>
        <w:rPr>
          <w:lang w:val="en-GB"/>
        </w:rPr>
        <w:t xml:space="preserve">World Bank, </w:t>
      </w:r>
      <w:hyperlink r:id="rId5" w:history="1">
        <w:r w:rsidRPr="00F21C3A">
          <w:rPr>
            <w:rStyle w:val="Hyperlink"/>
            <w:lang w:val="en-GB"/>
          </w:rPr>
          <w:t>‘Inclusive education initiative: transforming education for children with disabilities</w:t>
        </w:r>
      </w:hyperlink>
      <w:r>
        <w:rPr>
          <w:lang w:val="en-GB"/>
        </w:rPr>
        <w:t>’</w:t>
      </w:r>
    </w:p>
  </w:footnote>
  <w:footnote w:id="8">
    <w:p w14:paraId="17416888" w14:textId="4BDCFF56" w:rsidR="00185A5B" w:rsidRPr="00EA3F4E" w:rsidRDefault="00185A5B">
      <w:pPr>
        <w:pStyle w:val="FootnoteText"/>
        <w:rPr>
          <w:lang w:val="en-GB"/>
        </w:rPr>
      </w:pPr>
      <w:r>
        <w:rPr>
          <w:rStyle w:val="FootnoteReference"/>
        </w:rPr>
        <w:footnoteRef/>
      </w:r>
      <w:r w:rsidRPr="00BF1F28">
        <w:rPr>
          <w:lang w:val="en-GB"/>
        </w:rPr>
        <w:t xml:space="preserve"> </w:t>
      </w:r>
      <w:r>
        <w:rPr>
          <w:lang w:val="en-GB"/>
        </w:rPr>
        <w:t>Source: interview with another official agency.</w:t>
      </w:r>
    </w:p>
  </w:footnote>
  <w:footnote w:id="9">
    <w:p w14:paraId="54795748" w14:textId="3B9036E7" w:rsidR="000618C2" w:rsidRPr="00494BF5" w:rsidRDefault="000618C2" w:rsidP="000618C2">
      <w:pPr>
        <w:pStyle w:val="FootnoteText"/>
        <w:rPr>
          <w:lang w:val="en-GB"/>
        </w:rPr>
      </w:pPr>
      <w:r>
        <w:rPr>
          <w:rStyle w:val="FootnoteReference"/>
        </w:rPr>
        <w:footnoteRef/>
      </w:r>
      <w:r w:rsidRPr="009A2E6F">
        <w:rPr>
          <w:lang w:val="en-GB"/>
        </w:rPr>
        <w:t xml:space="preserve"> </w:t>
      </w:r>
      <w:hyperlink r:id="rId6" w:history="1">
        <w:r w:rsidRPr="009A2E6F">
          <w:rPr>
            <w:rStyle w:val="Hyperlink"/>
            <w:lang w:val="en-GB"/>
          </w:rPr>
          <w:t>DfID disability inclusion strategy delivery plan</w:t>
        </w:r>
      </w:hyperlink>
      <w:r w:rsidRPr="009A2E6F">
        <w:rPr>
          <w:lang w:val="en-GB"/>
        </w:rPr>
        <w:t>, p.2,8,9.</w:t>
      </w:r>
      <w:r w:rsidR="00F55B04">
        <w:rPr>
          <w:lang w:val="en-GB"/>
        </w:rPr>
        <w:t xml:space="preserve"> For further recent examples of DfID’s engagement with international actors, see FCDO,2020, </w:t>
      </w:r>
      <w:hyperlink r:id="rId7" w:history="1">
        <w:r w:rsidR="00F55B04" w:rsidRPr="00B31AB3">
          <w:rPr>
            <w:rStyle w:val="Hyperlink"/>
            <w:lang w:val="en-GB"/>
          </w:rPr>
          <w:t>FCDO disability update: progress against DfID’s strategy for disability-inclusive development</w:t>
        </w:r>
      </w:hyperlink>
      <w:r w:rsidR="00F55B04">
        <w:rPr>
          <w:lang w:val="en-GB"/>
        </w:rPr>
        <w:t>, p.30.</w:t>
      </w:r>
    </w:p>
  </w:footnote>
  <w:footnote w:id="10">
    <w:p w14:paraId="287D3BFE" w14:textId="156E60FA" w:rsidR="00D34512" w:rsidRPr="00D34512" w:rsidRDefault="00D34512">
      <w:pPr>
        <w:pStyle w:val="FootnoteText"/>
        <w:rPr>
          <w:lang w:val="en-GB"/>
        </w:rPr>
      </w:pPr>
      <w:r>
        <w:rPr>
          <w:rStyle w:val="FootnoteReference"/>
        </w:rPr>
        <w:footnoteRef/>
      </w:r>
      <w:r w:rsidRPr="00BF1F28">
        <w:rPr>
          <w:lang w:val="en-GB"/>
        </w:rPr>
        <w:t xml:space="preserve"> </w:t>
      </w:r>
      <w:r>
        <w:rPr>
          <w:lang w:val="en-GB"/>
        </w:rPr>
        <w:t>Quote from Giampierro Griffo (DPI Italia), personal correspondence</w:t>
      </w:r>
    </w:p>
  </w:footnote>
  <w:footnote w:id="11">
    <w:p w14:paraId="23C338E5" w14:textId="77777777" w:rsidR="003673C4" w:rsidRPr="00C51E42" w:rsidRDefault="003673C4" w:rsidP="003673C4">
      <w:pPr>
        <w:pStyle w:val="FootnoteText"/>
        <w:rPr>
          <w:lang w:val="en-GB"/>
        </w:rPr>
      </w:pPr>
      <w:r>
        <w:rPr>
          <w:rStyle w:val="FootnoteReference"/>
        </w:rPr>
        <w:footnoteRef/>
      </w:r>
      <w:r w:rsidRPr="009A2E6F">
        <w:rPr>
          <w:lang w:val="en-GB"/>
        </w:rPr>
        <w:t xml:space="preserve"> </w:t>
      </w:r>
      <w:r>
        <w:rPr>
          <w:lang w:val="en-GB"/>
        </w:rPr>
        <w:t xml:space="preserve">See for example European Disability Forum, </w:t>
      </w:r>
      <w:hyperlink r:id="rId8" w:history="1">
        <w:r w:rsidRPr="009656E3">
          <w:rPr>
            <w:rStyle w:val="Hyperlink"/>
            <w:lang w:val="en-GB"/>
          </w:rPr>
          <w:t>Guidance note on the role of European organistions of persons with disabilities in development cooperation</w:t>
        </w:r>
      </w:hyperlink>
      <w:r>
        <w:rPr>
          <w:lang w:val="en-GB"/>
        </w:rPr>
        <w:t>, pp. 6-7.</w:t>
      </w:r>
    </w:p>
  </w:footnote>
  <w:footnote w:id="12">
    <w:p w14:paraId="45EA7246" w14:textId="2C8AD71E" w:rsidR="00DA144E" w:rsidRPr="00DA144E" w:rsidRDefault="00DA144E">
      <w:pPr>
        <w:pStyle w:val="FootnoteText"/>
        <w:rPr>
          <w:lang w:val="en-GB"/>
        </w:rPr>
      </w:pPr>
      <w:r>
        <w:rPr>
          <w:rStyle w:val="FootnoteReference"/>
        </w:rPr>
        <w:footnoteRef/>
      </w:r>
      <w:r w:rsidRPr="009A2E6F">
        <w:rPr>
          <w:lang w:val="en-GB"/>
        </w:rPr>
        <w:t xml:space="preserve"> </w:t>
      </w:r>
      <w:r>
        <w:rPr>
          <w:lang w:val="en-GB"/>
        </w:rPr>
        <w:t xml:space="preserve">Independent Commission on Aid Impact, 2018, </w:t>
      </w:r>
      <w:hyperlink r:id="rId9" w:history="1">
        <w:r w:rsidRPr="00DA144E">
          <w:rPr>
            <w:rStyle w:val="Hyperlink"/>
            <w:lang w:val="en-GB"/>
          </w:rPr>
          <w:t>DfID’s approach to disability in development</w:t>
        </w:r>
      </w:hyperlink>
      <w:r>
        <w:rPr>
          <w:lang w:val="en-GB"/>
        </w:rPr>
        <w:t xml:space="preserve">, pp.23-24 and recommendation 4; International Development Committee, 2019, </w:t>
      </w:r>
      <w:r w:rsidR="00E57262">
        <w:rPr>
          <w:lang w:val="en-GB"/>
        </w:rPr>
        <w:t xml:space="preserve">DfID’s work on disability, for example </w:t>
      </w:r>
      <w:hyperlink r:id="rId10" w:anchor="_idTextAnchor035" w:history="1">
        <w:r w:rsidR="00E57262" w:rsidRPr="00E57262">
          <w:rPr>
            <w:rStyle w:val="Hyperlink"/>
            <w:lang w:val="en-GB"/>
          </w:rPr>
          <w:t>Conclusions and Recommendations</w:t>
        </w:r>
      </w:hyperlink>
      <w:r w:rsidR="00E57262">
        <w:rPr>
          <w:lang w:val="en-GB"/>
        </w:rPr>
        <w:t xml:space="preserve"> paragraph 17.</w:t>
      </w:r>
    </w:p>
  </w:footnote>
  <w:footnote w:id="13">
    <w:p w14:paraId="67F04D4A" w14:textId="01633CCA" w:rsidR="000843A6" w:rsidRPr="008A719A" w:rsidRDefault="000843A6" w:rsidP="000843A6">
      <w:pPr>
        <w:pStyle w:val="FootnoteText"/>
        <w:rPr>
          <w:lang w:val="en-GB"/>
        </w:rPr>
      </w:pPr>
      <w:r>
        <w:rPr>
          <w:rStyle w:val="FootnoteReference"/>
        </w:rPr>
        <w:footnoteRef/>
      </w:r>
      <w:r w:rsidRPr="009A2E6F">
        <w:rPr>
          <w:lang w:val="en-GB"/>
        </w:rPr>
        <w:t xml:space="preserve"> </w:t>
      </w:r>
      <w:r w:rsidR="0081214D">
        <w:rPr>
          <w:lang w:val="en-GB"/>
        </w:rPr>
        <w:t>Interviews with UK DPOs</w:t>
      </w:r>
    </w:p>
  </w:footnote>
  <w:footnote w:id="14">
    <w:p w14:paraId="2A7C00D8" w14:textId="542658F5" w:rsidR="000843A6" w:rsidRPr="000843A6" w:rsidRDefault="000843A6">
      <w:pPr>
        <w:pStyle w:val="FootnoteText"/>
        <w:rPr>
          <w:lang w:val="en-GB"/>
        </w:rPr>
      </w:pPr>
      <w:r>
        <w:rPr>
          <w:rStyle w:val="FootnoteReference"/>
        </w:rPr>
        <w:footnoteRef/>
      </w:r>
      <w:r w:rsidRPr="00BF1F28">
        <w:rPr>
          <w:lang w:val="en-GB"/>
        </w:rPr>
        <w:t xml:space="preserve"> Exchanges with DfID</w:t>
      </w:r>
    </w:p>
  </w:footnote>
  <w:footnote w:id="15">
    <w:p w14:paraId="49E4129B" w14:textId="1B0A42B3" w:rsidR="007B0EEE" w:rsidRPr="007B0EEE" w:rsidRDefault="007B0EEE">
      <w:pPr>
        <w:pStyle w:val="FootnoteText"/>
        <w:rPr>
          <w:lang w:val="en-GB"/>
        </w:rPr>
      </w:pPr>
      <w:r>
        <w:rPr>
          <w:rStyle w:val="FootnoteReference"/>
        </w:rPr>
        <w:footnoteRef/>
      </w:r>
      <w:r w:rsidRPr="009A2E6F">
        <w:rPr>
          <w:lang w:val="en-GB"/>
        </w:rPr>
        <w:t xml:space="preserve"> </w:t>
      </w:r>
      <w:hyperlink r:id="rId11" w:history="1">
        <w:r w:rsidRPr="00775432">
          <w:rPr>
            <w:rStyle w:val="Hyperlink"/>
            <w:lang w:val="en-GB"/>
          </w:rPr>
          <w:t>Disability inclusion standards</w:t>
        </w:r>
      </w:hyperlink>
      <w:r>
        <w:rPr>
          <w:lang w:val="en-GB"/>
        </w:rPr>
        <w:t xml:space="preserve">; </w:t>
      </w:r>
      <w:hyperlink r:id="rId12" w:history="1">
        <w:r w:rsidR="00775432" w:rsidRPr="00775432">
          <w:rPr>
            <w:rStyle w:val="Hyperlink"/>
            <w:lang w:val="en-GB"/>
          </w:rPr>
          <w:t>d</w:t>
        </w:r>
        <w:r w:rsidRPr="00775432">
          <w:rPr>
            <w:rStyle w:val="Hyperlink"/>
            <w:lang w:val="en-GB"/>
          </w:rPr>
          <w:t>isability strategy delivery plan</w:t>
        </w:r>
      </w:hyperlink>
      <w:r>
        <w:rPr>
          <w:lang w:val="en-GB"/>
        </w:rPr>
        <w:t xml:space="preserve"> pp.2-3 and pp. 8-9</w:t>
      </w:r>
    </w:p>
  </w:footnote>
  <w:footnote w:id="16">
    <w:p w14:paraId="436AAAE8" w14:textId="1512450E" w:rsidR="00437D05" w:rsidRPr="00437D05" w:rsidRDefault="00437D05">
      <w:pPr>
        <w:pStyle w:val="FootnoteText"/>
        <w:rPr>
          <w:lang w:val="en-GB"/>
        </w:rPr>
      </w:pPr>
      <w:r>
        <w:rPr>
          <w:rStyle w:val="FootnoteReference"/>
        </w:rPr>
        <w:footnoteRef/>
      </w:r>
      <w:r w:rsidRPr="009A2E6F">
        <w:rPr>
          <w:lang w:val="en-GB"/>
        </w:rPr>
        <w:t xml:space="preserve"> </w:t>
      </w:r>
      <w:hyperlink r:id="rId13" w:history="1">
        <w:r w:rsidRPr="00775432">
          <w:rPr>
            <w:rStyle w:val="Hyperlink"/>
            <w:lang w:val="en-GB"/>
          </w:rPr>
          <w:t>Disability inclusion standards</w:t>
        </w:r>
      </w:hyperlink>
    </w:p>
  </w:footnote>
  <w:footnote w:id="17">
    <w:p w14:paraId="1E04D39B" w14:textId="25E830C9" w:rsidR="00871413" w:rsidRPr="00871413" w:rsidRDefault="00871413">
      <w:pPr>
        <w:pStyle w:val="FootnoteText"/>
        <w:rPr>
          <w:lang w:val="en-GB"/>
        </w:rPr>
      </w:pPr>
      <w:r>
        <w:rPr>
          <w:rStyle w:val="FootnoteReference"/>
        </w:rPr>
        <w:footnoteRef/>
      </w:r>
      <w:r w:rsidR="00B0369E" w:rsidRPr="009A2E6F">
        <w:rPr>
          <w:lang w:val="en-GB"/>
        </w:rPr>
        <w:t xml:space="preserve"> F</w:t>
      </w:r>
      <w:r>
        <w:rPr>
          <w:lang w:val="en-GB"/>
        </w:rPr>
        <w:t xml:space="preserve">or example, EDF’s 2019 </w:t>
      </w:r>
      <w:hyperlink r:id="rId14" w:history="1">
        <w:r w:rsidRPr="00871413">
          <w:rPr>
            <w:rStyle w:val="Hyperlink"/>
            <w:lang w:val="en-GB"/>
          </w:rPr>
          <w:t>guidance note</w:t>
        </w:r>
      </w:hyperlink>
      <w:r>
        <w:rPr>
          <w:lang w:val="en-GB"/>
        </w:rPr>
        <w:t xml:space="preserve"> on the role of European organisations of persons with disabilities in international cooperation (pp. 7-8).</w:t>
      </w:r>
    </w:p>
  </w:footnote>
  <w:footnote w:id="18">
    <w:p w14:paraId="0435CC53" w14:textId="13E08D2D" w:rsidR="00F2366A" w:rsidRPr="002D369F" w:rsidRDefault="00F2366A">
      <w:pPr>
        <w:pStyle w:val="FootnoteText"/>
        <w:rPr>
          <w:lang w:val="en-GB"/>
        </w:rPr>
      </w:pPr>
      <w:r>
        <w:rPr>
          <w:rStyle w:val="FootnoteReference"/>
        </w:rPr>
        <w:footnoteRef/>
      </w:r>
      <w:r w:rsidRPr="00BF1F28">
        <w:rPr>
          <w:lang w:val="en-GB"/>
        </w:rPr>
        <w:t xml:space="preserve"> </w:t>
      </w:r>
      <w:r>
        <w:rPr>
          <w:lang w:val="en-GB"/>
        </w:rPr>
        <w:t xml:space="preserve">For example, </w:t>
      </w:r>
      <w:r w:rsidR="002D369F">
        <w:rPr>
          <w:lang w:val="en-GB"/>
        </w:rPr>
        <w:t xml:space="preserve">the </w:t>
      </w:r>
      <w:r w:rsidR="00C90014">
        <w:rPr>
          <w:lang w:val="en-GB"/>
        </w:rPr>
        <w:t>‘</w:t>
      </w:r>
      <w:r w:rsidR="00974529">
        <w:rPr>
          <w:lang w:val="en-GB"/>
        </w:rPr>
        <w:t>flagship</w:t>
      </w:r>
      <w:r w:rsidR="00C90014">
        <w:rPr>
          <w:lang w:val="en-GB"/>
        </w:rPr>
        <w:t>’</w:t>
      </w:r>
      <w:r w:rsidR="00974529">
        <w:rPr>
          <w:lang w:val="en-GB"/>
        </w:rPr>
        <w:t xml:space="preserve"> </w:t>
      </w:r>
      <w:r w:rsidR="002D369F">
        <w:rPr>
          <w:lang w:val="en-GB"/>
        </w:rPr>
        <w:t>Disability-Inclusive Development programme, which aims to trial and scale up innovative approaches to inclusion, is delivered by a majority NGO</w:t>
      </w:r>
      <w:r w:rsidR="00FB56A4">
        <w:rPr>
          <w:lang w:val="en-GB"/>
        </w:rPr>
        <w:t xml:space="preserve"> </w:t>
      </w:r>
      <w:r w:rsidR="002D369F">
        <w:rPr>
          <w:lang w:val="en-GB"/>
        </w:rPr>
        <w:t xml:space="preserve">consortium (albeit with </w:t>
      </w:r>
      <w:r w:rsidR="003462A6">
        <w:rPr>
          <w:lang w:val="en-GB"/>
        </w:rPr>
        <w:t>DPO</w:t>
      </w:r>
      <w:r w:rsidR="002D369F">
        <w:rPr>
          <w:lang w:val="en-GB"/>
        </w:rPr>
        <w:t xml:space="preserve"> representation on its executive steering committee</w:t>
      </w:r>
      <w:r w:rsidR="00756A7A">
        <w:rPr>
          <w:lang w:val="en-GB"/>
        </w:rPr>
        <w:t xml:space="preserve"> and with </w:t>
      </w:r>
      <w:r w:rsidR="003462A6">
        <w:rPr>
          <w:lang w:val="en-GB"/>
        </w:rPr>
        <w:t>DPO</w:t>
      </w:r>
      <w:r w:rsidR="00756A7A">
        <w:rPr>
          <w:lang w:val="en-GB"/>
        </w:rPr>
        <w:t xml:space="preserve"> involvement further down the delivery chain</w:t>
      </w:r>
      <w:r w:rsidR="002D369F">
        <w:rPr>
          <w:lang w:val="en-GB"/>
        </w:rPr>
        <w:t>)</w:t>
      </w:r>
      <w:r w:rsidR="00E00AB8">
        <w:rPr>
          <w:lang w:val="en-GB"/>
        </w:rPr>
        <w:t>, and involves</w:t>
      </w:r>
      <w:r w:rsidR="00CF4E5E">
        <w:rPr>
          <w:lang w:val="en-GB"/>
        </w:rPr>
        <w:t xml:space="preserve"> extensive</w:t>
      </w:r>
      <w:r w:rsidR="00E00AB8">
        <w:rPr>
          <w:lang w:val="en-GB"/>
        </w:rPr>
        <w:t xml:space="preserve"> engagement with DfID</w:t>
      </w:r>
      <w:r w:rsidR="00C75DB8">
        <w:rPr>
          <w:lang w:val="en-GB"/>
        </w:rPr>
        <w:t>/FCDO</w:t>
      </w:r>
      <w:r w:rsidR="00E00AB8">
        <w:rPr>
          <w:lang w:val="en-GB"/>
        </w:rPr>
        <w:t>.</w:t>
      </w:r>
      <w:r w:rsidR="00FB56A4">
        <w:rPr>
          <w:lang w:val="en-GB"/>
        </w:rPr>
        <w:t xml:space="preserve"> </w:t>
      </w:r>
      <w:r w:rsidR="00EF2466">
        <w:rPr>
          <w:lang w:val="en-GB"/>
        </w:rPr>
        <w:t>(Source</w:t>
      </w:r>
      <w:r w:rsidR="00B31AB3">
        <w:rPr>
          <w:lang w:val="en-GB"/>
        </w:rPr>
        <w:t xml:space="preserve">s: DfID, </w:t>
      </w:r>
      <w:hyperlink r:id="rId15" w:history="1">
        <w:r w:rsidR="00B31AB3" w:rsidRPr="00B31AB3">
          <w:rPr>
            <w:rStyle w:val="Hyperlink"/>
            <w:lang w:val="en-GB"/>
          </w:rPr>
          <w:t xml:space="preserve">Development Tracker </w:t>
        </w:r>
        <w:r w:rsidR="003D48F2">
          <w:rPr>
            <w:rStyle w:val="Hyperlink"/>
            <w:lang w:val="en-GB"/>
          </w:rPr>
          <w:t xml:space="preserve">database </w:t>
        </w:r>
        <w:r w:rsidR="00B31AB3" w:rsidRPr="00B31AB3">
          <w:rPr>
            <w:rStyle w:val="Hyperlink"/>
            <w:lang w:val="en-GB"/>
          </w:rPr>
          <w:t>entry</w:t>
        </w:r>
      </w:hyperlink>
      <w:r w:rsidR="00B31AB3">
        <w:rPr>
          <w:lang w:val="en-GB"/>
        </w:rPr>
        <w:t xml:space="preserve"> on the Disability-Inclusive Development programme; FCDO,2020, </w:t>
      </w:r>
      <w:hyperlink r:id="rId16" w:history="1">
        <w:r w:rsidR="00B31AB3" w:rsidRPr="00B31AB3">
          <w:rPr>
            <w:rStyle w:val="Hyperlink"/>
            <w:lang w:val="en-GB"/>
          </w:rPr>
          <w:t>FCDO disability update: progress against DfID’s strategy for disability-inclusive development</w:t>
        </w:r>
      </w:hyperlink>
      <w:r w:rsidR="00B31AB3">
        <w:rPr>
          <w:lang w:val="en-GB"/>
        </w:rPr>
        <w:t>, p.</w:t>
      </w:r>
      <w:r w:rsidR="000D1C18">
        <w:rPr>
          <w:lang w:val="en-GB"/>
        </w:rPr>
        <w:t>3 and p.</w:t>
      </w:r>
      <w:r w:rsidR="00B31AB3">
        <w:rPr>
          <w:lang w:val="en-GB"/>
        </w:rPr>
        <w:t>27)</w:t>
      </w:r>
      <w:r w:rsidR="00527018">
        <w:rPr>
          <w:lang w:val="en-GB"/>
        </w:rPr>
        <w:t xml:space="preserve">. </w:t>
      </w:r>
      <w:r w:rsidR="003D48F2">
        <w:rPr>
          <w:lang w:val="en-GB"/>
        </w:rPr>
        <w:t>Similarly, NGOs play a lead role in flagship inclusive education programming as part of the Girls’ Education Challenge (</w:t>
      </w:r>
      <w:r w:rsidR="00966192">
        <w:rPr>
          <w:lang w:val="en-GB"/>
        </w:rPr>
        <w:t xml:space="preserve">albeit with </w:t>
      </w:r>
      <w:r w:rsidR="003462A6">
        <w:rPr>
          <w:lang w:val="en-GB"/>
        </w:rPr>
        <w:t>DPO</w:t>
      </w:r>
      <w:r w:rsidR="00966192">
        <w:rPr>
          <w:lang w:val="en-GB"/>
        </w:rPr>
        <w:t xml:space="preserve"> involvement in a range of activities at local level. S</w:t>
      </w:r>
      <w:r w:rsidR="003D48F2">
        <w:rPr>
          <w:lang w:val="en-GB"/>
        </w:rPr>
        <w:t xml:space="preserve">ource: </w:t>
      </w:r>
      <w:r w:rsidR="00ED17D1">
        <w:rPr>
          <w:lang w:val="en-GB"/>
        </w:rPr>
        <w:t>‘</w:t>
      </w:r>
      <w:hyperlink r:id="rId17" w:history="1">
        <w:r w:rsidR="003D48F2" w:rsidRPr="003D48F2">
          <w:rPr>
            <w:rStyle w:val="Hyperlink"/>
            <w:lang w:val="en-GB"/>
          </w:rPr>
          <w:t>Girls’ Education Challenge – Transition</w:t>
        </w:r>
        <w:r w:rsidR="00ED17D1">
          <w:rPr>
            <w:rStyle w:val="Hyperlink"/>
            <w:lang w:val="en-GB"/>
          </w:rPr>
          <w:t>’</w:t>
        </w:r>
        <w:r w:rsidR="003D48F2" w:rsidRPr="003D48F2">
          <w:rPr>
            <w:rStyle w:val="Hyperlink"/>
            <w:lang w:val="en-GB"/>
          </w:rPr>
          <w:t xml:space="preserve"> pages</w:t>
        </w:r>
      </w:hyperlink>
      <w:r w:rsidR="003D48F2">
        <w:rPr>
          <w:lang w:val="en-GB"/>
        </w:rPr>
        <w:t xml:space="preserve"> on the Development Tracker database</w:t>
      </w:r>
      <w:r w:rsidR="00966192">
        <w:rPr>
          <w:lang w:val="en-GB"/>
        </w:rPr>
        <w:t xml:space="preserve">; FCDO,2020, </w:t>
      </w:r>
      <w:hyperlink r:id="rId18" w:history="1">
        <w:r w:rsidR="00966192" w:rsidRPr="00B31AB3">
          <w:rPr>
            <w:rStyle w:val="Hyperlink"/>
            <w:lang w:val="en-GB"/>
          </w:rPr>
          <w:t>FCDO disability update: progress against DfID’s strategy for disability-inclusive development</w:t>
        </w:r>
      </w:hyperlink>
      <w:r w:rsidR="00966192">
        <w:rPr>
          <w:lang w:val="en-GB"/>
        </w:rPr>
        <w:t>, p.11</w:t>
      </w:r>
      <w:r w:rsidR="003D48F2">
        <w:rPr>
          <w:lang w:val="en-GB"/>
        </w:rPr>
        <w:t xml:space="preserve">). </w:t>
      </w:r>
      <w:r w:rsidR="00527018">
        <w:rPr>
          <w:lang w:val="en-GB"/>
        </w:rPr>
        <w:t>This is not</w:t>
      </w:r>
      <w:r w:rsidR="00160A20">
        <w:rPr>
          <w:lang w:val="en-GB"/>
        </w:rPr>
        <w:t xml:space="preserve"> in any way</w:t>
      </w:r>
      <w:r w:rsidR="00527018">
        <w:rPr>
          <w:lang w:val="en-GB"/>
        </w:rPr>
        <w:t xml:space="preserve"> to question the value of engagement with non-governmental organisations working on disability</w:t>
      </w:r>
      <w:r w:rsidR="00966192">
        <w:rPr>
          <w:lang w:val="en-GB"/>
        </w:rPr>
        <w:t>,</w:t>
      </w:r>
      <w:r w:rsidR="00A4094C">
        <w:rPr>
          <w:lang w:val="en-GB"/>
        </w:rPr>
        <w:t xml:space="preserve"> </w:t>
      </w:r>
      <w:r w:rsidR="00527018">
        <w:rPr>
          <w:lang w:val="en-GB"/>
        </w:rPr>
        <w:t xml:space="preserve">but simply to </w:t>
      </w:r>
      <w:r w:rsidR="00427B54">
        <w:rPr>
          <w:lang w:val="en-GB"/>
        </w:rPr>
        <w:t>suggest</w:t>
      </w:r>
      <w:r w:rsidR="00527018">
        <w:rPr>
          <w:lang w:val="en-GB"/>
        </w:rPr>
        <w:t xml:space="preserve"> that the balance of engagement </w:t>
      </w:r>
      <w:r w:rsidR="006962B7">
        <w:rPr>
          <w:lang w:val="en-GB"/>
        </w:rPr>
        <w:t xml:space="preserve">with different types of organisations </w:t>
      </w:r>
      <w:r w:rsidR="00527018">
        <w:rPr>
          <w:lang w:val="en-GB"/>
        </w:rPr>
        <w:t>is a relevant consideration too.</w:t>
      </w:r>
    </w:p>
  </w:footnote>
  <w:footnote w:id="19">
    <w:p w14:paraId="7753A7D4" w14:textId="7B21B378" w:rsidR="00CD2829" w:rsidRPr="00CD2829" w:rsidRDefault="00CD2829">
      <w:pPr>
        <w:pStyle w:val="FootnoteText"/>
        <w:rPr>
          <w:lang w:val="en-GB"/>
        </w:rPr>
      </w:pPr>
      <w:r>
        <w:rPr>
          <w:rStyle w:val="FootnoteReference"/>
        </w:rPr>
        <w:footnoteRef/>
      </w:r>
      <w:r w:rsidRPr="00BF1F28">
        <w:rPr>
          <w:lang w:val="en-GB"/>
        </w:rPr>
        <w:t xml:space="preserve"> </w:t>
      </w:r>
      <w:r>
        <w:rPr>
          <w:lang w:val="en-GB"/>
        </w:rPr>
        <w:t xml:space="preserve">DfID, 2019, </w:t>
      </w:r>
      <w:hyperlink r:id="rId19" w:history="1">
        <w:r w:rsidRPr="00CD2829">
          <w:rPr>
            <w:rStyle w:val="Hyperlink"/>
            <w:lang w:val="en-GB"/>
          </w:rPr>
          <w:t>response</w:t>
        </w:r>
      </w:hyperlink>
      <w:r>
        <w:rPr>
          <w:lang w:val="en-GB"/>
        </w:rPr>
        <w:t xml:space="preserve"> to the International Development Committee inquiry on DfID’s work on disability, p.21</w:t>
      </w:r>
      <w:r w:rsidR="008B6AF8">
        <w:rPr>
          <w:lang w:val="en-GB"/>
        </w:rPr>
        <w:t xml:space="preserve">. Further updates on this area of the delivery plan are included in FCDO,2020, </w:t>
      </w:r>
      <w:hyperlink r:id="rId20" w:history="1">
        <w:r w:rsidR="008B6AF8" w:rsidRPr="00B31AB3">
          <w:rPr>
            <w:rStyle w:val="Hyperlink"/>
            <w:lang w:val="en-GB"/>
          </w:rPr>
          <w:t>FCDO disability update: progress against DfID’s strategy for disability-inclusive development</w:t>
        </w:r>
      </w:hyperlink>
      <w:r w:rsidR="008B6AF8">
        <w:rPr>
          <w:lang w:val="en-GB"/>
        </w:rPr>
        <w:t>, pp.27-28</w:t>
      </w:r>
      <w:r w:rsidR="004D2034">
        <w:rPr>
          <w:lang w:val="en-GB"/>
        </w:rPr>
        <w:t xml:space="preserve"> and p.39.</w:t>
      </w:r>
    </w:p>
  </w:footnote>
  <w:footnote w:id="20">
    <w:p w14:paraId="4A64A673" w14:textId="6A36505B" w:rsidR="002B5D43" w:rsidRPr="002B5D43" w:rsidRDefault="002B5D43">
      <w:pPr>
        <w:pStyle w:val="FootnoteText"/>
        <w:rPr>
          <w:lang w:val="en-GB"/>
        </w:rPr>
      </w:pPr>
      <w:r>
        <w:rPr>
          <w:rStyle w:val="FootnoteReference"/>
        </w:rPr>
        <w:footnoteRef/>
      </w:r>
      <w:r w:rsidRPr="009A2E6F">
        <w:rPr>
          <w:lang w:val="en-GB"/>
        </w:rPr>
        <w:t xml:space="preserve"> </w:t>
      </w:r>
      <w:r>
        <w:rPr>
          <w:lang w:val="en-GB"/>
        </w:rPr>
        <w:t xml:space="preserve">Source: analysis of the </w:t>
      </w:r>
      <w:r w:rsidRPr="00647BAD">
        <w:rPr>
          <w:lang w:val="en-GB"/>
        </w:rPr>
        <w:t>O</w:t>
      </w:r>
      <w:r w:rsidR="005E7EEE">
        <w:rPr>
          <w:lang w:val="en-GB"/>
        </w:rPr>
        <w:t xml:space="preserve">rganisation for </w:t>
      </w:r>
      <w:r w:rsidRPr="00647BAD">
        <w:rPr>
          <w:lang w:val="en-GB"/>
        </w:rPr>
        <w:t>E</w:t>
      </w:r>
      <w:r w:rsidR="005E7EEE">
        <w:rPr>
          <w:lang w:val="en-GB"/>
        </w:rPr>
        <w:t xml:space="preserve">economic </w:t>
      </w:r>
      <w:r w:rsidRPr="00647BAD">
        <w:rPr>
          <w:lang w:val="en-GB"/>
        </w:rPr>
        <w:t>C</w:t>
      </w:r>
      <w:r w:rsidR="005E7EEE">
        <w:rPr>
          <w:lang w:val="en-GB"/>
        </w:rPr>
        <w:t xml:space="preserve">ooperation and </w:t>
      </w:r>
      <w:r w:rsidRPr="00647BAD">
        <w:rPr>
          <w:lang w:val="en-GB"/>
        </w:rPr>
        <w:t>D</w:t>
      </w:r>
      <w:r w:rsidR="005E7EEE">
        <w:rPr>
          <w:lang w:val="en-GB"/>
        </w:rPr>
        <w:t>evelopment</w:t>
      </w:r>
      <w:r w:rsidRPr="00647BAD">
        <w:rPr>
          <w:lang w:val="en-GB"/>
        </w:rPr>
        <w:t xml:space="preserve"> D</w:t>
      </w:r>
      <w:r w:rsidR="005E7EEE">
        <w:rPr>
          <w:lang w:val="en-GB"/>
        </w:rPr>
        <w:t xml:space="preserve">evelopment </w:t>
      </w:r>
      <w:r w:rsidRPr="00647BAD">
        <w:rPr>
          <w:lang w:val="en-GB"/>
        </w:rPr>
        <w:t>A</w:t>
      </w:r>
      <w:r w:rsidR="005E7EEE">
        <w:rPr>
          <w:lang w:val="en-GB"/>
        </w:rPr>
        <w:t xml:space="preserve">ssistance </w:t>
      </w:r>
      <w:r w:rsidRPr="00647BAD">
        <w:rPr>
          <w:lang w:val="en-GB"/>
        </w:rPr>
        <w:t>C</w:t>
      </w:r>
      <w:r w:rsidR="005E7EEE">
        <w:rPr>
          <w:lang w:val="en-GB"/>
        </w:rPr>
        <w:t>ommittee (OECD DAC)</w:t>
      </w:r>
      <w:r w:rsidRPr="00647BAD">
        <w:rPr>
          <w:lang w:val="en-GB"/>
        </w:rPr>
        <w:t xml:space="preserve"> </w:t>
      </w:r>
      <w:hyperlink r:id="rId21" w:history="1">
        <w:r w:rsidRPr="00647BAD">
          <w:rPr>
            <w:rStyle w:val="Hyperlink"/>
            <w:lang w:val="en-GB"/>
          </w:rPr>
          <w:t>Creditor Reporting System</w:t>
        </w:r>
      </w:hyperlink>
      <w:r w:rsidR="00EF0A69">
        <w:rPr>
          <w:rStyle w:val="Hyperlink"/>
          <w:lang w:val="en-GB"/>
        </w:rPr>
        <w:t xml:space="preserve">; </w:t>
      </w:r>
      <w:r w:rsidR="00EF0A69" w:rsidRPr="00BF1F28">
        <w:rPr>
          <w:lang w:val="en-GB"/>
        </w:rPr>
        <w:t>exchanges with DfID.</w:t>
      </w:r>
    </w:p>
  </w:footnote>
  <w:footnote w:id="21">
    <w:p w14:paraId="6E9DB57C" w14:textId="03F986F0" w:rsidR="00130451" w:rsidRPr="00130451" w:rsidRDefault="00130451">
      <w:pPr>
        <w:pStyle w:val="FootnoteText"/>
        <w:rPr>
          <w:lang w:val="en-GB"/>
        </w:rPr>
      </w:pPr>
      <w:r>
        <w:rPr>
          <w:rStyle w:val="FootnoteReference"/>
        </w:rPr>
        <w:footnoteRef/>
      </w:r>
      <w:r w:rsidRPr="009A2E6F">
        <w:rPr>
          <w:lang w:val="en-GB"/>
        </w:rPr>
        <w:t xml:space="preserve"> </w:t>
      </w:r>
      <w:r w:rsidR="00146985">
        <w:rPr>
          <w:lang w:val="en-GB"/>
        </w:rPr>
        <w:t xml:space="preserve">Full-time equivalent. </w:t>
      </w:r>
      <w:r>
        <w:rPr>
          <w:lang w:val="en-GB"/>
        </w:rPr>
        <w:t xml:space="preserve">DfID, </w:t>
      </w:r>
      <w:hyperlink r:id="rId22" w:history="1">
        <w:r w:rsidRPr="00B756F5">
          <w:rPr>
            <w:rStyle w:val="Hyperlink"/>
            <w:lang w:val="en-GB"/>
          </w:rPr>
          <w:t>Annual Report and Accounts 2019-20</w:t>
        </w:r>
      </w:hyperlink>
      <w:r>
        <w:rPr>
          <w:lang w:val="en-GB"/>
        </w:rPr>
        <w:t>, p.22</w:t>
      </w:r>
    </w:p>
  </w:footnote>
  <w:footnote w:id="22">
    <w:p w14:paraId="14109BFA" w14:textId="0114545B" w:rsidR="007037B5" w:rsidRPr="00EA3F4E" w:rsidRDefault="007037B5">
      <w:pPr>
        <w:pStyle w:val="FootnoteText"/>
        <w:rPr>
          <w:lang w:val="en-GB"/>
        </w:rPr>
      </w:pPr>
      <w:r>
        <w:rPr>
          <w:rStyle w:val="FootnoteReference"/>
        </w:rPr>
        <w:footnoteRef/>
      </w:r>
      <w:r w:rsidRPr="00BF1F28">
        <w:rPr>
          <w:lang w:val="en-GB"/>
        </w:rPr>
        <w:t xml:space="preserve"> </w:t>
      </w:r>
      <w:r>
        <w:rPr>
          <w:lang w:val="en-GB"/>
        </w:rPr>
        <w:t>Interview with DfID</w:t>
      </w:r>
      <w:r w:rsidR="00552FF5">
        <w:rPr>
          <w:lang w:val="en-GB"/>
        </w:rPr>
        <w:t xml:space="preserve">. For more recent updates on the network of disability champions, please see FCDO,2020, </w:t>
      </w:r>
      <w:hyperlink r:id="rId23" w:history="1">
        <w:r w:rsidR="00552FF5" w:rsidRPr="00B31AB3">
          <w:rPr>
            <w:rStyle w:val="Hyperlink"/>
            <w:lang w:val="en-GB"/>
          </w:rPr>
          <w:t>FCDO disability update: progress against DfID’s strategy for disability-inclusive development</w:t>
        </w:r>
      </w:hyperlink>
      <w:r w:rsidR="00552FF5">
        <w:rPr>
          <w:lang w:val="en-GB"/>
        </w:rPr>
        <w:t>, p.25.</w:t>
      </w:r>
    </w:p>
  </w:footnote>
  <w:footnote w:id="23">
    <w:p w14:paraId="1622B094" w14:textId="10DC8B1F" w:rsidR="001C4277" w:rsidRPr="001C4277" w:rsidRDefault="001C4277">
      <w:pPr>
        <w:pStyle w:val="FootnoteText"/>
        <w:rPr>
          <w:lang w:val="en-GB"/>
        </w:rPr>
      </w:pPr>
      <w:r>
        <w:rPr>
          <w:rStyle w:val="FootnoteReference"/>
        </w:rPr>
        <w:footnoteRef/>
      </w:r>
      <w:r w:rsidRPr="009A2E6F">
        <w:rPr>
          <w:lang w:val="en-GB"/>
        </w:rPr>
        <w:t xml:space="preserve"> </w:t>
      </w:r>
      <w:r>
        <w:rPr>
          <w:lang w:val="en-GB"/>
        </w:rPr>
        <w:t xml:space="preserve">International Development Committee, 2019, </w:t>
      </w:r>
      <w:hyperlink r:id="rId24" w:anchor="_idTextAnchor015" w:history="1">
        <w:r w:rsidRPr="001C4277">
          <w:rPr>
            <w:rStyle w:val="Hyperlink"/>
            <w:lang w:val="en-GB"/>
          </w:rPr>
          <w:t>DfID’s work on disability-inclusive development</w:t>
        </w:r>
      </w:hyperlink>
      <w:r>
        <w:rPr>
          <w:lang w:val="en-GB"/>
        </w:rPr>
        <w:t>, paragraphs 53-61.</w:t>
      </w:r>
    </w:p>
  </w:footnote>
  <w:footnote w:id="24">
    <w:p w14:paraId="53EB229A" w14:textId="77777777" w:rsidR="00C002CC" w:rsidRPr="005B5026" w:rsidRDefault="00C002CC" w:rsidP="00C002CC">
      <w:pPr>
        <w:pStyle w:val="FootnoteText"/>
        <w:rPr>
          <w:lang w:val="en-GB"/>
        </w:rPr>
      </w:pPr>
      <w:r>
        <w:rPr>
          <w:rStyle w:val="FootnoteReference"/>
        </w:rPr>
        <w:footnoteRef/>
      </w:r>
      <w:r w:rsidRPr="009A2E6F">
        <w:rPr>
          <w:lang w:val="en-GB"/>
        </w:rPr>
        <w:t xml:space="preserve"> </w:t>
      </w:r>
      <w:r>
        <w:rPr>
          <w:lang w:val="en-GB"/>
        </w:rPr>
        <w:t xml:space="preserve">DfID, </w:t>
      </w:r>
      <w:hyperlink r:id="rId25" w:history="1">
        <w:r w:rsidRPr="00030165">
          <w:rPr>
            <w:rStyle w:val="Hyperlink"/>
            <w:lang w:val="en-GB"/>
          </w:rPr>
          <w:t>Government response</w:t>
        </w:r>
      </w:hyperlink>
      <w:r>
        <w:rPr>
          <w:lang w:val="en-GB"/>
        </w:rPr>
        <w:t xml:space="preserve"> to IDC report on DfID’s work on disability-inclusive development (response to recommendation 6)</w:t>
      </w:r>
    </w:p>
  </w:footnote>
  <w:footnote w:id="25">
    <w:p w14:paraId="23D8DE25" w14:textId="05F5947C" w:rsidR="00B463A7" w:rsidRPr="00B463A7" w:rsidRDefault="00B463A7">
      <w:pPr>
        <w:pStyle w:val="FootnoteText"/>
        <w:rPr>
          <w:lang w:val="en-GB"/>
        </w:rPr>
      </w:pPr>
      <w:r>
        <w:rPr>
          <w:rStyle w:val="FootnoteReference"/>
        </w:rPr>
        <w:footnoteRef/>
      </w:r>
      <w:r w:rsidRPr="009A2E6F">
        <w:rPr>
          <w:lang w:val="en-GB"/>
        </w:rPr>
        <w:t xml:space="preserve"> </w:t>
      </w:r>
      <w:r>
        <w:rPr>
          <w:lang w:val="en-GB"/>
        </w:rPr>
        <w:t xml:space="preserve">DfID, </w:t>
      </w:r>
      <w:hyperlink r:id="rId26" w:history="1">
        <w:r w:rsidRPr="00B463A7">
          <w:rPr>
            <w:rStyle w:val="Hyperlink"/>
            <w:lang w:val="en-GB"/>
          </w:rPr>
          <w:t>Strategy for disability-inclusive development</w:t>
        </w:r>
      </w:hyperlink>
      <w:r>
        <w:rPr>
          <w:lang w:val="en-GB"/>
        </w:rPr>
        <w:t>, pp.26-27</w:t>
      </w:r>
    </w:p>
  </w:footnote>
  <w:footnote w:id="26">
    <w:p w14:paraId="2975A042" w14:textId="23EC43AF" w:rsidR="000C192F" w:rsidRPr="00BF1F28" w:rsidRDefault="000C192F">
      <w:pPr>
        <w:pStyle w:val="FootnoteText"/>
        <w:rPr>
          <w:lang w:val="en-GB"/>
        </w:rPr>
      </w:pPr>
      <w:r>
        <w:rPr>
          <w:rStyle w:val="FootnoteReference"/>
        </w:rPr>
        <w:footnoteRef/>
      </w:r>
      <w:r w:rsidRPr="00BF1F28">
        <w:rPr>
          <w:lang w:val="en-GB"/>
        </w:rPr>
        <w:t xml:space="preserve"> </w:t>
      </w:r>
      <w:r>
        <w:rPr>
          <w:lang w:val="en-GB"/>
        </w:rPr>
        <w:t xml:space="preserve">DfID, </w:t>
      </w:r>
      <w:hyperlink r:id="rId27" w:history="1">
        <w:r w:rsidRPr="00030165">
          <w:rPr>
            <w:rStyle w:val="Hyperlink"/>
            <w:lang w:val="en-GB"/>
          </w:rPr>
          <w:t>Government response</w:t>
        </w:r>
      </w:hyperlink>
      <w:r>
        <w:rPr>
          <w:lang w:val="en-GB"/>
        </w:rPr>
        <w:t xml:space="preserve"> to IDC report on DfID’s work on disability-inclusive development (response to recommendation 7)</w:t>
      </w:r>
    </w:p>
  </w:footnote>
  <w:footnote w:id="27">
    <w:p w14:paraId="25F8AE14" w14:textId="1A2BD229" w:rsidR="0077488C" w:rsidRPr="0077488C" w:rsidRDefault="0077488C">
      <w:pPr>
        <w:pStyle w:val="FootnoteText"/>
        <w:rPr>
          <w:lang w:val="en-GB"/>
        </w:rPr>
      </w:pPr>
      <w:r>
        <w:rPr>
          <w:rStyle w:val="FootnoteReference"/>
        </w:rPr>
        <w:footnoteRef/>
      </w:r>
      <w:r w:rsidRPr="009A2E6F">
        <w:rPr>
          <w:lang w:val="en-GB"/>
        </w:rPr>
        <w:t xml:space="preserve"> </w:t>
      </w:r>
      <w:r>
        <w:rPr>
          <w:lang w:val="en-GB"/>
        </w:rPr>
        <w:t xml:space="preserve">Independent Commission on Aid Impact, 2018, </w:t>
      </w:r>
      <w:hyperlink r:id="rId28" w:history="1">
        <w:r w:rsidRPr="00DA144E">
          <w:rPr>
            <w:rStyle w:val="Hyperlink"/>
            <w:lang w:val="en-GB"/>
          </w:rPr>
          <w:t>DfID’s approach to disability in development</w:t>
        </w:r>
      </w:hyperlink>
      <w:r w:rsidRPr="009A2E6F">
        <w:rPr>
          <w:lang w:val="en-GB"/>
        </w:rPr>
        <w:t>, p.27</w:t>
      </w:r>
    </w:p>
  </w:footnote>
  <w:footnote w:id="28">
    <w:p w14:paraId="526E1C1D" w14:textId="78404BEF" w:rsidR="007B22AA" w:rsidRPr="007B22AA" w:rsidRDefault="007B22AA">
      <w:pPr>
        <w:pStyle w:val="FootnoteText"/>
        <w:rPr>
          <w:lang w:val="en-GB"/>
        </w:rPr>
      </w:pPr>
      <w:r>
        <w:rPr>
          <w:rStyle w:val="FootnoteReference"/>
        </w:rPr>
        <w:footnoteRef/>
      </w:r>
      <w:r w:rsidRPr="00BF1F28">
        <w:rPr>
          <w:lang w:val="en-GB"/>
        </w:rPr>
        <w:t xml:space="preserve"> </w:t>
      </w:r>
      <w:r>
        <w:rPr>
          <w:lang w:val="en-GB"/>
        </w:rPr>
        <w:t xml:space="preserve">Independent Commission on Aid Impact, 2018, </w:t>
      </w:r>
      <w:hyperlink r:id="rId29" w:history="1">
        <w:r w:rsidRPr="00DA144E">
          <w:rPr>
            <w:rStyle w:val="Hyperlink"/>
            <w:lang w:val="en-GB"/>
          </w:rPr>
          <w:t>DfID’s approach to disability in development</w:t>
        </w:r>
      </w:hyperlink>
      <w:r w:rsidRPr="009A2E6F">
        <w:rPr>
          <w:lang w:val="en-GB"/>
        </w:rPr>
        <w:t>, p.</w:t>
      </w:r>
      <w:r>
        <w:rPr>
          <w:lang w:val="en-GB"/>
        </w:rPr>
        <w:t>1</w:t>
      </w:r>
      <w:r w:rsidRPr="009A2E6F">
        <w:rPr>
          <w:lang w:val="en-GB"/>
        </w:rPr>
        <w:t>7</w:t>
      </w:r>
      <w:r>
        <w:rPr>
          <w:lang w:val="en-GB"/>
        </w:rPr>
        <w:t xml:space="preserve">. See also Sightsavers, 2020, </w:t>
      </w:r>
      <w:hyperlink r:id="rId30" w:history="1">
        <w:r w:rsidRPr="00A01A44">
          <w:rPr>
            <w:rStyle w:val="Hyperlink"/>
            <w:lang w:val="en-GB"/>
          </w:rPr>
          <w:t>submission</w:t>
        </w:r>
      </w:hyperlink>
      <w:r>
        <w:rPr>
          <w:lang w:val="en-GB"/>
        </w:rPr>
        <w:t xml:space="preserve"> to the UN Special Rapporteur on Disability, p. </w:t>
      </w:r>
      <w:r w:rsidR="00A01A44">
        <w:rPr>
          <w:lang w:val="en-GB"/>
        </w:rPr>
        <w:t>5</w:t>
      </w:r>
    </w:p>
  </w:footnote>
  <w:footnote w:id="29">
    <w:p w14:paraId="5E225568" w14:textId="79E55826" w:rsidR="00D750EE" w:rsidRPr="00D750EE" w:rsidRDefault="00D750EE">
      <w:pPr>
        <w:pStyle w:val="FootnoteText"/>
        <w:rPr>
          <w:lang w:val="en-GB"/>
        </w:rPr>
      </w:pPr>
      <w:r>
        <w:rPr>
          <w:rStyle w:val="FootnoteReference"/>
        </w:rPr>
        <w:footnoteRef/>
      </w:r>
      <w:r w:rsidRPr="009A2E6F">
        <w:rPr>
          <w:lang w:val="en-GB"/>
        </w:rPr>
        <w:t xml:space="preserve"> </w:t>
      </w:r>
      <w:hyperlink r:id="rId31" w:history="1">
        <w:r w:rsidRPr="00D750EE">
          <w:rPr>
            <w:rStyle w:val="Hyperlink"/>
            <w:lang w:val="en-GB"/>
          </w:rPr>
          <w:t>Smart Rules</w:t>
        </w:r>
      </w:hyperlink>
      <w:r>
        <w:rPr>
          <w:lang w:val="en-GB"/>
        </w:rPr>
        <w:t>, 2020</w:t>
      </w:r>
    </w:p>
  </w:footnote>
  <w:footnote w:id="30">
    <w:p w14:paraId="4BCA69D7" w14:textId="323C6E4A" w:rsidR="00DB0E6F" w:rsidRPr="00DB0E6F" w:rsidRDefault="00DB0E6F">
      <w:pPr>
        <w:pStyle w:val="FootnoteText"/>
        <w:rPr>
          <w:lang w:val="en-GB"/>
        </w:rPr>
      </w:pPr>
      <w:r>
        <w:rPr>
          <w:rStyle w:val="FootnoteReference"/>
        </w:rPr>
        <w:footnoteRef/>
      </w:r>
      <w:r w:rsidRPr="009A2E6F">
        <w:rPr>
          <w:lang w:val="en-GB"/>
        </w:rPr>
        <w:t xml:space="preserve"> </w:t>
      </w:r>
      <w:r>
        <w:rPr>
          <w:lang w:val="en-GB"/>
        </w:rPr>
        <w:t xml:space="preserve">DfID, </w:t>
      </w:r>
      <w:hyperlink r:id="rId32" w:history="1">
        <w:r w:rsidRPr="00AA3968">
          <w:rPr>
            <w:rStyle w:val="Hyperlink"/>
            <w:lang w:val="en-GB"/>
          </w:rPr>
          <w:t>Minimum and high achievement disability inclusion standards</w:t>
        </w:r>
      </w:hyperlink>
      <w:r w:rsidR="00571D1D">
        <w:rPr>
          <w:rStyle w:val="Hyperlink"/>
          <w:lang w:val="en-GB"/>
        </w:rPr>
        <w:t xml:space="preserve">. </w:t>
      </w:r>
    </w:p>
  </w:footnote>
  <w:footnote w:id="31">
    <w:p w14:paraId="67A519E8" w14:textId="51726035" w:rsidR="009E2D63" w:rsidRPr="009E2D63" w:rsidRDefault="009E2D63">
      <w:pPr>
        <w:pStyle w:val="FootnoteText"/>
        <w:rPr>
          <w:lang w:val="en-GB"/>
        </w:rPr>
      </w:pPr>
      <w:r>
        <w:rPr>
          <w:rStyle w:val="FootnoteReference"/>
        </w:rPr>
        <w:footnoteRef/>
      </w:r>
      <w:r w:rsidRPr="00BF1F28">
        <w:rPr>
          <w:lang w:val="en-GB"/>
        </w:rPr>
        <w:t xml:space="preserve"> </w:t>
      </w:r>
      <w:r>
        <w:rPr>
          <w:lang w:val="en-GB"/>
        </w:rPr>
        <w:t xml:space="preserve">FCDO,2020, </w:t>
      </w:r>
      <w:hyperlink r:id="rId33" w:history="1">
        <w:r w:rsidRPr="00B31AB3">
          <w:rPr>
            <w:rStyle w:val="Hyperlink"/>
            <w:lang w:val="en-GB"/>
          </w:rPr>
          <w:t>FCDO disability update: progress against DfID’s strategy for disability-inclusive development</w:t>
        </w:r>
      </w:hyperlink>
      <w:r>
        <w:rPr>
          <w:lang w:val="en-GB"/>
        </w:rPr>
        <w:t>, p.25</w:t>
      </w:r>
    </w:p>
  </w:footnote>
  <w:footnote w:id="32">
    <w:p w14:paraId="77FED243" w14:textId="6CB1B661" w:rsidR="003868A5" w:rsidRPr="00BF1F28" w:rsidRDefault="003868A5">
      <w:pPr>
        <w:pStyle w:val="FootnoteText"/>
        <w:rPr>
          <w:lang w:val="en-GB"/>
        </w:rPr>
      </w:pPr>
      <w:r>
        <w:rPr>
          <w:rStyle w:val="FootnoteReference"/>
        </w:rPr>
        <w:footnoteRef/>
      </w:r>
      <w:r w:rsidRPr="00BF1F28">
        <w:rPr>
          <w:lang w:val="en-GB"/>
        </w:rPr>
        <w:t xml:space="preserve"> </w:t>
      </w:r>
      <w:r w:rsidR="00AB21E9" w:rsidRPr="00AB21E9">
        <w:rPr>
          <w:lang w:val="en-GB"/>
        </w:rPr>
        <w:t xml:space="preserve">DfID disability inclusion strategy p.19, and </w:t>
      </w:r>
      <w:hyperlink r:id="rId34" w:history="1">
        <w:r w:rsidR="00AB21E9" w:rsidRPr="00AB21E9">
          <w:rPr>
            <w:rStyle w:val="Hyperlink"/>
            <w:lang w:val="en-GB"/>
          </w:rPr>
          <w:t>delivery plan</w:t>
        </w:r>
      </w:hyperlink>
      <w:r w:rsidRPr="009A2E6F">
        <w:rPr>
          <w:lang w:val="en-GB"/>
        </w:rPr>
        <w:t>, p</w:t>
      </w:r>
      <w:r w:rsidR="00865955">
        <w:rPr>
          <w:lang w:val="en-GB"/>
        </w:rPr>
        <w:t>p</w:t>
      </w:r>
      <w:r>
        <w:rPr>
          <w:lang w:val="en-GB"/>
        </w:rPr>
        <w:t>.8</w:t>
      </w:r>
      <w:r w:rsidR="00865955">
        <w:rPr>
          <w:lang w:val="en-GB"/>
        </w:rPr>
        <w:t>-9</w:t>
      </w:r>
      <w:r w:rsidR="009A4C2C">
        <w:rPr>
          <w:lang w:val="en-GB"/>
        </w:rPr>
        <w:t xml:space="preserve">. Please note </w:t>
      </w:r>
      <w:r w:rsidR="0073227B">
        <w:rPr>
          <w:lang w:val="en-GB"/>
        </w:rPr>
        <w:t xml:space="preserve">some of </w:t>
      </w:r>
      <w:r w:rsidR="009A4C2C">
        <w:rPr>
          <w:lang w:val="en-GB"/>
        </w:rPr>
        <w:t>the incentives for UN agencies include</w:t>
      </w:r>
      <w:r w:rsidR="00897A45">
        <w:rPr>
          <w:lang w:val="en-GB"/>
        </w:rPr>
        <w:t>d</w:t>
      </w:r>
      <w:r w:rsidR="009A4C2C">
        <w:rPr>
          <w:lang w:val="en-GB"/>
        </w:rPr>
        <w:t xml:space="preserve"> a payment by results mechanism. Payment by results is a complex area: it was beyond the scope of this review to assess the design of the payment by results mechanism, and </w:t>
      </w:r>
      <w:r w:rsidR="0096508A">
        <w:rPr>
          <w:lang w:val="en-GB"/>
        </w:rPr>
        <w:t>the extent to which it maximise</w:t>
      </w:r>
      <w:r w:rsidR="00897A45">
        <w:rPr>
          <w:lang w:val="en-GB"/>
        </w:rPr>
        <w:t>d</w:t>
      </w:r>
      <w:r w:rsidR="0096508A">
        <w:rPr>
          <w:lang w:val="en-GB"/>
        </w:rPr>
        <w:t xml:space="preserve"> positive incentives and avoid</w:t>
      </w:r>
      <w:r w:rsidR="00897A45">
        <w:rPr>
          <w:lang w:val="en-GB"/>
        </w:rPr>
        <w:t>ed</w:t>
      </w:r>
      <w:r w:rsidR="0096508A">
        <w:rPr>
          <w:lang w:val="en-GB"/>
        </w:rPr>
        <w:t xml:space="preserve"> unintended perverse incentives a</w:t>
      </w:r>
      <w:r w:rsidR="00A37A6A">
        <w:rPr>
          <w:lang w:val="en-GB"/>
        </w:rPr>
        <w:t>round disability inclusion</w:t>
      </w:r>
      <w:r w:rsidR="009A4C2C">
        <w:rPr>
          <w:lang w:val="en-GB"/>
        </w:rPr>
        <w:t>.</w:t>
      </w:r>
    </w:p>
  </w:footnote>
  <w:footnote w:id="33">
    <w:p w14:paraId="22DFD1E4" w14:textId="35E73344" w:rsidR="00915806" w:rsidRPr="00915806" w:rsidRDefault="00915806">
      <w:pPr>
        <w:pStyle w:val="FootnoteText"/>
        <w:rPr>
          <w:lang w:val="en-GB"/>
        </w:rPr>
      </w:pPr>
      <w:r>
        <w:rPr>
          <w:rStyle w:val="FootnoteReference"/>
        </w:rPr>
        <w:footnoteRef/>
      </w:r>
      <w:r w:rsidRPr="00BF1F28">
        <w:rPr>
          <w:lang w:val="en-GB"/>
        </w:rPr>
        <w:t xml:space="preserve"> In addition, some civil society organisations received DfID funding through contracts rather than grants. In such cases, DfID’s disability inclusion strategy delivery plan committed that all supplier terms of reference should ‘include disability considerations’ and ‘require all suppliers to demonstrate disability inclusiveness characteristics’ (p</w:t>
      </w:r>
      <w:r w:rsidR="00C22B2D" w:rsidRPr="00BF1F28">
        <w:rPr>
          <w:lang w:val="en-GB"/>
        </w:rPr>
        <w:t>11)</w:t>
      </w:r>
      <w:r w:rsidRPr="00BF1F28">
        <w:rPr>
          <w:lang w:val="en-GB"/>
        </w:rPr>
        <w:t xml:space="preserve">. This may have acted as a further encouragement for civil society </w:t>
      </w:r>
      <w:r w:rsidR="00C22B2D" w:rsidRPr="00BF1F28">
        <w:rPr>
          <w:lang w:val="en-GB"/>
        </w:rPr>
        <w:t xml:space="preserve">organisations </w:t>
      </w:r>
      <w:r w:rsidR="00804C46" w:rsidRPr="00BF1F28">
        <w:rPr>
          <w:lang w:val="en-GB"/>
        </w:rPr>
        <w:t>who were funded through contracts</w:t>
      </w:r>
      <w:r w:rsidRPr="00BF1F28">
        <w:rPr>
          <w:lang w:val="en-GB"/>
        </w:rPr>
        <w:t xml:space="preserve"> to make their work inclusive of persons with disabilities.</w:t>
      </w:r>
    </w:p>
  </w:footnote>
  <w:footnote w:id="34">
    <w:p w14:paraId="531DEE6F" w14:textId="21D1C38A" w:rsidR="009A4C2C" w:rsidRPr="00224284" w:rsidRDefault="009A4C2C" w:rsidP="009A4C2C">
      <w:pPr>
        <w:pStyle w:val="FootnoteText"/>
        <w:rPr>
          <w:lang w:val="en-GB"/>
        </w:rPr>
      </w:pPr>
      <w:r>
        <w:rPr>
          <w:rStyle w:val="FootnoteReference"/>
        </w:rPr>
        <w:footnoteRef/>
      </w:r>
      <w:r w:rsidRPr="009A2E6F">
        <w:rPr>
          <w:lang w:val="en-GB"/>
        </w:rPr>
        <w:t xml:space="preserve"> </w:t>
      </w:r>
      <w:hyperlink r:id="rId35" w:history="1">
        <w:r w:rsidRPr="009A2E6F">
          <w:rPr>
            <w:rStyle w:val="Hyperlink"/>
            <w:lang w:val="en-GB"/>
          </w:rPr>
          <w:t>DfID disability inclusion strategy delivery plan</w:t>
        </w:r>
      </w:hyperlink>
      <w:r w:rsidRPr="009A2E6F">
        <w:rPr>
          <w:lang w:val="en-GB"/>
        </w:rPr>
        <w:t>, p.2,3</w:t>
      </w:r>
      <w:r w:rsidR="00A43575">
        <w:rPr>
          <w:lang w:val="en-GB"/>
        </w:rPr>
        <w:t>,8,9</w:t>
      </w:r>
      <w:r w:rsidRPr="009A2E6F">
        <w:rPr>
          <w:lang w:val="en-GB"/>
        </w:rPr>
        <w:t>.</w:t>
      </w:r>
      <w:r w:rsidR="00920693">
        <w:rPr>
          <w:lang w:val="en-GB"/>
        </w:rPr>
        <w:t xml:space="preserve"> For further updates on DfID’s work with humanitarian delivery partners, please see FCDO,</w:t>
      </w:r>
      <w:r w:rsidR="009F5DF1">
        <w:rPr>
          <w:lang w:val="en-GB"/>
        </w:rPr>
        <w:t xml:space="preserve"> </w:t>
      </w:r>
      <w:r w:rsidR="00920693">
        <w:rPr>
          <w:lang w:val="en-GB"/>
        </w:rPr>
        <w:t xml:space="preserve">2020, </w:t>
      </w:r>
      <w:hyperlink r:id="rId36" w:history="1">
        <w:r w:rsidR="00920693" w:rsidRPr="00B31AB3">
          <w:rPr>
            <w:rStyle w:val="Hyperlink"/>
            <w:lang w:val="en-GB"/>
          </w:rPr>
          <w:t>FCDO disability update: progress against DfID’s strategy for disability-inclusive development</w:t>
        </w:r>
      </w:hyperlink>
      <w:r w:rsidR="00920693">
        <w:rPr>
          <w:lang w:val="en-GB"/>
        </w:rPr>
        <w:t>, pp. 17-19.</w:t>
      </w:r>
    </w:p>
  </w:footnote>
  <w:footnote w:id="35">
    <w:p w14:paraId="4A7E8E55" w14:textId="44C2BC01" w:rsidR="005B4BA0" w:rsidRPr="00BF1F28" w:rsidRDefault="005B4BA0">
      <w:pPr>
        <w:pStyle w:val="FootnoteText"/>
        <w:rPr>
          <w:lang w:val="en-GB"/>
        </w:rPr>
      </w:pPr>
      <w:r>
        <w:rPr>
          <w:rStyle w:val="FootnoteReference"/>
        </w:rPr>
        <w:footnoteRef/>
      </w:r>
      <w:r w:rsidRPr="00BF1F28">
        <w:rPr>
          <w:lang w:val="en-GB"/>
        </w:rPr>
        <w:t xml:space="preserve"> </w:t>
      </w:r>
      <w:r>
        <w:rPr>
          <w:lang w:val="en-GB"/>
        </w:rPr>
        <w:t xml:space="preserve">Independent Commission on Aid Impact, 2018, </w:t>
      </w:r>
      <w:hyperlink r:id="rId37" w:history="1">
        <w:r w:rsidRPr="00DA144E">
          <w:rPr>
            <w:rStyle w:val="Hyperlink"/>
            <w:lang w:val="en-GB"/>
          </w:rPr>
          <w:t>DfID’s approach to disability in development</w:t>
        </w:r>
      </w:hyperlink>
      <w:r w:rsidRPr="009A2E6F">
        <w:rPr>
          <w:lang w:val="en-GB"/>
        </w:rPr>
        <w:t>, p.2</w:t>
      </w:r>
      <w:r>
        <w:rPr>
          <w:lang w:val="en-GB"/>
        </w:rPr>
        <w:t>9</w:t>
      </w:r>
    </w:p>
  </w:footnote>
  <w:footnote w:id="36">
    <w:p w14:paraId="6EE6A1E1" w14:textId="3DF9E5E5" w:rsidR="008E77BA" w:rsidRPr="00D572E3" w:rsidRDefault="008E77BA">
      <w:pPr>
        <w:pStyle w:val="FootnoteText"/>
        <w:rPr>
          <w:lang w:val="en-GB"/>
        </w:rPr>
      </w:pPr>
      <w:r>
        <w:rPr>
          <w:rStyle w:val="FootnoteReference"/>
        </w:rPr>
        <w:footnoteRef/>
      </w:r>
      <w:r w:rsidRPr="00BF1F28">
        <w:rPr>
          <w:lang w:val="en-GB"/>
        </w:rPr>
        <w:t xml:space="preserve"> </w:t>
      </w:r>
      <w:r>
        <w:rPr>
          <w:lang w:val="en-GB"/>
        </w:rPr>
        <w:t xml:space="preserve">As per FCDO,2020, </w:t>
      </w:r>
      <w:hyperlink r:id="rId38" w:history="1">
        <w:r w:rsidRPr="00B31AB3">
          <w:rPr>
            <w:rStyle w:val="Hyperlink"/>
            <w:lang w:val="en-GB"/>
          </w:rPr>
          <w:t>FCDO disability update: progress against DfID’s strategy for disability-inclusive development</w:t>
        </w:r>
      </w:hyperlink>
      <w:r>
        <w:rPr>
          <w:lang w:val="en-GB"/>
        </w:rPr>
        <w:t xml:space="preserve"> (p.38)</w:t>
      </w:r>
      <w:r w:rsidR="00B535B5">
        <w:rPr>
          <w:lang w:val="en-GB"/>
        </w:rPr>
        <w:t>,</w:t>
      </w:r>
      <w:r>
        <w:rPr>
          <w:lang w:val="en-GB"/>
        </w:rPr>
        <w:t xml:space="preserve"> some further improvements have recently been made, although more </w:t>
      </w:r>
      <w:r w:rsidR="00B535B5">
        <w:rPr>
          <w:lang w:val="en-GB"/>
        </w:rPr>
        <w:t>in-depth review</w:t>
      </w:r>
      <w:r>
        <w:rPr>
          <w:lang w:val="en-GB"/>
        </w:rPr>
        <w:t xml:space="preserve"> would be needed in order to</w:t>
      </w:r>
      <w:r w:rsidR="00B535B5">
        <w:rPr>
          <w:lang w:val="en-GB"/>
        </w:rPr>
        <w:t xml:space="preserve"> form a detailed assessment of the recent changes.</w:t>
      </w:r>
    </w:p>
  </w:footnote>
  <w:footnote w:id="37">
    <w:p w14:paraId="689ED516" w14:textId="547522B4" w:rsidR="007E0128" w:rsidRPr="00E35ED9" w:rsidRDefault="007E0128">
      <w:pPr>
        <w:pStyle w:val="FootnoteText"/>
        <w:rPr>
          <w:lang w:val="en-GB"/>
        </w:rPr>
      </w:pPr>
      <w:r>
        <w:rPr>
          <w:rStyle w:val="FootnoteReference"/>
        </w:rPr>
        <w:footnoteRef/>
      </w:r>
      <w:r w:rsidRPr="00BF1F28">
        <w:rPr>
          <w:lang w:val="en-GB"/>
        </w:rPr>
        <w:t xml:space="preserve"> </w:t>
      </w:r>
      <w:hyperlink r:id="rId39" w:history="1">
        <w:r w:rsidRPr="009A2E6F">
          <w:rPr>
            <w:rStyle w:val="Hyperlink"/>
            <w:lang w:val="en-GB"/>
          </w:rPr>
          <w:t>DfID disability inclusion strategy delivery plan</w:t>
        </w:r>
      </w:hyperlink>
      <w:r w:rsidRPr="009A2E6F">
        <w:rPr>
          <w:lang w:val="en-GB"/>
        </w:rPr>
        <w:t>, p.</w:t>
      </w:r>
      <w:r>
        <w:rPr>
          <w:lang w:val="en-GB"/>
        </w:rPr>
        <w:t>11</w:t>
      </w:r>
    </w:p>
  </w:footnote>
  <w:footnote w:id="38">
    <w:p w14:paraId="01963357" w14:textId="2994C5AB" w:rsidR="002D5DF3" w:rsidRPr="00F11A31" w:rsidRDefault="002D5DF3" w:rsidP="002D5DF3">
      <w:pPr>
        <w:pStyle w:val="FootnoteText"/>
        <w:rPr>
          <w:lang w:val="en-GB"/>
        </w:rPr>
      </w:pPr>
      <w:r>
        <w:rPr>
          <w:rStyle w:val="FootnoteReference"/>
        </w:rPr>
        <w:footnoteRef/>
      </w:r>
      <w:r w:rsidRPr="009A2E6F">
        <w:rPr>
          <w:lang w:val="en-GB"/>
        </w:rPr>
        <w:t xml:space="preserve"> </w:t>
      </w:r>
      <w:hyperlink r:id="rId40" w:history="1">
        <w:r w:rsidRPr="009A2E6F">
          <w:rPr>
            <w:rStyle w:val="Hyperlink"/>
            <w:lang w:val="en-GB"/>
          </w:rPr>
          <w:t>Inclusive Data Charter action plan</w:t>
        </w:r>
      </w:hyperlink>
      <w:r w:rsidRPr="009A2E6F">
        <w:rPr>
          <w:lang w:val="en-GB"/>
        </w:rPr>
        <w:t>, pp. 3-4</w:t>
      </w:r>
      <w:r w:rsidR="002A6C6A">
        <w:rPr>
          <w:lang w:val="en-GB"/>
        </w:rPr>
        <w:t xml:space="preserve">. In addition to these plans to use disability disaggregated data for </w:t>
      </w:r>
      <w:r w:rsidR="00512D29">
        <w:rPr>
          <w:lang w:val="en-GB"/>
        </w:rPr>
        <w:t xml:space="preserve">purposes of </w:t>
      </w:r>
      <w:r w:rsidR="002A6C6A" w:rsidRPr="00263612">
        <w:rPr>
          <w:b/>
          <w:bCs/>
          <w:lang w:val="en-GB"/>
        </w:rPr>
        <w:t>reporting and accountability</w:t>
      </w:r>
      <w:r w:rsidR="002A6C6A">
        <w:rPr>
          <w:lang w:val="en-GB"/>
        </w:rPr>
        <w:t xml:space="preserve">, the disability inclusion strategy, </w:t>
      </w:r>
      <w:r w:rsidR="00D66364">
        <w:rPr>
          <w:lang w:val="en-GB"/>
        </w:rPr>
        <w:t>delivery</w:t>
      </w:r>
      <w:r w:rsidR="002A6C6A">
        <w:rPr>
          <w:lang w:val="en-GB"/>
        </w:rPr>
        <w:t xml:space="preserve"> plan and standards include</w:t>
      </w:r>
      <w:r w:rsidR="00E27CBD">
        <w:rPr>
          <w:lang w:val="en-GB"/>
        </w:rPr>
        <w:t>d</w:t>
      </w:r>
      <w:r w:rsidR="002A6C6A">
        <w:rPr>
          <w:lang w:val="en-GB"/>
        </w:rPr>
        <w:t xml:space="preserve"> further positive commitments on the collection and use of disability disaggregated data for </w:t>
      </w:r>
      <w:r w:rsidR="00512D29">
        <w:rPr>
          <w:lang w:val="en-GB"/>
        </w:rPr>
        <w:t xml:space="preserve">purposes of </w:t>
      </w:r>
      <w:r w:rsidR="002A6C6A" w:rsidRPr="00263612">
        <w:rPr>
          <w:b/>
          <w:bCs/>
          <w:lang w:val="en-GB"/>
        </w:rPr>
        <w:t>programme plannin</w:t>
      </w:r>
      <w:r w:rsidR="00512D29" w:rsidRPr="00263612">
        <w:rPr>
          <w:b/>
          <w:bCs/>
          <w:lang w:val="en-GB"/>
        </w:rPr>
        <w:t>g</w:t>
      </w:r>
      <w:r w:rsidR="00D66364">
        <w:rPr>
          <w:lang w:val="en-GB"/>
        </w:rPr>
        <w:t xml:space="preserve"> (e.g. strategy p.18, standards p.1, delivery plan p.</w:t>
      </w:r>
      <w:r w:rsidR="00A77D3A">
        <w:rPr>
          <w:lang w:val="en-GB"/>
        </w:rPr>
        <w:t>3,</w:t>
      </w:r>
      <w:r w:rsidR="00D66364">
        <w:rPr>
          <w:lang w:val="en-GB"/>
        </w:rPr>
        <w:t>7</w:t>
      </w:r>
      <w:r w:rsidR="00A43575">
        <w:rPr>
          <w:lang w:val="en-GB"/>
        </w:rPr>
        <w:t>,11</w:t>
      </w:r>
      <w:r w:rsidR="00D66364">
        <w:rPr>
          <w:lang w:val="en-GB"/>
        </w:rPr>
        <w:t>).</w:t>
      </w:r>
      <w:r w:rsidR="001D7603">
        <w:rPr>
          <w:lang w:val="en-GB"/>
        </w:rPr>
        <w:t xml:space="preserve"> For updates on DfID’s work on data disaggregation, please see FCDO,2020, </w:t>
      </w:r>
      <w:hyperlink r:id="rId41" w:history="1">
        <w:r w:rsidR="001D7603" w:rsidRPr="00B31AB3">
          <w:rPr>
            <w:rStyle w:val="Hyperlink"/>
            <w:lang w:val="en-GB"/>
          </w:rPr>
          <w:t>FCDO disability update: progress against DfID’s strategy for disability-inclusive development</w:t>
        </w:r>
      </w:hyperlink>
      <w:r w:rsidR="001D7603">
        <w:rPr>
          <w:lang w:val="en-GB"/>
        </w:rPr>
        <w:t>, p.34.</w:t>
      </w:r>
    </w:p>
  </w:footnote>
  <w:footnote w:id="39">
    <w:p w14:paraId="2D2E61FF" w14:textId="78AEA1DA" w:rsidR="002731BF" w:rsidRPr="002731BF" w:rsidRDefault="002731BF">
      <w:pPr>
        <w:pStyle w:val="FootnoteText"/>
        <w:rPr>
          <w:lang w:val="en-GB"/>
        </w:rPr>
      </w:pPr>
      <w:r>
        <w:rPr>
          <w:rStyle w:val="FootnoteReference"/>
        </w:rPr>
        <w:footnoteRef/>
      </w:r>
      <w:r w:rsidRPr="009A2E6F">
        <w:rPr>
          <w:lang w:val="en-GB"/>
        </w:rPr>
        <w:t xml:space="preserve"> </w:t>
      </w:r>
      <w:r w:rsidR="00D572E3" w:rsidRPr="00D572E3">
        <w:rPr>
          <w:lang w:val="en-GB"/>
        </w:rPr>
        <w:t xml:space="preserve"> </w:t>
      </w:r>
      <w:r w:rsidR="00D572E3">
        <w:rPr>
          <w:lang w:val="en-GB"/>
        </w:rPr>
        <w:t xml:space="preserve">FCDO, 2020, </w:t>
      </w:r>
      <w:hyperlink r:id="rId42" w:history="1">
        <w:r w:rsidR="00D572E3" w:rsidRPr="00D46485">
          <w:rPr>
            <w:rStyle w:val="Hyperlink"/>
            <w:lang w:val="en-GB"/>
          </w:rPr>
          <w:t>FCDO disability update: progress against DfID’s strategy for disability inclusive development</w:t>
        </w:r>
      </w:hyperlink>
    </w:p>
  </w:footnote>
  <w:footnote w:id="40">
    <w:p w14:paraId="4AF0511F" w14:textId="78ECEE17" w:rsidR="007D3EFC" w:rsidRPr="00BF1F28" w:rsidRDefault="007D3EFC">
      <w:pPr>
        <w:pStyle w:val="FootnoteText"/>
        <w:rPr>
          <w:b/>
          <w:bCs/>
          <w:lang w:val="en-GB"/>
        </w:rPr>
      </w:pPr>
      <w:r>
        <w:rPr>
          <w:rStyle w:val="FootnoteReference"/>
        </w:rPr>
        <w:footnoteRef/>
      </w:r>
      <w:r w:rsidRPr="00BF1F28">
        <w:rPr>
          <w:lang w:val="en-GB"/>
        </w:rPr>
        <w:t xml:space="preserve"> </w:t>
      </w:r>
      <w:r>
        <w:rPr>
          <w:lang w:val="en-GB"/>
        </w:rPr>
        <w:t xml:space="preserve">This indicator looks at </w:t>
      </w:r>
      <w:r w:rsidRPr="00985E25">
        <w:rPr>
          <w:lang w:val="en-GB"/>
        </w:rPr>
        <w:t>what</w:t>
      </w:r>
      <w:r w:rsidR="00BA46F6">
        <w:rPr>
          <w:lang w:val="en-GB"/>
        </w:rPr>
        <w:t xml:space="preserve"> ODA is spent on, and whether this directly contributes to activities that are contrary to the provisions of the CRPD</w:t>
      </w:r>
      <w:r>
        <w:rPr>
          <w:lang w:val="en-GB"/>
        </w:rPr>
        <w:t xml:space="preserve">. </w:t>
      </w:r>
      <w:r w:rsidR="00BA46F6">
        <w:rPr>
          <w:lang w:val="en-GB"/>
        </w:rPr>
        <w:t xml:space="preserve">For the wider questions of </w:t>
      </w:r>
      <w:r w:rsidR="00DA71FA">
        <w:rPr>
          <w:lang w:val="en-GB"/>
        </w:rPr>
        <w:t xml:space="preserve">whether ODA spending contributes to activities that fulfil the CRPD, and whether the </w:t>
      </w:r>
      <w:r w:rsidR="00DA71FA">
        <w:rPr>
          <w:b/>
          <w:bCs/>
          <w:lang w:val="en-GB"/>
        </w:rPr>
        <w:t xml:space="preserve">way </w:t>
      </w:r>
      <w:r w:rsidR="00DA71FA">
        <w:rPr>
          <w:lang w:val="en-GB"/>
        </w:rPr>
        <w:t xml:space="preserve">that ODA is spent complies with the CRPD by enabling the active involvement of </w:t>
      </w:r>
      <w:r w:rsidR="003462A6">
        <w:rPr>
          <w:lang w:val="en-GB"/>
        </w:rPr>
        <w:t>DPOs</w:t>
      </w:r>
      <w:r w:rsidR="00DA71FA">
        <w:rPr>
          <w:lang w:val="en-GB"/>
        </w:rPr>
        <w:t xml:space="preserve">, please refer to the other sections of this fact-sheet. </w:t>
      </w:r>
      <w:r w:rsidRPr="00BF1F28">
        <w:rPr>
          <w:lang w:val="en-GB"/>
        </w:rPr>
        <w:t xml:space="preserve"> </w:t>
      </w:r>
    </w:p>
  </w:footnote>
  <w:footnote w:id="41">
    <w:p w14:paraId="770C1995" w14:textId="55DFD19E" w:rsidR="00EF52F4" w:rsidRPr="00EA3F4E" w:rsidRDefault="00EF52F4">
      <w:pPr>
        <w:pStyle w:val="FootnoteText"/>
        <w:rPr>
          <w:lang w:val="en-GB"/>
        </w:rPr>
      </w:pPr>
      <w:r>
        <w:rPr>
          <w:rStyle w:val="FootnoteReference"/>
        </w:rPr>
        <w:footnoteRef/>
      </w:r>
      <w:r w:rsidRPr="00BF1F28">
        <w:rPr>
          <w:lang w:val="en-GB"/>
        </w:rPr>
        <w:t xml:space="preserve"> </w:t>
      </w:r>
      <w:r>
        <w:rPr>
          <w:lang w:val="en-GB"/>
        </w:rPr>
        <w:t>Interview with DfID</w:t>
      </w:r>
      <w:r w:rsidR="00B55B60">
        <w:rPr>
          <w:lang w:val="en-GB"/>
        </w:rPr>
        <w:t xml:space="preserve">. Please note </w:t>
      </w:r>
      <w:r w:rsidR="00777C09">
        <w:rPr>
          <w:lang w:val="en-GB"/>
        </w:rPr>
        <w:t>that the recent</w:t>
      </w:r>
      <w:r w:rsidR="009C3AE7">
        <w:rPr>
          <w:lang w:val="en-GB"/>
        </w:rPr>
        <w:t>ly released</w:t>
      </w:r>
      <w:r w:rsidR="00777C09">
        <w:rPr>
          <w:lang w:val="en-GB"/>
        </w:rPr>
        <w:t xml:space="preserve"> </w:t>
      </w:r>
      <w:hyperlink r:id="rId43" w:history="1">
        <w:r w:rsidR="00777C09" w:rsidRPr="00B31AB3">
          <w:rPr>
            <w:rStyle w:val="Hyperlink"/>
            <w:lang w:val="en-GB"/>
          </w:rPr>
          <w:t>FCDO disability update: progress against DfID’s strategy for disability-inclusive development</w:t>
        </w:r>
      </w:hyperlink>
      <w:r w:rsidR="00DE55A5">
        <w:rPr>
          <w:lang w:val="en-GB"/>
        </w:rPr>
        <w:t xml:space="preserve"> also</w:t>
      </w:r>
      <w:r w:rsidR="00777C09">
        <w:rPr>
          <w:lang w:val="en-GB"/>
        </w:rPr>
        <w:t xml:space="preserve"> includes some relevant information on DfID’s approach to de-institutionalisation (p.12).</w:t>
      </w:r>
    </w:p>
  </w:footnote>
  <w:footnote w:id="42">
    <w:p w14:paraId="4329C640" w14:textId="77777777" w:rsidR="001C481F" w:rsidRPr="00AD78A0" w:rsidRDefault="001C481F" w:rsidP="001C481F">
      <w:pPr>
        <w:pStyle w:val="FootnoteText"/>
        <w:rPr>
          <w:lang w:val="en-GB"/>
        </w:rPr>
      </w:pPr>
      <w:r>
        <w:rPr>
          <w:rStyle w:val="FootnoteReference"/>
        </w:rPr>
        <w:footnoteRef/>
      </w:r>
      <w:r w:rsidRPr="00647BAD">
        <w:rPr>
          <w:lang w:val="en-GB"/>
        </w:rPr>
        <w:t xml:space="preserve"> </w:t>
      </w:r>
      <w:r>
        <w:rPr>
          <w:lang w:val="en-GB"/>
        </w:rPr>
        <w:t xml:space="preserve">Source: OECD DAC, </w:t>
      </w:r>
      <w:hyperlink r:id="rId44" w:history="1">
        <w:r w:rsidRPr="00804986">
          <w:rPr>
            <w:rStyle w:val="Hyperlink"/>
            <w:lang w:val="en-GB"/>
          </w:rPr>
          <w:t>2019 preliminary ODA data</w:t>
        </w:r>
      </w:hyperlink>
      <w:r>
        <w:rPr>
          <w:lang w:val="en-GB"/>
        </w:rPr>
        <w:t xml:space="preserve">, Table 1. Exchange rates calculated using the </w:t>
      </w:r>
      <w:hyperlink r:id="rId45" w:history="1">
        <w:r w:rsidRPr="00AD12D0">
          <w:rPr>
            <w:rStyle w:val="Hyperlink"/>
            <w:lang w:val="en-GB"/>
          </w:rPr>
          <w:t>IMF’s data tables</w:t>
        </w:r>
      </w:hyperlink>
      <w:r>
        <w:rPr>
          <w:lang w:val="en-GB"/>
        </w:rPr>
        <w:t xml:space="preserve"> (data for the mid-point of the year, 28 June 2019).</w:t>
      </w:r>
    </w:p>
  </w:footnote>
  <w:footnote w:id="43">
    <w:p w14:paraId="52098892" w14:textId="7EC9ECA5" w:rsidR="0041199B" w:rsidRPr="001465A3" w:rsidRDefault="0041199B" w:rsidP="0041199B">
      <w:pPr>
        <w:pStyle w:val="FootnoteText"/>
        <w:rPr>
          <w:lang w:val="en-GB"/>
        </w:rPr>
      </w:pPr>
      <w:r>
        <w:rPr>
          <w:rStyle w:val="FootnoteReference"/>
        </w:rPr>
        <w:footnoteRef/>
      </w:r>
      <w:r w:rsidRPr="00BF1F28">
        <w:rPr>
          <w:lang w:val="en-GB"/>
        </w:rPr>
        <w:t xml:space="preserve"> </w:t>
      </w:r>
      <w:r>
        <w:rPr>
          <w:lang w:val="en-GB"/>
        </w:rPr>
        <w:t>The ‘</w:t>
      </w:r>
      <w:r w:rsidRPr="00330E26">
        <w:rPr>
          <w:b/>
          <w:bCs/>
          <w:lang w:val="en-GB"/>
        </w:rPr>
        <w:t>DAC marker</w:t>
      </w:r>
      <w:r>
        <w:rPr>
          <w:lang w:val="en-GB"/>
        </w:rPr>
        <w:t>’ is a new tool introduced to the O</w:t>
      </w:r>
      <w:r w:rsidR="00263612">
        <w:rPr>
          <w:lang w:val="en-GB"/>
        </w:rPr>
        <w:t>ECD DAC’s</w:t>
      </w:r>
      <w:r>
        <w:rPr>
          <w:lang w:val="en-GB"/>
        </w:rPr>
        <w:t xml:space="preserve"> ODA database. It allows ODA providers to flag whether their spending aims to be disability inclusive. (</w:t>
      </w:r>
      <w:hyperlink r:id="rId46" w:history="1">
        <w:r w:rsidR="00A501F1">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44">
    <w:p w14:paraId="52C91BE9" w14:textId="77777777" w:rsidR="0041199B" w:rsidRPr="00C72CA8" w:rsidRDefault="0041199B" w:rsidP="0041199B">
      <w:pPr>
        <w:pStyle w:val="FootnoteText"/>
        <w:rPr>
          <w:lang w:val="en-GB"/>
        </w:rPr>
      </w:pPr>
      <w:r>
        <w:rPr>
          <w:rStyle w:val="FootnoteReference"/>
        </w:rPr>
        <w:footnoteRef/>
      </w:r>
      <w:r w:rsidRPr="00BF1F28">
        <w:rPr>
          <w:lang w:val="en-GB"/>
        </w:rPr>
        <w:t xml:space="preserve"> </w:t>
      </w:r>
      <w:r w:rsidRPr="00647BAD">
        <w:rPr>
          <w:lang w:val="en-GB"/>
        </w:rPr>
        <w:t xml:space="preserve">Source : OECD DAC </w:t>
      </w:r>
      <w:hyperlink r:id="rId47" w:history="1">
        <w:r w:rsidRPr="00647BAD">
          <w:rPr>
            <w:rStyle w:val="Hyperlink"/>
            <w:lang w:val="en-GB"/>
          </w:rPr>
          <w:t>Creditor Reporting System</w:t>
        </w:r>
      </w:hyperlink>
      <w:r w:rsidRPr="00647BAD">
        <w:rPr>
          <w:lang w:val="en-GB"/>
        </w:rPr>
        <w:t>. Calculated on a commitments basis.</w:t>
      </w:r>
    </w:p>
  </w:footnote>
  <w:footnote w:id="45">
    <w:p w14:paraId="51EBB95C" w14:textId="1B556A40" w:rsidR="00D443F6" w:rsidRPr="00D443F6" w:rsidRDefault="00D443F6">
      <w:pPr>
        <w:pStyle w:val="FootnoteText"/>
        <w:rPr>
          <w:lang w:val="en-GB"/>
        </w:rPr>
      </w:pPr>
      <w:r>
        <w:rPr>
          <w:rStyle w:val="FootnoteReference"/>
        </w:rPr>
        <w:footnoteRef/>
      </w:r>
      <w:r w:rsidRPr="00BF1F28">
        <w:rPr>
          <w:lang w:val="en-GB"/>
        </w:rPr>
        <w:t xml:space="preserve"> </w:t>
      </w:r>
      <w:r>
        <w:rPr>
          <w:lang w:val="en-GB"/>
        </w:rPr>
        <w:t xml:space="preserve">FCDO,2020, </w:t>
      </w:r>
      <w:hyperlink r:id="rId48" w:history="1">
        <w:r w:rsidRPr="00B31AB3">
          <w:rPr>
            <w:rStyle w:val="Hyperlink"/>
            <w:lang w:val="en-GB"/>
          </w:rPr>
          <w:t>FCDO disability update: progress against DfID’s strategy for disability-inclusive development</w:t>
        </w:r>
      </w:hyperlink>
      <w:r>
        <w:rPr>
          <w:lang w:val="en-GB"/>
        </w:rPr>
        <w:t>, p.31</w:t>
      </w:r>
      <w:r w:rsidR="00973760">
        <w:rPr>
          <w:lang w:val="en-GB"/>
        </w:rPr>
        <w:t xml:space="preserve">. </w:t>
      </w:r>
    </w:p>
  </w:footnote>
  <w:footnote w:id="46">
    <w:p w14:paraId="35973935" w14:textId="225C1874" w:rsidR="00D13465" w:rsidRPr="008842D6" w:rsidRDefault="00D13465" w:rsidP="00D13465">
      <w:pPr>
        <w:pStyle w:val="FootnoteText"/>
        <w:rPr>
          <w:lang w:val="en-GB"/>
        </w:rPr>
      </w:pPr>
      <w:r>
        <w:rPr>
          <w:rStyle w:val="FootnoteReference"/>
        </w:rPr>
        <w:footnoteRef/>
      </w:r>
      <w:r w:rsidRPr="00647BAD">
        <w:rPr>
          <w:lang w:val="en-GB"/>
        </w:rPr>
        <w:t xml:space="preserve"> </w:t>
      </w:r>
      <w:r w:rsidR="00DC0C0B">
        <w:rPr>
          <w:lang w:val="en-GB"/>
        </w:rPr>
        <w:t xml:space="preserve">For full accountability, this calculation includes </w:t>
      </w:r>
      <w:r w:rsidR="00DC0C0B" w:rsidRPr="00096EF3">
        <w:rPr>
          <w:b/>
          <w:bCs/>
          <w:lang w:val="en-GB"/>
        </w:rPr>
        <w:t>all</w:t>
      </w:r>
      <w:r w:rsidR="00DC0C0B">
        <w:rPr>
          <w:lang w:val="en-GB"/>
        </w:rPr>
        <w:t xml:space="preserve"> allocable ODA spending – both that which the UK screened using the marker, and that which it did not. </w:t>
      </w:r>
    </w:p>
  </w:footnote>
  <w:footnote w:id="47">
    <w:p w14:paraId="057A64D3" w14:textId="25CB7B36" w:rsidR="00D13465" w:rsidRPr="00647BAD" w:rsidRDefault="00D13465" w:rsidP="00D13465">
      <w:pPr>
        <w:pStyle w:val="FootnoteText"/>
        <w:rPr>
          <w:lang w:val="en-GB"/>
        </w:rPr>
      </w:pPr>
      <w:r>
        <w:rPr>
          <w:rStyle w:val="FootnoteReference"/>
        </w:rPr>
        <w:footnoteRef/>
      </w:r>
      <w:r w:rsidRPr="00647BAD">
        <w:rPr>
          <w:lang w:val="en-GB"/>
        </w:rPr>
        <w:t xml:space="preserve"> Source : OECD DAC </w:t>
      </w:r>
      <w:hyperlink r:id="rId49" w:history="1">
        <w:r w:rsidRPr="00647BAD">
          <w:rPr>
            <w:rStyle w:val="Hyperlink"/>
            <w:lang w:val="en-GB"/>
          </w:rPr>
          <w:t>Creditor Reporting System</w:t>
        </w:r>
      </w:hyperlink>
      <w:r w:rsidRPr="00647BAD">
        <w:rPr>
          <w:lang w:val="en-GB"/>
        </w:rPr>
        <w:t>. Calculated on a commitments basis. The 28% figure include</w:t>
      </w:r>
      <w:r w:rsidR="00E70ABB">
        <w:rPr>
          <w:lang w:val="en-GB"/>
        </w:rPr>
        <w:t>d</w:t>
      </w:r>
      <w:r w:rsidRPr="00647BAD">
        <w:rPr>
          <w:lang w:val="en-GB"/>
        </w:rPr>
        <w:t xml:space="preserve"> spending with disability inclusion as its « principal objective » and spending with disability inclusion as a « significant objective ». In DfID’s case the vast majority of </w:t>
      </w:r>
      <w:r w:rsidR="002017D6">
        <w:rPr>
          <w:lang w:val="en-GB"/>
        </w:rPr>
        <w:t xml:space="preserve">such </w:t>
      </w:r>
      <w:r w:rsidRPr="00647BAD">
        <w:rPr>
          <w:lang w:val="en-GB"/>
        </w:rPr>
        <w:t>spending f</w:t>
      </w:r>
      <w:r w:rsidR="00E70ABB">
        <w:rPr>
          <w:lang w:val="en-GB"/>
        </w:rPr>
        <w:t>ell</w:t>
      </w:r>
      <w:r w:rsidRPr="00647BAD">
        <w:rPr>
          <w:lang w:val="en-GB"/>
        </w:rPr>
        <w:t xml:space="preserve"> into the second of these two categories – « significant objective ». </w:t>
      </w:r>
    </w:p>
  </w:footnote>
  <w:footnote w:id="48">
    <w:p w14:paraId="07FD6CDD" w14:textId="5AEB70B8" w:rsidR="009A7378" w:rsidRPr="008860E0" w:rsidRDefault="009A7378" w:rsidP="009A7378">
      <w:pPr>
        <w:pStyle w:val="FootnoteText"/>
        <w:rPr>
          <w:lang w:val="en-GB"/>
        </w:rPr>
      </w:pPr>
      <w:r>
        <w:rPr>
          <w:rStyle w:val="FootnoteReference"/>
        </w:rPr>
        <w:footnoteRef/>
      </w:r>
      <w:r w:rsidRPr="00BF1F28">
        <w:rPr>
          <w:lang w:val="en-GB"/>
        </w:rPr>
        <w:t xml:space="preserve"> The</w:t>
      </w:r>
      <w:r w:rsidR="00623908" w:rsidRPr="00BF1F28">
        <w:rPr>
          <w:lang w:val="en-GB"/>
        </w:rPr>
        <w:t xml:space="preserve"> precise</w:t>
      </w:r>
      <w:r w:rsidRPr="00BF1F28">
        <w:rPr>
          <w:lang w:val="en-GB"/>
        </w:rPr>
        <w:t xml:space="preserve"> target </w:t>
      </w:r>
      <w:r w:rsidR="00E27CBD" w:rsidRPr="00BF1F28">
        <w:rPr>
          <w:lang w:val="en-GB"/>
        </w:rPr>
        <w:t>was</w:t>
      </w:r>
      <w:r w:rsidRPr="00BF1F28">
        <w:rPr>
          <w:lang w:val="en-GB"/>
        </w:rPr>
        <w:t xml:space="preserve"> to double the proportion </w:t>
      </w:r>
      <w:r w:rsidR="00623908" w:rsidRPr="00BF1F28">
        <w:rPr>
          <w:lang w:val="en-GB"/>
        </w:rPr>
        <w:t xml:space="preserve">of programmes (NB as opposed to the proportion of spending) in four priority sectors </w:t>
      </w:r>
      <w:r w:rsidRPr="00BF1F28">
        <w:rPr>
          <w:lang w:val="en-GB"/>
        </w:rPr>
        <w:t xml:space="preserve">that </w:t>
      </w:r>
      <w:r w:rsidR="00623908" w:rsidRPr="00BF1F28">
        <w:rPr>
          <w:lang w:val="en-GB"/>
        </w:rPr>
        <w:t>have disability inclusion as at least one of their objectives</w:t>
      </w:r>
      <w:r w:rsidRPr="00BF1F28">
        <w:rPr>
          <w:lang w:val="en-GB"/>
        </w:rPr>
        <w:t xml:space="preserve"> by 2023, although from documentation available online it </w:t>
      </w:r>
      <w:r w:rsidR="00E27CBD" w:rsidRPr="00BF1F28">
        <w:rPr>
          <w:lang w:val="en-GB"/>
        </w:rPr>
        <w:t>was</w:t>
      </w:r>
      <w:r w:rsidRPr="00BF1F28">
        <w:rPr>
          <w:lang w:val="en-GB"/>
        </w:rPr>
        <w:t xml:space="preserve"> not completely clear what baseline w</w:t>
      </w:r>
      <w:r w:rsidR="00E27CBD" w:rsidRPr="00BF1F28">
        <w:rPr>
          <w:lang w:val="en-GB"/>
        </w:rPr>
        <w:t>ould</w:t>
      </w:r>
      <w:r w:rsidRPr="00BF1F28">
        <w:rPr>
          <w:lang w:val="en-GB"/>
        </w:rPr>
        <w:t xml:space="preserve"> be used. Source : DfID </w:t>
      </w:r>
      <w:hyperlink r:id="rId50" w:history="1">
        <w:r w:rsidRPr="00BF1F28">
          <w:rPr>
            <w:rStyle w:val="Hyperlink"/>
            <w:lang w:val="en-GB"/>
          </w:rPr>
          <w:t>Disability Strategy</w:t>
        </w:r>
      </w:hyperlink>
      <w:r w:rsidRPr="00BF1F28">
        <w:rPr>
          <w:lang w:val="en-GB"/>
        </w:rPr>
        <w:t>, p.11.</w:t>
      </w:r>
      <w:r w:rsidR="0038747E" w:rsidRPr="00BF1F28">
        <w:rPr>
          <w:lang w:val="en-GB"/>
        </w:rPr>
        <w:t xml:space="preserve"> For further updates on the state of play relative to this target, please see </w:t>
      </w:r>
      <w:r w:rsidR="0038747E">
        <w:rPr>
          <w:lang w:val="en-GB"/>
        </w:rPr>
        <w:t>FCDO,</w:t>
      </w:r>
      <w:r w:rsidR="00E70ABB">
        <w:rPr>
          <w:lang w:val="en-GB"/>
        </w:rPr>
        <w:t xml:space="preserve"> </w:t>
      </w:r>
      <w:r w:rsidR="0038747E">
        <w:rPr>
          <w:lang w:val="en-GB"/>
        </w:rPr>
        <w:t xml:space="preserve">2020, </w:t>
      </w:r>
      <w:hyperlink r:id="rId51" w:history="1">
        <w:r w:rsidR="0038747E" w:rsidRPr="00B31AB3">
          <w:rPr>
            <w:rStyle w:val="Hyperlink"/>
            <w:lang w:val="en-GB"/>
          </w:rPr>
          <w:t>FCDO disability update: progress against DfID’s strategy for disability-inclusive development</w:t>
        </w:r>
      </w:hyperlink>
      <w:r w:rsidR="0038747E">
        <w:rPr>
          <w:lang w:val="en-GB"/>
        </w:rPr>
        <w:t>, p</w:t>
      </w:r>
      <w:r w:rsidR="00937F52">
        <w:rPr>
          <w:lang w:val="en-GB"/>
        </w:rPr>
        <w:t>p</w:t>
      </w:r>
      <w:r w:rsidR="0038747E">
        <w:rPr>
          <w:lang w:val="en-GB"/>
        </w:rPr>
        <w:t>.31</w:t>
      </w:r>
      <w:r w:rsidR="00937F52">
        <w:rPr>
          <w:lang w:val="en-GB"/>
        </w:rPr>
        <w:t>-3</w:t>
      </w:r>
      <w:r w:rsidR="00F928EA">
        <w:rPr>
          <w:lang w:val="en-GB"/>
        </w:rPr>
        <w:t>3</w:t>
      </w:r>
    </w:p>
  </w:footnote>
  <w:footnote w:id="49">
    <w:p w14:paraId="3D3FF452" w14:textId="71F499E6" w:rsidR="00DC20D7" w:rsidRPr="00DC20D7" w:rsidRDefault="00DC20D7">
      <w:pPr>
        <w:pStyle w:val="FootnoteText"/>
        <w:rPr>
          <w:lang w:val="en-GB"/>
        </w:rPr>
      </w:pPr>
      <w:r>
        <w:rPr>
          <w:rStyle w:val="FootnoteReference"/>
        </w:rPr>
        <w:footnoteRef/>
      </w:r>
      <w:r w:rsidRPr="009A2E6F">
        <w:rPr>
          <w:lang w:val="en-GB"/>
        </w:rPr>
        <w:t xml:space="preserve"> </w:t>
      </w:r>
      <w:r>
        <w:rPr>
          <w:lang w:val="en-GB"/>
        </w:rPr>
        <w:t xml:space="preserve">Source : derived from </w:t>
      </w:r>
      <w:r w:rsidRPr="00647BAD">
        <w:rPr>
          <w:lang w:val="en-GB"/>
        </w:rPr>
        <w:t xml:space="preserve">OECD DAC </w:t>
      </w:r>
      <w:hyperlink r:id="rId52" w:history="1">
        <w:r w:rsidRPr="00647BAD">
          <w:rPr>
            <w:rStyle w:val="Hyperlink"/>
            <w:lang w:val="en-GB"/>
          </w:rPr>
          <w:t>Creditor Reporting System</w:t>
        </w:r>
      </w:hyperlink>
      <w:r>
        <w:rPr>
          <w:rStyle w:val="Hyperlink"/>
          <w:lang w:val="en-GB"/>
        </w:rPr>
        <w:t>.</w:t>
      </w:r>
    </w:p>
  </w:footnote>
  <w:footnote w:id="50">
    <w:p w14:paraId="3B680F6F" w14:textId="77777777" w:rsidR="00BE5B36" w:rsidRPr="005B14A1" w:rsidRDefault="00BE5B36" w:rsidP="00BE5B36">
      <w:pPr>
        <w:pStyle w:val="FootnoteText"/>
        <w:rPr>
          <w:lang w:val="en-GB"/>
        </w:rPr>
      </w:pPr>
      <w:r>
        <w:rPr>
          <w:rStyle w:val="FootnoteReference"/>
        </w:rPr>
        <w:footnoteRef/>
      </w:r>
      <w:r w:rsidRPr="00BF1F28">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51">
    <w:p w14:paraId="6CB2944A" w14:textId="41892E6F" w:rsidR="001E0B37" w:rsidRPr="00053D2A" w:rsidRDefault="001E0B37" w:rsidP="001E0B37">
      <w:pPr>
        <w:pStyle w:val="FootnoteText"/>
        <w:rPr>
          <w:lang w:val="en-GB"/>
        </w:rPr>
      </w:pPr>
      <w:r>
        <w:rPr>
          <w:rStyle w:val="FootnoteReference"/>
        </w:rPr>
        <w:footnoteRef/>
      </w:r>
      <w:r w:rsidRPr="00BF1F28">
        <w:rPr>
          <w:lang w:val="en-GB"/>
        </w:rPr>
        <w:t xml:space="preserve"> Source : </w:t>
      </w:r>
      <w:hyperlink r:id="rId53" w:history="1">
        <w:r w:rsidRPr="00BF1F28">
          <w:rPr>
            <w:rStyle w:val="Hyperlink"/>
            <w:lang w:val="en-GB"/>
          </w:rPr>
          <w:t>DfID website</w:t>
        </w:r>
      </w:hyperlink>
      <w:r w:rsidRPr="00BF1F28">
        <w:rPr>
          <w:lang w:val="en-GB"/>
        </w:rPr>
        <w:t>. Please note the UK also spends some ODA in other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229C3"/>
    <w:multiLevelType w:val="hybridMultilevel"/>
    <w:tmpl w:val="A98291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EE24B3"/>
    <w:multiLevelType w:val="hybridMultilevel"/>
    <w:tmpl w:val="2A7C1E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FAC656E"/>
    <w:multiLevelType w:val="multilevel"/>
    <w:tmpl w:val="10A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8C6F19"/>
    <w:multiLevelType w:val="hybridMultilevel"/>
    <w:tmpl w:val="3C4A3D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F2F7225"/>
    <w:multiLevelType w:val="hybridMultilevel"/>
    <w:tmpl w:val="2F7AD84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4B"/>
    <w:rsid w:val="000018B2"/>
    <w:rsid w:val="00003E45"/>
    <w:rsid w:val="000075A3"/>
    <w:rsid w:val="00012DC1"/>
    <w:rsid w:val="000222F5"/>
    <w:rsid w:val="00030165"/>
    <w:rsid w:val="00033F3A"/>
    <w:rsid w:val="0004174C"/>
    <w:rsid w:val="00041EEF"/>
    <w:rsid w:val="0004345F"/>
    <w:rsid w:val="00044911"/>
    <w:rsid w:val="000469B6"/>
    <w:rsid w:val="00052745"/>
    <w:rsid w:val="00053D2A"/>
    <w:rsid w:val="000618C2"/>
    <w:rsid w:val="000652D8"/>
    <w:rsid w:val="0006792B"/>
    <w:rsid w:val="00070B6C"/>
    <w:rsid w:val="00072045"/>
    <w:rsid w:val="00073564"/>
    <w:rsid w:val="00075012"/>
    <w:rsid w:val="00077E88"/>
    <w:rsid w:val="00081EF6"/>
    <w:rsid w:val="000843A6"/>
    <w:rsid w:val="000903A3"/>
    <w:rsid w:val="00091725"/>
    <w:rsid w:val="00095BB7"/>
    <w:rsid w:val="000A0FAD"/>
    <w:rsid w:val="000A46DD"/>
    <w:rsid w:val="000A5667"/>
    <w:rsid w:val="000A6F39"/>
    <w:rsid w:val="000B0CF7"/>
    <w:rsid w:val="000B430D"/>
    <w:rsid w:val="000B45A7"/>
    <w:rsid w:val="000B6223"/>
    <w:rsid w:val="000C192F"/>
    <w:rsid w:val="000C2CCE"/>
    <w:rsid w:val="000C4802"/>
    <w:rsid w:val="000D1C18"/>
    <w:rsid w:val="000D6DDB"/>
    <w:rsid w:val="000E48CC"/>
    <w:rsid w:val="000E5206"/>
    <w:rsid w:val="000E77E1"/>
    <w:rsid w:val="000F3D54"/>
    <w:rsid w:val="00101346"/>
    <w:rsid w:val="001015CF"/>
    <w:rsid w:val="0010236A"/>
    <w:rsid w:val="00102F97"/>
    <w:rsid w:val="00104950"/>
    <w:rsid w:val="00123182"/>
    <w:rsid w:val="00123EF7"/>
    <w:rsid w:val="00125958"/>
    <w:rsid w:val="00130451"/>
    <w:rsid w:val="00135144"/>
    <w:rsid w:val="00135952"/>
    <w:rsid w:val="0013646B"/>
    <w:rsid w:val="00137514"/>
    <w:rsid w:val="00146985"/>
    <w:rsid w:val="00146F9A"/>
    <w:rsid w:val="001500C3"/>
    <w:rsid w:val="00157AB7"/>
    <w:rsid w:val="00160A20"/>
    <w:rsid w:val="00161E00"/>
    <w:rsid w:val="00162F08"/>
    <w:rsid w:val="00163DF2"/>
    <w:rsid w:val="00171F34"/>
    <w:rsid w:val="00174211"/>
    <w:rsid w:val="00175E59"/>
    <w:rsid w:val="00180866"/>
    <w:rsid w:val="00183DDC"/>
    <w:rsid w:val="00185A5B"/>
    <w:rsid w:val="00186D00"/>
    <w:rsid w:val="00195570"/>
    <w:rsid w:val="001966AD"/>
    <w:rsid w:val="00196820"/>
    <w:rsid w:val="001A0BBF"/>
    <w:rsid w:val="001A6EB3"/>
    <w:rsid w:val="001A70F3"/>
    <w:rsid w:val="001C1580"/>
    <w:rsid w:val="001C2878"/>
    <w:rsid w:val="001C35A0"/>
    <w:rsid w:val="001C4277"/>
    <w:rsid w:val="001C481F"/>
    <w:rsid w:val="001D3BF4"/>
    <w:rsid w:val="001D497A"/>
    <w:rsid w:val="001D49EF"/>
    <w:rsid w:val="001D5E06"/>
    <w:rsid w:val="001D68EE"/>
    <w:rsid w:val="001D7603"/>
    <w:rsid w:val="001E0B37"/>
    <w:rsid w:val="001E3451"/>
    <w:rsid w:val="001E73D2"/>
    <w:rsid w:val="001F0145"/>
    <w:rsid w:val="001F12E9"/>
    <w:rsid w:val="001F2D2D"/>
    <w:rsid w:val="001F578B"/>
    <w:rsid w:val="001F7CFE"/>
    <w:rsid w:val="002017D6"/>
    <w:rsid w:val="002078B2"/>
    <w:rsid w:val="0021054B"/>
    <w:rsid w:val="0021216A"/>
    <w:rsid w:val="00215250"/>
    <w:rsid w:val="00216D09"/>
    <w:rsid w:val="00217785"/>
    <w:rsid w:val="00224284"/>
    <w:rsid w:val="0022552B"/>
    <w:rsid w:val="00226C54"/>
    <w:rsid w:val="002349BC"/>
    <w:rsid w:val="00242DEC"/>
    <w:rsid w:val="00250BA8"/>
    <w:rsid w:val="002634BB"/>
    <w:rsid w:val="00263612"/>
    <w:rsid w:val="002731BF"/>
    <w:rsid w:val="00273995"/>
    <w:rsid w:val="00275DB9"/>
    <w:rsid w:val="00276B2E"/>
    <w:rsid w:val="00281A1B"/>
    <w:rsid w:val="002838F9"/>
    <w:rsid w:val="00291B0A"/>
    <w:rsid w:val="002951F1"/>
    <w:rsid w:val="002A2038"/>
    <w:rsid w:val="002A6C6A"/>
    <w:rsid w:val="002B38B2"/>
    <w:rsid w:val="002B5D43"/>
    <w:rsid w:val="002D369F"/>
    <w:rsid w:val="002D5C59"/>
    <w:rsid w:val="002D5CA8"/>
    <w:rsid w:val="002D5DF3"/>
    <w:rsid w:val="002E341A"/>
    <w:rsid w:val="002E3634"/>
    <w:rsid w:val="002E4D33"/>
    <w:rsid w:val="002F1060"/>
    <w:rsid w:val="002F15A9"/>
    <w:rsid w:val="002F7FB4"/>
    <w:rsid w:val="00307672"/>
    <w:rsid w:val="00310FE9"/>
    <w:rsid w:val="00312B9E"/>
    <w:rsid w:val="00313494"/>
    <w:rsid w:val="00313776"/>
    <w:rsid w:val="00313AD5"/>
    <w:rsid w:val="00321EA9"/>
    <w:rsid w:val="003349C5"/>
    <w:rsid w:val="00336C72"/>
    <w:rsid w:val="003462A6"/>
    <w:rsid w:val="00355936"/>
    <w:rsid w:val="00356357"/>
    <w:rsid w:val="003673C4"/>
    <w:rsid w:val="00367E8D"/>
    <w:rsid w:val="00370ADE"/>
    <w:rsid w:val="00372737"/>
    <w:rsid w:val="00375197"/>
    <w:rsid w:val="003760EA"/>
    <w:rsid w:val="00376B04"/>
    <w:rsid w:val="00377ABD"/>
    <w:rsid w:val="003831D8"/>
    <w:rsid w:val="003868A5"/>
    <w:rsid w:val="0038747E"/>
    <w:rsid w:val="00393D94"/>
    <w:rsid w:val="0039479E"/>
    <w:rsid w:val="00396517"/>
    <w:rsid w:val="00396543"/>
    <w:rsid w:val="00397CB5"/>
    <w:rsid w:val="003A0C08"/>
    <w:rsid w:val="003A5F81"/>
    <w:rsid w:val="003A6054"/>
    <w:rsid w:val="003B13B9"/>
    <w:rsid w:val="003C3900"/>
    <w:rsid w:val="003C6333"/>
    <w:rsid w:val="003C6D75"/>
    <w:rsid w:val="003D09A5"/>
    <w:rsid w:val="003D48F2"/>
    <w:rsid w:val="003E3F30"/>
    <w:rsid w:val="003E7EF1"/>
    <w:rsid w:val="003F1317"/>
    <w:rsid w:val="003F306D"/>
    <w:rsid w:val="003F5D6A"/>
    <w:rsid w:val="004014DE"/>
    <w:rsid w:val="00403F2B"/>
    <w:rsid w:val="00404257"/>
    <w:rsid w:val="0041199B"/>
    <w:rsid w:val="00413140"/>
    <w:rsid w:val="004152AD"/>
    <w:rsid w:val="00420387"/>
    <w:rsid w:val="00422657"/>
    <w:rsid w:val="00423CE8"/>
    <w:rsid w:val="00427B54"/>
    <w:rsid w:val="004375CA"/>
    <w:rsid w:val="00437CAC"/>
    <w:rsid w:val="00437D05"/>
    <w:rsid w:val="00443184"/>
    <w:rsid w:val="00443A2E"/>
    <w:rsid w:val="00446D06"/>
    <w:rsid w:val="00450A8E"/>
    <w:rsid w:val="00451ECE"/>
    <w:rsid w:val="00457CF3"/>
    <w:rsid w:val="00475EA9"/>
    <w:rsid w:val="00482B24"/>
    <w:rsid w:val="0048422F"/>
    <w:rsid w:val="00486020"/>
    <w:rsid w:val="004861AF"/>
    <w:rsid w:val="00493EC3"/>
    <w:rsid w:val="00494BF5"/>
    <w:rsid w:val="00494E85"/>
    <w:rsid w:val="0049526D"/>
    <w:rsid w:val="00496856"/>
    <w:rsid w:val="00497888"/>
    <w:rsid w:val="004A00EF"/>
    <w:rsid w:val="004A72E8"/>
    <w:rsid w:val="004B0842"/>
    <w:rsid w:val="004B5467"/>
    <w:rsid w:val="004C2FB6"/>
    <w:rsid w:val="004C3C55"/>
    <w:rsid w:val="004C43BE"/>
    <w:rsid w:val="004D2034"/>
    <w:rsid w:val="004D5462"/>
    <w:rsid w:val="004D78DF"/>
    <w:rsid w:val="004E1DBE"/>
    <w:rsid w:val="004E33F8"/>
    <w:rsid w:val="004E5A61"/>
    <w:rsid w:val="004E662E"/>
    <w:rsid w:val="004E74C1"/>
    <w:rsid w:val="004E7A20"/>
    <w:rsid w:val="004F24A6"/>
    <w:rsid w:val="004F3F40"/>
    <w:rsid w:val="004F4418"/>
    <w:rsid w:val="004F6D62"/>
    <w:rsid w:val="00502059"/>
    <w:rsid w:val="00503E7B"/>
    <w:rsid w:val="00511B64"/>
    <w:rsid w:val="00512D29"/>
    <w:rsid w:val="00516692"/>
    <w:rsid w:val="0051738A"/>
    <w:rsid w:val="00520E08"/>
    <w:rsid w:val="00527018"/>
    <w:rsid w:val="005449C7"/>
    <w:rsid w:val="0054681E"/>
    <w:rsid w:val="00552FF5"/>
    <w:rsid w:val="00557D95"/>
    <w:rsid w:val="00571D1D"/>
    <w:rsid w:val="0057338A"/>
    <w:rsid w:val="005776B0"/>
    <w:rsid w:val="00584BDB"/>
    <w:rsid w:val="00584F01"/>
    <w:rsid w:val="00587F87"/>
    <w:rsid w:val="005920C4"/>
    <w:rsid w:val="00593B1A"/>
    <w:rsid w:val="00596E5D"/>
    <w:rsid w:val="005A3F84"/>
    <w:rsid w:val="005A5B49"/>
    <w:rsid w:val="005B2B1F"/>
    <w:rsid w:val="005B4ACB"/>
    <w:rsid w:val="005B4BA0"/>
    <w:rsid w:val="005B5026"/>
    <w:rsid w:val="005B5EE3"/>
    <w:rsid w:val="005B6DBE"/>
    <w:rsid w:val="005C2403"/>
    <w:rsid w:val="005C4972"/>
    <w:rsid w:val="005C5757"/>
    <w:rsid w:val="005D00BD"/>
    <w:rsid w:val="005D121B"/>
    <w:rsid w:val="005D17A5"/>
    <w:rsid w:val="005D17A6"/>
    <w:rsid w:val="005D325F"/>
    <w:rsid w:val="005E47DA"/>
    <w:rsid w:val="005E7361"/>
    <w:rsid w:val="005E7EEE"/>
    <w:rsid w:val="005F1393"/>
    <w:rsid w:val="005F1395"/>
    <w:rsid w:val="005F3C47"/>
    <w:rsid w:val="005F592D"/>
    <w:rsid w:val="00600181"/>
    <w:rsid w:val="00600D67"/>
    <w:rsid w:val="006025CB"/>
    <w:rsid w:val="006125BA"/>
    <w:rsid w:val="00614DA4"/>
    <w:rsid w:val="00622160"/>
    <w:rsid w:val="00623908"/>
    <w:rsid w:val="006248A0"/>
    <w:rsid w:val="006263E4"/>
    <w:rsid w:val="006311AE"/>
    <w:rsid w:val="006460D8"/>
    <w:rsid w:val="00647BAD"/>
    <w:rsid w:val="00652597"/>
    <w:rsid w:val="00663C52"/>
    <w:rsid w:val="00666397"/>
    <w:rsid w:val="00667F1D"/>
    <w:rsid w:val="00673EA7"/>
    <w:rsid w:val="00676340"/>
    <w:rsid w:val="006815F6"/>
    <w:rsid w:val="006834BA"/>
    <w:rsid w:val="00685158"/>
    <w:rsid w:val="00685A73"/>
    <w:rsid w:val="00693B82"/>
    <w:rsid w:val="006962B7"/>
    <w:rsid w:val="006A0808"/>
    <w:rsid w:val="006B0F98"/>
    <w:rsid w:val="006B11B5"/>
    <w:rsid w:val="006B46B0"/>
    <w:rsid w:val="006B4B1A"/>
    <w:rsid w:val="006C38B9"/>
    <w:rsid w:val="006C7D23"/>
    <w:rsid w:val="006D7BAF"/>
    <w:rsid w:val="006E3F19"/>
    <w:rsid w:val="006E4A6A"/>
    <w:rsid w:val="006E54FB"/>
    <w:rsid w:val="006E7C10"/>
    <w:rsid w:val="006F0CA5"/>
    <w:rsid w:val="006F73F3"/>
    <w:rsid w:val="007037B5"/>
    <w:rsid w:val="007143FD"/>
    <w:rsid w:val="00715B9B"/>
    <w:rsid w:val="0073227B"/>
    <w:rsid w:val="00741643"/>
    <w:rsid w:val="00741EC1"/>
    <w:rsid w:val="00744B3A"/>
    <w:rsid w:val="00745928"/>
    <w:rsid w:val="007521D8"/>
    <w:rsid w:val="00752407"/>
    <w:rsid w:val="00756A7A"/>
    <w:rsid w:val="00757BFA"/>
    <w:rsid w:val="0076016A"/>
    <w:rsid w:val="00760555"/>
    <w:rsid w:val="00763AB3"/>
    <w:rsid w:val="007661E4"/>
    <w:rsid w:val="0077488C"/>
    <w:rsid w:val="00774AEA"/>
    <w:rsid w:val="00775432"/>
    <w:rsid w:val="00777C09"/>
    <w:rsid w:val="00780534"/>
    <w:rsid w:val="007818F0"/>
    <w:rsid w:val="00783A1D"/>
    <w:rsid w:val="00783B91"/>
    <w:rsid w:val="007847C7"/>
    <w:rsid w:val="007847E0"/>
    <w:rsid w:val="007873DC"/>
    <w:rsid w:val="007921AC"/>
    <w:rsid w:val="00792AFC"/>
    <w:rsid w:val="00793E7F"/>
    <w:rsid w:val="00794506"/>
    <w:rsid w:val="007A0C74"/>
    <w:rsid w:val="007A1652"/>
    <w:rsid w:val="007B0EEE"/>
    <w:rsid w:val="007B22AA"/>
    <w:rsid w:val="007B434B"/>
    <w:rsid w:val="007B48D1"/>
    <w:rsid w:val="007C19BF"/>
    <w:rsid w:val="007C1A48"/>
    <w:rsid w:val="007C3CB0"/>
    <w:rsid w:val="007C6BE6"/>
    <w:rsid w:val="007D033F"/>
    <w:rsid w:val="007D1B77"/>
    <w:rsid w:val="007D3EFC"/>
    <w:rsid w:val="007D47E9"/>
    <w:rsid w:val="007E0128"/>
    <w:rsid w:val="007E1266"/>
    <w:rsid w:val="007E6D3E"/>
    <w:rsid w:val="007F4571"/>
    <w:rsid w:val="008008C9"/>
    <w:rsid w:val="00804986"/>
    <w:rsid w:val="00804C46"/>
    <w:rsid w:val="00807BE9"/>
    <w:rsid w:val="0081214D"/>
    <w:rsid w:val="008131A9"/>
    <w:rsid w:val="00826FF8"/>
    <w:rsid w:val="00827E04"/>
    <w:rsid w:val="00832355"/>
    <w:rsid w:val="00845F06"/>
    <w:rsid w:val="00852671"/>
    <w:rsid w:val="00856FD0"/>
    <w:rsid w:val="0086362F"/>
    <w:rsid w:val="00865955"/>
    <w:rsid w:val="00866C48"/>
    <w:rsid w:val="00871413"/>
    <w:rsid w:val="008768A8"/>
    <w:rsid w:val="008816E9"/>
    <w:rsid w:val="0088275B"/>
    <w:rsid w:val="00882EDA"/>
    <w:rsid w:val="008842D6"/>
    <w:rsid w:val="00886990"/>
    <w:rsid w:val="00891A6C"/>
    <w:rsid w:val="00897A45"/>
    <w:rsid w:val="008A3A01"/>
    <w:rsid w:val="008A719A"/>
    <w:rsid w:val="008B1C4D"/>
    <w:rsid w:val="008B23EC"/>
    <w:rsid w:val="008B6AF8"/>
    <w:rsid w:val="008C219C"/>
    <w:rsid w:val="008D6365"/>
    <w:rsid w:val="008E1CD5"/>
    <w:rsid w:val="008E5533"/>
    <w:rsid w:val="008E77BA"/>
    <w:rsid w:val="008F1B1B"/>
    <w:rsid w:val="00903801"/>
    <w:rsid w:val="00903904"/>
    <w:rsid w:val="00905EE1"/>
    <w:rsid w:val="00910466"/>
    <w:rsid w:val="00915806"/>
    <w:rsid w:val="00916423"/>
    <w:rsid w:val="009166A8"/>
    <w:rsid w:val="00920693"/>
    <w:rsid w:val="00924629"/>
    <w:rsid w:val="00932D27"/>
    <w:rsid w:val="009336C6"/>
    <w:rsid w:val="009361C2"/>
    <w:rsid w:val="00937F52"/>
    <w:rsid w:val="00937FD4"/>
    <w:rsid w:val="009421D1"/>
    <w:rsid w:val="00944B8A"/>
    <w:rsid w:val="00947066"/>
    <w:rsid w:val="00950CFA"/>
    <w:rsid w:val="00961179"/>
    <w:rsid w:val="00963A25"/>
    <w:rsid w:val="009646C6"/>
    <w:rsid w:val="0096508A"/>
    <w:rsid w:val="00966192"/>
    <w:rsid w:val="00967937"/>
    <w:rsid w:val="00970FCB"/>
    <w:rsid w:val="00971281"/>
    <w:rsid w:val="00973760"/>
    <w:rsid w:val="00974529"/>
    <w:rsid w:val="00975D4D"/>
    <w:rsid w:val="00976091"/>
    <w:rsid w:val="00981198"/>
    <w:rsid w:val="009812F7"/>
    <w:rsid w:val="00985E25"/>
    <w:rsid w:val="00990CD7"/>
    <w:rsid w:val="00991D7F"/>
    <w:rsid w:val="00992E9C"/>
    <w:rsid w:val="00996980"/>
    <w:rsid w:val="009A217B"/>
    <w:rsid w:val="009A2E6F"/>
    <w:rsid w:val="009A4C2C"/>
    <w:rsid w:val="009A7378"/>
    <w:rsid w:val="009B0019"/>
    <w:rsid w:val="009B0FAB"/>
    <w:rsid w:val="009B334B"/>
    <w:rsid w:val="009B48FB"/>
    <w:rsid w:val="009B7818"/>
    <w:rsid w:val="009B7874"/>
    <w:rsid w:val="009C1D2D"/>
    <w:rsid w:val="009C2D87"/>
    <w:rsid w:val="009C3AE7"/>
    <w:rsid w:val="009C5ECD"/>
    <w:rsid w:val="009D184C"/>
    <w:rsid w:val="009D1C18"/>
    <w:rsid w:val="009D32A3"/>
    <w:rsid w:val="009D32E4"/>
    <w:rsid w:val="009D7E10"/>
    <w:rsid w:val="009E2D63"/>
    <w:rsid w:val="009E4202"/>
    <w:rsid w:val="009F4847"/>
    <w:rsid w:val="009F5DF1"/>
    <w:rsid w:val="009F67E4"/>
    <w:rsid w:val="009F681A"/>
    <w:rsid w:val="009F7E27"/>
    <w:rsid w:val="00A00BFC"/>
    <w:rsid w:val="00A01A44"/>
    <w:rsid w:val="00A0237F"/>
    <w:rsid w:val="00A04A97"/>
    <w:rsid w:val="00A05813"/>
    <w:rsid w:val="00A06D36"/>
    <w:rsid w:val="00A12A58"/>
    <w:rsid w:val="00A12EE2"/>
    <w:rsid w:val="00A1574C"/>
    <w:rsid w:val="00A23A04"/>
    <w:rsid w:val="00A26577"/>
    <w:rsid w:val="00A27B0B"/>
    <w:rsid w:val="00A36173"/>
    <w:rsid w:val="00A37A6A"/>
    <w:rsid w:val="00A37BF6"/>
    <w:rsid w:val="00A4094C"/>
    <w:rsid w:val="00A43575"/>
    <w:rsid w:val="00A44D9F"/>
    <w:rsid w:val="00A46CD0"/>
    <w:rsid w:val="00A501F1"/>
    <w:rsid w:val="00A50D0C"/>
    <w:rsid w:val="00A5151A"/>
    <w:rsid w:val="00A63092"/>
    <w:rsid w:val="00A648A7"/>
    <w:rsid w:val="00A66944"/>
    <w:rsid w:val="00A712D8"/>
    <w:rsid w:val="00A77D3A"/>
    <w:rsid w:val="00A81182"/>
    <w:rsid w:val="00A82043"/>
    <w:rsid w:val="00A838E5"/>
    <w:rsid w:val="00A83DA7"/>
    <w:rsid w:val="00A938D3"/>
    <w:rsid w:val="00A94273"/>
    <w:rsid w:val="00A96F0E"/>
    <w:rsid w:val="00A972E9"/>
    <w:rsid w:val="00AA1112"/>
    <w:rsid w:val="00AA30F8"/>
    <w:rsid w:val="00AA3968"/>
    <w:rsid w:val="00AA515E"/>
    <w:rsid w:val="00AA612A"/>
    <w:rsid w:val="00AA7B8D"/>
    <w:rsid w:val="00AB21E9"/>
    <w:rsid w:val="00AB3BCE"/>
    <w:rsid w:val="00AC3047"/>
    <w:rsid w:val="00AC3BD4"/>
    <w:rsid w:val="00AC4F5B"/>
    <w:rsid w:val="00AC53CC"/>
    <w:rsid w:val="00AC7218"/>
    <w:rsid w:val="00AD12D0"/>
    <w:rsid w:val="00AD24E3"/>
    <w:rsid w:val="00AD38FA"/>
    <w:rsid w:val="00AD6754"/>
    <w:rsid w:val="00AD6813"/>
    <w:rsid w:val="00AD6A9D"/>
    <w:rsid w:val="00AD78A0"/>
    <w:rsid w:val="00AE0299"/>
    <w:rsid w:val="00AE0C87"/>
    <w:rsid w:val="00AE3C11"/>
    <w:rsid w:val="00AE43D9"/>
    <w:rsid w:val="00AE4A59"/>
    <w:rsid w:val="00AE4D35"/>
    <w:rsid w:val="00B010E0"/>
    <w:rsid w:val="00B0369E"/>
    <w:rsid w:val="00B10584"/>
    <w:rsid w:val="00B1264C"/>
    <w:rsid w:val="00B13619"/>
    <w:rsid w:val="00B23EF8"/>
    <w:rsid w:val="00B240CF"/>
    <w:rsid w:val="00B31AB3"/>
    <w:rsid w:val="00B35193"/>
    <w:rsid w:val="00B3798C"/>
    <w:rsid w:val="00B4032A"/>
    <w:rsid w:val="00B40E13"/>
    <w:rsid w:val="00B41C5D"/>
    <w:rsid w:val="00B44796"/>
    <w:rsid w:val="00B463A7"/>
    <w:rsid w:val="00B51114"/>
    <w:rsid w:val="00B5115C"/>
    <w:rsid w:val="00B520DB"/>
    <w:rsid w:val="00B535B5"/>
    <w:rsid w:val="00B556E1"/>
    <w:rsid w:val="00B55B60"/>
    <w:rsid w:val="00B5788B"/>
    <w:rsid w:val="00B63FDB"/>
    <w:rsid w:val="00B648A5"/>
    <w:rsid w:val="00B73D34"/>
    <w:rsid w:val="00B756F5"/>
    <w:rsid w:val="00B759D2"/>
    <w:rsid w:val="00B75A4B"/>
    <w:rsid w:val="00B82F13"/>
    <w:rsid w:val="00B846AF"/>
    <w:rsid w:val="00BA0671"/>
    <w:rsid w:val="00BA0EF1"/>
    <w:rsid w:val="00BA38F6"/>
    <w:rsid w:val="00BA46F6"/>
    <w:rsid w:val="00BA6191"/>
    <w:rsid w:val="00BB3AF5"/>
    <w:rsid w:val="00BB6933"/>
    <w:rsid w:val="00BC17AD"/>
    <w:rsid w:val="00BD2B8A"/>
    <w:rsid w:val="00BD5AAB"/>
    <w:rsid w:val="00BD68FD"/>
    <w:rsid w:val="00BE003D"/>
    <w:rsid w:val="00BE543E"/>
    <w:rsid w:val="00BE5B36"/>
    <w:rsid w:val="00BF1F28"/>
    <w:rsid w:val="00C002CC"/>
    <w:rsid w:val="00C1629A"/>
    <w:rsid w:val="00C21467"/>
    <w:rsid w:val="00C22B2D"/>
    <w:rsid w:val="00C2461F"/>
    <w:rsid w:val="00C24725"/>
    <w:rsid w:val="00C3189E"/>
    <w:rsid w:val="00C32712"/>
    <w:rsid w:val="00C32929"/>
    <w:rsid w:val="00C3723F"/>
    <w:rsid w:val="00C40275"/>
    <w:rsid w:val="00C41089"/>
    <w:rsid w:val="00C459A6"/>
    <w:rsid w:val="00C478E2"/>
    <w:rsid w:val="00C51670"/>
    <w:rsid w:val="00C640C0"/>
    <w:rsid w:val="00C73F70"/>
    <w:rsid w:val="00C75DB8"/>
    <w:rsid w:val="00C82C69"/>
    <w:rsid w:val="00C84DA2"/>
    <w:rsid w:val="00C90014"/>
    <w:rsid w:val="00C9008F"/>
    <w:rsid w:val="00C94122"/>
    <w:rsid w:val="00C944D9"/>
    <w:rsid w:val="00C9672F"/>
    <w:rsid w:val="00C9732D"/>
    <w:rsid w:val="00CA27C2"/>
    <w:rsid w:val="00CA46F4"/>
    <w:rsid w:val="00CA6578"/>
    <w:rsid w:val="00CB12FE"/>
    <w:rsid w:val="00CB1DBA"/>
    <w:rsid w:val="00CB2B18"/>
    <w:rsid w:val="00CB7202"/>
    <w:rsid w:val="00CC2B71"/>
    <w:rsid w:val="00CC41C4"/>
    <w:rsid w:val="00CC47A1"/>
    <w:rsid w:val="00CC4CCD"/>
    <w:rsid w:val="00CD2829"/>
    <w:rsid w:val="00CD2EF7"/>
    <w:rsid w:val="00CE0602"/>
    <w:rsid w:val="00CF4E5E"/>
    <w:rsid w:val="00D01954"/>
    <w:rsid w:val="00D0462D"/>
    <w:rsid w:val="00D13465"/>
    <w:rsid w:val="00D141C5"/>
    <w:rsid w:val="00D1598D"/>
    <w:rsid w:val="00D22D20"/>
    <w:rsid w:val="00D3233F"/>
    <w:rsid w:val="00D3301E"/>
    <w:rsid w:val="00D34512"/>
    <w:rsid w:val="00D423FA"/>
    <w:rsid w:val="00D42AF0"/>
    <w:rsid w:val="00D443F6"/>
    <w:rsid w:val="00D46485"/>
    <w:rsid w:val="00D5034E"/>
    <w:rsid w:val="00D56EC0"/>
    <w:rsid w:val="00D572E3"/>
    <w:rsid w:val="00D573A7"/>
    <w:rsid w:val="00D62461"/>
    <w:rsid w:val="00D66364"/>
    <w:rsid w:val="00D750EE"/>
    <w:rsid w:val="00D774B3"/>
    <w:rsid w:val="00D816A3"/>
    <w:rsid w:val="00D855E3"/>
    <w:rsid w:val="00D949B2"/>
    <w:rsid w:val="00D95C12"/>
    <w:rsid w:val="00DA144E"/>
    <w:rsid w:val="00DA1E3D"/>
    <w:rsid w:val="00DA3CE0"/>
    <w:rsid w:val="00DA40CB"/>
    <w:rsid w:val="00DA71FA"/>
    <w:rsid w:val="00DB0E6F"/>
    <w:rsid w:val="00DB1D7A"/>
    <w:rsid w:val="00DB1F71"/>
    <w:rsid w:val="00DB4D21"/>
    <w:rsid w:val="00DB4DB1"/>
    <w:rsid w:val="00DC00B4"/>
    <w:rsid w:val="00DC039D"/>
    <w:rsid w:val="00DC0C0B"/>
    <w:rsid w:val="00DC1906"/>
    <w:rsid w:val="00DC20D7"/>
    <w:rsid w:val="00DC3D6C"/>
    <w:rsid w:val="00DD2F4A"/>
    <w:rsid w:val="00DD3B8E"/>
    <w:rsid w:val="00DE55A5"/>
    <w:rsid w:val="00E00AB8"/>
    <w:rsid w:val="00E0255C"/>
    <w:rsid w:val="00E20D32"/>
    <w:rsid w:val="00E25105"/>
    <w:rsid w:val="00E27CBD"/>
    <w:rsid w:val="00E31216"/>
    <w:rsid w:val="00E328E9"/>
    <w:rsid w:val="00E35ED9"/>
    <w:rsid w:val="00E409A5"/>
    <w:rsid w:val="00E43D8A"/>
    <w:rsid w:val="00E44E08"/>
    <w:rsid w:val="00E52BFD"/>
    <w:rsid w:val="00E53B1D"/>
    <w:rsid w:val="00E57262"/>
    <w:rsid w:val="00E57F7F"/>
    <w:rsid w:val="00E61892"/>
    <w:rsid w:val="00E61D62"/>
    <w:rsid w:val="00E6300B"/>
    <w:rsid w:val="00E64BD1"/>
    <w:rsid w:val="00E65FBF"/>
    <w:rsid w:val="00E67C19"/>
    <w:rsid w:val="00E70ABB"/>
    <w:rsid w:val="00E7156C"/>
    <w:rsid w:val="00E83C5D"/>
    <w:rsid w:val="00E8652E"/>
    <w:rsid w:val="00E870F9"/>
    <w:rsid w:val="00E912D6"/>
    <w:rsid w:val="00E942B4"/>
    <w:rsid w:val="00E96969"/>
    <w:rsid w:val="00EA3D2D"/>
    <w:rsid w:val="00EA3F4E"/>
    <w:rsid w:val="00EA5521"/>
    <w:rsid w:val="00EA56CC"/>
    <w:rsid w:val="00EA7873"/>
    <w:rsid w:val="00EA7D54"/>
    <w:rsid w:val="00EA7D72"/>
    <w:rsid w:val="00EB7093"/>
    <w:rsid w:val="00EC201F"/>
    <w:rsid w:val="00EC6718"/>
    <w:rsid w:val="00ED0B55"/>
    <w:rsid w:val="00ED13FA"/>
    <w:rsid w:val="00ED17D1"/>
    <w:rsid w:val="00ED33C9"/>
    <w:rsid w:val="00ED757B"/>
    <w:rsid w:val="00EE12B3"/>
    <w:rsid w:val="00EE193E"/>
    <w:rsid w:val="00EE2940"/>
    <w:rsid w:val="00EE34B5"/>
    <w:rsid w:val="00EE5EB1"/>
    <w:rsid w:val="00EF0A69"/>
    <w:rsid w:val="00EF2466"/>
    <w:rsid w:val="00EF52F4"/>
    <w:rsid w:val="00EF616C"/>
    <w:rsid w:val="00F014A4"/>
    <w:rsid w:val="00F03918"/>
    <w:rsid w:val="00F10E72"/>
    <w:rsid w:val="00F11A31"/>
    <w:rsid w:val="00F21434"/>
    <w:rsid w:val="00F21C3A"/>
    <w:rsid w:val="00F2366A"/>
    <w:rsid w:val="00F25E6B"/>
    <w:rsid w:val="00F3585C"/>
    <w:rsid w:val="00F40139"/>
    <w:rsid w:val="00F40A93"/>
    <w:rsid w:val="00F43E30"/>
    <w:rsid w:val="00F50409"/>
    <w:rsid w:val="00F5190F"/>
    <w:rsid w:val="00F54643"/>
    <w:rsid w:val="00F55B04"/>
    <w:rsid w:val="00F55C4C"/>
    <w:rsid w:val="00F56072"/>
    <w:rsid w:val="00F72589"/>
    <w:rsid w:val="00F73848"/>
    <w:rsid w:val="00F73861"/>
    <w:rsid w:val="00F773E8"/>
    <w:rsid w:val="00F77926"/>
    <w:rsid w:val="00F82325"/>
    <w:rsid w:val="00F92795"/>
    <w:rsid w:val="00F928EA"/>
    <w:rsid w:val="00F94014"/>
    <w:rsid w:val="00F9529D"/>
    <w:rsid w:val="00F97A86"/>
    <w:rsid w:val="00FA0DCE"/>
    <w:rsid w:val="00FB3370"/>
    <w:rsid w:val="00FB4154"/>
    <w:rsid w:val="00FB56A4"/>
    <w:rsid w:val="00FB76AD"/>
    <w:rsid w:val="00FC537C"/>
    <w:rsid w:val="00FC77F0"/>
    <w:rsid w:val="00FC7D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6F86"/>
  <w15:chartTrackingRefBased/>
  <w15:docId w15:val="{6E293D78-F49D-4A81-A17C-2CE6A117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0E"/>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E67C19"/>
    <w:pPr>
      <w:keepNext/>
      <w:keepLines/>
      <w:spacing w:before="40" w:after="0"/>
      <w:jc w:val="center"/>
      <w:outlineLvl w:val="1"/>
    </w:pPr>
    <w:rPr>
      <w:rFonts w:asciiTheme="majorHAnsi" w:eastAsiaTheme="majorEastAsia" w:hAnsiTheme="majorHAnsi" w:cstheme="majorBidi"/>
      <w:color w:val="4472C4" w:themeColor="accent1"/>
      <w:sz w:val="24"/>
      <w:szCs w:val="24"/>
      <w:lang w:val="en-GB"/>
    </w:rPr>
  </w:style>
  <w:style w:type="paragraph" w:styleId="Heading3">
    <w:name w:val="heading 3"/>
    <w:basedOn w:val="Normal"/>
    <w:next w:val="Normal"/>
    <w:link w:val="Heading3Char"/>
    <w:uiPriority w:val="9"/>
    <w:unhideWhenUsed/>
    <w:qFormat/>
    <w:rsid w:val="006A08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C19"/>
    <w:rPr>
      <w:rFonts w:asciiTheme="majorHAnsi" w:eastAsiaTheme="majorEastAsia" w:hAnsiTheme="majorHAnsi" w:cstheme="majorBidi"/>
      <w:color w:val="4472C4" w:themeColor="accent1"/>
      <w:sz w:val="24"/>
      <w:szCs w:val="24"/>
      <w:lang w:val="en-GB"/>
    </w:rPr>
  </w:style>
  <w:style w:type="character" w:customStyle="1" w:styleId="Heading3Char">
    <w:name w:val="Heading 3 Char"/>
    <w:basedOn w:val="DefaultParagraphFont"/>
    <w:link w:val="Heading3"/>
    <w:uiPriority w:val="9"/>
    <w:rsid w:val="006A080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E543E"/>
    <w:pPr>
      <w:ind w:left="720"/>
      <w:contextualSpacing/>
    </w:pPr>
  </w:style>
  <w:style w:type="character" w:styleId="CommentReference">
    <w:name w:val="annotation reference"/>
    <w:basedOn w:val="DefaultParagraphFont"/>
    <w:uiPriority w:val="99"/>
    <w:semiHidden/>
    <w:unhideWhenUsed/>
    <w:rsid w:val="00600181"/>
    <w:rPr>
      <w:sz w:val="16"/>
      <w:szCs w:val="16"/>
    </w:rPr>
  </w:style>
  <w:style w:type="paragraph" w:styleId="CommentText">
    <w:name w:val="annotation text"/>
    <w:basedOn w:val="Normal"/>
    <w:link w:val="CommentTextChar"/>
    <w:uiPriority w:val="99"/>
    <w:unhideWhenUsed/>
    <w:rsid w:val="00600181"/>
    <w:pPr>
      <w:spacing w:line="240" w:lineRule="auto"/>
    </w:pPr>
    <w:rPr>
      <w:sz w:val="20"/>
      <w:szCs w:val="20"/>
    </w:rPr>
  </w:style>
  <w:style w:type="character" w:customStyle="1" w:styleId="CommentTextChar">
    <w:name w:val="Comment Text Char"/>
    <w:basedOn w:val="DefaultParagraphFont"/>
    <w:link w:val="CommentText"/>
    <w:uiPriority w:val="99"/>
    <w:rsid w:val="00600181"/>
    <w:rPr>
      <w:sz w:val="20"/>
      <w:szCs w:val="20"/>
    </w:rPr>
  </w:style>
  <w:style w:type="paragraph" w:styleId="CommentSubject">
    <w:name w:val="annotation subject"/>
    <w:basedOn w:val="CommentText"/>
    <w:next w:val="CommentText"/>
    <w:link w:val="CommentSubjectChar"/>
    <w:uiPriority w:val="99"/>
    <w:semiHidden/>
    <w:unhideWhenUsed/>
    <w:rsid w:val="00600181"/>
    <w:rPr>
      <w:b/>
      <w:bCs/>
    </w:rPr>
  </w:style>
  <w:style w:type="character" w:customStyle="1" w:styleId="CommentSubjectChar">
    <w:name w:val="Comment Subject Char"/>
    <w:basedOn w:val="CommentTextChar"/>
    <w:link w:val="CommentSubject"/>
    <w:uiPriority w:val="99"/>
    <w:semiHidden/>
    <w:rsid w:val="00600181"/>
    <w:rPr>
      <w:b/>
      <w:bCs/>
      <w:sz w:val="20"/>
      <w:szCs w:val="20"/>
    </w:rPr>
  </w:style>
  <w:style w:type="paragraph" w:styleId="BalloonText">
    <w:name w:val="Balloon Text"/>
    <w:basedOn w:val="Normal"/>
    <w:link w:val="BalloonTextChar"/>
    <w:uiPriority w:val="99"/>
    <w:semiHidden/>
    <w:unhideWhenUsed/>
    <w:rsid w:val="0060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81"/>
    <w:rPr>
      <w:rFonts w:ascii="Segoe UI" w:hAnsi="Segoe UI" w:cs="Segoe UI"/>
      <w:sz w:val="18"/>
      <w:szCs w:val="18"/>
    </w:rPr>
  </w:style>
  <w:style w:type="paragraph" w:styleId="FootnoteText">
    <w:name w:val="footnote text"/>
    <w:basedOn w:val="Normal"/>
    <w:link w:val="FootnoteTextChar"/>
    <w:uiPriority w:val="99"/>
    <w:semiHidden/>
    <w:unhideWhenUsed/>
    <w:rsid w:val="00AD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8A0"/>
    <w:rPr>
      <w:sz w:val="20"/>
      <w:szCs w:val="20"/>
    </w:rPr>
  </w:style>
  <w:style w:type="character" w:styleId="FootnoteReference">
    <w:name w:val="footnote reference"/>
    <w:basedOn w:val="DefaultParagraphFont"/>
    <w:uiPriority w:val="99"/>
    <w:semiHidden/>
    <w:unhideWhenUsed/>
    <w:rsid w:val="00AD78A0"/>
    <w:rPr>
      <w:vertAlign w:val="superscript"/>
    </w:rPr>
  </w:style>
  <w:style w:type="character" w:styleId="Hyperlink">
    <w:name w:val="Hyperlink"/>
    <w:basedOn w:val="DefaultParagraphFont"/>
    <w:uiPriority w:val="99"/>
    <w:unhideWhenUsed/>
    <w:rsid w:val="00804986"/>
    <w:rPr>
      <w:color w:val="0563C1" w:themeColor="hyperlink"/>
      <w:u w:val="single"/>
    </w:rPr>
  </w:style>
  <w:style w:type="character" w:customStyle="1" w:styleId="UnresolvedMention1">
    <w:name w:val="Unresolved Mention1"/>
    <w:basedOn w:val="DefaultParagraphFont"/>
    <w:uiPriority w:val="99"/>
    <w:semiHidden/>
    <w:unhideWhenUsed/>
    <w:rsid w:val="00804986"/>
    <w:rPr>
      <w:color w:val="605E5C"/>
      <w:shd w:val="clear" w:color="auto" w:fill="E1DFDD"/>
    </w:rPr>
  </w:style>
  <w:style w:type="character" w:styleId="FollowedHyperlink">
    <w:name w:val="FollowedHyperlink"/>
    <w:basedOn w:val="DefaultParagraphFont"/>
    <w:uiPriority w:val="99"/>
    <w:semiHidden/>
    <w:unhideWhenUsed/>
    <w:rsid w:val="00162F08"/>
    <w:rPr>
      <w:color w:val="954F72" w:themeColor="followedHyperlink"/>
      <w:u w:val="single"/>
    </w:rPr>
  </w:style>
  <w:style w:type="character" w:styleId="Mention">
    <w:name w:val="Mention"/>
    <w:basedOn w:val="DefaultParagraphFont"/>
    <w:uiPriority w:val="99"/>
    <w:semiHidden/>
    <w:unhideWhenUsed/>
    <w:rsid w:val="00647BAD"/>
    <w:rPr>
      <w:color w:val="2B579A"/>
      <w:shd w:val="clear" w:color="auto" w:fill="E6E6E6"/>
    </w:rPr>
  </w:style>
  <w:style w:type="paragraph" w:styleId="Revision">
    <w:name w:val="Revision"/>
    <w:hidden/>
    <w:uiPriority w:val="99"/>
    <w:semiHidden/>
    <w:rsid w:val="004152AD"/>
    <w:pPr>
      <w:spacing w:after="0" w:line="240" w:lineRule="auto"/>
    </w:pPr>
  </w:style>
  <w:style w:type="paragraph" w:styleId="Subtitle">
    <w:name w:val="Subtitle"/>
    <w:basedOn w:val="Normal"/>
    <w:next w:val="Normal"/>
    <w:link w:val="SubtitleChar"/>
    <w:uiPriority w:val="11"/>
    <w:qFormat/>
    <w:rsid w:val="00CB2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2B18"/>
    <w:rPr>
      <w:rFonts w:eastAsiaTheme="minorEastAsia"/>
      <w:color w:val="5A5A5A" w:themeColor="text1" w:themeTint="A5"/>
      <w:spacing w:val="15"/>
    </w:rPr>
  </w:style>
  <w:style w:type="character" w:customStyle="1" w:styleId="UnresolvedMention2">
    <w:name w:val="Unresolved Mention2"/>
    <w:basedOn w:val="DefaultParagraphFont"/>
    <w:uiPriority w:val="99"/>
    <w:semiHidden/>
    <w:unhideWhenUsed/>
    <w:rsid w:val="00C32929"/>
    <w:rPr>
      <w:color w:val="605E5C"/>
      <w:shd w:val="clear" w:color="auto" w:fill="E1DFDD"/>
    </w:rPr>
  </w:style>
  <w:style w:type="table" w:styleId="TableGrid">
    <w:name w:val="Table Grid"/>
    <w:basedOn w:val="TableNormal"/>
    <w:uiPriority w:val="39"/>
    <w:rsid w:val="00D3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2407"/>
    <w:rPr>
      <w:color w:val="605E5C"/>
      <w:shd w:val="clear" w:color="auto" w:fill="E1DFDD"/>
    </w:rPr>
  </w:style>
  <w:style w:type="character" w:customStyle="1" w:styleId="Heading1Char">
    <w:name w:val="Heading 1 Char"/>
    <w:basedOn w:val="DefaultParagraphFont"/>
    <w:link w:val="Heading1"/>
    <w:uiPriority w:val="9"/>
    <w:rsid w:val="00A96F0E"/>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99903">
      <w:bodyDiv w:val="1"/>
      <w:marLeft w:val="0"/>
      <w:marRight w:val="0"/>
      <w:marTop w:val="0"/>
      <w:marBottom w:val="0"/>
      <w:divBdr>
        <w:top w:val="none" w:sz="0" w:space="0" w:color="auto"/>
        <w:left w:val="none" w:sz="0" w:space="0" w:color="auto"/>
        <w:bottom w:val="none" w:sz="0" w:space="0" w:color="auto"/>
        <w:right w:val="none" w:sz="0" w:space="0" w:color="auto"/>
      </w:divBdr>
    </w:div>
    <w:div w:id="6338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5/12/enacted/data.pdf" TargetMode="External"/><Relationship Id="rId18" Type="http://schemas.openxmlformats.org/officeDocument/2006/relationships/hyperlink" Target="https://assets.publishing.service.gov.uk/government/uploads/system/uploads/attachment_data/file/760999/Disability-Inclusion-Strategy-delivery-plan.pdf" TargetMode="External"/><Relationship Id="rId26" Type="http://schemas.openxmlformats.org/officeDocument/2006/relationships/hyperlink" Target="https://assets.publishing.service.gov.uk/government/uploads/system/uploads/attachment_data/file/842926/DFID-digital-guidance-for-partners-suppliers-Oct19.pdf" TargetMode="External"/><Relationship Id="rId3" Type="http://schemas.openxmlformats.org/officeDocument/2006/relationships/styles" Target="styles.xml"/><Relationship Id="rId21" Type="http://schemas.openxmlformats.org/officeDocument/2006/relationships/hyperlink" Target="https://www.gov.uk/government/topical-events/global-disability-summit-2018" TargetMode="External"/><Relationship Id="rId7" Type="http://schemas.openxmlformats.org/officeDocument/2006/relationships/endnotes" Target="endnotes.xml"/><Relationship Id="rId12" Type="http://schemas.openxmlformats.org/officeDocument/2006/relationships/hyperlink" Target="https://www.legislation.gov.uk/ukpga/2014/9/enacted/data.pdf" TargetMode="External"/><Relationship Id="rId17" Type="http://schemas.openxmlformats.org/officeDocument/2006/relationships/hyperlink" Target="https://assets.publishing.service.gov.uk/government/uploads/system/uploads/attachment_data/file/761126/DFIDs-Theory-Change-Disability-Inclusion.pptx" TargetMode="External"/><Relationship Id="rId25" Type="http://schemas.openxmlformats.org/officeDocument/2006/relationships/hyperlink" Target="https://assets.publishing.service.gov.uk/government/uploads/system/uploads/attachment_data/file/750988/Supply-Partner-Code-August-2018.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60997/Disability-Inclusion-Strategy.pdf" TargetMode="External"/><Relationship Id="rId20" Type="http://schemas.openxmlformats.org/officeDocument/2006/relationships/hyperlink" Target="http://humanitariandisabilitycharter.org/" TargetMode="External"/><Relationship Id="rId29" Type="http://schemas.openxmlformats.org/officeDocument/2006/relationships/hyperlink" Target="https://www.rofa.org.uk/rofa-international-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6/31/data.pdf" TargetMode="External"/><Relationship Id="rId24" Type="http://schemas.openxmlformats.org/officeDocument/2006/relationships/hyperlink" Target="https://assets.publishing.service.gov.uk/government/uploads/system/uploads/attachment_data/file/866622/DFIDs-Standard-Terms-Conditions-Contrac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epartment-for-international-development-single-departmental-plan/department-for-international-development-single-departmental-plan--2" TargetMode="External"/><Relationship Id="rId23" Type="http://schemas.openxmlformats.org/officeDocument/2006/relationships/hyperlink" Target="https://assets.publishing.service.gov.uk/government/uploads/system/uploads/attachment_data/file/934618/Progress_Paper_of_the_Disability_Inclusion_Strategy_November_2020.pdf" TargetMode="External"/><Relationship Id="rId28" Type="http://schemas.openxmlformats.org/officeDocument/2006/relationships/hyperlink" Target="https://assets.publishing.service.gov.uk/government/uploads/system/uploads/attachment_data/file/934618/Progress_Paper_of_the_Disability_Inclusion_Strategy_November_2020.pdf" TargetMode="External"/><Relationship Id="rId10" Type="http://schemas.openxmlformats.org/officeDocument/2006/relationships/hyperlink" Target="https://www.legislation.gov.uk/ukpga/2002/1/data.pdf" TargetMode="External"/><Relationship Id="rId19" Type="http://schemas.openxmlformats.org/officeDocument/2006/relationships/hyperlink" Target="https://assets.publishing.service.gov.uk/government/uploads/system/uploads/attachment_data/file/773358/DFID-_Disability-Inclusion-Standards2.pdf" TargetMode="External"/><Relationship Id="rId31" Type="http://schemas.openxmlformats.org/officeDocument/2006/relationships/hyperlink" Target="https://www.bond.org.uk/staff" TargetMode="External"/><Relationship Id="rId4" Type="http://schemas.openxmlformats.org/officeDocument/2006/relationships/settings" Target="settings.xml"/><Relationship Id="rId9" Type="http://schemas.openxmlformats.org/officeDocument/2006/relationships/hyperlink" Target="https://www.gov.uk/government/organisations/foreign-commonwealth-development-office" TargetMode="External"/><Relationship Id="rId14" Type="http://schemas.openxmlformats.org/officeDocument/2006/relationships/hyperlink" Target="https://assets.publishing.service.gov.uk/government/uploads/system/uploads/attachment_data/file/478834/ODA_strategy_final_web_0905.pdf" TargetMode="External"/><Relationship Id="rId22" Type="http://schemas.openxmlformats.org/officeDocument/2006/relationships/hyperlink" Target="https://gladnetwork.net/" TargetMode="External"/><Relationship Id="rId27" Type="http://schemas.openxmlformats.org/officeDocument/2006/relationships/hyperlink" Target="https://docs.google.com/spreadsheets/d/15BMwYDJgCXcFAjmr8w2BvcQA_ILMrnsDQdu183kxokA/edit?usp=sharing" TargetMode="External"/><Relationship Id="rId30" Type="http://schemas.openxmlformats.org/officeDocument/2006/relationships/hyperlink" Target="https://www.disabilityrightsuk.org/" TargetMode="External"/><Relationship Id="rId8" Type="http://schemas.openxmlformats.org/officeDocument/2006/relationships/hyperlink" Target="https://www.gov.uk/government/organisations/foreign-commonwealth-development-offic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773358/DFID-_Disability-Inclusion-Standards2.pdf" TargetMode="External"/><Relationship Id="rId18" Type="http://schemas.openxmlformats.org/officeDocument/2006/relationships/hyperlink" Target="https://assets.publishing.service.gov.uk/government/uploads/system/uploads/attachment_data/file/934618/Progress_Paper_of_the_Disability_Inclusion_Strategy_November_2020.pdf" TargetMode="External"/><Relationship Id="rId26" Type="http://schemas.openxmlformats.org/officeDocument/2006/relationships/hyperlink" Target="https://assets.publishing.service.gov.uk/government/uploads/system/uploads/attachment_data/file/760997/Disability-Inclusion-Strategy.pdf" TargetMode="External"/><Relationship Id="rId39" Type="http://schemas.openxmlformats.org/officeDocument/2006/relationships/hyperlink" Target="https://assets.publishing.service.gov.uk/government/uploads/system/uploads/attachment_data/file/760999/Disability-Inclusion-Strategy-delivery-plan.pdf" TargetMode="External"/><Relationship Id="rId21" Type="http://schemas.openxmlformats.org/officeDocument/2006/relationships/hyperlink" Target="https://stats.oecd.org/Index.aspx?DataSetCode=CRS1" TargetMode="External"/><Relationship Id="rId34" Type="http://schemas.openxmlformats.org/officeDocument/2006/relationships/hyperlink" Target="https://assets.publishing.service.gov.uk/government/uploads/system/uploads/attachment_data/file/760999/Disability-Inclusion-Strategy-delivery-plan.pdf" TargetMode="External"/><Relationship Id="rId42" Type="http://schemas.openxmlformats.org/officeDocument/2006/relationships/hyperlink" Target="https://assets.publishing.service.gov.uk/government/uploads/system/uploads/attachment_data/file/934618/Progress_Paper_of_the_Disability_Inclusion_Strategy_November_2020.pdf" TargetMode="External"/><Relationship Id="rId47" Type="http://schemas.openxmlformats.org/officeDocument/2006/relationships/hyperlink" Target="https://stats.oecd.org/Index.aspx?DataSetCode=CRS1" TargetMode="External"/><Relationship Id="rId50" Type="http://schemas.openxmlformats.org/officeDocument/2006/relationships/hyperlink" Target="https://assets.publishing.service.gov.uk/government/uploads/system/uploads/attachment_data/file/760997/Disability-Inclusion-Strategy.pdf" TargetMode="External"/><Relationship Id="rId7" Type="http://schemas.openxmlformats.org/officeDocument/2006/relationships/hyperlink" Target="https://assets.publishing.service.gov.uk/government/uploads/system/uploads/attachment_data/file/934618/Progress_Paper_of_the_Disability_Inclusion_Strategy_November_2020.pdf" TargetMode="External"/><Relationship Id="rId2" Type="http://schemas.openxmlformats.org/officeDocument/2006/relationships/hyperlink" Target="https://stats.oecd.org/Index.aspx?DataSetCode=crs1" TargetMode="External"/><Relationship Id="rId16" Type="http://schemas.openxmlformats.org/officeDocument/2006/relationships/hyperlink" Target="https://assets.publishing.service.gov.uk/government/uploads/system/uploads/attachment_data/file/934618/Progress_Paper_of_the_Disability_Inclusion_Strategy_November_2020.pdf" TargetMode="External"/><Relationship Id="rId29" Type="http://schemas.openxmlformats.org/officeDocument/2006/relationships/hyperlink" Target="https://icai.independent.gov.uk/wp-content/uploads/ICAI-Disability-Review.pdf" TargetMode="External"/><Relationship Id="rId11" Type="http://schemas.openxmlformats.org/officeDocument/2006/relationships/hyperlink" Target="https://assets.publishing.service.gov.uk/government/uploads/system/uploads/attachment_data/file/773358/DFID-_Disability-Inclusion-Standards2.pdf" TargetMode="External"/><Relationship Id="rId24" Type="http://schemas.openxmlformats.org/officeDocument/2006/relationships/hyperlink" Target="https://publications.parliament.uk/pa/cm201719/cmselect/cmintdev/1880/188006.htm" TargetMode="External"/><Relationship Id="rId32" Type="http://schemas.openxmlformats.org/officeDocument/2006/relationships/hyperlink" Target="https://assets.publishing.service.gov.uk/government/uploads/system/uploads/attachment_data/file/773358/DFID-_Disability-Inclusion-Standards2.pdf" TargetMode="External"/><Relationship Id="rId37" Type="http://schemas.openxmlformats.org/officeDocument/2006/relationships/hyperlink" Target="https://icai.independent.gov.uk/wp-content/uploads/ICAI-Disability-Review.pdf" TargetMode="External"/><Relationship Id="rId40" Type="http://schemas.openxmlformats.org/officeDocument/2006/relationships/hyperlink" Target="https://assets.publishing.service.gov.uk/government/uploads/system/uploads/attachment_data/file/783756/Inclusive-Data-Charter-_Action-Plan-March.2019.pdf" TargetMode="External"/><Relationship Id="rId45" Type="http://schemas.openxmlformats.org/officeDocument/2006/relationships/hyperlink" Target="https://www.imf.org/external/np/fin/data/rms_mth.aspx?SelectDate=2019-06-30&amp;reportType=REP" TargetMode="External"/><Relationship Id="rId53" Type="http://schemas.openxmlformats.org/officeDocument/2006/relationships/hyperlink" Target="https://www.gov.uk/guidance/where-we-work" TargetMode="External"/><Relationship Id="rId5" Type="http://schemas.openxmlformats.org/officeDocument/2006/relationships/hyperlink" Target="https://www.worldbank.org/en/topic/socialsustainability/brief/inclusive-education-initiative-transforming-education-for-children-with-disabilities" TargetMode="External"/><Relationship Id="rId10" Type="http://schemas.openxmlformats.org/officeDocument/2006/relationships/hyperlink" Target="https://publications.parliament.uk/pa/cm201719/cmselect/cmintdev/1880/188011.htm" TargetMode="External"/><Relationship Id="rId19" Type="http://schemas.openxmlformats.org/officeDocument/2006/relationships/hyperlink" Target="https://publications.parliament.uk/pa/cm201719/cmselect/cmintdev/2680/2680.pdf" TargetMode="External"/><Relationship Id="rId31" Type="http://schemas.openxmlformats.org/officeDocument/2006/relationships/hyperlink" Target="https://assets.publishing.service.gov.uk/government/uploads/system/uploads/attachment_data/file/914342/Smart-Rules-External-September_2020.pdf" TargetMode="External"/><Relationship Id="rId44" Type="http://schemas.openxmlformats.org/officeDocument/2006/relationships/hyperlink" Target="https://www.oecd.org/dac/financing-sustainable-development/development-finance-data/ODA-2019-detailed-summary.pdf" TargetMode="External"/><Relationship Id="rId52" Type="http://schemas.openxmlformats.org/officeDocument/2006/relationships/hyperlink" Target="https://stats.oecd.org/Index.aspx?DataSetCode=CRS1" TargetMode="External"/><Relationship Id="rId4" Type="http://schemas.openxmlformats.org/officeDocument/2006/relationships/hyperlink" Target="https://gladnetwork.net/search/news/press-release-virtual-high-level-round-table-issue-covid-19-and-disability" TargetMode="External"/><Relationship Id="rId9" Type="http://schemas.openxmlformats.org/officeDocument/2006/relationships/hyperlink" Target="https://icai.independent.gov.uk/wp-content/uploads/ICAI-Disability-Review.pdf" TargetMode="External"/><Relationship Id="rId14" Type="http://schemas.openxmlformats.org/officeDocument/2006/relationships/hyperlink" Target="http://www.edf-feph.org/sites/default/files/guidance_note_on_dpo_involvement_in_international_cooperation_0.pdf" TargetMode="External"/><Relationship Id="rId22" Type="http://schemas.openxmlformats.org/officeDocument/2006/relationships/hyperlink" Target="https://assets.publishing.service.gov.uk/government/uploads/system/uploads/attachment_data/file/902370/annual-accounts19-20.pdf" TargetMode="External"/><Relationship Id="rId27" Type="http://schemas.openxmlformats.org/officeDocument/2006/relationships/hyperlink" Target="https://publications.parliament.uk/pa/cm201719/cmselect/cmintdev/2680/268002.htm" TargetMode="External"/><Relationship Id="rId30" Type="http://schemas.openxmlformats.org/officeDocument/2006/relationships/hyperlink" Target="https://www.ohchr.org/Documents/Issues/Disability/SubmissionInternationalCooperation/CSOs_Sightsavers.docx" TargetMode="External"/><Relationship Id="rId35" Type="http://schemas.openxmlformats.org/officeDocument/2006/relationships/hyperlink" Target="https://assets.publishing.service.gov.uk/government/uploads/system/uploads/attachment_data/file/760999/Disability-Inclusion-Strategy-delivery-plan.pdf" TargetMode="External"/><Relationship Id="rId43" Type="http://schemas.openxmlformats.org/officeDocument/2006/relationships/hyperlink" Target="https://assets.publishing.service.gov.uk/government/uploads/system/uploads/attachment_data/file/934618/Progress_Paper_of_the_Disability_Inclusion_Strategy_November_2020.pdf" TargetMode="External"/><Relationship Id="rId48" Type="http://schemas.openxmlformats.org/officeDocument/2006/relationships/hyperlink" Target="https://assets.publishing.service.gov.uk/government/uploads/system/uploads/attachment_data/file/934618/Progress_Paper_of_the_Disability_Inclusion_Strategy_November_2020.pdf" TargetMode="External"/><Relationship Id="rId8" Type="http://schemas.openxmlformats.org/officeDocument/2006/relationships/hyperlink" Target="http://www.edf-feph.org/sites/default/files/guidance_note_on_dpo_involvement_in_international_cooperation_0.pdf" TargetMode="External"/><Relationship Id="rId51" Type="http://schemas.openxmlformats.org/officeDocument/2006/relationships/hyperlink" Target="https://assets.publishing.service.gov.uk/government/uploads/system/uploads/attachment_data/file/934618/Progress_Paper_of_the_Disability_Inclusion_Strategy_November_2020.pdf" TargetMode="External"/><Relationship Id="rId3" Type="http://schemas.openxmlformats.org/officeDocument/2006/relationships/hyperlink" Target="https://www.gov.uk/government/news/a-national-strategy-for-disabled-people-to-remove-barriers-and-increase-participation" TargetMode="External"/><Relationship Id="rId12" Type="http://schemas.openxmlformats.org/officeDocument/2006/relationships/hyperlink" Target="https://assets.publishing.service.gov.uk/government/uploads/system/uploads/attachment_data/file/760999/Disability-Inclusion-Strategy-delivery-plan.pdf" TargetMode="External"/><Relationship Id="rId17" Type="http://schemas.openxmlformats.org/officeDocument/2006/relationships/hyperlink" Target="https://devtracker.fcdo.gov.uk/projects/GB-COH-03580586-GEC-GECT/partners" TargetMode="External"/><Relationship Id="rId25" Type="http://schemas.openxmlformats.org/officeDocument/2006/relationships/hyperlink" Target="https://publications.parliament.uk/pa/cm201719/cmselect/cmintdev/2680/268002.htm" TargetMode="External"/><Relationship Id="rId33" Type="http://schemas.openxmlformats.org/officeDocument/2006/relationships/hyperlink" Target="https://assets.publishing.service.gov.uk/government/uploads/system/uploads/attachment_data/file/934618/Progress_Paper_of_the_Disability_Inclusion_Strategy_November_2020.pdf" TargetMode="External"/><Relationship Id="rId38" Type="http://schemas.openxmlformats.org/officeDocument/2006/relationships/hyperlink" Target="https://assets.publishing.service.gov.uk/government/uploads/system/uploads/attachment_data/file/934618/Progress_Paper_of_the_Disability_Inclusion_Strategy_November_2020.pdf" TargetMode="External"/><Relationship Id="rId46" Type="http://schemas.openxmlformats.org/officeDocument/2006/relationships/hyperlink" Target="https://inclusive-policy.org/wp-content/uploads/2020/09/OECD-DAC-data-guide-disability-marker_1.0.pdf" TargetMode="External"/><Relationship Id="rId20" Type="http://schemas.openxmlformats.org/officeDocument/2006/relationships/hyperlink" Target="https://assets.publishing.service.gov.uk/government/uploads/system/uploads/attachment_data/file/934618/Progress_Paper_of_the_Disability_Inclusion_Strategy_November_2020.pdf" TargetMode="External"/><Relationship Id="rId41" Type="http://schemas.openxmlformats.org/officeDocument/2006/relationships/hyperlink" Target="https://assets.publishing.service.gov.uk/government/uploads/system/uploads/attachment_data/file/934618/Progress_Paper_of_the_Disability_Inclusion_Strategy_November_2020.pdf" TargetMode="External"/><Relationship Id="rId1" Type="http://schemas.openxmlformats.org/officeDocument/2006/relationships/hyperlink" Target="https://assets.publishing.service.gov.uk/government/uploads/system/uploads/attachment_data/file/934618/Progress_Paper_of_the_Disability_Inclusion_Strategy_November_2020.pdf" TargetMode="External"/><Relationship Id="rId6" Type="http://schemas.openxmlformats.org/officeDocument/2006/relationships/hyperlink" Target="https://assets.publishing.service.gov.uk/government/uploads/system/uploads/attachment_data/file/760999/Disability-Inclusion-Strategy-delivery-plan.pdf" TargetMode="External"/><Relationship Id="rId15" Type="http://schemas.openxmlformats.org/officeDocument/2006/relationships/hyperlink" Target="https://devtracker.fcdo.gov.uk/projects/GB-GOV-1-300397" TargetMode="External"/><Relationship Id="rId23" Type="http://schemas.openxmlformats.org/officeDocument/2006/relationships/hyperlink" Target="https://assets.publishing.service.gov.uk/government/uploads/system/uploads/attachment_data/file/934618/Progress_Paper_of_the_Disability_Inclusion_Strategy_November_2020.pdf" TargetMode="External"/><Relationship Id="rId28" Type="http://schemas.openxmlformats.org/officeDocument/2006/relationships/hyperlink" Target="https://icai.independent.gov.uk/wp-content/uploads/ICAI-Disability-Review.pdf" TargetMode="External"/><Relationship Id="rId36" Type="http://schemas.openxmlformats.org/officeDocument/2006/relationships/hyperlink" Target="https://assets.publishing.service.gov.uk/government/uploads/system/uploads/attachment_data/file/934618/Progress_Paper_of_the_Disability_Inclusion_Strategy_November_2020.pdf" TargetMode="External"/><Relationship Id="rId49" Type="http://schemas.openxmlformats.org/officeDocument/2006/relationships/hyperlink" Target="https://stats.oecd.org/Index.aspx?DataSetCode=CR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B6D6-9A4C-4F18-8BCB-A849E7C4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3325</Words>
  <Characters>18289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Marion Steff</cp:lastModifiedBy>
  <cp:revision>31</cp:revision>
  <dcterms:created xsi:type="dcterms:W3CDTF">2020-12-16T18:30:00Z</dcterms:created>
  <dcterms:modified xsi:type="dcterms:W3CDTF">2021-03-01T11:59:00Z</dcterms:modified>
</cp:coreProperties>
</file>