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61DB5" w14:textId="77777777" w:rsidR="004D3606" w:rsidRPr="007707A5" w:rsidRDefault="004D3606" w:rsidP="00122DD4">
      <w:pPr>
        <w:spacing w:line="300" w:lineRule="auto"/>
        <w:jc w:val="both"/>
        <w:rPr>
          <w:rFonts w:ascii="Arial" w:hAnsi="Arial" w:cs="Arial"/>
          <w:sz w:val="44"/>
          <w:szCs w:val="44"/>
        </w:rPr>
        <w:sectPr w:rsidR="004D3606" w:rsidRPr="007707A5" w:rsidSect="000B2A2D">
          <w:footerReference w:type="even" r:id="rId8"/>
          <w:footerReference w:type="default" r:id="rId9"/>
          <w:type w:val="continuous"/>
          <w:pgSz w:w="11900" w:h="16820"/>
          <w:pgMar w:top="1440" w:right="1440" w:bottom="1440" w:left="1440" w:header="708" w:footer="708" w:gutter="0"/>
          <w:pgNumType w:fmt="lowerRoman" w:start="1"/>
          <w:cols w:num="2" w:space="708"/>
          <w:titlePg/>
          <w:docGrid w:linePitch="360"/>
        </w:sectPr>
      </w:pPr>
      <w:bookmarkStart w:id="0" w:name="OLE_LINK1"/>
      <w:bookmarkStart w:id="1" w:name="OLE_LINK2"/>
    </w:p>
    <w:p w14:paraId="2E1EAF3F" w14:textId="21CB89DF" w:rsidR="00CD02F7" w:rsidRPr="007707A5" w:rsidRDefault="00CD02F7" w:rsidP="003537F7">
      <w:pPr>
        <w:pStyle w:val="Heading1"/>
        <w:jc w:val="center"/>
        <w:rPr>
          <w:rFonts w:ascii="Arial" w:hAnsi="Arial" w:cs="Arial"/>
          <w:b/>
          <w:bCs/>
          <w:color w:val="000000" w:themeColor="text1"/>
          <w:sz w:val="44"/>
          <w:szCs w:val="44"/>
        </w:rPr>
      </w:pPr>
      <w:r w:rsidRPr="007707A5">
        <w:rPr>
          <w:rFonts w:ascii="Arial" w:hAnsi="Arial" w:cs="Arial"/>
          <w:b/>
          <w:bCs/>
          <w:color w:val="000000" w:themeColor="text1"/>
          <w:sz w:val="44"/>
          <w:szCs w:val="44"/>
        </w:rPr>
        <w:t>INCLUSIVE ONLINE VOLUNTEERING</w:t>
      </w:r>
      <w:r w:rsidR="006729F0" w:rsidRPr="007707A5">
        <w:rPr>
          <w:rFonts w:ascii="Arial" w:hAnsi="Arial" w:cs="Arial"/>
          <w:b/>
          <w:bCs/>
          <w:color w:val="000000" w:themeColor="text1"/>
          <w:sz w:val="44"/>
          <w:szCs w:val="44"/>
        </w:rPr>
        <w:t xml:space="preserve"> </w:t>
      </w:r>
      <w:r w:rsidRPr="007707A5">
        <w:rPr>
          <w:rFonts w:ascii="Arial" w:hAnsi="Arial" w:cs="Arial"/>
          <w:b/>
          <w:bCs/>
          <w:color w:val="000000" w:themeColor="text1"/>
          <w:sz w:val="44"/>
          <w:szCs w:val="44"/>
        </w:rPr>
        <w:t>FOR</w:t>
      </w:r>
      <w:r w:rsidR="006729F0" w:rsidRPr="007707A5">
        <w:rPr>
          <w:rFonts w:ascii="Arial" w:hAnsi="Arial" w:cs="Arial"/>
          <w:b/>
          <w:bCs/>
          <w:color w:val="000000" w:themeColor="text1"/>
          <w:sz w:val="44"/>
          <w:szCs w:val="44"/>
        </w:rPr>
        <w:t xml:space="preserve"> </w:t>
      </w:r>
      <w:r w:rsidRPr="007707A5">
        <w:rPr>
          <w:rFonts w:ascii="Arial" w:hAnsi="Arial" w:cs="Arial"/>
          <w:b/>
          <w:bCs/>
          <w:color w:val="000000" w:themeColor="text1"/>
          <w:sz w:val="44"/>
          <w:szCs w:val="44"/>
        </w:rPr>
        <w:t>HUMANITARIAN AID</w:t>
      </w:r>
    </w:p>
    <w:p w14:paraId="18750702" w14:textId="77777777" w:rsidR="005D221E" w:rsidRPr="007707A5" w:rsidRDefault="005D221E" w:rsidP="005D221E">
      <w:pPr>
        <w:rPr>
          <w:rFonts w:ascii="Arial" w:hAnsi="Arial" w:cs="Arial"/>
        </w:rPr>
      </w:pPr>
    </w:p>
    <w:p w14:paraId="192191B6" w14:textId="79F33681" w:rsidR="00604BAE" w:rsidRPr="007707A5" w:rsidRDefault="00604BAE" w:rsidP="009B7E2C">
      <w:pPr>
        <w:spacing w:line="300" w:lineRule="auto"/>
        <w:jc w:val="center"/>
        <w:rPr>
          <w:rFonts w:ascii="Arial" w:hAnsi="Arial" w:cs="Arial"/>
          <w:b/>
          <w:bCs/>
          <w:sz w:val="32"/>
          <w:szCs w:val="32"/>
        </w:rPr>
      </w:pPr>
    </w:p>
    <w:p w14:paraId="20ED1D8F" w14:textId="20A72BA3" w:rsidR="00CD02F7" w:rsidRPr="007707A5" w:rsidRDefault="00604BAE" w:rsidP="005E3773">
      <w:pPr>
        <w:pStyle w:val="Subtitle"/>
        <w:jc w:val="center"/>
        <w:rPr>
          <w:rFonts w:ascii="Arial" w:hAnsi="Arial" w:cs="Arial"/>
          <w:b/>
          <w:bCs/>
          <w:color w:val="000000" w:themeColor="text1"/>
          <w:sz w:val="38"/>
          <w:szCs w:val="38"/>
        </w:rPr>
      </w:pPr>
      <w:r w:rsidRPr="007707A5">
        <w:rPr>
          <w:rFonts w:ascii="Arial" w:hAnsi="Arial" w:cs="Arial"/>
          <w:b/>
          <w:bCs/>
          <w:color w:val="000000" w:themeColor="text1"/>
          <w:sz w:val="38"/>
          <w:szCs w:val="38"/>
        </w:rPr>
        <w:t xml:space="preserve">A </w:t>
      </w:r>
      <w:r w:rsidR="008C145C" w:rsidRPr="007707A5">
        <w:rPr>
          <w:rFonts w:ascii="Arial" w:hAnsi="Arial" w:cs="Arial"/>
          <w:b/>
          <w:bCs/>
          <w:color w:val="000000" w:themeColor="text1"/>
          <w:sz w:val="38"/>
          <w:szCs w:val="38"/>
        </w:rPr>
        <w:t xml:space="preserve">rapid </w:t>
      </w:r>
      <w:r w:rsidR="00A71CFB" w:rsidRPr="007707A5">
        <w:rPr>
          <w:rFonts w:ascii="Arial" w:hAnsi="Arial" w:cs="Arial"/>
          <w:b/>
          <w:bCs/>
          <w:color w:val="000000" w:themeColor="text1"/>
          <w:sz w:val="38"/>
          <w:szCs w:val="38"/>
        </w:rPr>
        <w:t xml:space="preserve">research on behalf of </w:t>
      </w:r>
      <w:proofErr w:type="spellStart"/>
      <w:r w:rsidR="00CD02F7" w:rsidRPr="007707A5">
        <w:rPr>
          <w:rFonts w:ascii="Arial" w:hAnsi="Arial" w:cs="Arial"/>
          <w:b/>
          <w:bCs/>
          <w:color w:val="000000" w:themeColor="text1"/>
          <w:sz w:val="38"/>
          <w:szCs w:val="38"/>
        </w:rPr>
        <w:t>V</w:t>
      </w:r>
      <w:r w:rsidR="007049B4" w:rsidRPr="007707A5">
        <w:rPr>
          <w:rFonts w:ascii="Arial" w:hAnsi="Arial" w:cs="Arial"/>
          <w:b/>
          <w:bCs/>
          <w:color w:val="000000" w:themeColor="text1"/>
          <w:sz w:val="38"/>
          <w:szCs w:val="38"/>
        </w:rPr>
        <w:t>iatores</w:t>
      </w:r>
      <w:proofErr w:type="spellEnd"/>
      <w:r w:rsidR="007049B4" w:rsidRPr="007707A5">
        <w:rPr>
          <w:rFonts w:ascii="Arial" w:hAnsi="Arial" w:cs="Arial"/>
          <w:b/>
          <w:bCs/>
          <w:color w:val="000000" w:themeColor="text1"/>
          <w:sz w:val="38"/>
          <w:szCs w:val="38"/>
        </w:rPr>
        <w:t xml:space="preserve"> </w:t>
      </w:r>
      <w:r w:rsidR="00CD02F7" w:rsidRPr="007707A5">
        <w:rPr>
          <w:rFonts w:ascii="Arial" w:hAnsi="Arial" w:cs="Arial"/>
          <w:b/>
          <w:bCs/>
          <w:color w:val="000000" w:themeColor="text1"/>
          <w:sz w:val="38"/>
          <w:szCs w:val="38"/>
        </w:rPr>
        <w:t>C</w:t>
      </w:r>
      <w:r w:rsidR="007049B4" w:rsidRPr="007707A5">
        <w:rPr>
          <w:rFonts w:ascii="Arial" w:hAnsi="Arial" w:cs="Arial"/>
          <w:b/>
          <w:bCs/>
          <w:color w:val="000000" w:themeColor="text1"/>
          <w:sz w:val="38"/>
          <w:szCs w:val="38"/>
        </w:rPr>
        <w:t>hristi</w:t>
      </w:r>
    </w:p>
    <w:p w14:paraId="48E69995" w14:textId="77777777" w:rsidR="004C06E7" w:rsidRPr="007707A5" w:rsidRDefault="004C06E7" w:rsidP="004C06E7">
      <w:pPr>
        <w:rPr>
          <w:rFonts w:ascii="Arial" w:hAnsi="Arial" w:cs="Arial"/>
        </w:rPr>
      </w:pPr>
    </w:p>
    <w:p w14:paraId="233D4267" w14:textId="5CEC4D48" w:rsidR="004C06E7" w:rsidRPr="007707A5" w:rsidRDefault="00297C64" w:rsidP="00297C64">
      <w:pPr>
        <w:jc w:val="center"/>
        <w:rPr>
          <w:rFonts w:ascii="Arial" w:hAnsi="Arial" w:cs="Arial"/>
        </w:rPr>
      </w:pPr>
      <w:r w:rsidRPr="007707A5">
        <w:rPr>
          <w:rFonts w:ascii="Arial" w:hAnsi="Arial" w:cs="Arial"/>
          <w:noProof/>
          <w:sz w:val="32"/>
          <w:szCs w:val="32"/>
        </w:rPr>
        <w:drawing>
          <wp:inline distT="0" distB="0" distL="0" distR="0" wp14:anchorId="3DCCD93C" wp14:editId="618C93A8">
            <wp:extent cx="1400175" cy="1209675"/>
            <wp:effectExtent l="0" t="0" r="9525" b="9525"/>
            <wp:docPr id="34" name="Picture 34" descr="Two letters VC on the violet background - Viatores Christi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wo letters VC on the violet background - Viatores Christi Logo. "/>
                    <pic:cNvPicPr/>
                  </pic:nvPicPr>
                  <pic:blipFill>
                    <a:blip r:embed="rId10"/>
                    <a:stretch>
                      <a:fillRect/>
                    </a:stretch>
                  </pic:blipFill>
                  <pic:spPr>
                    <a:xfrm>
                      <a:off x="0" y="0"/>
                      <a:ext cx="1400175" cy="1209675"/>
                    </a:xfrm>
                    <a:prstGeom prst="rect">
                      <a:avLst/>
                    </a:prstGeom>
                  </pic:spPr>
                </pic:pic>
              </a:graphicData>
            </a:graphic>
          </wp:inline>
        </w:drawing>
      </w:r>
    </w:p>
    <w:p w14:paraId="705DA2B0" w14:textId="77777777" w:rsidR="00DD192D" w:rsidRPr="007707A5" w:rsidRDefault="00DD192D" w:rsidP="00297C64">
      <w:pPr>
        <w:jc w:val="center"/>
        <w:rPr>
          <w:rFonts w:ascii="Arial" w:hAnsi="Arial" w:cs="Arial"/>
        </w:rPr>
      </w:pPr>
    </w:p>
    <w:p w14:paraId="0FFA2C8F" w14:textId="7F8313BB" w:rsidR="00D5700E" w:rsidRPr="007707A5" w:rsidRDefault="00D5700E" w:rsidP="00DD192D">
      <w:pPr>
        <w:tabs>
          <w:tab w:val="center" w:pos="4510"/>
          <w:tab w:val="left" w:pos="5562"/>
        </w:tabs>
        <w:spacing w:line="300" w:lineRule="auto"/>
        <w:jc w:val="center"/>
        <w:rPr>
          <w:rFonts w:ascii="Arial" w:hAnsi="Arial" w:cs="Arial"/>
          <w:color w:val="000000" w:themeColor="text1"/>
          <w:sz w:val="28"/>
          <w:szCs w:val="28"/>
        </w:rPr>
      </w:pPr>
    </w:p>
    <w:p w14:paraId="7CC96E15" w14:textId="4BB092E6" w:rsidR="004D3606" w:rsidRPr="00D54ACD" w:rsidRDefault="007049B4" w:rsidP="00DD192D">
      <w:pPr>
        <w:pStyle w:val="Subtitle"/>
        <w:jc w:val="center"/>
        <w:rPr>
          <w:rFonts w:ascii="Arial" w:hAnsi="Arial" w:cs="Arial"/>
          <w:color w:val="000000" w:themeColor="text1"/>
          <w:sz w:val="32"/>
          <w:szCs w:val="32"/>
        </w:rPr>
      </w:pPr>
      <w:r w:rsidRPr="00D54ACD">
        <w:rPr>
          <w:rFonts w:ascii="Arial" w:hAnsi="Arial" w:cs="Arial"/>
          <w:color w:val="000000" w:themeColor="text1"/>
          <w:sz w:val="32"/>
          <w:szCs w:val="32"/>
        </w:rPr>
        <w:t xml:space="preserve">Researched and authored by </w:t>
      </w:r>
      <w:r w:rsidR="004D3606" w:rsidRPr="00D54ACD">
        <w:rPr>
          <w:rFonts w:ascii="Arial" w:hAnsi="Arial" w:cs="Arial"/>
          <w:color w:val="000000" w:themeColor="text1"/>
          <w:sz w:val="32"/>
          <w:szCs w:val="32"/>
        </w:rPr>
        <w:t>S</w:t>
      </w:r>
      <w:r w:rsidRPr="00D54ACD">
        <w:rPr>
          <w:rFonts w:ascii="Arial" w:hAnsi="Arial" w:cs="Arial"/>
          <w:color w:val="000000" w:themeColor="text1"/>
          <w:sz w:val="32"/>
          <w:szCs w:val="32"/>
        </w:rPr>
        <w:t xml:space="preserve">harron </w:t>
      </w:r>
      <w:proofErr w:type="spellStart"/>
      <w:r w:rsidRPr="00D54ACD">
        <w:rPr>
          <w:rFonts w:ascii="Arial" w:hAnsi="Arial" w:cs="Arial"/>
          <w:color w:val="000000" w:themeColor="text1"/>
          <w:sz w:val="32"/>
          <w:szCs w:val="32"/>
        </w:rPr>
        <w:t>Kelliher</w:t>
      </w:r>
      <w:proofErr w:type="spellEnd"/>
      <w:r w:rsidR="004D3606" w:rsidRPr="00D54ACD">
        <w:rPr>
          <w:rFonts w:ascii="Arial" w:hAnsi="Arial" w:cs="Arial"/>
          <w:color w:val="000000" w:themeColor="text1"/>
          <w:sz w:val="32"/>
          <w:szCs w:val="32"/>
        </w:rPr>
        <w:t xml:space="preserve"> </w:t>
      </w:r>
    </w:p>
    <w:p w14:paraId="3A2B2D32" w14:textId="44F5CA35" w:rsidR="003714DF" w:rsidRPr="00D54ACD" w:rsidRDefault="007049B4" w:rsidP="005D221E">
      <w:pPr>
        <w:pStyle w:val="Subtitle"/>
        <w:jc w:val="center"/>
        <w:rPr>
          <w:rFonts w:ascii="Arial" w:hAnsi="Arial" w:cs="Arial"/>
          <w:color w:val="000000" w:themeColor="text1"/>
          <w:sz w:val="32"/>
          <w:szCs w:val="32"/>
        </w:rPr>
      </w:pPr>
      <w:r w:rsidRPr="00D54ACD">
        <w:rPr>
          <w:rFonts w:ascii="Arial" w:hAnsi="Arial" w:cs="Arial"/>
          <w:color w:val="000000" w:themeColor="text1"/>
          <w:sz w:val="32"/>
          <w:szCs w:val="32"/>
        </w:rPr>
        <w:t xml:space="preserve">Molly Egan </w:t>
      </w:r>
    </w:p>
    <w:p w14:paraId="7F3DA19D" w14:textId="77777777" w:rsidR="00672A5F" w:rsidRPr="00D54ACD" w:rsidRDefault="00672A5F" w:rsidP="00672A5F">
      <w:pPr>
        <w:rPr>
          <w:rFonts w:ascii="Arial" w:hAnsi="Arial" w:cs="Arial"/>
          <w:sz w:val="32"/>
          <w:szCs w:val="32"/>
        </w:rPr>
      </w:pPr>
    </w:p>
    <w:p w14:paraId="4EA5B147" w14:textId="6E48EEB0" w:rsidR="00D5700E" w:rsidRPr="00D54ACD" w:rsidRDefault="007049B4" w:rsidP="00DB5BB1">
      <w:pPr>
        <w:pStyle w:val="Subtitle"/>
        <w:jc w:val="center"/>
        <w:rPr>
          <w:rFonts w:ascii="Arial" w:hAnsi="Arial" w:cs="Arial"/>
          <w:color w:val="000000" w:themeColor="text1"/>
          <w:sz w:val="32"/>
          <w:szCs w:val="32"/>
        </w:rPr>
      </w:pPr>
      <w:r w:rsidRPr="00D54ACD">
        <w:rPr>
          <w:rFonts w:ascii="Arial" w:hAnsi="Arial" w:cs="Arial"/>
          <w:color w:val="000000" w:themeColor="text1"/>
          <w:sz w:val="32"/>
          <w:szCs w:val="32"/>
        </w:rPr>
        <w:t>Presented at</w:t>
      </w:r>
      <w:r w:rsidR="00DB5BB1" w:rsidRPr="00D54ACD">
        <w:rPr>
          <w:rFonts w:ascii="Arial" w:hAnsi="Arial" w:cs="Arial"/>
          <w:color w:val="000000" w:themeColor="text1"/>
          <w:sz w:val="32"/>
          <w:szCs w:val="32"/>
        </w:rPr>
        <w:t xml:space="preserve"> </w:t>
      </w:r>
      <w:r w:rsidR="00AD62FC" w:rsidRPr="00D54ACD">
        <w:rPr>
          <w:rFonts w:ascii="Arial" w:hAnsi="Arial" w:cs="Arial"/>
          <w:color w:val="000000" w:themeColor="text1"/>
          <w:sz w:val="32"/>
          <w:szCs w:val="32"/>
        </w:rPr>
        <w:t xml:space="preserve">VIVID-T </w:t>
      </w:r>
      <w:r w:rsidR="00672A5F" w:rsidRPr="00D54ACD">
        <w:rPr>
          <w:rFonts w:ascii="Arial" w:hAnsi="Arial" w:cs="Arial"/>
          <w:color w:val="000000" w:themeColor="text1"/>
          <w:sz w:val="32"/>
          <w:szCs w:val="32"/>
        </w:rPr>
        <w:t>volunteer management conference</w:t>
      </w:r>
    </w:p>
    <w:p w14:paraId="60BF3A69" w14:textId="001EBF48" w:rsidR="00297C64" w:rsidRPr="00D54ACD" w:rsidRDefault="00672A5F" w:rsidP="00DB5BB1">
      <w:pPr>
        <w:pStyle w:val="Subtitle"/>
        <w:jc w:val="center"/>
        <w:rPr>
          <w:rFonts w:ascii="Arial" w:hAnsi="Arial" w:cs="Arial"/>
          <w:color w:val="000000" w:themeColor="text1"/>
          <w:sz w:val="32"/>
          <w:szCs w:val="32"/>
        </w:rPr>
      </w:pPr>
      <w:r w:rsidRPr="00D54ACD">
        <w:rPr>
          <w:rFonts w:ascii="Arial" w:hAnsi="Arial" w:cs="Arial"/>
          <w:color w:val="000000" w:themeColor="text1"/>
          <w:sz w:val="32"/>
          <w:szCs w:val="32"/>
        </w:rPr>
        <w:t>by</w:t>
      </w:r>
    </w:p>
    <w:p w14:paraId="0FBEAA77" w14:textId="77777777" w:rsidR="00297C64" w:rsidRPr="007707A5" w:rsidRDefault="00297C64" w:rsidP="00DB5BB1">
      <w:pPr>
        <w:pStyle w:val="Subtitle"/>
        <w:jc w:val="center"/>
        <w:rPr>
          <w:rFonts w:ascii="Arial" w:hAnsi="Arial" w:cs="Arial"/>
          <w:color w:val="000000" w:themeColor="text1"/>
          <w:sz w:val="32"/>
          <w:szCs w:val="32"/>
        </w:rPr>
      </w:pPr>
    </w:p>
    <w:p w14:paraId="31ED4FB2" w14:textId="1D745E62" w:rsidR="004C06E7" w:rsidRPr="007707A5" w:rsidRDefault="00672A5F" w:rsidP="003714DF">
      <w:pPr>
        <w:pStyle w:val="Subtitle"/>
        <w:jc w:val="center"/>
        <w:rPr>
          <w:rFonts w:ascii="Arial" w:hAnsi="Arial" w:cs="Arial"/>
          <w:color w:val="000000" w:themeColor="text1"/>
          <w:sz w:val="32"/>
          <w:szCs w:val="32"/>
        </w:rPr>
      </w:pPr>
      <w:r w:rsidRPr="007707A5">
        <w:rPr>
          <w:rFonts w:ascii="Arial" w:hAnsi="Arial" w:cs="Arial"/>
          <w:color w:val="000000" w:themeColor="text1"/>
          <w:sz w:val="32"/>
          <w:szCs w:val="32"/>
        </w:rPr>
        <w:t xml:space="preserve">Abraham </w:t>
      </w:r>
      <w:proofErr w:type="spellStart"/>
      <w:r w:rsidRPr="007707A5">
        <w:rPr>
          <w:rFonts w:ascii="Arial" w:hAnsi="Arial" w:cs="Arial"/>
          <w:color w:val="000000" w:themeColor="text1"/>
          <w:sz w:val="32"/>
          <w:szCs w:val="32"/>
        </w:rPr>
        <w:t>Worku</w:t>
      </w:r>
      <w:proofErr w:type="spellEnd"/>
    </w:p>
    <w:p w14:paraId="2E4238D2" w14:textId="6D5B9EE8" w:rsidR="004C06E7" w:rsidRPr="007707A5" w:rsidRDefault="00672A5F" w:rsidP="003714DF">
      <w:pPr>
        <w:pStyle w:val="Subtitle"/>
        <w:jc w:val="center"/>
        <w:rPr>
          <w:rFonts w:ascii="Arial" w:hAnsi="Arial" w:cs="Arial"/>
          <w:color w:val="000000" w:themeColor="text1"/>
          <w:sz w:val="32"/>
          <w:szCs w:val="32"/>
        </w:rPr>
      </w:pPr>
      <w:r w:rsidRPr="007707A5">
        <w:rPr>
          <w:rFonts w:ascii="Arial" w:hAnsi="Arial" w:cs="Arial"/>
          <w:color w:val="000000" w:themeColor="text1"/>
          <w:sz w:val="32"/>
          <w:szCs w:val="32"/>
        </w:rPr>
        <w:t>Colette Rooney</w:t>
      </w:r>
    </w:p>
    <w:p w14:paraId="0A269741" w14:textId="2A5A14B3" w:rsidR="004C06E7" w:rsidRPr="007707A5" w:rsidRDefault="00672A5F" w:rsidP="003714DF">
      <w:pPr>
        <w:pStyle w:val="Subtitle"/>
        <w:jc w:val="center"/>
        <w:rPr>
          <w:rFonts w:ascii="Arial" w:hAnsi="Arial" w:cs="Arial"/>
          <w:color w:val="000000" w:themeColor="text1"/>
          <w:sz w:val="32"/>
          <w:szCs w:val="32"/>
        </w:rPr>
      </w:pPr>
      <w:r w:rsidRPr="007707A5">
        <w:rPr>
          <w:rFonts w:ascii="Arial" w:hAnsi="Arial" w:cs="Arial"/>
          <w:color w:val="000000" w:themeColor="text1"/>
          <w:sz w:val="32"/>
          <w:szCs w:val="32"/>
        </w:rPr>
        <w:t>Shane Halpin</w:t>
      </w:r>
    </w:p>
    <w:p w14:paraId="52370DC9" w14:textId="388A4B96" w:rsidR="00DB5BB1" w:rsidRPr="008C378B" w:rsidRDefault="00672A5F" w:rsidP="008C378B">
      <w:pPr>
        <w:pStyle w:val="Subtitle"/>
        <w:jc w:val="center"/>
        <w:rPr>
          <w:rFonts w:ascii="Arial" w:hAnsi="Arial" w:cs="Arial"/>
          <w:color w:val="000000" w:themeColor="text1"/>
          <w:sz w:val="32"/>
          <w:szCs w:val="32"/>
        </w:rPr>
      </w:pPr>
      <w:r w:rsidRPr="007707A5">
        <w:rPr>
          <w:rFonts w:ascii="Arial" w:hAnsi="Arial" w:cs="Arial"/>
          <w:color w:val="000000" w:themeColor="text1"/>
          <w:sz w:val="32"/>
          <w:szCs w:val="32"/>
        </w:rPr>
        <w:t xml:space="preserve">Sharron </w:t>
      </w:r>
      <w:proofErr w:type="spellStart"/>
      <w:r w:rsidRPr="007707A5">
        <w:rPr>
          <w:rFonts w:ascii="Arial" w:hAnsi="Arial" w:cs="Arial"/>
          <w:color w:val="000000" w:themeColor="text1"/>
          <w:sz w:val="32"/>
          <w:szCs w:val="32"/>
        </w:rPr>
        <w:t>Kelliher</w:t>
      </w:r>
      <w:proofErr w:type="spellEnd"/>
    </w:p>
    <w:p w14:paraId="6F2B61B9" w14:textId="321B12AF" w:rsidR="005E3773" w:rsidRDefault="005E3773" w:rsidP="00F4028D">
      <w:pPr>
        <w:jc w:val="center"/>
        <w:rPr>
          <w:rFonts w:ascii="Arial" w:hAnsi="Arial" w:cs="Arial"/>
        </w:rPr>
      </w:pPr>
    </w:p>
    <w:p w14:paraId="53A89B50" w14:textId="065B40CE" w:rsidR="008C378B" w:rsidRDefault="008C378B" w:rsidP="00F4028D">
      <w:pPr>
        <w:jc w:val="center"/>
        <w:rPr>
          <w:rFonts w:ascii="Arial" w:hAnsi="Arial" w:cs="Arial"/>
        </w:rPr>
      </w:pPr>
    </w:p>
    <w:p w14:paraId="75D1D229" w14:textId="77777777" w:rsidR="008C378B" w:rsidRDefault="008C378B" w:rsidP="00F4028D">
      <w:pPr>
        <w:jc w:val="center"/>
        <w:rPr>
          <w:rFonts w:ascii="Arial" w:hAnsi="Arial" w:cs="Arial"/>
        </w:rPr>
      </w:pPr>
    </w:p>
    <w:p w14:paraId="3404E4E8" w14:textId="77777777" w:rsidR="008C378B" w:rsidRPr="007707A5" w:rsidRDefault="008C378B" w:rsidP="00F4028D">
      <w:pPr>
        <w:jc w:val="center"/>
        <w:rPr>
          <w:rFonts w:ascii="Arial" w:hAnsi="Arial" w:cs="Arial"/>
        </w:rPr>
      </w:pPr>
    </w:p>
    <w:p w14:paraId="720CF70D" w14:textId="41F03D61" w:rsidR="003537F7" w:rsidRPr="007707A5" w:rsidRDefault="006729F0" w:rsidP="00D5700E">
      <w:pPr>
        <w:spacing w:line="300" w:lineRule="auto"/>
        <w:rPr>
          <w:rFonts w:ascii="Arial" w:hAnsi="Arial" w:cs="Arial"/>
          <w:sz w:val="32"/>
          <w:szCs w:val="32"/>
        </w:rPr>
      </w:pPr>
      <w:r w:rsidRPr="007707A5">
        <w:rPr>
          <w:rFonts w:ascii="Arial" w:hAnsi="Arial" w:cs="Arial"/>
          <w:noProof/>
          <w:lang w:val="en-IE" w:eastAsia="en-IE"/>
        </w:rPr>
        <mc:AlternateContent>
          <mc:Choice Requires="wps">
            <w:drawing>
              <wp:inline distT="0" distB="0" distL="0" distR="0" wp14:anchorId="52E5ADE4" wp14:editId="5B6DE8EC">
                <wp:extent cx="1818968" cy="1012723"/>
                <wp:effectExtent l="0" t="0" r="0" b="0"/>
                <wp:docPr id="18" name="Text Box 18"/>
                <wp:cNvGraphicFramePr/>
                <a:graphic xmlns:a="http://schemas.openxmlformats.org/drawingml/2006/main">
                  <a:graphicData uri="http://schemas.microsoft.com/office/word/2010/wordprocessingShape">
                    <wps:wsp>
                      <wps:cNvSpPr txBox="1"/>
                      <wps:spPr>
                        <a:xfrm>
                          <a:off x="0" y="0"/>
                          <a:ext cx="1818968" cy="101272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2E57E4" w14:textId="61642CF3" w:rsidR="003040D4" w:rsidRPr="008C378B" w:rsidRDefault="003040D4" w:rsidP="007B132F">
                            <w:pPr>
                              <w:spacing w:before="60"/>
                              <w:rPr>
                                <w:rFonts w:ascii="Arial" w:hAnsi="Arial" w:cs="Arial"/>
                                <w:b/>
                                <w:sz w:val="22"/>
                                <w:szCs w:val="22"/>
                              </w:rPr>
                            </w:pPr>
                            <w:r w:rsidRPr="008C378B">
                              <w:rPr>
                                <w:rFonts w:ascii="Arial" w:hAnsi="Arial" w:cs="Arial"/>
                                <w:b/>
                                <w:sz w:val="22"/>
                                <w:szCs w:val="22"/>
                              </w:rPr>
                              <w:t xml:space="preserve">Sharron </w:t>
                            </w:r>
                            <w:proofErr w:type="spellStart"/>
                            <w:r w:rsidRPr="008C378B">
                              <w:rPr>
                                <w:rFonts w:ascii="Arial" w:hAnsi="Arial" w:cs="Arial"/>
                                <w:b/>
                                <w:sz w:val="22"/>
                                <w:szCs w:val="22"/>
                              </w:rPr>
                              <w:t>Kelliher</w:t>
                            </w:r>
                            <w:proofErr w:type="spellEnd"/>
                          </w:p>
                          <w:p w14:paraId="0EEEC596" w14:textId="0D7858FF" w:rsidR="003040D4" w:rsidRPr="008C378B" w:rsidRDefault="003040D4" w:rsidP="007B132F">
                            <w:pPr>
                              <w:spacing w:before="60"/>
                              <w:rPr>
                                <w:rFonts w:ascii="Arial" w:hAnsi="Arial" w:cs="Arial"/>
                                <w:sz w:val="22"/>
                                <w:szCs w:val="22"/>
                              </w:rPr>
                            </w:pPr>
                            <w:r w:rsidRPr="008C378B">
                              <w:rPr>
                                <w:rFonts w:ascii="Arial" w:hAnsi="Arial" w:cs="Arial"/>
                                <w:b/>
                                <w:sz w:val="22"/>
                                <w:szCs w:val="22"/>
                              </w:rPr>
                              <w:t>T:</w:t>
                            </w:r>
                            <w:r w:rsidRPr="008C378B">
                              <w:rPr>
                                <w:rFonts w:ascii="Arial" w:hAnsi="Arial" w:cs="Arial"/>
                                <w:sz w:val="22"/>
                                <w:szCs w:val="22"/>
                              </w:rPr>
                              <w:t xml:space="preserve"> +353 (0)</w:t>
                            </w:r>
                            <w:r w:rsidR="008C378B">
                              <w:rPr>
                                <w:rFonts w:ascii="Arial" w:hAnsi="Arial" w:cs="Arial"/>
                                <w:sz w:val="22"/>
                                <w:szCs w:val="22"/>
                              </w:rPr>
                              <w:t xml:space="preserve"> </w:t>
                            </w:r>
                            <w:r w:rsidRPr="008C378B">
                              <w:rPr>
                                <w:rFonts w:ascii="Arial" w:hAnsi="Arial" w:cs="Arial"/>
                                <w:sz w:val="22"/>
                                <w:szCs w:val="22"/>
                              </w:rPr>
                              <w:t xml:space="preserve">85 837 2792 </w:t>
                            </w:r>
                          </w:p>
                          <w:p w14:paraId="29A47E90" w14:textId="21896C86" w:rsidR="003040D4" w:rsidRPr="00B00389" w:rsidRDefault="003040D4" w:rsidP="007B132F">
                            <w:pPr>
                              <w:spacing w:before="60"/>
                              <w:rPr>
                                <w:rFonts w:ascii="Arial" w:hAnsi="Arial" w:cs="Arial"/>
                                <w:color w:val="000000" w:themeColor="text1"/>
                                <w:sz w:val="22"/>
                                <w:szCs w:val="22"/>
                              </w:rPr>
                            </w:pPr>
                            <w:r w:rsidRPr="00B00389">
                              <w:rPr>
                                <w:rFonts w:ascii="Arial" w:hAnsi="Arial" w:cs="Arial"/>
                                <w:b/>
                                <w:color w:val="000000" w:themeColor="text1"/>
                                <w:sz w:val="22"/>
                                <w:szCs w:val="22"/>
                              </w:rPr>
                              <w:t>E:</w:t>
                            </w:r>
                            <w:r w:rsidR="008C378B" w:rsidRPr="00B00389">
                              <w:rPr>
                                <w:rFonts w:ascii="Arial" w:hAnsi="Arial" w:cs="Arial"/>
                                <w:b/>
                                <w:color w:val="000000" w:themeColor="text1"/>
                                <w:sz w:val="22"/>
                                <w:szCs w:val="22"/>
                              </w:rPr>
                              <w:t xml:space="preserve"> </w:t>
                            </w:r>
                            <w:r w:rsidRPr="00B00389">
                              <w:rPr>
                                <w:rFonts w:ascii="Arial" w:hAnsi="Arial" w:cs="Arial"/>
                                <w:color w:val="000000" w:themeColor="text1"/>
                                <w:sz w:val="22"/>
                                <w:szCs w:val="22"/>
                              </w:rPr>
                              <w:t>sharron@ask4dev.org</w:t>
                            </w:r>
                          </w:p>
                          <w:p w14:paraId="29D375D0" w14:textId="74A5465D" w:rsidR="003040D4" w:rsidRPr="008C378B" w:rsidRDefault="003040D4" w:rsidP="007B132F">
                            <w:pPr>
                              <w:spacing w:before="60"/>
                              <w:rPr>
                                <w:rFonts w:ascii="Arial" w:hAnsi="Arial" w:cs="Arial"/>
                                <w:color w:val="000000" w:themeColor="text1"/>
                                <w:sz w:val="22"/>
                                <w:szCs w:val="22"/>
                                <w:lang w:val="it-IT"/>
                              </w:rPr>
                            </w:pPr>
                            <w:r w:rsidRPr="008C378B">
                              <w:rPr>
                                <w:rFonts w:ascii="Arial" w:hAnsi="Arial" w:cs="Arial"/>
                                <w:b/>
                                <w:color w:val="000000" w:themeColor="text1"/>
                                <w:sz w:val="22"/>
                                <w:szCs w:val="22"/>
                                <w:lang w:val="it-IT"/>
                              </w:rPr>
                              <w:t xml:space="preserve">S: </w:t>
                            </w:r>
                            <w:r w:rsidRPr="008C378B">
                              <w:rPr>
                                <w:rFonts w:ascii="Arial" w:hAnsi="Arial" w:cs="Arial"/>
                                <w:color w:val="000000" w:themeColor="text1"/>
                                <w:sz w:val="22"/>
                                <w:szCs w:val="22"/>
                                <w:lang w:val="it-IT"/>
                              </w:rPr>
                              <w:t>skelliher1</w:t>
                            </w:r>
                          </w:p>
                          <w:p w14:paraId="305B789E" w14:textId="77777777" w:rsidR="003040D4" w:rsidRPr="00A1669E" w:rsidRDefault="003040D4" w:rsidP="006729F0">
                            <w:pPr>
                              <w:rPr>
                                <w:rFonts w:ascii="American Typewriter" w:hAnsi="American Typewriter"/>
                                <w:sz w:val="18"/>
                                <w:szCs w:val="18"/>
                                <w:lang w:val="it-IT"/>
                              </w:rPr>
                            </w:pPr>
                          </w:p>
                          <w:p w14:paraId="402F06E3" w14:textId="77777777" w:rsidR="003040D4" w:rsidRPr="00A1669E" w:rsidRDefault="003040D4" w:rsidP="006729F0">
                            <w:pPr>
                              <w:rPr>
                                <w:sz w:val="18"/>
                                <w:szCs w:val="18"/>
                                <w:lang w:val="it-IT"/>
                              </w:rPr>
                            </w:pPr>
                          </w:p>
                          <w:p w14:paraId="672802DC" w14:textId="5807A848" w:rsidR="003040D4" w:rsidRPr="00811052" w:rsidRDefault="003040D4" w:rsidP="006729F0">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E5ADE4" id="_x0000_t202" coordsize="21600,21600" o:spt="202" path="m,l,21600r21600,l21600,xe">
                <v:stroke joinstyle="miter"/>
                <v:path gradientshapeok="t" o:connecttype="rect"/>
              </v:shapetype>
              <v:shape id="Text Box 18" o:spid="_x0000_s1026" type="#_x0000_t202" style="width:143.25pt;height: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" filled="f" stroked="f">
                <v:textbox>
                  <w:txbxContent>
                    <w:p w14:paraId="6A2E57E4" w14:textId="61642CF3" w:rsidR="003040D4" w:rsidRPr="008C378B" w:rsidRDefault="003040D4" w:rsidP="007B132F">
                      <w:pPr>
                        <w:spacing w:before="60"/>
                        <w:rPr>
                          <w:rFonts w:ascii="Arial" w:hAnsi="Arial" w:cs="Arial"/>
                          <w:b/>
                          <w:sz w:val="22"/>
                          <w:szCs w:val="22"/>
                        </w:rPr>
                      </w:pPr>
                      <w:r w:rsidRPr="008C378B">
                        <w:rPr>
                          <w:rFonts w:ascii="Arial" w:hAnsi="Arial" w:cs="Arial"/>
                          <w:b/>
                          <w:sz w:val="22"/>
                          <w:szCs w:val="22"/>
                        </w:rPr>
                        <w:t>Sharron Kelliher</w:t>
                      </w:r>
                    </w:p>
                    <w:p w14:paraId="0EEEC596" w14:textId="0D7858FF" w:rsidR="003040D4" w:rsidRPr="008C378B" w:rsidRDefault="003040D4" w:rsidP="007B132F">
                      <w:pPr>
                        <w:spacing w:before="60"/>
                        <w:rPr>
                          <w:rFonts w:ascii="Arial" w:hAnsi="Arial" w:cs="Arial"/>
                          <w:sz w:val="22"/>
                          <w:szCs w:val="22"/>
                        </w:rPr>
                      </w:pPr>
                      <w:r w:rsidRPr="008C378B">
                        <w:rPr>
                          <w:rFonts w:ascii="Arial" w:hAnsi="Arial" w:cs="Arial"/>
                          <w:b/>
                          <w:sz w:val="22"/>
                          <w:szCs w:val="22"/>
                        </w:rPr>
                        <w:t>T:</w:t>
                      </w:r>
                      <w:r w:rsidRPr="008C378B">
                        <w:rPr>
                          <w:rFonts w:ascii="Arial" w:hAnsi="Arial" w:cs="Arial"/>
                          <w:sz w:val="22"/>
                          <w:szCs w:val="22"/>
                        </w:rPr>
                        <w:t xml:space="preserve"> +353 (0)</w:t>
                      </w:r>
                      <w:r w:rsidR="008C378B">
                        <w:rPr>
                          <w:rFonts w:ascii="Arial" w:hAnsi="Arial" w:cs="Arial"/>
                          <w:sz w:val="22"/>
                          <w:szCs w:val="22"/>
                        </w:rPr>
                        <w:t xml:space="preserve"> </w:t>
                      </w:r>
                      <w:r w:rsidRPr="008C378B">
                        <w:rPr>
                          <w:rFonts w:ascii="Arial" w:hAnsi="Arial" w:cs="Arial"/>
                          <w:sz w:val="22"/>
                          <w:szCs w:val="22"/>
                        </w:rPr>
                        <w:t xml:space="preserve">85 837 2792 </w:t>
                      </w:r>
                    </w:p>
                    <w:p w14:paraId="29A47E90" w14:textId="21896C86" w:rsidR="003040D4" w:rsidRPr="00B00389" w:rsidRDefault="003040D4" w:rsidP="007B132F">
                      <w:pPr>
                        <w:spacing w:before="60"/>
                        <w:rPr>
                          <w:rFonts w:ascii="Arial" w:hAnsi="Arial" w:cs="Arial"/>
                          <w:color w:val="000000" w:themeColor="text1"/>
                          <w:sz w:val="22"/>
                          <w:szCs w:val="22"/>
                        </w:rPr>
                      </w:pPr>
                      <w:r w:rsidRPr="00B00389">
                        <w:rPr>
                          <w:rFonts w:ascii="Arial" w:hAnsi="Arial" w:cs="Arial"/>
                          <w:b/>
                          <w:color w:val="000000" w:themeColor="text1"/>
                          <w:sz w:val="22"/>
                          <w:szCs w:val="22"/>
                        </w:rPr>
                        <w:t>E:</w:t>
                      </w:r>
                      <w:r w:rsidR="008C378B" w:rsidRPr="00B00389">
                        <w:rPr>
                          <w:rFonts w:ascii="Arial" w:hAnsi="Arial" w:cs="Arial"/>
                          <w:b/>
                          <w:color w:val="000000" w:themeColor="text1"/>
                          <w:sz w:val="22"/>
                          <w:szCs w:val="22"/>
                        </w:rPr>
                        <w:t xml:space="preserve"> </w:t>
                      </w:r>
                      <w:r w:rsidRPr="00B00389">
                        <w:rPr>
                          <w:rFonts w:ascii="Arial" w:hAnsi="Arial" w:cs="Arial"/>
                          <w:color w:val="000000" w:themeColor="text1"/>
                          <w:sz w:val="22"/>
                          <w:szCs w:val="22"/>
                        </w:rPr>
                        <w:t>sharron@ask4dev.org</w:t>
                      </w:r>
                    </w:p>
                    <w:p w14:paraId="29D375D0" w14:textId="74A5465D" w:rsidR="003040D4" w:rsidRPr="008C378B" w:rsidRDefault="003040D4" w:rsidP="007B132F">
                      <w:pPr>
                        <w:spacing w:before="60"/>
                        <w:rPr>
                          <w:rFonts w:ascii="Arial" w:hAnsi="Arial" w:cs="Arial"/>
                          <w:color w:val="000000" w:themeColor="text1"/>
                          <w:sz w:val="22"/>
                          <w:szCs w:val="22"/>
                          <w:lang w:val="it-IT"/>
                        </w:rPr>
                      </w:pPr>
                      <w:r w:rsidRPr="008C378B">
                        <w:rPr>
                          <w:rFonts w:ascii="Arial" w:hAnsi="Arial" w:cs="Arial"/>
                          <w:b/>
                          <w:color w:val="000000" w:themeColor="text1"/>
                          <w:sz w:val="22"/>
                          <w:szCs w:val="22"/>
                          <w:lang w:val="it-IT"/>
                        </w:rPr>
                        <w:t xml:space="preserve">S: </w:t>
                      </w:r>
                      <w:r w:rsidRPr="008C378B">
                        <w:rPr>
                          <w:rFonts w:ascii="Arial" w:hAnsi="Arial" w:cs="Arial"/>
                          <w:color w:val="000000" w:themeColor="text1"/>
                          <w:sz w:val="22"/>
                          <w:szCs w:val="22"/>
                          <w:lang w:val="it-IT"/>
                        </w:rPr>
                        <w:t>skelliher1</w:t>
                      </w:r>
                    </w:p>
                    <w:p w14:paraId="305B789E" w14:textId="77777777" w:rsidR="003040D4" w:rsidRPr="00A1669E" w:rsidRDefault="003040D4" w:rsidP="006729F0">
                      <w:pPr>
                        <w:rPr>
                          <w:rFonts w:ascii="American Typewriter" w:hAnsi="American Typewriter"/>
                          <w:sz w:val="18"/>
                          <w:szCs w:val="18"/>
                          <w:lang w:val="it-IT"/>
                        </w:rPr>
                      </w:pPr>
                    </w:p>
                    <w:p w14:paraId="402F06E3" w14:textId="77777777" w:rsidR="003040D4" w:rsidRPr="00A1669E" w:rsidRDefault="003040D4" w:rsidP="006729F0">
                      <w:pPr>
                        <w:rPr>
                          <w:sz w:val="18"/>
                          <w:szCs w:val="18"/>
                          <w:lang w:val="it-IT"/>
                        </w:rPr>
                      </w:pPr>
                    </w:p>
                    <w:p w14:paraId="672802DC" w14:textId="5807A848" w:rsidR="003040D4" w:rsidRPr="00811052" w:rsidRDefault="003040D4" w:rsidP="006729F0">
                      <w:pPr>
                        <w:rPr>
                          <w:lang w:val="it-IT"/>
                        </w:rPr>
                      </w:pPr>
                    </w:p>
                  </w:txbxContent>
                </v:textbox>
                <w10:anchorlock/>
              </v:shape>
            </w:pict>
          </mc:Fallback>
        </mc:AlternateContent>
      </w:r>
      <w:r w:rsidR="004D3606" w:rsidRPr="007707A5">
        <w:rPr>
          <w:rFonts w:ascii="Arial" w:hAnsi="Arial" w:cs="Arial"/>
          <w:noProof/>
          <w:lang w:val="en-IE" w:eastAsia="en-IE"/>
        </w:rPr>
        <mc:AlternateContent>
          <mc:Choice Requires="wps">
            <w:drawing>
              <wp:inline distT="0" distB="0" distL="0" distR="0" wp14:anchorId="25FA394B" wp14:editId="62925A9D">
                <wp:extent cx="3893574" cy="1026942"/>
                <wp:effectExtent l="0" t="0" r="0" b="1905"/>
                <wp:docPr id="15" name="Text Box 15"/>
                <wp:cNvGraphicFramePr/>
                <a:graphic xmlns:a="http://schemas.openxmlformats.org/drawingml/2006/main">
                  <a:graphicData uri="http://schemas.microsoft.com/office/word/2010/wordprocessingShape">
                    <wps:wsp>
                      <wps:cNvSpPr txBox="1"/>
                      <wps:spPr>
                        <a:xfrm>
                          <a:off x="0" y="0"/>
                          <a:ext cx="3893574" cy="1026942"/>
                        </a:xfrm>
                        <a:prstGeom prst="rect">
                          <a:avLst/>
                        </a:prstGeom>
                        <a:solidFill>
                          <a:schemeClr val="lt1"/>
                        </a:solidFill>
                        <a:ln w="6350">
                          <a:noFill/>
                        </a:ln>
                      </wps:spPr>
                      <wps:txbx>
                        <w:txbxContent>
                          <w:p w14:paraId="3BA25185" w14:textId="783037CB" w:rsidR="003040D4" w:rsidRDefault="003040D4" w:rsidP="004D3606">
                            <w:pPr>
                              <w:ind w:left="993" w:firstLine="1160"/>
                            </w:pPr>
                            <w:r>
                              <w:rPr>
                                <w:noProof/>
                                <w:lang w:val="en-IE" w:eastAsia="en-IE"/>
                              </w:rPr>
                              <w:drawing>
                                <wp:inline distT="0" distB="0" distL="0" distR="0" wp14:anchorId="6CD95BDB" wp14:editId="213A748C">
                                  <wp:extent cx="2025445" cy="749083"/>
                                  <wp:effectExtent l="0" t="0" r="0" b="0"/>
                                  <wp:docPr id="7" name="Picture 11" descr="ASK company 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ASK company name &#10;"/>
                                          <pic:cNvPicPr/>
                                        </pic:nvPicPr>
                                        <pic:blipFill rotWithShape="1">
                                          <a:blip r:embed="rId11">
                                            <a:extLst>
                                              <a:ext uri="{28A0092B-C50C-407E-A947-70E740481C1C}">
                                                <a14:useLocalDpi xmlns:a14="http://schemas.microsoft.com/office/drawing/2010/main" val="0"/>
                                              </a:ext>
                                            </a:extLst>
                                          </a:blip>
                                          <a:srcRect b="17947"/>
                                          <a:stretch/>
                                        </pic:blipFill>
                                        <pic:spPr bwMode="auto">
                                          <a:xfrm>
                                            <a:off x="0" y="0"/>
                                            <a:ext cx="2279607" cy="843081"/>
                                          </a:xfrm>
                                          <a:prstGeom prst="rect">
                                            <a:avLst/>
                                          </a:prstGeom>
                                          <a:ln>
                                            <a:noFill/>
                                          </a:ln>
                                          <a:extLst>
                                            <a:ext uri="{53640926-AAD7-44D8-BBD7-CCE9431645EC}">
                                              <a14:shadowObscured xmlns:a14="http://schemas.microsoft.com/office/drawing/2010/main"/>
                                            </a:ext>
                                          </a:extLst>
                                        </pic:spPr>
                                      </pic:pic>
                                    </a:graphicData>
                                  </a:graphic>
                                </wp:inline>
                              </w:drawing>
                            </w:r>
                          </w:p>
                          <w:p w14:paraId="5D1E2651" w14:textId="77777777" w:rsidR="003040D4" w:rsidRPr="008C378B" w:rsidRDefault="003040D4" w:rsidP="004D3606">
                            <w:pPr>
                              <w:pStyle w:val="Header"/>
                              <w:ind w:left="993" w:right="-4965" w:firstLine="1160"/>
                              <w:rPr>
                                <w:rFonts w:ascii="Arial" w:hAnsi="Arial" w:cs="Arial"/>
                                <w:b/>
                                <w:iCs/>
                                <w:sz w:val="24"/>
                                <w:szCs w:val="24"/>
                              </w:rPr>
                            </w:pPr>
                            <w:r w:rsidRPr="008C378B">
                              <w:rPr>
                                <w:rFonts w:ascii="Arial" w:hAnsi="Arial" w:cs="Arial"/>
                                <w:b/>
                                <w:iCs/>
                                <w:sz w:val="24"/>
                                <w:szCs w:val="24"/>
                              </w:rPr>
                              <w:t>working with you 4 better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FA394B" id="Text Box 15" o:spid="_x0000_s1027" type="#_x0000_t202" style="width:306.6pt;height:8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" fillcolor="white [3201]" stroked="f" strokeweight=".5pt">
                <v:textbox>
                  <w:txbxContent>
                    <w:p w14:paraId="3BA25185" w14:textId="783037CB" w:rsidR="003040D4" w:rsidRDefault="003040D4" w:rsidP="004D3606">
                      <w:pPr>
                        <w:ind w:left="993" w:firstLine="1160"/>
                      </w:pPr>
                      <w:r>
                        <w:rPr>
                          <w:noProof/>
                          <w:lang w:val="en-IE" w:eastAsia="en-IE"/>
                        </w:rPr>
                        <w:drawing>
                          <wp:inline distT="0" distB="0" distL="0" distR="0" wp14:anchorId="6CD95BDB" wp14:editId="213A748C">
                            <wp:extent cx="2025445" cy="749083"/>
                            <wp:effectExtent l="0" t="0" r="0" b="0"/>
                            <wp:docPr id="7" name="Picture 11" descr="ASK company 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ASK company name &#10;"/>
                                    <pic:cNvPicPr/>
                                  </pic:nvPicPr>
                                  <pic:blipFill rotWithShape="1">
                                    <a:blip r:embed="rId12">
                                      <a:extLst>
                                        <a:ext uri="{28A0092B-C50C-407E-A947-70E740481C1C}">
                                          <a14:useLocalDpi xmlns:a14="http://schemas.microsoft.com/office/drawing/2010/main" val="0"/>
                                        </a:ext>
                                      </a:extLst>
                                    </a:blip>
                                    <a:srcRect b="17947"/>
                                    <a:stretch/>
                                  </pic:blipFill>
                                  <pic:spPr bwMode="auto">
                                    <a:xfrm>
                                      <a:off x="0" y="0"/>
                                      <a:ext cx="2279607" cy="843081"/>
                                    </a:xfrm>
                                    <a:prstGeom prst="rect">
                                      <a:avLst/>
                                    </a:prstGeom>
                                    <a:ln>
                                      <a:noFill/>
                                    </a:ln>
                                    <a:extLst>
                                      <a:ext uri="{53640926-AAD7-44D8-BBD7-CCE9431645EC}">
                                        <a14:shadowObscured xmlns:a14="http://schemas.microsoft.com/office/drawing/2010/main"/>
                                      </a:ext>
                                    </a:extLst>
                                  </pic:spPr>
                                </pic:pic>
                              </a:graphicData>
                            </a:graphic>
                          </wp:inline>
                        </w:drawing>
                      </w:r>
                    </w:p>
                    <w:p w14:paraId="5D1E2651" w14:textId="77777777" w:rsidR="003040D4" w:rsidRPr="008C378B" w:rsidRDefault="003040D4" w:rsidP="004D3606">
                      <w:pPr>
                        <w:pStyle w:val="Intestazione"/>
                        <w:ind w:left="993" w:right="-4965" w:firstLine="1160"/>
                        <w:rPr>
                          <w:rFonts w:ascii="Arial" w:hAnsi="Arial" w:cs="Arial"/>
                          <w:b/>
                          <w:iCs/>
                          <w:sz w:val="24"/>
                          <w:szCs w:val="24"/>
                        </w:rPr>
                      </w:pPr>
                      <w:r w:rsidRPr="008C378B">
                        <w:rPr>
                          <w:rFonts w:ascii="Arial" w:hAnsi="Arial" w:cs="Arial"/>
                          <w:b/>
                          <w:iCs/>
                          <w:sz w:val="24"/>
                          <w:szCs w:val="24"/>
                        </w:rPr>
                        <w:t>working with you 4 better results</w:t>
                      </w:r>
                    </w:p>
                  </w:txbxContent>
                </v:textbox>
                <w10:anchorlock/>
              </v:shape>
            </w:pict>
          </mc:Fallback>
        </mc:AlternateContent>
      </w:r>
    </w:p>
    <w:p w14:paraId="3DF3831D" w14:textId="766E9BDD" w:rsidR="003537F7" w:rsidRPr="007707A5" w:rsidRDefault="003537F7" w:rsidP="00D5700E">
      <w:pPr>
        <w:spacing w:line="300" w:lineRule="auto"/>
        <w:rPr>
          <w:rFonts w:ascii="Arial" w:hAnsi="Arial" w:cs="Arial"/>
        </w:rPr>
        <w:sectPr w:rsidR="003537F7" w:rsidRPr="007707A5" w:rsidSect="004D3606">
          <w:type w:val="continuous"/>
          <w:pgSz w:w="11900" w:h="16820"/>
          <w:pgMar w:top="1440" w:right="1440" w:bottom="1440" w:left="1440" w:header="708" w:footer="708" w:gutter="0"/>
          <w:pgNumType w:fmt="lowerRoman" w:start="1"/>
          <w:cols w:space="708"/>
          <w:titlePg/>
          <w:docGrid w:linePitch="360"/>
        </w:sectPr>
      </w:pPr>
    </w:p>
    <w:p w14:paraId="3D9C21C7" w14:textId="748C0B81" w:rsidR="00A6190C" w:rsidRPr="007707A5" w:rsidRDefault="00A6190C" w:rsidP="00122DD4">
      <w:pPr>
        <w:spacing w:line="300" w:lineRule="auto"/>
        <w:jc w:val="both"/>
        <w:rPr>
          <w:rFonts w:ascii="Arial" w:hAnsi="Arial" w:cs="Arial"/>
          <w:b/>
          <w:bCs/>
          <w:color w:val="000000" w:themeColor="text1"/>
          <w:sz w:val="10"/>
          <w:szCs w:val="10"/>
          <w:lang w:val="en-IE"/>
        </w:rPr>
      </w:pPr>
    </w:p>
    <w:sdt>
      <w:sdtPr>
        <w:rPr>
          <w:rFonts w:ascii="Times New Roman" w:eastAsia="Times New Roman" w:hAnsi="Times New Roman" w:cs="Times New Roman"/>
          <w:b/>
          <w:bCs/>
          <w:sz w:val="22"/>
          <w:szCs w:val="22"/>
        </w:rPr>
        <w:id w:val="-1406609612"/>
        <w:docPartObj>
          <w:docPartGallery w:val="Table of Contents"/>
          <w:docPartUnique/>
        </w:docPartObj>
      </w:sdtPr>
      <w:sdtEndPr>
        <w:rPr>
          <w:b w:val="0"/>
          <w:bCs w:val="0"/>
          <w:noProof/>
          <w:sz w:val="26"/>
          <w:szCs w:val="26"/>
        </w:rPr>
      </w:sdtEndPr>
      <w:sdtContent>
        <w:p w14:paraId="3AECD6B7" w14:textId="3CEB1C5A" w:rsidR="00872A87" w:rsidRPr="007707A5" w:rsidRDefault="00872A87" w:rsidP="0045231D">
          <w:pPr>
            <w:pStyle w:val="Heading2"/>
            <w:rPr>
              <w:b/>
              <w:bCs/>
              <w:sz w:val="36"/>
              <w:szCs w:val="36"/>
            </w:rPr>
          </w:pPr>
          <w:r w:rsidRPr="007707A5">
            <w:rPr>
              <w:b/>
              <w:bCs/>
              <w:sz w:val="36"/>
              <w:szCs w:val="36"/>
            </w:rPr>
            <w:t>T</w:t>
          </w:r>
          <w:r w:rsidR="008E29A1" w:rsidRPr="007707A5">
            <w:rPr>
              <w:b/>
              <w:bCs/>
              <w:sz w:val="36"/>
              <w:szCs w:val="36"/>
            </w:rPr>
            <w:t xml:space="preserve">ABLE OF CONTENTS </w:t>
          </w:r>
        </w:p>
        <w:p w14:paraId="61101F94" w14:textId="136AB8DA" w:rsidR="00020B48" w:rsidRPr="007707A5" w:rsidRDefault="00BA0473" w:rsidP="00BA0473">
          <w:pPr>
            <w:tabs>
              <w:tab w:val="left" w:pos="2130"/>
            </w:tabs>
            <w:rPr>
              <w:rFonts w:ascii="Arial" w:hAnsi="Arial" w:cs="Arial"/>
              <w:lang w:val="en-US" w:eastAsia="en-US"/>
            </w:rPr>
          </w:pPr>
          <w:r>
            <w:rPr>
              <w:rFonts w:ascii="Arial" w:hAnsi="Arial" w:cs="Arial"/>
              <w:lang w:val="en-US" w:eastAsia="en-US"/>
            </w:rPr>
            <w:tab/>
          </w:r>
        </w:p>
        <w:p w14:paraId="3D1A8BA3" w14:textId="3C241DC4" w:rsidR="007B172E" w:rsidRPr="00345DA4" w:rsidRDefault="00872A87" w:rsidP="007B172E">
          <w:pPr>
            <w:pStyle w:val="TOC1"/>
            <w:tabs>
              <w:tab w:val="right" w:leader="dot" w:pos="9010"/>
            </w:tabs>
            <w:rPr>
              <w:rFonts w:ascii="Arial" w:hAnsi="Arial" w:cs="Arial"/>
              <w:b w:val="0"/>
              <w:bCs w:val="0"/>
              <w:i w:val="0"/>
              <w:iCs w:val="0"/>
              <w:noProof/>
              <w:sz w:val="28"/>
              <w:szCs w:val="28"/>
            </w:rPr>
          </w:pPr>
          <w:r w:rsidRPr="007707A5">
            <w:rPr>
              <w:rFonts w:ascii="Arial" w:hAnsi="Arial" w:cs="Arial"/>
              <w:b w:val="0"/>
              <w:bCs w:val="0"/>
              <w:i w:val="0"/>
              <w:iCs w:val="0"/>
              <w:sz w:val="26"/>
              <w:szCs w:val="26"/>
            </w:rPr>
            <w:fldChar w:fldCharType="begin"/>
          </w:r>
          <w:r w:rsidRPr="007707A5">
            <w:rPr>
              <w:rFonts w:ascii="Arial" w:hAnsi="Arial" w:cs="Arial"/>
              <w:i w:val="0"/>
              <w:iCs w:val="0"/>
              <w:sz w:val="26"/>
              <w:szCs w:val="26"/>
            </w:rPr>
            <w:instrText xml:space="preserve"> TOC \o "1-3" \h \z \u </w:instrText>
          </w:r>
          <w:r w:rsidRPr="007707A5">
            <w:rPr>
              <w:rFonts w:ascii="Arial" w:hAnsi="Arial" w:cs="Arial"/>
              <w:b w:val="0"/>
              <w:bCs w:val="0"/>
              <w:i w:val="0"/>
              <w:iCs w:val="0"/>
              <w:sz w:val="26"/>
              <w:szCs w:val="26"/>
            </w:rPr>
            <w:fldChar w:fldCharType="separate"/>
          </w:r>
          <w:hyperlink w:anchor="_Toc55312318" w:history="1">
            <w:r w:rsidR="00FC21CE" w:rsidRPr="00345DA4">
              <w:rPr>
                <w:rStyle w:val="Hyperlink"/>
                <w:rFonts w:ascii="Arial" w:hAnsi="Arial" w:cs="Arial"/>
                <w:b w:val="0"/>
                <w:bCs w:val="0"/>
                <w:i w:val="0"/>
                <w:iCs w:val="0"/>
                <w:noProof/>
                <w:sz w:val="28"/>
                <w:szCs w:val="28"/>
              </w:rPr>
              <w:t>E</w:t>
            </w:r>
            <w:r w:rsidR="008E29A1" w:rsidRPr="00345DA4">
              <w:rPr>
                <w:rStyle w:val="Hyperlink"/>
                <w:rFonts w:ascii="Arial" w:hAnsi="Arial" w:cs="Arial"/>
                <w:b w:val="0"/>
                <w:bCs w:val="0"/>
                <w:i w:val="0"/>
                <w:iCs w:val="0"/>
                <w:noProof/>
                <w:sz w:val="28"/>
                <w:szCs w:val="28"/>
              </w:rPr>
              <w:t>xecutive summary</w:t>
            </w:r>
            <w:r w:rsidR="00FC21CE" w:rsidRPr="00345DA4">
              <w:rPr>
                <w:rFonts w:ascii="Arial" w:hAnsi="Arial" w:cs="Arial"/>
                <w:b w:val="0"/>
                <w:bCs w:val="0"/>
                <w:i w:val="0"/>
                <w:iCs w:val="0"/>
                <w:noProof/>
                <w:webHidden/>
                <w:sz w:val="28"/>
                <w:szCs w:val="28"/>
              </w:rPr>
              <w:tab/>
            </w:r>
            <w:r w:rsidR="00FC21CE" w:rsidRPr="00345DA4">
              <w:rPr>
                <w:rFonts w:ascii="Arial" w:hAnsi="Arial" w:cs="Arial"/>
                <w:b w:val="0"/>
                <w:bCs w:val="0"/>
                <w:i w:val="0"/>
                <w:iCs w:val="0"/>
                <w:noProof/>
                <w:webHidden/>
                <w:sz w:val="28"/>
                <w:szCs w:val="28"/>
              </w:rPr>
              <w:fldChar w:fldCharType="begin"/>
            </w:r>
            <w:r w:rsidR="00FC21CE" w:rsidRPr="00345DA4">
              <w:rPr>
                <w:rFonts w:ascii="Arial" w:hAnsi="Arial" w:cs="Arial"/>
                <w:b w:val="0"/>
                <w:bCs w:val="0"/>
                <w:i w:val="0"/>
                <w:iCs w:val="0"/>
                <w:noProof/>
                <w:webHidden/>
                <w:sz w:val="28"/>
                <w:szCs w:val="28"/>
              </w:rPr>
              <w:instrText xml:space="preserve"> PAGEREF _Toc55312318 \h </w:instrText>
            </w:r>
            <w:r w:rsidR="00FC21CE" w:rsidRPr="00345DA4">
              <w:rPr>
                <w:rFonts w:ascii="Arial" w:hAnsi="Arial" w:cs="Arial"/>
                <w:b w:val="0"/>
                <w:bCs w:val="0"/>
                <w:i w:val="0"/>
                <w:iCs w:val="0"/>
                <w:noProof/>
                <w:webHidden/>
                <w:sz w:val="28"/>
                <w:szCs w:val="28"/>
              </w:rPr>
            </w:r>
            <w:r w:rsidR="00FC21CE" w:rsidRPr="00345DA4">
              <w:rPr>
                <w:rFonts w:ascii="Arial" w:hAnsi="Arial" w:cs="Arial"/>
                <w:b w:val="0"/>
                <w:bCs w:val="0"/>
                <w:i w:val="0"/>
                <w:iCs w:val="0"/>
                <w:noProof/>
                <w:webHidden/>
                <w:sz w:val="28"/>
                <w:szCs w:val="28"/>
              </w:rPr>
              <w:fldChar w:fldCharType="separate"/>
            </w:r>
            <w:r w:rsidR="00AA076B">
              <w:rPr>
                <w:rFonts w:ascii="Arial" w:hAnsi="Arial" w:cs="Arial"/>
                <w:b w:val="0"/>
                <w:bCs w:val="0"/>
                <w:i w:val="0"/>
                <w:iCs w:val="0"/>
                <w:noProof/>
                <w:webHidden/>
                <w:sz w:val="28"/>
                <w:szCs w:val="28"/>
              </w:rPr>
              <w:t>i</w:t>
            </w:r>
            <w:r w:rsidR="00FC21CE" w:rsidRPr="00345DA4">
              <w:rPr>
                <w:rFonts w:ascii="Arial" w:hAnsi="Arial" w:cs="Arial"/>
                <w:b w:val="0"/>
                <w:bCs w:val="0"/>
                <w:i w:val="0"/>
                <w:iCs w:val="0"/>
                <w:noProof/>
                <w:webHidden/>
                <w:sz w:val="28"/>
                <w:szCs w:val="28"/>
              </w:rPr>
              <w:fldChar w:fldCharType="end"/>
            </w:r>
          </w:hyperlink>
        </w:p>
        <w:p w14:paraId="4BE52729" w14:textId="77777777" w:rsidR="007B172E" w:rsidRPr="00345DA4" w:rsidRDefault="007B172E" w:rsidP="007B172E">
          <w:pPr>
            <w:rPr>
              <w:rFonts w:ascii="Arial" w:eastAsiaTheme="minorEastAsia" w:hAnsi="Arial" w:cs="Arial"/>
              <w:sz w:val="28"/>
              <w:szCs w:val="28"/>
            </w:rPr>
          </w:pPr>
        </w:p>
        <w:p w14:paraId="04A9BD49" w14:textId="400B080C" w:rsidR="00FC21CE" w:rsidRPr="00345DA4" w:rsidRDefault="00B57EDA">
          <w:pPr>
            <w:pStyle w:val="TOC1"/>
            <w:tabs>
              <w:tab w:val="right" w:leader="dot" w:pos="9010"/>
            </w:tabs>
            <w:rPr>
              <w:rFonts w:ascii="Arial" w:hAnsi="Arial" w:cs="Arial"/>
              <w:b w:val="0"/>
              <w:bCs w:val="0"/>
              <w:i w:val="0"/>
              <w:iCs w:val="0"/>
              <w:noProof/>
              <w:sz w:val="28"/>
              <w:szCs w:val="28"/>
            </w:rPr>
          </w:pPr>
          <w:hyperlink w:anchor="_Toc55312319" w:history="1">
            <w:r w:rsidR="00FC21CE" w:rsidRPr="00345DA4">
              <w:rPr>
                <w:rStyle w:val="Hyperlink"/>
                <w:rFonts w:ascii="Arial" w:hAnsi="Arial" w:cs="Arial"/>
                <w:b w:val="0"/>
                <w:bCs w:val="0"/>
                <w:i w:val="0"/>
                <w:iCs w:val="0"/>
                <w:noProof/>
                <w:sz w:val="28"/>
                <w:szCs w:val="28"/>
              </w:rPr>
              <w:t>R</w:t>
            </w:r>
            <w:r w:rsidR="00273956" w:rsidRPr="00345DA4">
              <w:rPr>
                <w:rStyle w:val="Hyperlink"/>
                <w:rFonts w:ascii="Arial" w:hAnsi="Arial" w:cs="Arial"/>
                <w:b w:val="0"/>
                <w:bCs w:val="0"/>
                <w:i w:val="0"/>
                <w:iCs w:val="0"/>
                <w:noProof/>
                <w:sz w:val="28"/>
                <w:szCs w:val="28"/>
              </w:rPr>
              <w:t>esearch objective</w:t>
            </w:r>
            <w:r w:rsidR="00FC21CE" w:rsidRPr="00345DA4">
              <w:rPr>
                <w:rFonts w:ascii="Arial" w:hAnsi="Arial" w:cs="Arial"/>
                <w:b w:val="0"/>
                <w:bCs w:val="0"/>
                <w:i w:val="0"/>
                <w:iCs w:val="0"/>
                <w:noProof/>
                <w:webHidden/>
                <w:sz w:val="28"/>
                <w:szCs w:val="28"/>
              </w:rPr>
              <w:tab/>
            </w:r>
            <w:r w:rsidR="00FC21CE" w:rsidRPr="00345DA4">
              <w:rPr>
                <w:rFonts w:ascii="Arial" w:hAnsi="Arial" w:cs="Arial"/>
                <w:b w:val="0"/>
                <w:bCs w:val="0"/>
                <w:i w:val="0"/>
                <w:iCs w:val="0"/>
                <w:noProof/>
                <w:webHidden/>
                <w:sz w:val="28"/>
                <w:szCs w:val="28"/>
              </w:rPr>
              <w:fldChar w:fldCharType="begin"/>
            </w:r>
            <w:r w:rsidR="00FC21CE" w:rsidRPr="00345DA4">
              <w:rPr>
                <w:rFonts w:ascii="Arial" w:hAnsi="Arial" w:cs="Arial"/>
                <w:b w:val="0"/>
                <w:bCs w:val="0"/>
                <w:i w:val="0"/>
                <w:iCs w:val="0"/>
                <w:noProof/>
                <w:webHidden/>
                <w:sz w:val="28"/>
                <w:szCs w:val="28"/>
              </w:rPr>
              <w:instrText xml:space="preserve"> PAGEREF _Toc55312319 \h </w:instrText>
            </w:r>
            <w:r w:rsidR="00FC21CE" w:rsidRPr="00345DA4">
              <w:rPr>
                <w:rFonts w:ascii="Arial" w:hAnsi="Arial" w:cs="Arial"/>
                <w:b w:val="0"/>
                <w:bCs w:val="0"/>
                <w:i w:val="0"/>
                <w:iCs w:val="0"/>
                <w:noProof/>
                <w:webHidden/>
                <w:sz w:val="28"/>
                <w:szCs w:val="28"/>
              </w:rPr>
            </w:r>
            <w:r w:rsidR="00FC21CE" w:rsidRPr="00345DA4">
              <w:rPr>
                <w:rFonts w:ascii="Arial" w:hAnsi="Arial" w:cs="Arial"/>
                <w:b w:val="0"/>
                <w:bCs w:val="0"/>
                <w:i w:val="0"/>
                <w:iCs w:val="0"/>
                <w:noProof/>
                <w:webHidden/>
                <w:sz w:val="28"/>
                <w:szCs w:val="28"/>
              </w:rPr>
              <w:fldChar w:fldCharType="separate"/>
            </w:r>
            <w:r w:rsidR="00AA076B">
              <w:rPr>
                <w:rFonts w:ascii="Arial" w:hAnsi="Arial" w:cs="Arial"/>
                <w:b w:val="0"/>
                <w:bCs w:val="0"/>
                <w:i w:val="0"/>
                <w:iCs w:val="0"/>
                <w:noProof/>
                <w:webHidden/>
                <w:sz w:val="28"/>
                <w:szCs w:val="28"/>
              </w:rPr>
              <w:t>ii</w:t>
            </w:r>
            <w:r w:rsidR="00FC21CE" w:rsidRPr="00345DA4">
              <w:rPr>
                <w:rFonts w:ascii="Arial" w:hAnsi="Arial" w:cs="Arial"/>
                <w:b w:val="0"/>
                <w:bCs w:val="0"/>
                <w:i w:val="0"/>
                <w:iCs w:val="0"/>
                <w:noProof/>
                <w:webHidden/>
                <w:sz w:val="28"/>
                <w:szCs w:val="28"/>
              </w:rPr>
              <w:fldChar w:fldCharType="end"/>
            </w:r>
          </w:hyperlink>
        </w:p>
        <w:p w14:paraId="1C9B2694" w14:textId="77777777" w:rsidR="007B172E" w:rsidRPr="00345DA4" w:rsidRDefault="007B172E" w:rsidP="007B172E">
          <w:pPr>
            <w:rPr>
              <w:rFonts w:ascii="Arial" w:eastAsiaTheme="minorEastAsia" w:hAnsi="Arial" w:cs="Arial"/>
              <w:sz w:val="28"/>
              <w:szCs w:val="28"/>
            </w:rPr>
          </w:pPr>
        </w:p>
        <w:p w14:paraId="7ECF419A" w14:textId="00123DEC" w:rsidR="00FC21CE" w:rsidRPr="00345DA4" w:rsidRDefault="00B57EDA">
          <w:pPr>
            <w:pStyle w:val="TOC1"/>
            <w:tabs>
              <w:tab w:val="right" w:leader="dot" w:pos="9010"/>
            </w:tabs>
            <w:rPr>
              <w:rFonts w:ascii="Arial" w:hAnsi="Arial" w:cs="Arial"/>
              <w:b w:val="0"/>
              <w:bCs w:val="0"/>
              <w:i w:val="0"/>
              <w:iCs w:val="0"/>
              <w:noProof/>
              <w:sz w:val="28"/>
              <w:szCs w:val="28"/>
            </w:rPr>
          </w:pPr>
          <w:hyperlink w:anchor="_Toc55312320" w:history="1">
            <w:r w:rsidR="00FC21CE" w:rsidRPr="00345DA4">
              <w:rPr>
                <w:rStyle w:val="Hyperlink"/>
                <w:rFonts w:ascii="Arial" w:hAnsi="Arial" w:cs="Arial"/>
                <w:b w:val="0"/>
                <w:bCs w:val="0"/>
                <w:i w:val="0"/>
                <w:iCs w:val="0"/>
                <w:noProof/>
                <w:sz w:val="28"/>
                <w:szCs w:val="28"/>
              </w:rPr>
              <w:t>M</w:t>
            </w:r>
            <w:r w:rsidR="00273956" w:rsidRPr="00345DA4">
              <w:rPr>
                <w:rStyle w:val="Hyperlink"/>
                <w:rFonts w:ascii="Arial" w:hAnsi="Arial" w:cs="Arial"/>
                <w:b w:val="0"/>
                <w:bCs w:val="0"/>
                <w:i w:val="0"/>
                <w:iCs w:val="0"/>
                <w:noProof/>
                <w:sz w:val="28"/>
                <w:szCs w:val="28"/>
              </w:rPr>
              <w:t>ethodology</w:t>
            </w:r>
            <w:r w:rsidR="00FC21CE" w:rsidRPr="00345DA4">
              <w:rPr>
                <w:rFonts w:ascii="Arial" w:hAnsi="Arial" w:cs="Arial"/>
                <w:b w:val="0"/>
                <w:bCs w:val="0"/>
                <w:i w:val="0"/>
                <w:iCs w:val="0"/>
                <w:noProof/>
                <w:webHidden/>
                <w:sz w:val="28"/>
                <w:szCs w:val="28"/>
              </w:rPr>
              <w:tab/>
            </w:r>
            <w:r w:rsidR="00FC21CE" w:rsidRPr="00345DA4">
              <w:rPr>
                <w:rFonts w:ascii="Arial" w:hAnsi="Arial" w:cs="Arial"/>
                <w:b w:val="0"/>
                <w:bCs w:val="0"/>
                <w:i w:val="0"/>
                <w:iCs w:val="0"/>
                <w:noProof/>
                <w:webHidden/>
                <w:sz w:val="28"/>
                <w:szCs w:val="28"/>
              </w:rPr>
              <w:fldChar w:fldCharType="begin"/>
            </w:r>
            <w:r w:rsidR="00FC21CE" w:rsidRPr="00345DA4">
              <w:rPr>
                <w:rFonts w:ascii="Arial" w:hAnsi="Arial" w:cs="Arial"/>
                <w:b w:val="0"/>
                <w:bCs w:val="0"/>
                <w:i w:val="0"/>
                <w:iCs w:val="0"/>
                <w:noProof/>
                <w:webHidden/>
                <w:sz w:val="28"/>
                <w:szCs w:val="28"/>
              </w:rPr>
              <w:instrText xml:space="preserve"> PAGEREF _Toc55312320 \h </w:instrText>
            </w:r>
            <w:r w:rsidR="00FC21CE" w:rsidRPr="00345DA4">
              <w:rPr>
                <w:rFonts w:ascii="Arial" w:hAnsi="Arial" w:cs="Arial"/>
                <w:b w:val="0"/>
                <w:bCs w:val="0"/>
                <w:i w:val="0"/>
                <w:iCs w:val="0"/>
                <w:noProof/>
                <w:webHidden/>
                <w:sz w:val="28"/>
                <w:szCs w:val="28"/>
              </w:rPr>
            </w:r>
            <w:r w:rsidR="00FC21CE" w:rsidRPr="00345DA4">
              <w:rPr>
                <w:rFonts w:ascii="Arial" w:hAnsi="Arial" w:cs="Arial"/>
                <w:b w:val="0"/>
                <w:bCs w:val="0"/>
                <w:i w:val="0"/>
                <w:iCs w:val="0"/>
                <w:noProof/>
                <w:webHidden/>
                <w:sz w:val="28"/>
                <w:szCs w:val="28"/>
              </w:rPr>
              <w:fldChar w:fldCharType="separate"/>
            </w:r>
            <w:r w:rsidR="00AA076B">
              <w:rPr>
                <w:rFonts w:ascii="Arial" w:hAnsi="Arial" w:cs="Arial"/>
                <w:b w:val="0"/>
                <w:bCs w:val="0"/>
                <w:i w:val="0"/>
                <w:iCs w:val="0"/>
                <w:noProof/>
                <w:webHidden/>
                <w:sz w:val="28"/>
                <w:szCs w:val="28"/>
              </w:rPr>
              <w:t>ii</w:t>
            </w:r>
            <w:r w:rsidR="00FC21CE" w:rsidRPr="00345DA4">
              <w:rPr>
                <w:rFonts w:ascii="Arial" w:hAnsi="Arial" w:cs="Arial"/>
                <w:b w:val="0"/>
                <w:bCs w:val="0"/>
                <w:i w:val="0"/>
                <w:iCs w:val="0"/>
                <w:noProof/>
                <w:webHidden/>
                <w:sz w:val="28"/>
                <w:szCs w:val="28"/>
              </w:rPr>
              <w:fldChar w:fldCharType="end"/>
            </w:r>
          </w:hyperlink>
        </w:p>
        <w:p w14:paraId="007C5E63" w14:textId="77777777" w:rsidR="007B172E" w:rsidRPr="00345DA4" w:rsidRDefault="007B172E" w:rsidP="007B172E">
          <w:pPr>
            <w:rPr>
              <w:rFonts w:ascii="Arial" w:eastAsiaTheme="minorEastAsia" w:hAnsi="Arial" w:cs="Arial"/>
              <w:sz w:val="28"/>
              <w:szCs w:val="28"/>
            </w:rPr>
          </w:pPr>
        </w:p>
        <w:p w14:paraId="7014B7F7" w14:textId="24BA05D1" w:rsidR="00FC21CE" w:rsidRPr="00345DA4" w:rsidRDefault="00B57EDA">
          <w:pPr>
            <w:pStyle w:val="TOC1"/>
            <w:tabs>
              <w:tab w:val="right" w:leader="dot" w:pos="9010"/>
            </w:tabs>
            <w:rPr>
              <w:rFonts w:ascii="Arial" w:hAnsi="Arial" w:cs="Arial"/>
              <w:b w:val="0"/>
              <w:bCs w:val="0"/>
              <w:i w:val="0"/>
              <w:iCs w:val="0"/>
              <w:noProof/>
              <w:sz w:val="28"/>
              <w:szCs w:val="28"/>
            </w:rPr>
          </w:pPr>
          <w:hyperlink w:anchor="_Toc55312321" w:history="1">
            <w:r w:rsidR="00FC21CE" w:rsidRPr="00345DA4">
              <w:rPr>
                <w:rStyle w:val="Hyperlink"/>
                <w:rFonts w:ascii="Arial" w:hAnsi="Arial" w:cs="Arial"/>
                <w:b w:val="0"/>
                <w:bCs w:val="0"/>
                <w:i w:val="0"/>
                <w:iCs w:val="0"/>
                <w:noProof/>
                <w:sz w:val="28"/>
                <w:szCs w:val="28"/>
              </w:rPr>
              <w:t>I</w:t>
            </w:r>
            <w:r w:rsidR="00345DA4" w:rsidRPr="00345DA4">
              <w:rPr>
                <w:rStyle w:val="Hyperlink"/>
                <w:rFonts w:ascii="Arial" w:hAnsi="Arial" w:cs="Arial"/>
                <w:b w:val="0"/>
                <w:bCs w:val="0"/>
                <w:i w:val="0"/>
                <w:iCs w:val="0"/>
                <w:noProof/>
                <w:sz w:val="28"/>
                <w:szCs w:val="28"/>
              </w:rPr>
              <w:t>ntroduction</w:t>
            </w:r>
            <w:r w:rsidR="00FC21CE" w:rsidRPr="00345DA4">
              <w:rPr>
                <w:rFonts w:ascii="Arial" w:hAnsi="Arial" w:cs="Arial"/>
                <w:b w:val="0"/>
                <w:bCs w:val="0"/>
                <w:i w:val="0"/>
                <w:iCs w:val="0"/>
                <w:noProof/>
                <w:webHidden/>
                <w:sz w:val="28"/>
                <w:szCs w:val="28"/>
              </w:rPr>
              <w:tab/>
            </w:r>
            <w:r w:rsidR="00FC21CE" w:rsidRPr="00345DA4">
              <w:rPr>
                <w:rFonts w:ascii="Arial" w:hAnsi="Arial" w:cs="Arial"/>
                <w:b w:val="0"/>
                <w:bCs w:val="0"/>
                <w:i w:val="0"/>
                <w:iCs w:val="0"/>
                <w:noProof/>
                <w:webHidden/>
                <w:sz w:val="28"/>
                <w:szCs w:val="28"/>
              </w:rPr>
              <w:fldChar w:fldCharType="begin"/>
            </w:r>
            <w:r w:rsidR="00FC21CE" w:rsidRPr="00345DA4">
              <w:rPr>
                <w:rFonts w:ascii="Arial" w:hAnsi="Arial" w:cs="Arial"/>
                <w:b w:val="0"/>
                <w:bCs w:val="0"/>
                <w:i w:val="0"/>
                <w:iCs w:val="0"/>
                <w:noProof/>
                <w:webHidden/>
                <w:sz w:val="28"/>
                <w:szCs w:val="28"/>
              </w:rPr>
              <w:instrText xml:space="preserve"> PAGEREF _Toc55312321 \h </w:instrText>
            </w:r>
            <w:r w:rsidR="00FC21CE" w:rsidRPr="00345DA4">
              <w:rPr>
                <w:rFonts w:ascii="Arial" w:hAnsi="Arial" w:cs="Arial"/>
                <w:b w:val="0"/>
                <w:bCs w:val="0"/>
                <w:i w:val="0"/>
                <w:iCs w:val="0"/>
                <w:noProof/>
                <w:webHidden/>
                <w:sz w:val="28"/>
                <w:szCs w:val="28"/>
              </w:rPr>
            </w:r>
            <w:r w:rsidR="00FC21CE" w:rsidRPr="00345DA4">
              <w:rPr>
                <w:rFonts w:ascii="Arial" w:hAnsi="Arial" w:cs="Arial"/>
                <w:b w:val="0"/>
                <w:bCs w:val="0"/>
                <w:i w:val="0"/>
                <w:iCs w:val="0"/>
                <w:noProof/>
                <w:webHidden/>
                <w:sz w:val="28"/>
                <w:szCs w:val="28"/>
              </w:rPr>
              <w:fldChar w:fldCharType="separate"/>
            </w:r>
            <w:r w:rsidR="00AA076B">
              <w:rPr>
                <w:rFonts w:ascii="Arial" w:hAnsi="Arial" w:cs="Arial"/>
                <w:b w:val="0"/>
                <w:bCs w:val="0"/>
                <w:i w:val="0"/>
                <w:iCs w:val="0"/>
                <w:noProof/>
                <w:webHidden/>
                <w:sz w:val="28"/>
                <w:szCs w:val="28"/>
              </w:rPr>
              <w:t>1</w:t>
            </w:r>
            <w:r w:rsidR="00FC21CE" w:rsidRPr="00345DA4">
              <w:rPr>
                <w:rFonts w:ascii="Arial" w:hAnsi="Arial" w:cs="Arial"/>
                <w:b w:val="0"/>
                <w:bCs w:val="0"/>
                <w:i w:val="0"/>
                <w:iCs w:val="0"/>
                <w:noProof/>
                <w:webHidden/>
                <w:sz w:val="28"/>
                <w:szCs w:val="28"/>
              </w:rPr>
              <w:fldChar w:fldCharType="end"/>
            </w:r>
          </w:hyperlink>
        </w:p>
        <w:p w14:paraId="5FA2D22C" w14:textId="77777777" w:rsidR="007B172E" w:rsidRPr="00345DA4" w:rsidRDefault="007B172E" w:rsidP="007B172E">
          <w:pPr>
            <w:rPr>
              <w:rFonts w:ascii="Arial" w:eastAsiaTheme="minorEastAsia" w:hAnsi="Arial" w:cs="Arial"/>
              <w:sz w:val="28"/>
              <w:szCs w:val="28"/>
            </w:rPr>
          </w:pPr>
        </w:p>
        <w:p w14:paraId="65E264DB" w14:textId="01A43B38" w:rsidR="00FC21CE" w:rsidRPr="00345DA4" w:rsidRDefault="00B57EDA">
          <w:pPr>
            <w:pStyle w:val="TOC1"/>
            <w:tabs>
              <w:tab w:val="right" w:leader="dot" w:pos="9010"/>
            </w:tabs>
            <w:rPr>
              <w:rFonts w:ascii="Arial" w:hAnsi="Arial" w:cs="Arial"/>
              <w:b w:val="0"/>
              <w:bCs w:val="0"/>
              <w:i w:val="0"/>
              <w:iCs w:val="0"/>
              <w:noProof/>
              <w:sz w:val="28"/>
              <w:szCs w:val="28"/>
            </w:rPr>
          </w:pPr>
          <w:hyperlink w:anchor="_Toc55312322" w:history="1">
            <w:r w:rsidR="00FC21CE" w:rsidRPr="00345DA4">
              <w:rPr>
                <w:rStyle w:val="Hyperlink"/>
                <w:rFonts w:ascii="Arial" w:hAnsi="Arial" w:cs="Arial"/>
                <w:b w:val="0"/>
                <w:bCs w:val="0"/>
                <w:i w:val="0"/>
                <w:iCs w:val="0"/>
                <w:noProof/>
                <w:sz w:val="28"/>
                <w:szCs w:val="28"/>
              </w:rPr>
              <w:t>VIVID-T</w:t>
            </w:r>
            <w:r w:rsidR="00FC21CE" w:rsidRPr="00345DA4">
              <w:rPr>
                <w:rFonts w:ascii="Arial" w:hAnsi="Arial" w:cs="Arial"/>
                <w:b w:val="0"/>
                <w:bCs w:val="0"/>
                <w:i w:val="0"/>
                <w:iCs w:val="0"/>
                <w:noProof/>
                <w:webHidden/>
                <w:sz w:val="28"/>
                <w:szCs w:val="28"/>
              </w:rPr>
              <w:tab/>
            </w:r>
            <w:r w:rsidR="007A197F" w:rsidRPr="00345DA4">
              <w:rPr>
                <w:rFonts w:ascii="Arial" w:hAnsi="Arial" w:cs="Arial"/>
                <w:b w:val="0"/>
                <w:bCs w:val="0"/>
                <w:i w:val="0"/>
                <w:iCs w:val="0"/>
                <w:noProof/>
                <w:webHidden/>
                <w:sz w:val="28"/>
                <w:szCs w:val="28"/>
              </w:rPr>
              <w:t>4</w:t>
            </w:r>
          </w:hyperlink>
        </w:p>
        <w:p w14:paraId="16836E85" w14:textId="77777777" w:rsidR="007B172E" w:rsidRPr="00345DA4" w:rsidRDefault="007B172E" w:rsidP="007B172E">
          <w:pPr>
            <w:rPr>
              <w:rFonts w:ascii="Arial" w:eastAsiaTheme="minorEastAsia" w:hAnsi="Arial" w:cs="Arial"/>
              <w:sz w:val="28"/>
              <w:szCs w:val="28"/>
            </w:rPr>
          </w:pPr>
        </w:p>
        <w:p w14:paraId="39441594" w14:textId="49B5CE77" w:rsidR="00FC21CE" w:rsidRPr="00345DA4" w:rsidRDefault="00B57EDA">
          <w:pPr>
            <w:pStyle w:val="TOC1"/>
            <w:tabs>
              <w:tab w:val="right" w:leader="dot" w:pos="9010"/>
            </w:tabs>
            <w:rPr>
              <w:rFonts w:ascii="Arial" w:hAnsi="Arial" w:cs="Arial"/>
              <w:b w:val="0"/>
              <w:bCs w:val="0"/>
              <w:i w:val="0"/>
              <w:iCs w:val="0"/>
              <w:noProof/>
              <w:sz w:val="28"/>
              <w:szCs w:val="28"/>
            </w:rPr>
          </w:pPr>
          <w:hyperlink w:anchor="_Toc55312323" w:history="1">
            <w:r w:rsidR="00FC21CE" w:rsidRPr="00345DA4">
              <w:rPr>
                <w:rStyle w:val="Hyperlink"/>
                <w:rFonts w:ascii="Arial" w:hAnsi="Arial" w:cs="Arial"/>
                <w:b w:val="0"/>
                <w:bCs w:val="0"/>
                <w:i w:val="0"/>
                <w:iCs w:val="0"/>
                <w:noProof/>
                <w:sz w:val="28"/>
                <w:szCs w:val="28"/>
              </w:rPr>
              <w:t>R</w:t>
            </w:r>
            <w:r w:rsidR="00345DA4" w:rsidRPr="00345DA4">
              <w:rPr>
                <w:rStyle w:val="Hyperlink"/>
                <w:rFonts w:ascii="Arial" w:hAnsi="Arial" w:cs="Arial"/>
                <w:b w:val="0"/>
                <w:bCs w:val="0"/>
                <w:i w:val="0"/>
                <w:iCs w:val="0"/>
                <w:noProof/>
                <w:sz w:val="28"/>
                <w:szCs w:val="28"/>
              </w:rPr>
              <w:t>esearch objective</w:t>
            </w:r>
            <w:r w:rsidR="00FC21CE" w:rsidRPr="00345DA4">
              <w:rPr>
                <w:rFonts w:ascii="Arial" w:hAnsi="Arial" w:cs="Arial"/>
                <w:b w:val="0"/>
                <w:bCs w:val="0"/>
                <w:i w:val="0"/>
                <w:iCs w:val="0"/>
                <w:noProof/>
                <w:webHidden/>
                <w:sz w:val="28"/>
                <w:szCs w:val="28"/>
              </w:rPr>
              <w:tab/>
            </w:r>
            <w:r w:rsidR="008A7C6F" w:rsidRPr="00345DA4">
              <w:rPr>
                <w:rFonts w:ascii="Arial" w:hAnsi="Arial" w:cs="Arial"/>
                <w:b w:val="0"/>
                <w:bCs w:val="0"/>
                <w:i w:val="0"/>
                <w:iCs w:val="0"/>
                <w:noProof/>
                <w:webHidden/>
                <w:sz w:val="28"/>
                <w:szCs w:val="28"/>
              </w:rPr>
              <w:t>5</w:t>
            </w:r>
          </w:hyperlink>
        </w:p>
        <w:p w14:paraId="04AF05CC" w14:textId="77777777" w:rsidR="007B172E" w:rsidRPr="00345DA4" w:rsidRDefault="007B172E" w:rsidP="007B172E">
          <w:pPr>
            <w:rPr>
              <w:rFonts w:ascii="Arial" w:eastAsiaTheme="minorEastAsia" w:hAnsi="Arial" w:cs="Arial"/>
              <w:sz w:val="28"/>
              <w:szCs w:val="28"/>
            </w:rPr>
          </w:pPr>
        </w:p>
        <w:p w14:paraId="03FC9773" w14:textId="4300BABE" w:rsidR="00FC21CE" w:rsidRPr="00345DA4" w:rsidRDefault="00B57EDA">
          <w:pPr>
            <w:pStyle w:val="TOC1"/>
            <w:tabs>
              <w:tab w:val="right" w:leader="dot" w:pos="9010"/>
            </w:tabs>
            <w:rPr>
              <w:rFonts w:ascii="Arial" w:hAnsi="Arial" w:cs="Arial"/>
              <w:b w:val="0"/>
              <w:bCs w:val="0"/>
              <w:i w:val="0"/>
              <w:iCs w:val="0"/>
              <w:noProof/>
              <w:sz w:val="28"/>
              <w:szCs w:val="28"/>
            </w:rPr>
          </w:pPr>
          <w:hyperlink w:anchor="_Toc55312324" w:history="1">
            <w:r w:rsidR="00FC21CE" w:rsidRPr="00345DA4">
              <w:rPr>
                <w:rStyle w:val="Hyperlink"/>
                <w:rFonts w:ascii="Arial" w:hAnsi="Arial" w:cs="Arial"/>
                <w:b w:val="0"/>
                <w:bCs w:val="0"/>
                <w:i w:val="0"/>
                <w:iCs w:val="0"/>
                <w:noProof/>
                <w:sz w:val="28"/>
                <w:szCs w:val="28"/>
              </w:rPr>
              <w:t>M</w:t>
            </w:r>
            <w:r w:rsidR="00345DA4" w:rsidRPr="00345DA4">
              <w:rPr>
                <w:rStyle w:val="Hyperlink"/>
                <w:rFonts w:ascii="Arial" w:hAnsi="Arial" w:cs="Arial"/>
                <w:b w:val="0"/>
                <w:bCs w:val="0"/>
                <w:i w:val="0"/>
                <w:iCs w:val="0"/>
                <w:noProof/>
                <w:sz w:val="28"/>
                <w:szCs w:val="28"/>
              </w:rPr>
              <w:t>ethodology</w:t>
            </w:r>
            <w:r w:rsidR="00FC21CE" w:rsidRPr="00345DA4">
              <w:rPr>
                <w:rFonts w:ascii="Arial" w:hAnsi="Arial" w:cs="Arial"/>
                <w:b w:val="0"/>
                <w:bCs w:val="0"/>
                <w:i w:val="0"/>
                <w:iCs w:val="0"/>
                <w:noProof/>
                <w:webHidden/>
                <w:sz w:val="28"/>
                <w:szCs w:val="28"/>
              </w:rPr>
              <w:tab/>
            </w:r>
            <w:r w:rsidR="008A7C6F" w:rsidRPr="00345DA4">
              <w:rPr>
                <w:rFonts w:ascii="Arial" w:hAnsi="Arial" w:cs="Arial"/>
                <w:b w:val="0"/>
                <w:bCs w:val="0"/>
                <w:i w:val="0"/>
                <w:iCs w:val="0"/>
                <w:noProof/>
                <w:webHidden/>
                <w:sz w:val="28"/>
                <w:szCs w:val="28"/>
              </w:rPr>
              <w:t>5</w:t>
            </w:r>
          </w:hyperlink>
        </w:p>
        <w:p w14:paraId="02C8661A" w14:textId="77777777" w:rsidR="007B172E" w:rsidRPr="00345DA4" w:rsidRDefault="007B172E" w:rsidP="007B172E">
          <w:pPr>
            <w:rPr>
              <w:rFonts w:ascii="Arial" w:eastAsiaTheme="minorEastAsia" w:hAnsi="Arial" w:cs="Arial"/>
              <w:sz w:val="28"/>
              <w:szCs w:val="28"/>
            </w:rPr>
          </w:pPr>
        </w:p>
        <w:p w14:paraId="0C4AD199" w14:textId="506EA065" w:rsidR="00FC21CE" w:rsidRPr="00345DA4" w:rsidRDefault="00B57EDA">
          <w:pPr>
            <w:pStyle w:val="TOC1"/>
            <w:tabs>
              <w:tab w:val="right" w:leader="dot" w:pos="9010"/>
            </w:tabs>
            <w:rPr>
              <w:rFonts w:ascii="Arial" w:hAnsi="Arial" w:cs="Arial"/>
              <w:b w:val="0"/>
              <w:bCs w:val="0"/>
              <w:i w:val="0"/>
              <w:iCs w:val="0"/>
              <w:noProof/>
              <w:sz w:val="28"/>
              <w:szCs w:val="28"/>
            </w:rPr>
          </w:pPr>
          <w:hyperlink w:anchor="_Toc55312325" w:history="1">
            <w:r w:rsidR="00345DA4" w:rsidRPr="00345DA4">
              <w:rPr>
                <w:rStyle w:val="Hyperlink"/>
                <w:rFonts w:ascii="Arial" w:hAnsi="Arial" w:cs="Arial"/>
                <w:b w:val="0"/>
                <w:bCs w:val="0"/>
                <w:i w:val="0"/>
                <w:iCs w:val="0"/>
                <w:noProof/>
                <w:sz w:val="28"/>
                <w:szCs w:val="28"/>
              </w:rPr>
              <w:t>Limitations</w:t>
            </w:r>
            <w:r w:rsidR="00FC21CE" w:rsidRPr="00345DA4">
              <w:rPr>
                <w:rFonts w:ascii="Arial" w:hAnsi="Arial" w:cs="Arial"/>
                <w:b w:val="0"/>
                <w:bCs w:val="0"/>
                <w:i w:val="0"/>
                <w:iCs w:val="0"/>
                <w:noProof/>
                <w:webHidden/>
                <w:sz w:val="28"/>
                <w:szCs w:val="28"/>
              </w:rPr>
              <w:tab/>
            </w:r>
            <w:r w:rsidR="00415C52" w:rsidRPr="00345DA4">
              <w:rPr>
                <w:rFonts w:ascii="Arial" w:hAnsi="Arial" w:cs="Arial"/>
                <w:b w:val="0"/>
                <w:bCs w:val="0"/>
                <w:i w:val="0"/>
                <w:iCs w:val="0"/>
                <w:noProof/>
                <w:webHidden/>
                <w:sz w:val="28"/>
                <w:szCs w:val="28"/>
              </w:rPr>
              <w:t>8</w:t>
            </w:r>
          </w:hyperlink>
        </w:p>
        <w:p w14:paraId="248730BD" w14:textId="77777777" w:rsidR="007B172E" w:rsidRPr="00345DA4" w:rsidRDefault="007B172E" w:rsidP="007B172E">
          <w:pPr>
            <w:rPr>
              <w:rFonts w:ascii="Arial" w:eastAsiaTheme="minorEastAsia" w:hAnsi="Arial" w:cs="Arial"/>
              <w:sz w:val="28"/>
              <w:szCs w:val="28"/>
            </w:rPr>
          </w:pPr>
        </w:p>
        <w:p w14:paraId="45D2EA4D" w14:textId="430B73B5" w:rsidR="00206BB2" w:rsidRPr="00345DA4" w:rsidRDefault="00B57EDA" w:rsidP="00206BB2">
          <w:pPr>
            <w:pStyle w:val="TOC1"/>
            <w:tabs>
              <w:tab w:val="right" w:leader="dot" w:pos="9010"/>
            </w:tabs>
            <w:rPr>
              <w:rFonts w:ascii="Arial" w:hAnsi="Arial" w:cs="Arial"/>
              <w:b w:val="0"/>
              <w:bCs w:val="0"/>
              <w:i w:val="0"/>
              <w:iCs w:val="0"/>
              <w:noProof/>
              <w:sz w:val="28"/>
              <w:szCs w:val="28"/>
            </w:rPr>
          </w:pPr>
          <w:hyperlink w:anchor="_Toc55312326" w:history="1">
            <w:r w:rsidR="00FC21CE" w:rsidRPr="00345DA4">
              <w:rPr>
                <w:rStyle w:val="Hyperlink"/>
                <w:rFonts w:ascii="Arial" w:hAnsi="Arial" w:cs="Arial"/>
                <w:b w:val="0"/>
                <w:bCs w:val="0"/>
                <w:i w:val="0"/>
                <w:iCs w:val="0"/>
                <w:noProof/>
                <w:sz w:val="28"/>
                <w:szCs w:val="28"/>
              </w:rPr>
              <w:t>F</w:t>
            </w:r>
            <w:r w:rsidR="003B7E51">
              <w:rPr>
                <w:rStyle w:val="Hyperlink"/>
                <w:rFonts w:ascii="Arial" w:hAnsi="Arial" w:cs="Arial"/>
                <w:b w:val="0"/>
                <w:bCs w:val="0"/>
                <w:i w:val="0"/>
                <w:iCs w:val="0"/>
                <w:noProof/>
                <w:sz w:val="28"/>
                <w:szCs w:val="28"/>
              </w:rPr>
              <w:t xml:space="preserve">indings </w:t>
            </w:r>
            <w:r w:rsidR="00FC21CE" w:rsidRPr="00345DA4">
              <w:rPr>
                <w:rFonts w:ascii="Arial" w:hAnsi="Arial" w:cs="Arial"/>
                <w:b w:val="0"/>
                <w:bCs w:val="0"/>
                <w:i w:val="0"/>
                <w:iCs w:val="0"/>
                <w:noProof/>
                <w:webHidden/>
                <w:sz w:val="28"/>
                <w:szCs w:val="28"/>
              </w:rPr>
              <w:tab/>
            </w:r>
            <w:r w:rsidR="00EF203E">
              <w:rPr>
                <w:rFonts w:ascii="Arial" w:hAnsi="Arial" w:cs="Arial"/>
                <w:b w:val="0"/>
                <w:bCs w:val="0"/>
                <w:i w:val="0"/>
                <w:iCs w:val="0"/>
                <w:noProof/>
                <w:webHidden/>
                <w:sz w:val="28"/>
                <w:szCs w:val="28"/>
              </w:rPr>
              <w:t>10</w:t>
            </w:r>
          </w:hyperlink>
        </w:p>
        <w:p w14:paraId="23BFD291" w14:textId="77777777" w:rsidR="004920D3" w:rsidRPr="00345DA4" w:rsidRDefault="004920D3" w:rsidP="004920D3">
          <w:pPr>
            <w:rPr>
              <w:rFonts w:ascii="Arial" w:hAnsi="Arial" w:cs="Arial"/>
              <w:sz w:val="28"/>
              <w:szCs w:val="28"/>
            </w:rPr>
          </w:pPr>
        </w:p>
        <w:p w14:paraId="1652E032" w14:textId="70359026" w:rsidR="00FC21CE" w:rsidRPr="007707A5" w:rsidRDefault="00B57EDA">
          <w:pPr>
            <w:pStyle w:val="TOC2"/>
            <w:tabs>
              <w:tab w:val="right" w:leader="dot" w:pos="9010"/>
            </w:tabs>
            <w:rPr>
              <w:rFonts w:ascii="Arial" w:hAnsi="Arial" w:cs="Arial"/>
              <w:b w:val="0"/>
              <w:bCs w:val="0"/>
              <w:noProof/>
              <w:sz w:val="24"/>
              <w:szCs w:val="24"/>
            </w:rPr>
          </w:pPr>
          <w:hyperlink w:anchor="_Toc55312327" w:history="1">
            <w:r w:rsidR="00FC21CE" w:rsidRPr="007707A5">
              <w:rPr>
                <w:rStyle w:val="Hyperlink"/>
                <w:rFonts w:ascii="Arial" w:hAnsi="Arial" w:cs="Arial"/>
                <w:b w:val="0"/>
                <w:bCs w:val="0"/>
                <w:noProof/>
                <w:sz w:val="24"/>
                <w:szCs w:val="24"/>
              </w:rPr>
              <w:t>Q</w:t>
            </w:r>
            <w:r w:rsidR="003B7E51">
              <w:rPr>
                <w:rStyle w:val="Hyperlink"/>
                <w:rFonts w:ascii="Arial" w:hAnsi="Arial" w:cs="Arial"/>
                <w:b w:val="0"/>
                <w:bCs w:val="0"/>
                <w:noProof/>
                <w:sz w:val="24"/>
                <w:szCs w:val="24"/>
              </w:rPr>
              <w:t>ualitative key informant conversations</w:t>
            </w:r>
            <w:r w:rsidR="00FC21CE" w:rsidRPr="007707A5">
              <w:rPr>
                <w:rStyle w:val="Hyperlink"/>
                <w:rFonts w:ascii="Arial" w:hAnsi="Arial" w:cs="Arial"/>
                <w:b w:val="0"/>
                <w:bCs w:val="0"/>
                <w:noProof/>
                <w:sz w:val="24"/>
                <w:szCs w:val="24"/>
              </w:rPr>
              <w:t xml:space="preserve">  </w:t>
            </w:r>
            <w:r w:rsidR="00FC21CE" w:rsidRPr="007707A5">
              <w:rPr>
                <w:rFonts w:ascii="Arial" w:hAnsi="Arial" w:cs="Arial"/>
                <w:b w:val="0"/>
                <w:bCs w:val="0"/>
                <w:noProof/>
                <w:webHidden/>
                <w:sz w:val="24"/>
                <w:szCs w:val="24"/>
              </w:rPr>
              <w:tab/>
            </w:r>
            <w:r w:rsidR="000B0BC7" w:rsidRPr="00076A8D">
              <w:rPr>
                <w:rFonts w:ascii="Arial" w:hAnsi="Arial" w:cs="Arial"/>
                <w:b w:val="0"/>
                <w:bCs w:val="0"/>
                <w:noProof/>
                <w:webHidden/>
                <w:sz w:val="28"/>
                <w:szCs w:val="28"/>
              </w:rPr>
              <w:t>10</w:t>
            </w:r>
          </w:hyperlink>
        </w:p>
        <w:p w14:paraId="74B8F1DB" w14:textId="77777777" w:rsidR="004920D3" w:rsidRPr="007707A5" w:rsidRDefault="004920D3" w:rsidP="004920D3">
          <w:pPr>
            <w:rPr>
              <w:rFonts w:ascii="Arial" w:eastAsiaTheme="minorEastAsia" w:hAnsi="Arial" w:cs="Arial"/>
            </w:rPr>
          </w:pPr>
        </w:p>
        <w:p w14:paraId="046FAABF" w14:textId="2E0A1DE0" w:rsidR="00FC21CE" w:rsidRPr="007707A5" w:rsidRDefault="00B57EDA">
          <w:pPr>
            <w:pStyle w:val="TOC2"/>
            <w:tabs>
              <w:tab w:val="right" w:leader="dot" w:pos="9010"/>
            </w:tabs>
            <w:rPr>
              <w:rFonts w:ascii="Arial" w:hAnsi="Arial" w:cs="Arial"/>
              <w:b w:val="0"/>
              <w:bCs w:val="0"/>
              <w:noProof/>
              <w:sz w:val="24"/>
              <w:szCs w:val="24"/>
            </w:rPr>
          </w:pPr>
          <w:hyperlink w:anchor="_Toc55312328" w:history="1">
            <w:r w:rsidR="00FC21CE" w:rsidRPr="007707A5">
              <w:rPr>
                <w:rStyle w:val="Hyperlink"/>
                <w:rFonts w:ascii="Arial" w:hAnsi="Arial" w:cs="Arial"/>
                <w:b w:val="0"/>
                <w:bCs w:val="0"/>
                <w:noProof/>
                <w:sz w:val="24"/>
                <w:szCs w:val="24"/>
              </w:rPr>
              <w:t>Q</w:t>
            </w:r>
            <w:r w:rsidR="00641157">
              <w:rPr>
                <w:rStyle w:val="Hyperlink"/>
                <w:rFonts w:ascii="Arial" w:hAnsi="Arial" w:cs="Arial"/>
                <w:b w:val="0"/>
                <w:bCs w:val="0"/>
                <w:noProof/>
                <w:sz w:val="24"/>
                <w:szCs w:val="24"/>
              </w:rPr>
              <w:t>uantitative</w:t>
            </w:r>
            <w:r w:rsidR="00FC21CE" w:rsidRPr="007707A5">
              <w:rPr>
                <w:rFonts w:ascii="Arial" w:hAnsi="Arial" w:cs="Arial"/>
                <w:b w:val="0"/>
                <w:bCs w:val="0"/>
                <w:noProof/>
                <w:webHidden/>
                <w:sz w:val="24"/>
                <w:szCs w:val="24"/>
              </w:rPr>
              <w:tab/>
            </w:r>
            <w:r w:rsidR="008A1C12" w:rsidRPr="00076A8D">
              <w:rPr>
                <w:rFonts w:ascii="Arial" w:hAnsi="Arial" w:cs="Arial"/>
                <w:b w:val="0"/>
                <w:bCs w:val="0"/>
                <w:noProof/>
                <w:webHidden/>
                <w:sz w:val="28"/>
                <w:szCs w:val="28"/>
              </w:rPr>
              <w:t>2</w:t>
            </w:r>
            <w:r w:rsidR="00046CD1">
              <w:rPr>
                <w:rFonts w:ascii="Arial" w:hAnsi="Arial" w:cs="Arial"/>
                <w:b w:val="0"/>
                <w:bCs w:val="0"/>
                <w:noProof/>
                <w:webHidden/>
                <w:sz w:val="28"/>
                <w:szCs w:val="28"/>
              </w:rPr>
              <w:t>4</w:t>
            </w:r>
          </w:hyperlink>
        </w:p>
        <w:p w14:paraId="46BD8797" w14:textId="77777777" w:rsidR="004920D3" w:rsidRPr="007707A5" w:rsidRDefault="004920D3" w:rsidP="004920D3">
          <w:pPr>
            <w:rPr>
              <w:rFonts w:ascii="Arial" w:eastAsiaTheme="minorEastAsia" w:hAnsi="Arial" w:cs="Arial"/>
            </w:rPr>
          </w:pPr>
        </w:p>
        <w:p w14:paraId="4AF606ED" w14:textId="232EE519" w:rsidR="00FC21CE" w:rsidRPr="007707A5" w:rsidRDefault="00B57EDA">
          <w:pPr>
            <w:pStyle w:val="TOC2"/>
            <w:tabs>
              <w:tab w:val="right" w:leader="dot" w:pos="9010"/>
            </w:tabs>
            <w:rPr>
              <w:rFonts w:ascii="Arial" w:hAnsi="Arial" w:cs="Arial"/>
              <w:b w:val="0"/>
              <w:bCs w:val="0"/>
              <w:noProof/>
              <w:sz w:val="24"/>
              <w:szCs w:val="24"/>
            </w:rPr>
          </w:pPr>
          <w:hyperlink w:anchor="_Toc55312329" w:history="1">
            <w:r w:rsidR="00FC21CE" w:rsidRPr="007707A5">
              <w:rPr>
                <w:rStyle w:val="Hyperlink"/>
                <w:rFonts w:ascii="Arial" w:hAnsi="Arial" w:cs="Arial"/>
                <w:b w:val="0"/>
                <w:bCs w:val="0"/>
                <w:noProof/>
                <w:sz w:val="24"/>
                <w:szCs w:val="24"/>
              </w:rPr>
              <w:t>I</w:t>
            </w:r>
            <w:r w:rsidR="00641157">
              <w:rPr>
                <w:rStyle w:val="Hyperlink"/>
                <w:rFonts w:ascii="Arial" w:hAnsi="Arial" w:cs="Arial"/>
                <w:b w:val="0"/>
                <w:bCs w:val="0"/>
                <w:noProof/>
                <w:sz w:val="24"/>
                <w:szCs w:val="24"/>
              </w:rPr>
              <w:t xml:space="preserve">ndividual </w:t>
            </w:r>
            <w:r w:rsidR="00FC21CE" w:rsidRPr="007707A5">
              <w:rPr>
                <w:rStyle w:val="Hyperlink"/>
                <w:rFonts w:ascii="Arial" w:hAnsi="Arial" w:cs="Arial"/>
                <w:b w:val="0"/>
                <w:bCs w:val="0"/>
                <w:noProof/>
                <w:sz w:val="24"/>
                <w:szCs w:val="24"/>
              </w:rPr>
              <w:t>(</w:t>
            </w:r>
            <w:r w:rsidR="00641157">
              <w:rPr>
                <w:rStyle w:val="Hyperlink"/>
                <w:rFonts w:ascii="Arial" w:hAnsi="Arial" w:cs="Arial"/>
                <w:b w:val="0"/>
                <w:bCs w:val="0"/>
                <w:noProof/>
                <w:sz w:val="24"/>
                <w:szCs w:val="24"/>
              </w:rPr>
              <w:t>Experie</w:t>
            </w:r>
            <w:r w:rsidR="00A72484">
              <w:rPr>
                <w:rStyle w:val="Hyperlink"/>
                <w:rFonts w:ascii="Arial" w:hAnsi="Arial" w:cs="Arial"/>
                <w:b w:val="0"/>
                <w:bCs w:val="0"/>
                <w:noProof/>
                <w:sz w:val="24"/>
                <w:szCs w:val="24"/>
              </w:rPr>
              <w:t>nced</w:t>
            </w:r>
            <w:r w:rsidR="00FC21CE" w:rsidRPr="007707A5">
              <w:rPr>
                <w:rStyle w:val="Hyperlink"/>
                <w:rFonts w:ascii="Arial" w:hAnsi="Arial" w:cs="Arial"/>
                <w:b w:val="0"/>
                <w:bCs w:val="0"/>
                <w:noProof/>
                <w:sz w:val="24"/>
                <w:szCs w:val="24"/>
              </w:rPr>
              <w:t xml:space="preserve"> / P</w:t>
            </w:r>
            <w:r w:rsidR="00A72484">
              <w:rPr>
                <w:rStyle w:val="Hyperlink"/>
                <w:rFonts w:ascii="Arial" w:hAnsi="Arial" w:cs="Arial"/>
                <w:b w:val="0"/>
                <w:bCs w:val="0"/>
                <w:noProof/>
                <w:sz w:val="24"/>
                <w:szCs w:val="24"/>
              </w:rPr>
              <w:t>otential volunteer</w:t>
            </w:r>
            <w:r w:rsidR="00FC21CE" w:rsidRPr="007707A5">
              <w:rPr>
                <w:rStyle w:val="Hyperlink"/>
                <w:rFonts w:ascii="Arial" w:hAnsi="Arial" w:cs="Arial"/>
                <w:b w:val="0"/>
                <w:bCs w:val="0"/>
                <w:noProof/>
                <w:sz w:val="24"/>
                <w:szCs w:val="24"/>
              </w:rPr>
              <w:t xml:space="preserve">) </w:t>
            </w:r>
            <w:r w:rsidR="00A72484">
              <w:rPr>
                <w:rStyle w:val="Hyperlink"/>
                <w:rFonts w:ascii="Arial" w:hAnsi="Arial" w:cs="Arial"/>
                <w:b w:val="0"/>
                <w:bCs w:val="0"/>
                <w:noProof/>
                <w:sz w:val="24"/>
                <w:szCs w:val="24"/>
              </w:rPr>
              <w:t xml:space="preserve">responses </w:t>
            </w:r>
            <w:r w:rsidR="00FC21CE" w:rsidRPr="007707A5">
              <w:rPr>
                <w:rFonts w:ascii="Arial" w:hAnsi="Arial" w:cs="Arial"/>
                <w:b w:val="0"/>
                <w:bCs w:val="0"/>
                <w:noProof/>
                <w:webHidden/>
                <w:sz w:val="24"/>
                <w:szCs w:val="24"/>
              </w:rPr>
              <w:tab/>
            </w:r>
            <w:r w:rsidR="00B84304" w:rsidRPr="00076A8D">
              <w:rPr>
                <w:rFonts w:ascii="Arial" w:hAnsi="Arial" w:cs="Arial"/>
                <w:b w:val="0"/>
                <w:bCs w:val="0"/>
                <w:noProof/>
                <w:webHidden/>
                <w:sz w:val="28"/>
                <w:szCs w:val="28"/>
              </w:rPr>
              <w:t>2</w:t>
            </w:r>
            <w:r w:rsidR="00BF770E">
              <w:rPr>
                <w:rFonts w:ascii="Arial" w:hAnsi="Arial" w:cs="Arial"/>
                <w:b w:val="0"/>
                <w:bCs w:val="0"/>
                <w:noProof/>
                <w:webHidden/>
                <w:sz w:val="28"/>
                <w:szCs w:val="28"/>
              </w:rPr>
              <w:t>4</w:t>
            </w:r>
          </w:hyperlink>
        </w:p>
        <w:p w14:paraId="6933EB45" w14:textId="77777777" w:rsidR="004920D3" w:rsidRPr="007707A5" w:rsidRDefault="004920D3" w:rsidP="004920D3">
          <w:pPr>
            <w:rPr>
              <w:rFonts w:ascii="Arial" w:eastAsiaTheme="minorEastAsia" w:hAnsi="Arial" w:cs="Arial"/>
            </w:rPr>
          </w:pPr>
        </w:p>
        <w:p w14:paraId="5B748C03" w14:textId="6CA4DBE9" w:rsidR="00FC21CE" w:rsidRPr="007707A5" w:rsidRDefault="00B57EDA">
          <w:pPr>
            <w:pStyle w:val="TOC2"/>
            <w:tabs>
              <w:tab w:val="right" w:leader="dot" w:pos="9010"/>
            </w:tabs>
            <w:rPr>
              <w:rFonts w:ascii="Arial" w:hAnsi="Arial" w:cs="Arial"/>
              <w:b w:val="0"/>
              <w:bCs w:val="0"/>
              <w:noProof/>
              <w:sz w:val="24"/>
              <w:szCs w:val="24"/>
            </w:rPr>
          </w:pPr>
          <w:hyperlink w:anchor="_Toc55312330" w:history="1">
            <w:r w:rsidR="00FC21CE" w:rsidRPr="007707A5">
              <w:rPr>
                <w:rStyle w:val="Hyperlink"/>
                <w:rFonts w:ascii="Arial" w:hAnsi="Arial" w:cs="Arial"/>
                <w:b w:val="0"/>
                <w:bCs w:val="0"/>
                <w:noProof/>
                <w:sz w:val="24"/>
                <w:szCs w:val="24"/>
              </w:rPr>
              <w:t>G</w:t>
            </w:r>
            <w:r w:rsidR="00A72484">
              <w:rPr>
                <w:rStyle w:val="Hyperlink"/>
                <w:rFonts w:ascii="Arial" w:hAnsi="Arial" w:cs="Arial"/>
                <w:b w:val="0"/>
                <w:bCs w:val="0"/>
                <w:noProof/>
                <w:sz w:val="24"/>
                <w:szCs w:val="24"/>
              </w:rPr>
              <w:t>lobal</w:t>
            </w:r>
            <w:r w:rsidR="00FC21CE" w:rsidRPr="007707A5">
              <w:rPr>
                <w:rStyle w:val="Hyperlink"/>
                <w:rFonts w:ascii="Arial" w:hAnsi="Arial" w:cs="Arial"/>
                <w:b w:val="0"/>
                <w:bCs w:val="0"/>
                <w:noProof/>
                <w:sz w:val="24"/>
                <w:szCs w:val="24"/>
              </w:rPr>
              <w:t xml:space="preserve"> S</w:t>
            </w:r>
            <w:r w:rsidR="00A72484">
              <w:rPr>
                <w:rStyle w:val="Hyperlink"/>
                <w:rFonts w:ascii="Arial" w:hAnsi="Arial" w:cs="Arial"/>
                <w:b w:val="0"/>
                <w:bCs w:val="0"/>
                <w:noProof/>
                <w:sz w:val="24"/>
                <w:szCs w:val="24"/>
              </w:rPr>
              <w:t>outh</w:t>
            </w:r>
            <w:r w:rsidR="00FC21CE" w:rsidRPr="007707A5">
              <w:rPr>
                <w:rStyle w:val="Hyperlink"/>
                <w:rFonts w:ascii="Arial" w:hAnsi="Arial" w:cs="Arial"/>
                <w:b w:val="0"/>
                <w:bCs w:val="0"/>
                <w:noProof/>
                <w:sz w:val="24"/>
                <w:szCs w:val="24"/>
              </w:rPr>
              <w:t xml:space="preserve"> </w:t>
            </w:r>
            <w:r w:rsidR="00A72484">
              <w:rPr>
                <w:rStyle w:val="Hyperlink"/>
                <w:rFonts w:ascii="Arial" w:hAnsi="Arial" w:cs="Arial"/>
                <w:b w:val="0"/>
                <w:bCs w:val="0"/>
                <w:noProof/>
                <w:sz w:val="24"/>
                <w:szCs w:val="24"/>
              </w:rPr>
              <w:t>partners</w:t>
            </w:r>
            <w:r w:rsidR="00FC21CE" w:rsidRPr="007707A5">
              <w:rPr>
                <w:rStyle w:val="Hyperlink"/>
                <w:rFonts w:ascii="Arial" w:hAnsi="Arial" w:cs="Arial"/>
                <w:b w:val="0"/>
                <w:bCs w:val="0"/>
                <w:noProof/>
                <w:sz w:val="24"/>
                <w:szCs w:val="24"/>
              </w:rPr>
              <w:t xml:space="preserve"> </w:t>
            </w:r>
            <w:r w:rsidR="00A72484">
              <w:rPr>
                <w:rStyle w:val="Hyperlink"/>
                <w:rFonts w:ascii="Arial" w:hAnsi="Arial" w:cs="Arial"/>
                <w:b w:val="0"/>
                <w:bCs w:val="0"/>
                <w:noProof/>
                <w:sz w:val="24"/>
                <w:szCs w:val="24"/>
              </w:rPr>
              <w:t>responses</w:t>
            </w:r>
            <w:r w:rsidR="00FC21CE" w:rsidRPr="007707A5">
              <w:rPr>
                <w:rFonts w:ascii="Arial" w:hAnsi="Arial" w:cs="Arial"/>
                <w:b w:val="0"/>
                <w:bCs w:val="0"/>
                <w:noProof/>
                <w:webHidden/>
                <w:sz w:val="24"/>
                <w:szCs w:val="24"/>
              </w:rPr>
              <w:tab/>
            </w:r>
            <w:r w:rsidR="00FC21CE" w:rsidRPr="00076A8D">
              <w:rPr>
                <w:rFonts w:ascii="Arial" w:hAnsi="Arial" w:cs="Arial"/>
                <w:b w:val="0"/>
                <w:bCs w:val="0"/>
                <w:noProof/>
                <w:webHidden/>
                <w:sz w:val="28"/>
                <w:szCs w:val="28"/>
              </w:rPr>
              <w:fldChar w:fldCharType="begin"/>
            </w:r>
            <w:r w:rsidR="00FC21CE" w:rsidRPr="00076A8D">
              <w:rPr>
                <w:rFonts w:ascii="Arial" w:hAnsi="Arial" w:cs="Arial"/>
                <w:b w:val="0"/>
                <w:bCs w:val="0"/>
                <w:noProof/>
                <w:webHidden/>
                <w:sz w:val="28"/>
                <w:szCs w:val="28"/>
              </w:rPr>
              <w:instrText xml:space="preserve"> PAGEREF _Toc55312330 \h </w:instrText>
            </w:r>
            <w:r w:rsidR="00FC21CE" w:rsidRPr="00076A8D">
              <w:rPr>
                <w:rFonts w:ascii="Arial" w:hAnsi="Arial" w:cs="Arial"/>
                <w:b w:val="0"/>
                <w:bCs w:val="0"/>
                <w:noProof/>
                <w:webHidden/>
                <w:sz w:val="28"/>
                <w:szCs w:val="28"/>
              </w:rPr>
            </w:r>
            <w:r w:rsidR="00FC21CE" w:rsidRPr="00076A8D">
              <w:rPr>
                <w:rFonts w:ascii="Arial" w:hAnsi="Arial" w:cs="Arial"/>
                <w:b w:val="0"/>
                <w:bCs w:val="0"/>
                <w:noProof/>
                <w:webHidden/>
                <w:sz w:val="28"/>
                <w:szCs w:val="28"/>
              </w:rPr>
              <w:fldChar w:fldCharType="separate"/>
            </w:r>
            <w:r w:rsidR="00AA076B">
              <w:rPr>
                <w:rFonts w:ascii="Arial" w:hAnsi="Arial" w:cs="Arial"/>
                <w:b w:val="0"/>
                <w:bCs w:val="0"/>
                <w:noProof/>
                <w:webHidden/>
                <w:sz w:val="28"/>
                <w:szCs w:val="28"/>
              </w:rPr>
              <w:t>28</w:t>
            </w:r>
            <w:r w:rsidR="00FC21CE" w:rsidRPr="00076A8D">
              <w:rPr>
                <w:rFonts w:ascii="Arial" w:hAnsi="Arial" w:cs="Arial"/>
                <w:b w:val="0"/>
                <w:bCs w:val="0"/>
                <w:noProof/>
                <w:webHidden/>
                <w:sz w:val="28"/>
                <w:szCs w:val="28"/>
              </w:rPr>
              <w:fldChar w:fldCharType="end"/>
            </w:r>
          </w:hyperlink>
        </w:p>
        <w:p w14:paraId="281DFC06" w14:textId="77777777" w:rsidR="004920D3" w:rsidRPr="007707A5" w:rsidRDefault="004920D3" w:rsidP="004920D3">
          <w:pPr>
            <w:rPr>
              <w:rFonts w:ascii="Arial" w:eastAsiaTheme="minorEastAsia" w:hAnsi="Arial" w:cs="Arial"/>
            </w:rPr>
          </w:pPr>
        </w:p>
        <w:p w14:paraId="212C27BB" w14:textId="7B0474C4" w:rsidR="00FC21CE" w:rsidRPr="007707A5" w:rsidRDefault="00B57EDA">
          <w:pPr>
            <w:pStyle w:val="TOC2"/>
            <w:tabs>
              <w:tab w:val="right" w:leader="dot" w:pos="9010"/>
            </w:tabs>
            <w:rPr>
              <w:rFonts w:ascii="Arial" w:hAnsi="Arial" w:cs="Arial"/>
              <w:b w:val="0"/>
              <w:bCs w:val="0"/>
              <w:noProof/>
              <w:sz w:val="24"/>
              <w:szCs w:val="24"/>
            </w:rPr>
          </w:pPr>
          <w:hyperlink w:anchor="_Toc55312331" w:history="1">
            <w:r w:rsidR="00FC21CE" w:rsidRPr="007707A5">
              <w:rPr>
                <w:rStyle w:val="Hyperlink"/>
                <w:rFonts w:ascii="Arial" w:hAnsi="Arial" w:cs="Arial"/>
                <w:b w:val="0"/>
                <w:bCs w:val="0"/>
                <w:noProof/>
                <w:sz w:val="24"/>
                <w:szCs w:val="24"/>
              </w:rPr>
              <w:t xml:space="preserve">INGO / VSA </w:t>
            </w:r>
            <w:r w:rsidR="00A72484">
              <w:rPr>
                <w:rStyle w:val="Hyperlink"/>
                <w:rFonts w:ascii="Arial" w:hAnsi="Arial" w:cs="Arial"/>
                <w:b w:val="0"/>
                <w:bCs w:val="0"/>
                <w:noProof/>
                <w:sz w:val="24"/>
                <w:szCs w:val="24"/>
              </w:rPr>
              <w:t>responses</w:t>
            </w:r>
            <w:r w:rsidR="00FC21CE" w:rsidRPr="007707A5">
              <w:rPr>
                <w:rFonts w:ascii="Arial" w:hAnsi="Arial" w:cs="Arial"/>
                <w:b w:val="0"/>
                <w:bCs w:val="0"/>
                <w:noProof/>
                <w:webHidden/>
                <w:sz w:val="24"/>
                <w:szCs w:val="24"/>
              </w:rPr>
              <w:tab/>
            </w:r>
            <w:r w:rsidR="00E74C95" w:rsidRPr="00076A8D">
              <w:rPr>
                <w:rFonts w:ascii="Arial" w:hAnsi="Arial" w:cs="Arial"/>
                <w:b w:val="0"/>
                <w:bCs w:val="0"/>
                <w:noProof/>
                <w:webHidden/>
                <w:sz w:val="28"/>
                <w:szCs w:val="28"/>
              </w:rPr>
              <w:t>34</w:t>
            </w:r>
          </w:hyperlink>
        </w:p>
        <w:p w14:paraId="31F02468" w14:textId="77777777" w:rsidR="00206BB2" w:rsidRPr="007707A5" w:rsidRDefault="00206BB2" w:rsidP="00206BB2">
          <w:pPr>
            <w:rPr>
              <w:rFonts w:ascii="Arial" w:eastAsiaTheme="minorEastAsia" w:hAnsi="Arial" w:cs="Arial"/>
            </w:rPr>
          </w:pPr>
        </w:p>
        <w:p w14:paraId="35FD0634" w14:textId="7F1D1AD6" w:rsidR="00FC21CE" w:rsidRPr="00931558" w:rsidRDefault="00B57EDA">
          <w:pPr>
            <w:pStyle w:val="TOC1"/>
            <w:tabs>
              <w:tab w:val="right" w:leader="dot" w:pos="9010"/>
            </w:tabs>
            <w:rPr>
              <w:rFonts w:ascii="Arial" w:eastAsiaTheme="minorEastAsia" w:hAnsi="Arial" w:cs="Arial"/>
              <w:b w:val="0"/>
              <w:bCs w:val="0"/>
              <w:i w:val="0"/>
              <w:iCs w:val="0"/>
              <w:noProof/>
              <w:sz w:val="28"/>
              <w:szCs w:val="28"/>
            </w:rPr>
          </w:pPr>
          <w:hyperlink w:anchor="_Toc55312332" w:history="1">
            <w:r w:rsidR="00FC21CE" w:rsidRPr="00931558">
              <w:rPr>
                <w:rStyle w:val="Hyperlink"/>
                <w:rFonts w:ascii="Arial" w:hAnsi="Arial" w:cs="Arial"/>
                <w:b w:val="0"/>
                <w:bCs w:val="0"/>
                <w:i w:val="0"/>
                <w:iCs w:val="0"/>
                <w:noProof/>
                <w:sz w:val="28"/>
                <w:szCs w:val="28"/>
              </w:rPr>
              <w:t>D</w:t>
            </w:r>
            <w:r w:rsidR="00A72484" w:rsidRPr="00931558">
              <w:rPr>
                <w:rStyle w:val="Hyperlink"/>
                <w:rFonts w:ascii="Arial" w:hAnsi="Arial" w:cs="Arial"/>
                <w:b w:val="0"/>
                <w:bCs w:val="0"/>
                <w:i w:val="0"/>
                <w:iCs w:val="0"/>
                <w:noProof/>
                <w:sz w:val="28"/>
                <w:szCs w:val="28"/>
              </w:rPr>
              <w:t>iscussion</w:t>
            </w:r>
            <w:r w:rsidR="00FC21CE" w:rsidRPr="00931558">
              <w:rPr>
                <w:rFonts w:ascii="Arial" w:hAnsi="Arial" w:cs="Arial"/>
                <w:b w:val="0"/>
                <w:bCs w:val="0"/>
                <w:i w:val="0"/>
                <w:iCs w:val="0"/>
                <w:noProof/>
                <w:webHidden/>
                <w:sz w:val="28"/>
                <w:szCs w:val="28"/>
              </w:rPr>
              <w:tab/>
            </w:r>
            <w:r w:rsidR="00FC21CE" w:rsidRPr="00931558">
              <w:rPr>
                <w:rFonts w:ascii="Arial" w:hAnsi="Arial" w:cs="Arial"/>
                <w:b w:val="0"/>
                <w:bCs w:val="0"/>
                <w:i w:val="0"/>
                <w:iCs w:val="0"/>
                <w:noProof/>
                <w:webHidden/>
                <w:sz w:val="28"/>
                <w:szCs w:val="28"/>
              </w:rPr>
              <w:fldChar w:fldCharType="begin"/>
            </w:r>
            <w:r w:rsidR="00FC21CE" w:rsidRPr="00931558">
              <w:rPr>
                <w:rFonts w:ascii="Arial" w:hAnsi="Arial" w:cs="Arial"/>
                <w:b w:val="0"/>
                <w:bCs w:val="0"/>
                <w:i w:val="0"/>
                <w:iCs w:val="0"/>
                <w:noProof/>
                <w:webHidden/>
                <w:sz w:val="28"/>
                <w:szCs w:val="28"/>
              </w:rPr>
              <w:instrText xml:space="preserve"> PAGEREF _Toc55312332 \h </w:instrText>
            </w:r>
            <w:r w:rsidR="00FC21CE" w:rsidRPr="00931558">
              <w:rPr>
                <w:rFonts w:ascii="Arial" w:hAnsi="Arial" w:cs="Arial"/>
                <w:b w:val="0"/>
                <w:bCs w:val="0"/>
                <w:i w:val="0"/>
                <w:iCs w:val="0"/>
                <w:noProof/>
                <w:webHidden/>
                <w:sz w:val="28"/>
                <w:szCs w:val="28"/>
              </w:rPr>
            </w:r>
            <w:r w:rsidR="00FC21CE" w:rsidRPr="00931558">
              <w:rPr>
                <w:rFonts w:ascii="Arial" w:hAnsi="Arial" w:cs="Arial"/>
                <w:b w:val="0"/>
                <w:bCs w:val="0"/>
                <w:i w:val="0"/>
                <w:iCs w:val="0"/>
                <w:noProof/>
                <w:webHidden/>
                <w:sz w:val="28"/>
                <w:szCs w:val="28"/>
              </w:rPr>
              <w:fldChar w:fldCharType="separate"/>
            </w:r>
            <w:r w:rsidR="00AA076B">
              <w:rPr>
                <w:rFonts w:ascii="Arial" w:hAnsi="Arial" w:cs="Arial"/>
                <w:b w:val="0"/>
                <w:bCs w:val="0"/>
                <w:i w:val="0"/>
                <w:iCs w:val="0"/>
                <w:noProof/>
                <w:webHidden/>
                <w:sz w:val="28"/>
                <w:szCs w:val="28"/>
              </w:rPr>
              <w:t>40</w:t>
            </w:r>
            <w:r w:rsidR="00FC21CE" w:rsidRPr="00931558">
              <w:rPr>
                <w:rFonts w:ascii="Arial" w:hAnsi="Arial" w:cs="Arial"/>
                <w:b w:val="0"/>
                <w:bCs w:val="0"/>
                <w:i w:val="0"/>
                <w:iCs w:val="0"/>
                <w:noProof/>
                <w:webHidden/>
                <w:sz w:val="28"/>
                <w:szCs w:val="28"/>
              </w:rPr>
              <w:fldChar w:fldCharType="end"/>
            </w:r>
          </w:hyperlink>
        </w:p>
        <w:p w14:paraId="46E3C77E" w14:textId="181D2A7E" w:rsidR="00FC21CE" w:rsidRPr="00931558" w:rsidRDefault="00B57EDA">
          <w:pPr>
            <w:pStyle w:val="TOC2"/>
            <w:tabs>
              <w:tab w:val="right" w:leader="dot" w:pos="9010"/>
            </w:tabs>
            <w:rPr>
              <w:rFonts w:ascii="Arial" w:hAnsi="Arial" w:cs="Arial"/>
              <w:b w:val="0"/>
              <w:bCs w:val="0"/>
              <w:noProof/>
              <w:sz w:val="28"/>
              <w:szCs w:val="28"/>
            </w:rPr>
          </w:pPr>
          <w:hyperlink w:anchor="_Toc55312333" w:history="1">
            <w:r w:rsidR="00A72484" w:rsidRPr="00931558">
              <w:rPr>
                <w:rStyle w:val="Hyperlink"/>
                <w:rFonts w:ascii="Arial" w:hAnsi="Arial" w:cs="Arial"/>
                <w:b w:val="0"/>
                <w:bCs w:val="0"/>
                <w:noProof/>
                <w:sz w:val="28"/>
                <w:szCs w:val="28"/>
              </w:rPr>
              <w:t xml:space="preserve">Last words </w:t>
            </w:r>
            <w:r w:rsidR="00FC21CE" w:rsidRPr="00931558">
              <w:rPr>
                <w:rFonts w:ascii="Arial" w:hAnsi="Arial" w:cs="Arial"/>
                <w:b w:val="0"/>
                <w:bCs w:val="0"/>
                <w:noProof/>
                <w:webHidden/>
                <w:sz w:val="28"/>
                <w:szCs w:val="28"/>
              </w:rPr>
              <w:tab/>
            </w:r>
            <w:r w:rsidR="005821E9" w:rsidRPr="00931558">
              <w:rPr>
                <w:rFonts w:ascii="Arial" w:hAnsi="Arial" w:cs="Arial"/>
                <w:b w:val="0"/>
                <w:bCs w:val="0"/>
                <w:noProof/>
                <w:webHidden/>
                <w:sz w:val="28"/>
                <w:szCs w:val="28"/>
              </w:rPr>
              <w:t>49</w:t>
            </w:r>
          </w:hyperlink>
        </w:p>
        <w:p w14:paraId="08108814" w14:textId="77777777" w:rsidR="00206BB2" w:rsidRPr="00931558" w:rsidRDefault="00206BB2" w:rsidP="00206BB2">
          <w:pPr>
            <w:rPr>
              <w:rFonts w:ascii="Arial" w:eastAsiaTheme="minorEastAsia" w:hAnsi="Arial" w:cs="Arial"/>
              <w:sz w:val="28"/>
              <w:szCs w:val="28"/>
            </w:rPr>
          </w:pPr>
        </w:p>
        <w:p w14:paraId="2B68F502" w14:textId="744EE887" w:rsidR="00FC21CE" w:rsidRPr="00931558" w:rsidRDefault="00B57EDA">
          <w:pPr>
            <w:pStyle w:val="TOC1"/>
            <w:tabs>
              <w:tab w:val="right" w:leader="dot" w:pos="9010"/>
            </w:tabs>
            <w:rPr>
              <w:rFonts w:ascii="Arial" w:eastAsiaTheme="minorEastAsia" w:hAnsi="Arial" w:cs="Arial"/>
              <w:b w:val="0"/>
              <w:bCs w:val="0"/>
              <w:i w:val="0"/>
              <w:iCs w:val="0"/>
              <w:noProof/>
              <w:sz w:val="28"/>
              <w:szCs w:val="28"/>
            </w:rPr>
          </w:pPr>
          <w:hyperlink w:anchor="_Toc55312334" w:history="1">
            <w:r w:rsidR="00FC21CE" w:rsidRPr="00931558">
              <w:rPr>
                <w:rStyle w:val="Hyperlink"/>
                <w:rFonts w:ascii="Arial" w:hAnsi="Arial" w:cs="Arial"/>
                <w:b w:val="0"/>
                <w:bCs w:val="0"/>
                <w:i w:val="0"/>
                <w:iCs w:val="0"/>
                <w:noProof/>
                <w:sz w:val="28"/>
                <w:szCs w:val="28"/>
              </w:rPr>
              <w:t>R</w:t>
            </w:r>
            <w:r w:rsidR="00076A8D" w:rsidRPr="00931558">
              <w:rPr>
                <w:rStyle w:val="Hyperlink"/>
                <w:rFonts w:ascii="Arial" w:hAnsi="Arial" w:cs="Arial"/>
                <w:b w:val="0"/>
                <w:bCs w:val="0"/>
                <w:i w:val="0"/>
                <w:iCs w:val="0"/>
                <w:noProof/>
                <w:sz w:val="28"/>
                <w:szCs w:val="28"/>
              </w:rPr>
              <w:t>ecommendations</w:t>
            </w:r>
            <w:r w:rsidR="00FC21CE" w:rsidRPr="00931558">
              <w:rPr>
                <w:rFonts w:ascii="Arial" w:hAnsi="Arial" w:cs="Arial"/>
                <w:b w:val="0"/>
                <w:bCs w:val="0"/>
                <w:i w:val="0"/>
                <w:iCs w:val="0"/>
                <w:noProof/>
                <w:webHidden/>
                <w:sz w:val="28"/>
                <w:szCs w:val="28"/>
              </w:rPr>
              <w:tab/>
            </w:r>
            <w:r w:rsidR="005821E9" w:rsidRPr="00931558">
              <w:rPr>
                <w:rFonts w:ascii="Arial" w:hAnsi="Arial" w:cs="Arial"/>
                <w:b w:val="0"/>
                <w:bCs w:val="0"/>
                <w:i w:val="0"/>
                <w:iCs w:val="0"/>
                <w:noProof/>
                <w:webHidden/>
                <w:sz w:val="28"/>
                <w:szCs w:val="28"/>
              </w:rPr>
              <w:t>51</w:t>
            </w:r>
          </w:hyperlink>
        </w:p>
        <w:p w14:paraId="5C97C876" w14:textId="0646557F" w:rsidR="00374448" w:rsidRPr="00374448" w:rsidRDefault="00872A87" w:rsidP="00374448">
          <w:pPr>
            <w:spacing w:line="300" w:lineRule="auto"/>
            <w:rPr>
              <w:rFonts w:ascii="Arial" w:hAnsi="Arial" w:cs="Arial"/>
              <w:b/>
              <w:bCs/>
              <w:noProof/>
              <w:sz w:val="26"/>
              <w:szCs w:val="26"/>
            </w:rPr>
          </w:pPr>
          <w:r w:rsidRPr="007707A5">
            <w:rPr>
              <w:rFonts w:ascii="Arial" w:hAnsi="Arial" w:cs="Arial"/>
              <w:b/>
              <w:bCs/>
              <w:noProof/>
              <w:sz w:val="26"/>
              <w:szCs w:val="26"/>
            </w:rPr>
            <w:fldChar w:fldCharType="end"/>
          </w:r>
        </w:p>
      </w:sdtContent>
    </w:sdt>
    <w:p w14:paraId="3F754A90" w14:textId="77777777" w:rsidR="00374448" w:rsidRDefault="00374448" w:rsidP="00374448"/>
    <w:p w14:paraId="4E37154F" w14:textId="4720BF36" w:rsidR="00C01FA4" w:rsidRPr="007707A5" w:rsidRDefault="00051564" w:rsidP="0045231D">
      <w:pPr>
        <w:pStyle w:val="Heading2"/>
        <w:rPr>
          <w:b/>
          <w:bCs/>
          <w:sz w:val="36"/>
          <w:szCs w:val="36"/>
        </w:rPr>
      </w:pPr>
      <w:r w:rsidRPr="007707A5">
        <w:rPr>
          <w:b/>
          <w:bCs/>
          <w:sz w:val="36"/>
          <w:szCs w:val="36"/>
        </w:rPr>
        <w:lastRenderedPageBreak/>
        <w:t>FIGURES</w:t>
      </w:r>
    </w:p>
    <w:p w14:paraId="7F967BF5" w14:textId="77777777" w:rsidR="00C233E0" w:rsidRPr="007707A5" w:rsidRDefault="00C233E0" w:rsidP="00FC21CE">
      <w:pPr>
        <w:spacing w:line="300" w:lineRule="auto"/>
        <w:jc w:val="both"/>
        <w:rPr>
          <w:rFonts w:ascii="Arial" w:hAnsi="Arial" w:cs="Arial"/>
          <w:b/>
          <w:bCs/>
          <w:sz w:val="28"/>
          <w:szCs w:val="28"/>
        </w:rPr>
      </w:pPr>
    </w:p>
    <w:p w14:paraId="6CFEAB8B" w14:textId="11C26E09" w:rsidR="00FC21CE" w:rsidRPr="007707A5" w:rsidRDefault="00FC21CE">
      <w:pPr>
        <w:pStyle w:val="TableofFigures"/>
        <w:tabs>
          <w:tab w:val="right" w:leader="dot" w:pos="9010"/>
        </w:tabs>
        <w:rPr>
          <w:rFonts w:ascii="Arial" w:hAnsi="Arial" w:cs="Arial"/>
          <w:noProof/>
        </w:rPr>
      </w:pPr>
      <w:r w:rsidRPr="007707A5">
        <w:rPr>
          <w:rFonts w:ascii="Arial" w:hAnsi="Arial" w:cs="Arial"/>
          <w:b/>
          <w:bCs/>
          <w:sz w:val="28"/>
          <w:szCs w:val="28"/>
        </w:rPr>
        <w:fldChar w:fldCharType="begin"/>
      </w:r>
      <w:r w:rsidRPr="007707A5">
        <w:rPr>
          <w:rFonts w:ascii="Arial" w:hAnsi="Arial" w:cs="Arial"/>
          <w:b/>
          <w:bCs/>
          <w:sz w:val="28"/>
          <w:szCs w:val="28"/>
        </w:rPr>
        <w:instrText xml:space="preserve"> TOC \h \z \c "Figure" </w:instrText>
      </w:r>
      <w:r w:rsidRPr="007707A5">
        <w:rPr>
          <w:rFonts w:ascii="Arial" w:hAnsi="Arial" w:cs="Arial"/>
          <w:b/>
          <w:bCs/>
          <w:sz w:val="28"/>
          <w:szCs w:val="28"/>
        </w:rPr>
        <w:fldChar w:fldCharType="separate"/>
      </w:r>
      <w:hyperlink w:anchor="_Toc55312479" w:history="1">
        <w:r w:rsidRPr="007707A5">
          <w:rPr>
            <w:rStyle w:val="Hyperlink"/>
            <w:rFonts w:ascii="Arial" w:hAnsi="Arial" w:cs="Arial"/>
            <w:noProof/>
          </w:rPr>
          <w:t>Figure 1 Demographics of respondents</w:t>
        </w:r>
        <w:r w:rsidRPr="007707A5">
          <w:rPr>
            <w:rFonts w:ascii="Arial" w:hAnsi="Arial" w:cs="Arial"/>
            <w:noProof/>
            <w:webHidden/>
          </w:rPr>
          <w:tab/>
        </w:r>
        <w:r w:rsidR="009A5617">
          <w:rPr>
            <w:rFonts w:ascii="Arial" w:hAnsi="Arial" w:cs="Arial"/>
            <w:noProof/>
            <w:webHidden/>
          </w:rPr>
          <w:t>24</w:t>
        </w:r>
      </w:hyperlink>
    </w:p>
    <w:p w14:paraId="206E843C" w14:textId="77777777" w:rsidR="00200C29" w:rsidRPr="007707A5" w:rsidRDefault="00200C29" w:rsidP="00200C29">
      <w:pPr>
        <w:rPr>
          <w:rFonts w:ascii="Arial" w:eastAsiaTheme="minorEastAsia" w:hAnsi="Arial" w:cs="Arial"/>
        </w:rPr>
      </w:pPr>
    </w:p>
    <w:p w14:paraId="0107DD4D" w14:textId="560CD048" w:rsidR="00FC21CE" w:rsidRPr="007707A5" w:rsidRDefault="00B57EDA">
      <w:pPr>
        <w:pStyle w:val="TableofFigures"/>
        <w:tabs>
          <w:tab w:val="right" w:leader="dot" w:pos="9010"/>
        </w:tabs>
        <w:rPr>
          <w:rFonts w:ascii="Arial" w:hAnsi="Arial" w:cs="Arial"/>
          <w:noProof/>
        </w:rPr>
      </w:pPr>
      <w:hyperlink w:anchor="_Toc55312480" w:history="1">
        <w:r w:rsidR="00FC21CE" w:rsidRPr="007707A5">
          <w:rPr>
            <w:rStyle w:val="Hyperlink"/>
            <w:rFonts w:ascii="Arial" w:hAnsi="Arial" w:cs="Arial"/>
            <w:noProof/>
          </w:rPr>
          <w:t>Figure 2 Respondents experience of online volunteering</w:t>
        </w:r>
        <w:r w:rsidR="00FC21CE" w:rsidRPr="007707A5">
          <w:rPr>
            <w:rFonts w:ascii="Arial" w:hAnsi="Arial" w:cs="Arial"/>
            <w:noProof/>
            <w:webHidden/>
          </w:rPr>
          <w:tab/>
        </w:r>
        <w:r w:rsidR="009A5617">
          <w:rPr>
            <w:rFonts w:ascii="Arial" w:hAnsi="Arial" w:cs="Arial"/>
            <w:noProof/>
            <w:webHidden/>
          </w:rPr>
          <w:t>24</w:t>
        </w:r>
      </w:hyperlink>
    </w:p>
    <w:p w14:paraId="791A88FA" w14:textId="77777777" w:rsidR="00200C29" w:rsidRPr="007707A5" w:rsidRDefault="00200C29" w:rsidP="00200C29">
      <w:pPr>
        <w:rPr>
          <w:rFonts w:ascii="Arial" w:eastAsiaTheme="minorEastAsia" w:hAnsi="Arial" w:cs="Arial"/>
        </w:rPr>
      </w:pPr>
    </w:p>
    <w:p w14:paraId="25C1725F" w14:textId="5AAB9D4B" w:rsidR="00FC21CE" w:rsidRPr="007707A5" w:rsidRDefault="00B57EDA">
      <w:pPr>
        <w:pStyle w:val="TableofFigures"/>
        <w:tabs>
          <w:tab w:val="right" w:leader="dot" w:pos="9010"/>
        </w:tabs>
        <w:rPr>
          <w:rFonts w:ascii="Arial" w:hAnsi="Arial" w:cs="Arial"/>
          <w:noProof/>
        </w:rPr>
      </w:pPr>
      <w:hyperlink w:anchor="_Toc55312481" w:history="1">
        <w:r w:rsidR="00FC21CE" w:rsidRPr="007707A5">
          <w:rPr>
            <w:rStyle w:val="Hyperlink"/>
            <w:rFonts w:ascii="Arial" w:hAnsi="Arial" w:cs="Arial"/>
            <w:noProof/>
          </w:rPr>
          <w:t>Figure 3 Online volunteering platforms used</w:t>
        </w:r>
        <w:r w:rsidR="00FC21CE" w:rsidRPr="007707A5">
          <w:rPr>
            <w:rFonts w:ascii="Arial" w:hAnsi="Arial" w:cs="Arial"/>
            <w:noProof/>
            <w:webHidden/>
          </w:rPr>
          <w:tab/>
        </w:r>
        <w:r w:rsidR="007236CB">
          <w:rPr>
            <w:rFonts w:ascii="Arial" w:hAnsi="Arial" w:cs="Arial"/>
            <w:noProof/>
            <w:webHidden/>
          </w:rPr>
          <w:t>25</w:t>
        </w:r>
      </w:hyperlink>
    </w:p>
    <w:p w14:paraId="1CCE4C00" w14:textId="77777777" w:rsidR="00200C29" w:rsidRPr="007707A5" w:rsidRDefault="00200C29" w:rsidP="00200C29">
      <w:pPr>
        <w:rPr>
          <w:rFonts w:ascii="Arial" w:eastAsiaTheme="minorEastAsia" w:hAnsi="Arial" w:cs="Arial"/>
        </w:rPr>
      </w:pPr>
    </w:p>
    <w:p w14:paraId="094D5E1D" w14:textId="29063DFF" w:rsidR="00FC21CE" w:rsidRPr="007707A5" w:rsidRDefault="00B57EDA">
      <w:pPr>
        <w:pStyle w:val="TableofFigures"/>
        <w:tabs>
          <w:tab w:val="right" w:leader="dot" w:pos="9010"/>
        </w:tabs>
        <w:rPr>
          <w:rFonts w:ascii="Arial" w:hAnsi="Arial" w:cs="Arial"/>
          <w:noProof/>
        </w:rPr>
      </w:pPr>
      <w:hyperlink w:anchor="_Toc55312482" w:history="1">
        <w:r w:rsidR="00FC21CE" w:rsidRPr="007707A5">
          <w:rPr>
            <w:rStyle w:val="Hyperlink"/>
            <w:rFonts w:ascii="Arial" w:hAnsi="Arial" w:cs="Arial"/>
            <w:noProof/>
          </w:rPr>
          <w:t>Figure 4 Online Volunteering Motivation</w:t>
        </w:r>
        <w:r w:rsidR="00FC21CE" w:rsidRPr="007707A5">
          <w:rPr>
            <w:rFonts w:ascii="Arial" w:hAnsi="Arial" w:cs="Arial"/>
            <w:noProof/>
            <w:webHidden/>
          </w:rPr>
          <w:tab/>
        </w:r>
        <w:r w:rsidR="007236CB">
          <w:rPr>
            <w:rFonts w:ascii="Arial" w:hAnsi="Arial" w:cs="Arial"/>
            <w:noProof/>
            <w:webHidden/>
          </w:rPr>
          <w:t>26</w:t>
        </w:r>
      </w:hyperlink>
    </w:p>
    <w:p w14:paraId="736655D7" w14:textId="77777777" w:rsidR="00200C29" w:rsidRPr="007707A5" w:rsidRDefault="00200C29" w:rsidP="00200C29">
      <w:pPr>
        <w:rPr>
          <w:rFonts w:ascii="Arial" w:eastAsiaTheme="minorEastAsia" w:hAnsi="Arial" w:cs="Arial"/>
        </w:rPr>
      </w:pPr>
    </w:p>
    <w:p w14:paraId="782034F8" w14:textId="271DFE45" w:rsidR="00FC21CE" w:rsidRPr="007707A5" w:rsidRDefault="00B57EDA">
      <w:pPr>
        <w:pStyle w:val="TableofFigures"/>
        <w:tabs>
          <w:tab w:val="right" w:leader="dot" w:pos="9010"/>
        </w:tabs>
        <w:rPr>
          <w:rFonts w:ascii="Arial" w:hAnsi="Arial" w:cs="Arial"/>
          <w:noProof/>
        </w:rPr>
      </w:pPr>
      <w:hyperlink w:anchor="_Toc55312483" w:history="1">
        <w:r w:rsidR="00FC21CE" w:rsidRPr="007707A5">
          <w:rPr>
            <w:rStyle w:val="Hyperlink"/>
            <w:rFonts w:ascii="Arial" w:hAnsi="Arial" w:cs="Arial"/>
            <w:noProof/>
          </w:rPr>
          <w:t>Figure 5 Challenges for Online volunteering</w:t>
        </w:r>
        <w:r w:rsidR="00FC21CE" w:rsidRPr="007707A5">
          <w:rPr>
            <w:rFonts w:ascii="Arial" w:hAnsi="Arial" w:cs="Arial"/>
            <w:noProof/>
            <w:webHidden/>
          </w:rPr>
          <w:tab/>
        </w:r>
        <w:r w:rsidR="00E757A6">
          <w:rPr>
            <w:rFonts w:ascii="Arial" w:hAnsi="Arial" w:cs="Arial"/>
            <w:noProof/>
            <w:webHidden/>
          </w:rPr>
          <w:t>27</w:t>
        </w:r>
      </w:hyperlink>
    </w:p>
    <w:p w14:paraId="428E2D47" w14:textId="77777777" w:rsidR="00200C29" w:rsidRPr="007707A5" w:rsidRDefault="00200C29" w:rsidP="00200C29">
      <w:pPr>
        <w:rPr>
          <w:rFonts w:ascii="Arial" w:eastAsiaTheme="minorEastAsia" w:hAnsi="Arial" w:cs="Arial"/>
        </w:rPr>
      </w:pPr>
    </w:p>
    <w:p w14:paraId="069CF9A8" w14:textId="7D282E6E" w:rsidR="00FC21CE" w:rsidRPr="007707A5" w:rsidRDefault="00B57EDA">
      <w:pPr>
        <w:pStyle w:val="TableofFigures"/>
        <w:tabs>
          <w:tab w:val="right" w:leader="dot" w:pos="9010"/>
        </w:tabs>
        <w:rPr>
          <w:rFonts w:ascii="Arial" w:hAnsi="Arial" w:cs="Arial"/>
          <w:noProof/>
        </w:rPr>
      </w:pPr>
      <w:hyperlink w:anchor="_Toc55312484" w:history="1">
        <w:r w:rsidR="00FC21CE" w:rsidRPr="007707A5">
          <w:rPr>
            <w:rStyle w:val="Hyperlink"/>
            <w:rFonts w:ascii="Arial" w:hAnsi="Arial" w:cs="Arial"/>
            <w:noProof/>
          </w:rPr>
          <w:t>Figure 6 Humanitarian Aid Activities of Global South Partners</w:t>
        </w:r>
        <w:r w:rsidR="00FC21CE" w:rsidRPr="007707A5">
          <w:rPr>
            <w:rFonts w:ascii="Arial" w:hAnsi="Arial" w:cs="Arial"/>
            <w:noProof/>
            <w:webHidden/>
          </w:rPr>
          <w:tab/>
        </w:r>
        <w:r w:rsidR="00FC21CE" w:rsidRPr="007707A5">
          <w:rPr>
            <w:rFonts w:ascii="Arial" w:hAnsi="Arial" w:cs="Arial"/>
            <w:noProof/>
            <w:webHidden/>
          </w:rPr>
          <w:fldChar w:fldCharType="begin"/>
        </w:r>
        <w:r w:rsidR="00FC21CE" w:rsidRPr="007707A5">
          <w:rPr>
            <w:rFonts w:ascii="Arial" w:hAnsi="Arial" w:cs="Arial"/>
            <w:noProof/>
            <w:webHidden/>
          </w:rPr>
          <w:instrText xml:space="preserve"> PAGEREF _Toc55312484 \h </w:instrText>
        </w:r>
        <w:r w:rsidR="00FC21CE" w:rsidRPr="007707A5">
          <w:rPr>
            <w:rFonts w:ascii="Arial" w:hAnsi="Arial" w:cs="Arial"/>
            <w:noProof/>
            <w:webHidden/>
          </w:rPr>
        </w:r>
        <w:r w:rsidR="00FC21CE" w:rsidRPr="007707A5">
          <w:rPr>
            <w:rFonts w:ascii="Arial" w:hAnsi="Arial" w:cs="Arial"/>
            <w:noProof/>
            <w:webHidden/>
          </w:rPr>
          <w:fldChar w:fldCharType="separate"/>
        </w:r>
        <w:r w:rsidR="00AA076B">
          <w:rPr>
            <w:rFonts w:ascii="Arial" w:hAnsi="Arial" w:cs="Arial"/>
            <w:noProof/>
            <w:webHidden/>
          </w:rPr>
          <w:t>28</w:t>
        </w:r>
        <w:r w:rsidR="00FC21CE" w:rsidRPr="007707A5">
          <w:rPr>
            <w:rFonts w:ascii="Arial" w:hAnsi="Arial" w:cs="Arial"/>
            <w:noProof/>
            <w:webHidden/>
          </w:rPr>
          <w:fldChar w:fldCharType="end"/>
        </w:r>
      </w:hyperlink>
    </w:p>
    <w:p w14:paraId="3C3DE934" w14:textId="77777777" w:rsidR="00200C29" w:rsidRPr="007707A5" w:rsidRDefault="00200C29" w:rsidP="00200C29">
      <w:pPr>
        <w:rPr>
          <w:rFonts w:ascii="Arial" w:eastAsiaTheme="minorEastAsia" w:hAnsi="Arial" w:cs="Arial"/>
        </w:rPr>
      </w:pPr>
    </w:p>
    <w:p w14:paraId="4F225EF3" w14:textId="1793517C" w:rsidR="00FC21CE" w:rsidRPr="007707A5" w:rsidRDefault="00B57EDA">
      <w:pPr>
        <w:pStyle w:val="TableofFigures"/>
        <w:tabs>
          <w:tab w:val="right" w:leader="dot" w:pos="9010"/>
        </w:tabs>
        <w:rPr>
          <w:rFonts w:ascii="Arial" w:hAnsi="Arial" w:cs="Arial"/>
          <w:noProof/>
        </w:rPr>
      </w:pPr>
      <w:hyperlink w:anchor="_Toc55312485" w:history="1">
        <w:r w:rsidR="00FC21CE" w:rsidRPr="007707A5">
          <w:rPr>
            <w:rStyle w:val="Hyperlink"/>
            <w:rFonts w:ascii="Arial" w:hAnsi="Arial" w:cs="Arial"/>
            <w:noProof/>
          </w:rPr>
          <w:t>Figure 7 Inclusion in Action at Partner Level</w:t>
        </w:r>
        <w:r w:rsidR="00FC21CE" w:rsidRPr="007707A5">
          <w:rPr>
            <w:rFonts w:ascii="Arial" w:hAnsi="Arial" w:cs="Arial"/>
            <w:noProof/>
            <w:webHidden/>
          </w:rPr>
          <w:tab/>
        </w:r>
        <w:r w:rsidR="00FC21CE" w:rsidRPr="007707A5">
          <w:rPr>
            <w:rFonts w:ascii="Arial" w:hAnsi="Arial" w:cs="Arial"/>
            <w:noProof/>
            <w:webHidden/>
          </w:rPr>
          <w:fldChar w:fldCharType="begin"/>
        </w:r>
        <w:r w:rsidR="00FC21CE" w:rsidRPr="007707A5">
          <w:rPr>
            <w:rFonts w:ascii="Arial" w:hAnsi="Arial" w:cs="Arial"/>
            <w:noProof/>
            <w:webHidden/>
          </w:rPr>
          <w:instrText xml:space="preserve"> PAGEREF _Toc55312485 \h </w:instrText>
        </w:r>
        <w:r w:rsidR="00FC21CE" w:rsidRPr="007707A5">
          <w:rPr>
            <w:rFonts w:ascii="Arial" w:hAnsi="Arial" w:cs="Arial"/>
            <w:noProof/>
            <w:webHidden/>
          </w:rPr>
        </w:r>
        <w:r w:rsidR="00FC21CE" w:rsidRPr="007707A5">
          <w:rPr>
            <w:rFonts w:ascii="Arial" w:hAnsi="Arial" w:cs="Arial"/>
            <w:noProof/>
            <w:webHidden/>
          </w:rPr>
          <w:fldChar w:fldCharType="separate"/>
        </w:r>
        <w:r w:rsidR="00AA076B">
          <w:rPr>
            <w:rFonts w:ascii="Arial" w:hAnsi="Arial" w:cs="Arial"/>
            <w:noProof/>
            <w:webHidden/>
          </w:rPr>
          <w:t>29</w:t>
        </w:r>
        <w:r w:rsidR="00FC21CE" w:rsidRPr="007707A5">
          <w:rPr>
            <w:rFonts w:ascii="Arial" w:hAnsi="Arial" w:cs="Arial"/>
            <w:noProof/>
            <w:webHidden/>
          </w:rPr>
          <w:fldChar w:fldCharType="end"/>
        </w:r>
      </w:hyperlink>
    </w:p>
    <w:p w14:paraId="5A3141A6" w14:textId="77777777" w:rsidR="00200C29" w:rsidRPr="007707A5" w:rsidRDefault="00200C29" w:rsidP="00200C29">
      <w:pPr>
        <w:rPr>
          <w:rFonts w:ascii="Arial" w:eastAsiaTheme="minorEastAsia" w:hAnsi="Arial" w:cs="Arial"/>
        </w:rPr>
      </w:pPr>
    </w:p>
    <w:p w14:paraId="74A15D9A" w14:textId="2EFC1EA7" w:rsidR="00FC21CE" w:rsidRPr="007707A5" w:rsidRDefault="00B57EDA">
      <w:pPr>
        <w:pStyle w:val="TableofFigures"/>
        <w:tabs>
          <w:tab w:val="right" w:leader="dot" w:pos="9010"/>
        </w:tabs>
        <w:rPr>
          <w:rFonts w:ascii="Arial" w:hAnsi="Arial" w:cs="Arial"/>
          <w:noProof/>
        </w:rPr>
      </w:pPr>
      <w:hyperlink w:anchor="_Toc55312486" w:history="1">
        <w:r w:rsidR="00FC21CE" w:rsidRPr="007707A5">
          <w:rPr>
            <w:rStyle w:val="Hyperlink"/>
            <w:rFonts w:ascii="Arial" w:hAnsi="Arial" w:cs="Arial"/>
            <w:noProof/>
          </w:rPr>
          <w:t>Figure 8 Partners' exposure to Online Volunteering</w:t>
        </w:r>
        <w:r w:rsidR="00FC21CE" w:rsidRPr="007707A5">
          <w:rPr>
            <w:rFonts w:ascii="Arial" w:hAnsi="Arial" w:cs="Arial"/>
            <w:noProof/>
            <w:webHidden/>
          </w:rPr>
          <w:tab/>
        </w:r>
        <w:r w:rsidR="007B28FA">
          <w:rPr>
            <w:rFonts w:ascii="Arial" w:hAnsi="Arial" w:cs="Arial"/>
            <w:noProof/>
            <w:webHidden/>
          </w:rPr>
          <w:t>30</w:t>
        </w:r>
      </w:hyperlink>
    </w:p>
    <w:p w14:paraId="3F118C58" w14:textId="77777777" w:rsidR="00200C29" w:rsidRPr="007707A5" w:rsidRDefault="00200C29" w:rsidP="00200C29">
      <w:pPr>
        <w:rPr>
          <w:rFonts w:ascii="Arial" w:eastAsiaTheme="minorEastAsia" w:hAnsi="Arial" w:cs="Arial"/>
        </w:rPr>
      </w:pPr>
    </w:p>
    <w:p w14:paraId="6D90C82A" w14:textId="4322D633" w:rsidR="00FC21CE" w:rsidRPr="007707A5" w:rsidRDefault="00B57EDA">
      <w:pPr>
        <w:pStyle w:val="TableofFigures"/>
        <w:tabs>
          <w:tab w:val="right" w:leader="dot" w:pos="9010"/>
        </w:tabs>
        <w:rPr>
          <w:rFonts w:ascii="Arial" w:hAnsi="Arial" w:cs="Arial"/>
          <w:noProof/>
        </w:rPr>
      </w:pPr>
      <w:hyperlink w:anchor="_Toc55312487" w:history="1">
        <w:r w:rsidR="00FC21CE" w:rsidRPr="007707A5">
          <w:rPr>
            <w:rStyle w:val="Hyperlink"/>
            <w:rFonts w:ascii="Arial" w:hAnsi="Arial" w:cs="Arial"/>
            <w:noProof/>
          </w:rPr>
          <w:t>Figure 9 Type Online Volunteering Activities</w:t>
        </w:r>
        <w:r w:rsidR="00FC21CE" w:rsidRPr="007707A5">
          <w:rPr>
            <w:rFonts w:ascii="Arial" w:hAnsi="Arial" w:cs="Arial"/>
            <w:noProof/>
            <w:webHidden/>
          </w:rPr>
          <w:tab/>
        </w:r>
        <w:r w:rsidR="007B28FA">
          <w:rPr>
            <w:rFonts w:ascii="Arial" w:hAnsi="Arial" w:cs="Arial"/>
            <w:noProof/>
            <w:webHidden/>
          </w:rPr>
          <w:t>30</w:t>
        </w:r>
      </w:hyperlink>
    </w:p>
    <w:p w14:paraId="3F5359C6" w14:textId="77777777" w:rsidR="00200C29" w:rsidRPr="007707A5" w:rsidRDefault="00200C29" w:rsidP="00200C29">
      <w:pPr>
        <w:rPr>
          <w:rFonts w:ascii="Arial" w:eastAsiaTheme="minorEastAsia" w:hAnsi="Arial" w:cs="Arial"/>
        </w:rPr>
      </w:pPr>
    </w:p>
    <w:p w14:paraId="665BF0C3" w14:textId="77EDA7BF" w:rsidR="00FC21CE" w:rsidRPr="007707A5" w:rsidRDefault="00B57EDA">
      <w:pPr>
        <w:pStyle w:val="TableofFigures"/>
        <w:tabs>
          <w:tab w:val="right" w:leader="dot" w:pos="9010"/>
        </w:tabs>
        <w:rPr>
          <w:rFonts w:ascii="Arial" w:hAnsi="Arial" w:cs="Arial"/>
          <w:noProof/>
        </w:rPr>
      </w:pPr>
      <w:hyperlink w:anchor="_Toc55312488" w:history="1">
        <w:r w:rsidR="00FC21CE" w:rsidRPr="007707A5">
          <w:rPr>
            <w:rStyle w:val="Hyperlink"/>
            <w:rFonts w:ascii="Arial" w:hAnsi="Arial" w:cs="Arial"/>
            <w:noProof/>
          </w:rPr>
          <w:t>Figure 10 Platforms used for Online Volunteering by Partners</w:t>
        </w:r>
        <w:r w:rsidR="00FC21CE" w:rsidRPr="007707A5">
          <w:rPr>
            <w:rFonts w:ascii="Arial" w:hAnsi="Arial" w:cs="Arial"/>
            <w:noProof/>
            <w:webHidden/>
          </w:rPr>
          <w:tab/>
        </w:r>
        <w:r w:rsidR="007B28FA">
          <w:rPr>
            <w:rFonts w:ascii="Arial" w:hAnsi="Arial" w:cs="Arial"/>
            <w:noProof/>
            <w:webHidden/>
          </w:rPr>
          <w:t>30</w:t>
        </w:r>
      </w:hyperlink>
    </w:p>
    <w:p w14:paraId="731B96BE" w14:textId="77777777" w:rsidR="00200C29" w:rsidRPr="007707A5" w:rsidRDefault="00200C29" w:rsidP="00200C29">
      <w:pPr>
        <w:rPr>
          <w:rFonts w:ascii="Arial" w:eastAsiaTheme="minorEastAsia" w:hAnsi="Arial" w:cs="Arial"/>
        </w:rPr>
      </w:pPr>
    </w:p>
    <w:p w14:paraId="70304C44" w14:textId="436076C6" w:rsidR="00FC21CE" w:rsidRPr="007707A5" w:rsidRDefault="00B57EDA">
      <w:pPr>
        <w:pStyle w:val="TableofFigures"/>
        <w:tabs>
          <w:tab w:val="right" w:leader="dot" w:pos="9010"/>
        </w:tabs>
        <w:rPr>
          <w:rFonts w:ascii="Arial" w:hAnsi="Arial" w:cs="Arial"/>
          <w:noProof/>
        </w:rPr>
      </w:pPr>
      <w:hyperlink w:anchor="_Toc55312489" w:history="1">
        <w:r w:rsidR="00FC21CE" w:rsidRPr="007707A5">
          <w:rPr>
            <w:rStyle w:val="Hyperlink"/>
            <w:rFonts w:ascii="Arial" w:hAnsi="Arial" w:cs="Arial"/>
            <w:noProof/>
          </w:rPr>
          <w:t>Figure 11 Partners' Motivations to use Online Volunteering</w:t>
        </w:r>
        <w:r w:rsidR="00FC21CE" w:rsidRPr="007707A5">
          <w:rPr>
            <w:rFonts w:ascii="Arial" w:hAnsi="Arial" w:cs="Arial"/>
            <w:noProof/>
            <w:webHidden/>
          </w:rPr>
          <w:tab/>
        </w:r>
        <w:r w:rsidR="007B28FA">
          <w:rPr>
            <w:rFonts w:ascii="Arial" w:hAnsi="Arial" w:cs="Arial"/>
            <w:noProof/>
            <w:webHidden/>
          </w:rPr>
          <w:t>31</w:t>
        </w:r>
      </w:hyperlink>
    </w:p>
    <w:p w14:paraId="47611664" w14:textId="77777777" w:rsidR="00200C29" w:rsidRPr="007707A5" w:rsidRDefault="00200C29" w:rsidP="00200C29">
      <w:pPr>
        <w:rPr>
          <w:rFonts w:ascii="Arial" w:eastAsiaTheme="minorEastAsia" w:hAnsi="Arial" w:cs="Arial"/>
        </w:rPr>
      </w:pPr>
    </w:p>
    <w:p w14:paraId="07EACE55" w14:textId="0A589C59" w:rsidR="00FC21CE" w:rsidRPr="007707A5" w:rsidRDefault="00B57EDA">
      <w:pPr>
        <w:pStyle w:val="TableofFigures"/>
        <w:tabs>
          <w:tab w:val="right" w:leader="dot" w:pos="9010"/>
        </w:tabs>
        <w:rPr>
          <w:rFonts w:ascii="Arial" w:hAnsi="Arial" w:cs="Arial"/>
          <w:noProof/>
        </w:rPr>
      </w:pPr>
      <w:hyperlink w:anchor="_Toc55312490" w:history="1">
        <w:r w:rsidR="00FC21CE" w:rsidRPr="007707A5">
          <w:rPr>
            <w:rStyle w:val="Hyperlink"/>
            <w:rFonts w:ascii="Arial" w:hAnsi="Arial" w:cs="Arial"/>
            <w:noProof/>
          </w:rPr>
          <w:t>Figure 12 Challenges for Partners to use Online Volunteering</w:t>
        </w:r>
        <w:r w:rsidR="00FC21CE" w:rsidRPr="007707A5">
          <w:rPr>
            <w:rFonts w:ascii="Arial" w:hAnsi="Arial" w:cs="Arial"/>
            <w:noProof/>
            <w:webHidden/>
          </w:rPr>
          <w:tab/>
        </w:r>
        <w:r w:rsidR="00D0125C">
          <w:rPr>
            <w:rFonts w:ascii="Arial" w:hAnsi="Arial" w:cs="Arial"/>
            <w:noProof/>
            <w:webHidden/>
          </w:rPr>
          <w:t>32</w:t>
        </w:r>
      </w:hyperlink>
    </w:p>
    <w:p w14:paraId="36024319" w14:textId="77777777" w:rsidR="00200C29" w:rsidRPr="007707A5" w:rsidRDefault="00200C29" w:rsidP="00200C29">
      <w:pPr>
        <w:rPr>
          <w:rFonts w:ascii="Arial" w:eastAsiaTheme="minorEastAsia" w:hAnsi="Arial" w:cs="Arial"/>
        </w:rPr>
      </w:pPr>
    </w:p>
    <w:p w14:paraId="55FA4FA5" w14:textId="5EC3D273" w:rsidR="00FC21CE" w:rsidRPr="007707A5" w:rsidRDefault="00B57EDA">
      <w:pPr>
        <w:pStyle w:val="TableofFigures"/>
        <w:tabs>
          <w:tab w:val="right" w:leader="dot" w:pos="9010"/>
        </w:tabs>
        <w:rPr>
          <w:rFonts w:ascii="Arial" w:hAnsi="Arial" w:cs="Arial"/>
          <w:noProof/>
        </w:rPr>
      </w:pPr>
      <w:hyperlink w:anchor="_Toc55312491" w:history="1">
        <w:r w:rsidR="00FC21CE" w:rsidRPr="007707A5">
          <w:rPr>
            <w:rStyle w:val="Hyperlink"/>
            <w:rFonts w:ascii="Arial" w:hAnsi="Arial" w:cs="Arial"/>
            <w:noProof/>
          </w:rPr>
          <w:t>Figure 13 Perceptions of impact of OV on People with Disabilities</w:t>
        </w:r>
        <w:r w:rsidR="00FC21CE" w:rsidRPr="007707A5">
          <w:rPr>
            <w:rFonts w:ascii="Arial" w:hAnsi="Arial" w:cs="Arial"/>
            <w:noProof/>
            <w:webHidden/>
          </w:rPr>
          <w:tab/>
        </w:r>
        <w:r w:rsidR="00D0125C">
          <w:rPr>
            <w:rFonts w:ascii="Arial" w:hAnsi="Arial" w:cs="Arial"/>
            <w:noProof/>
            <w:webHidden/>
          </w:rPr>
          <w:t>33</w:t>
        </w:r>
      </w:hyperlink>
    </w:p>
    <w:p w14:paraId="77837CB6" w14:textId="77777777" w:rsidR="00200C29" w:rsidRPr="007707A5" w:rsidRDefault="00200C29" w:rsidP="00200C29">
      <w:pPr>
        <w:rPr>
          <w:rFonts w:ascii="Arial" w:eastAsiaTheme="minorEastAsia" w:hAnsi="Arial" w:cs="Arial"/>
        </w:rPr>
      </w:pPr>
    </w:p>
    <w:p w14:paraId="7ECE52B1" w14:textId="6040379E" w:rsidR="00FC21CE" w:rsidRPr="007707A5" w:rsidRDefault="00B57EDA">
      <w:pPr>
        <w:pStyle w:val="TableofFigures"/>
        <w:tabs>
          <w:tab w:val="right" w:leader="dot" w:pos="9010"/>
        </w:tabs>
        <w:rPr>
          <w:rFonts w:ascii="Arial" w:hAnsi="Arial" w:cs="Arial"/>
          <w:noProof/>
        </w:rPr>
      </w:pPr>
      <w:hyperlink w:anchor="_Toc55312492" w:history="1">
        <w:r w:rsidR="00FC21CE" w:rsidRPr="007707A5">
          <w:rPr>
            <w:rStyle w:val="Hyperlink"/>
            <w:rFonts w:ascii="Arial" w:hAnsi="Arial" w:cs="Arial"/>
            <w:noProof/>
          </w:rPr>
          <w:t>Figure 14 Barriers to Online Volunteering</w:t>
        </w:r>
        <w:r w:rsidR="00FC21CE" w:rsidRPr="007707A5">
          <w:rPr>
            <w:rFonts w:ascii="Arial" w:hAnsi="Arial" w:cs="Arial"/>
            <w:noProof/>
            <w:webHidden/>
          </w:rPr>
          <w:tab/>
        </w:r>
        <w:r w:rsidR="00D0125C">
          <w:rPr>
            <w:rFonts w:ascii="Arial" w:hAnsi="Arial" w:cs="Arial"/>
            <w:noProof/>
            <w:webHidden/>
          </w:rPr>
          <w:t>34</w:t>
        </w:r>
      </w:hyperlink>
    </w:p>
    <w:p w14:paraId="61681434" w14:textId="77777777" w:rsidR="00200C29" w:rsidRPr="007707A5" w:rsidRDefault="00200C29" w:rsidP="00200C29">
      <w:pPr>
        <w:rPr>
          <w:rFonts w:ascii="Arial" w:eastAsiaTheme="minorEastAsia" w:hAnsi="Arial" w:cs="Arial"/>
        </w:rPr>
      </w:pPr>
    </w:p>
    <w:p w14:paraId="4C4743C4" w14:textId="2734DC58" w:rsidR="00FC21CE" w:rsidRPr="007707A5" w:rsidRDefault="00B57EDA">
      <w:pPr>
        <w:pStyle w:val="TableofFigures"/>
        <w:tabs>
          <w:tab w:val="right" w:leader="dot" w:pos="9010"/>
        </w:tabs>
        <w:rPr>
          <w:rFonts w:ascii="Arial" w:hAnsi="Arial" w:cs="Arial"/>
          <w:noProof/>
        </w:rPr>
      </w:pPr>
      <w:hyperlink w:anchor="_Toc55312493" w:history="1">
        <w:r w:rsidR="00FC21CE" w:rsidRPr="007707A5">
          <w:rPr>
            <w:rStyle w:val="Hyperlink"/>
            <w:rFonts w:ascii="Arial" w:hAnsi="Arial" w:cs="Arial"/>
            <w:noProof/>
          </w:rPr>
          <w:t>Figure 15 Location of Head Office</w:t>
        </w:r>
        <w:r w:rsidR="00FC21CE" w:rsidRPr="007707A5">
          <w:rPr>
            <w:rFonts w:ascii="Arial" w:hAnsi="Arial" w:cs="Arial"/>
            <w:noProof/>
            <w:webHidden/>
          </w:rPr>
          <w:tab/>
        </w:r>
        <w:r w:rsidR="00D0125C">
          <w:rPr>
            <w:rFonts w:ascii="Arial" w:hAnsi="Arial" w:cs="Arial"/>
            <w:noProof/>
            <w:webHidden/>
          </w:rPr>
          <w:t>34</w:t>
        </w:r>
      </w:hyperlink>
    </w:p>
    <w:p w14:paraId="43F14C43" w14:textId="77777777" w:rsidR="00200C29" w:rsidRPr="007707A5" w:rsidRDefault="00200C29" w:rsidP="00200C29">
      <w:pPr>
        <w:rPr>
          <w:rFonts w:ascii="Arial" w:eastAsiaTheme="minorEastAsia" w:hAnsi="Arial" w:cs="Arial"/>
        </w:rPr>
      </w:pPr>
    </w:p>
    <w:p w14:paraId="64FF8C98" w14:textId="7B3596C7" w:rsidR="00FC21CE" w:rsidRPr="007707A5" w:rsidRDefault="00B57EDA">
      <w:pPr>
        <w:pStyle w:val="TableofFigures"/>
        <w:tabs>
          <w:tab w:val="right" w:leader="dot" w:pos="9010"/>
        </w:tabs>
        <w:rPr>
          <w:rFonts w:ascii="Arial" w:hAnsi="Arial" w:cs="Arial"/>
          <w:noProof/>
        </w:rPr>
      </w:pPr>
      <w:hyperlink w:anchor="_Toc55312494" w:history="1">
        <w:r w:rsidR="00FC21CE" w:rsidRPr="007707A5">
          <w:rPr>
            <w:rStyle w:val="Hyperlink"/>
            <w:rFonts w:ascii="Arial" w:hAnsi="Arial" w:cs="Arial"/>
            <w:noProof/>
          </w:rPr>
          <w:t>Figure 16 Humanitarian Aid Activities</w:t>
        </w:r>
        <w:r w:rsidR="00FC21CE" w:rsidRPr="007707A5">
          <w:rPr>
            <w:rFonts w:ascii="Arial" w:hAnsi="Arial" w:cs="Arial"/>
            <w:noProof/>
            <w:webHidden/>
          </w:rPr>
          <w:tab/>
        </w:r>
        <w:r w:rsidR="00BD61DC">
          <w:rPr>
            <w:rFonts w:ascii="Arial" w:hAnsi="Arial" w:cs="Arial"/>
            <w:noProof/>
            <w:webHidden/>
          </w:rPr>
          <w:t>35</w:t>
        </w:r>
      </w:hyperlink>
    </w:p>
    <w:p w14:paraId="0BC71FA0" w14:textId="77777777" w:rsidR="00200C29" w:rsidRPr="007707A5" w:rsidRDefault="00200C29" w:rsidP="00200C29">
      <w:pPr>
        <w:rPr>
          <w:rFonts w:ascii="Arial" w:eastAsiaTheme="minorEastAsia" w:hAnsi="Arial" w:cs="Arial"/>
        </w:rPr>
      </w:pPr>
    </w:p>
    <w:p w14:paraId="3AC18D9E" w14:textId="1532DE12" w:rsidR="00FC21CE" w:rsidRPr="007707A5" w:rsidRDefault="00B57EDA">
      <w:pPr>
        <w:pStyle w:val="TableofFigures"/>
        <w:tabs>
          <w:tab w:val="right" w:leader="dot" w:pos="9010"/>
        </w:tabs>
        <w:rPr>
          <w:rFonts w:ascii="Arial" w:hAnsi="Arial" w:cs="Arial"/>
          <w:noProof/>
        </w:rPr>
      </w:pPr>
      <w:hyperlink w:anchor="_Toc55312495" w:history="1">
        <w:r w:rsidR="00FC21CE" w:rsidRPr="007707A5">
          <w:rPr>
            <w:rStyle w:val="Hyperlink"/>
            <w:rFonts w:ascii="Arial" w:hAnsi="Arial" w:cs="Arial"/>
            <w:noProof/>
          </w:rPr>
          <w:t>Figure 17 Inclusion in Action at INGO / VSA level</w:t>
        </w:r>
        <w:r w:rsidR="00FC21CE" w:rsidRPr="007707A5">
          <w:rPr>
            <w:rFonts w:ascii="Arial" w:hAnsi="Arial" w:cs="Arial"/>
            <w:noProof/>
            <w:webHidden/>
          </w:rPr>
          <w:tab/>
        </w:r>
        <w:r w:rsidR="00BD61DC">
          <w:rPr>
            <w:rFonts w:ascii="Arial" w:hAnsi="Arial" w:cs="Arial"/>
            <w:noProof/>
            <w:webHidden/>
          </w:rPr>
          <w:t>35</w:t>
        </w:r>
      </w:hyperlink>
    </w:p>
    <w:p w14:paraId="4BD7D02F" w14:textId="77777777" w:rsidR="00200C29" w:rsidRPr="007707A5" w:rsidRDefault="00200C29" w:rsidP="00200C29">
      <w:pPr>
        <w:rPr>
          <w:rFonts w:ascii="Arial" w:eastAsiaTheme="minorEastAsia" w:hAnsi="Arial" w:cs="Arial"/>
        </w:rPr>
      </w:pPr>
    </w:p>
    <w:p w14:paraId="2E62BD8B" w14:textId="766A58AD" w:rsidR="00FC21CE" w:rsidRPr="007707A5" w:rsidRDefault="00B57EDA">
      <w:pPr>
        <w:pStyle w:val="TableofFigures"/>
        <w:tabs>
          <w:tab w:val="right" w:leader="dot" w:pos="9010"/>
        </w:tabs>
        <w:rPr>
          <w:rFonts w:ascii="Arial" w:hAnsi="Arial" w:cs="Arial"/>
          <w:noProof/>
        </w:rPr>
      </w:pPr>
      <w:hyperlink w:anchor="_Toc55312496" w:history="1">
        <w:r w:rsidR="00FC21CE" w:rsidRPr="007707A5">
          <w:rPr>
            <w:rStyle w:val="Hyperlink"/>
            <w:rFonts w:ascii="Arial" w:hAnsi="Arial" w:cs="Arial"/>
            <w:noProof/>
          </w:rPr>
          <w:t>Figure 18 INGO / VSA Exposure to Online Volunteering</w:t>
        </w:r>
        <w:r w:rsidR="00FC21CE" w:rsidRPr="007707A5">
          <w:rPr>
            <w:rFonts w:ascii="Arial" w:hAnsi="Arial" w:cs="Arial"/>
            <w:noProof/>
            <w:webHidden/>
          </w:rPr>
          <w:tab/>
        </w:r>
        <w:r w:rsidR="00BD61DC">
          <w:rPr>
            <w:rFonts w:ascii="Arial" w:hAnsi="Arial" w:cs="Arial"/>
            <w:noProof/>
            <w:webHidden/>
          </w:rPr>
          <w:t>35</w:t>
        </w:r>
      </w:hyperlink>
    </w:p>
    <w:p w14:paraId="7901671F" w14:textId="77777777" w:rsidR="00200C29" w:rsidRPr="007707A5" w:rsidRDefault="00200C29" w:rsidP="00200C29">
      <w:pPr>
        <w:rPr>
          <w:rFonts w:ascii="Arial" w:eastAsiaTheme="minorEastAsia" w:hAnsi="Arial" w:cs="Arial"/>
        </w:rPr>
      </w:pPr>
    </w:p>
    <w:p w14:paraId="1D0E3A7D" w14:textId="047B1B10" w:rsidR="00FC21CE" w:rsidRPr="007707A5" w:rsidRDefault="00B57EDA">
      <w:pPr>
        <w:pStyle w:val="TableofFigures"/>
        <w:tabs>
          <w:tab w:val="right" w:leader="dot" w:pos="9010"/>
        </w:tabs>
        <w:rPr>
          <w:rFonts w:ascii="Arial" w:hAnsi="Arial" w:cs="Arial"/>
          <w:noProof/>
        </w:rPr>
      </w:pPr>
      <w:hyperlink w:anchor="_Toc55312497" w:history="1">
        <w:r w:rsidR="00FC21CE" w:rsidRPr="007707A5">
          <w:rPr>
            <w:rStyle w:val="Hyperlink"/>
            <w:rFonts w:ascii="Arial" w:hAnsi="Arial" w:cs="Arial"/>
            <w:noProof/>
          </w:rPr>
          <w:t>Figure 19 Online Volunteering Activities</w:t>
        </w:r>
        <w:r w:rsidR="00FC21CE" w:rsidRPr="007707A5">
          <w:rPr>
            <w:rFonts w:ascii="Arial" w:hAnsi="Arial" w:cs="Arial"/>
            <w:noProof/>
            <w:webHidden/>
          </w:rPr>
          <w:tab/>
        </w:r>
        <w:r w:rsidR="00BD61DC">
          <w:rPr>
            <w:rFonts w:ascii="Arial" w:hAnsi="Arial" w:cs="Arial"/>
            <w:noProof/>
            <w:webHidden/>
          </w:rPr>
          <w:t>36</w:t>
        </w:r>
      </w:hyperlink>
    </w:p>
    <w:p w14:paraId="71E2C5B8" w14:textId="77777777" w:rsidR="00200C29" w:rsidRPr="007707A5" w:rsidRDefault="00200C29" w:rsidP="00200C29">
      <w:pPr>
        <w:rPr>
          <w:rFonts w:ascii="Arial" w:eastAsiaTheme="minorEastAsia" w:hAnsi="Arial" w:cs="Arial"/>
        </w:rPr>
      </w:pPr>
    </w:p>
    <w:p w14:paraId="45E6A1B4" w14:textId="53D1CB23" w:rsidR="00FC21CE" w:rsidRPr="007707A5" w:rsidRDefault="00B57EDA">
      <w:pPr>
        <w:pStyle w:val="TableofFigures"/>
        <w:tabs>
          <w:tab w:val="right" w:leader="dot" w:pos="9010"/>
        </w:tabs>
        <w:rPr>
          <w:rFonts w:ascii="Arial" w:hAnsi="Arial" w:cs="Arial"/>
          <w:noProof/>
        </w:rPr>
      </w:pPr>
      <w:hyperlink w:anchor="_Toc55312498" w:history="1">
        <w:r w:rsidR="00FC21CE" w:rsidRPr="007707A5">
          <w:rPr>
            <w:rStyle w:val="Hyperlink"/>
            <w:rFonts w:ascii="Arial" w:hAnsi="Arial" w:cs="Arial"/>
            <w:noProof/>
          </w:rPr>
          <w:t>Figure 20 Online Volunteering Platforms</w:t>
        </w:r>
        <w:r w:rsidR="00FC21CE" w:rsidRPr="007707A5">
          <w:rPr>
            <w:rFonts w:ascii="Arial" w:hAnsi="Arial" w:cs="Arial"/>
            <w:noProof/>
            <w:webHidden/>
          </w:rPr>
          <w:tab/>
        </w:r>
        <w:r w:rsidR="00BD61DC">
          <w:rPr>
            <w:rFonts w:ascii="Arial" w:hAnsi="Arial" w:cs="Arial"/>
            <w:noProof/>
            <w:webHidden/>
          </w:rPr>
          <w:t>36</w:t>
        </w:r>
      </w:hyperlink>
    </w:p>
    <w:p w14:paraId="4CC038B3" w14:textId="77777777" w:rsidR="00200C29" w:rsidRPr="007707A5" w:rsidRDefault="00200C29" w:rsidP="00200C29">
      <w:pPr>
        <w:rPr>
          <w:rFonts w:ascii="Arial" w:eastAsiaTheme="minorEastAsia" w:hAnsi="Arial" w:cs="Arial"/>
        </w:rPr>
      </w:pPr>
    </w:p>
    <w:p w14:paraId="3BD65D7E" w14:textId="2A8EDB87" w:rsidR="00FC21CE" w:rsidRPr="007707A5" w:rsidRDefault="00B57EDA">
      <w:pPr>
        <w:pStyle w:val="TableofFigures"/>
        <w:tabs>
          <w:tab w:val="right" w:leader="dot" w:pos="9010"/>
        </w:tabs>
        <w:rPr>
          <w:rFonts w:ascii="Arial" w:hAnsi="Arial" w:cs="Arial"/>
          <w:noProof/>
        </w:rPr>
      </w:pPr>
      <w:hyperlink w:anchor="_Toc55312499" w:history="1">
        <w:r w:rsidR="00FC21CE" w:rsidRPr="007707A5">
          <w:rPr>
            <w:rStyle w:val="Hyperlink"/>
            <w:rFonts w:ascii="Arial" w:hAnsi="Arial" w:cs="Arial"/>
            <w:noProof/>
          </w:rPr>
          <w:t>Figure 21 INGO / VSA Motivations for using Online Volunteering</w:t>
        </w:r>
        <w:r w:rsidR="00FC21CE" w:rsidRPr="007707A5">
          <w:rPr>
            <w:rFonts w:ascii="Arial" w:hAnsi="Arial" w:cs="Arial"/>
            <w:noProof/>
            <w:webHidden/>
          </w:rPr>
          <w:tab/>
        </w:r>
        <w:r w:rsidR="00BD61DC">
          <w:rPr>
            <w:rFonts w:ascii="Arial" w:hAnsi="Arial" w:cs="Arial"/>
            <w:noProof/>
            <w:webHidden/>
          </w:rPr>
          <w:t>37</w:t>
        </w:r>
      </w:hyperlink>
    </w:p>
    <w:p w14:paraId="5101A335" w14:textId="77777777" w:rsidR="00200C29" w:rsidRPr="007707A5" w:rsidRDefault="00200C29" w:rsidP="00200C29">
      <w:pPr>
        <w:rPr>
          <w:rFonts w:ascii="Arial" w:eastAsiaTheme="minorEastAsia" w:hAnsi="Arial" w:cs="Arial"/>
        </w:rPr>
      </w:pPr>
    </w:p>
    <w:p w14:paraId="29CD8237" w14:textId="6F1AC759" w:rsidR="00FC21CE" w:rsidRPr="007707A5" w:rsidRDefault="00B57EDA">
      <w:pPr>
        <w:pStyle w:val="TableofFigures"/>
        <w:tabs>
          <w:tab w:val="right" w:leader="dot" w:pos="9010"/>
        </w:tabs>
        <w:rPr>
          <w:rFonts w:ascii="Arial" w:hAnsi="Arial" w:cs="Arial"/>
          <w:noProof/>
        </w:rPr>
      </w:pPr>
      <w:hyperlink w:anchor="_Toc55312500" w:history="1">
        <w:r w:rsidR="00FC21CE" w:rsidRPr="007707A5">
          <w:rPr>
            <w:rStyle w:val="Hyperlink"/>
            <w:rFonts w:ascii="Arial" w:hAnsi="Arial" w:cs="Arial"/>
            <w:noProof/>
          </w:rPr>
          <w:t>Figure 22 Challenges for Online Volunteering</w:t>
        </w:r>
        <w:r w:rsidR="00FC21CE" w:rsidRPr="007707A5">
          <w:rPr>
            <w:rFonts w:ascii="Arial" w:hAnsi="Arial" w:cs="Arial"/>
            <w:noProof/>
            <w:webHidden/>
          </w:rPr>
          <w:tab/>
        </w:r>
        <w:r w:rsidR="00334536">
          <w:rPr>
            <w:rFonts w:ascii="Arial" w:hAnsi="Arial" w:cs="Arial"/>
            <w:noProof/>
            <w:webHidden/>
          </w:rPr>
          <w:t>38</w:t>
        </w:r>
      </w:hyperlink>
    </w:p>
    <w:p w14:paraId="74D5FF16" w14:textId="77777777" w:rsidR="00200C29" w:rsidRPr="007707A5" w:rsidRDefault="00200C29" w:rsidP="00200C29">
      <w:pPr>
        <w:rPr>
          <w:rFonts w:ascii="Arial" w:eastAsiaTheme="minorEastAsia" w:hAnsi="Arial" w:cs="Arial"/>
        </w:rPr>
      </w:pPr>
    </w:p>
    <w:p w14:paraId="4C0950D8" w14:textId="241A6671" w:rsidR="00FC21CE" w:rsidRPr="007707A5" w:rsidRDefault="00B57EDA">
      <w:pPr>
        <w:pStyle w:val="TableofFigures"/>
        <w:tabs>
          <w:tab w:val="right" w:leader="dot" w:pos="9010"/>
        </w:tabs>
        <w:rPr>
          <w:rFonts w:ascii="Arial" w:eastAsiaTheme="minorEastAsia" w:hAnsi="Arial" w:cs="Arial"/>
          <w:noProof/>
        </w:rPr>
      </w:pPr>
      <w:hyperlink w:anchor="_Toc55312501" w:history="1">
        <w:r w:rsidR="00FC21CE" w:rsidRPr="007707A5">
          <w:rPr>
            <w:rStyle w:val="Hyperlink"/>
            <w:rFonts w:ascii="Arial" w:hAnsi="Arial" w:cs="Arial"/>
            <w:noProof/>
          </w:rPr>
          <w:t>Figure 23 The Seven Dimensions of Localisation</w:t>
        </w:r>
        <w:r w:rsidR="00FC21CE" w:rsidRPr="007707A5">
          <w:rPr>
            <w:rStyle w:val="Hyperlink"/>
            <w:rFonts w:ascii="Arial" w:hAnsi="Arial" w:cs="Arial"/>
            <w:b/>
            <w:bCs/>
            <w:noProof/>
          </w:rPr>
          <w:t xml:space="preserve"> </w:t>
        </w:r>
        <w:r w:rsidR="00FC21CE" w:rsidRPr="007707A5">
          <w:rPr>
            <w:rFonts w:ascii="Arial" w:hAnsi="Arial" w:cs="Arial"/>
            <w:noProof/>
            <w:webHidden/>
          </w:rPr>
          <w:tab/>
        </w:r>
        <w:r w:rsidR="00334536">
          <w:rPr>
            <w:rFonts w:ascii="Arial" w:hAnsi="Arial" w:cs="Arial"/>
            <w:noProof/>
            <w:webHidden/>
          </w:rPr>
          <w:t>45</w:t>
        </w:r>
      </w:hyperlink>
    </w:p>
    <w:p w14:paraId="2244C5D9" w14:textId="1C6F58A5" w:rsidR="00FC21CE" w:rsidRPr="007707A5" w:rsidRDefault="00FC21CE">
      <w:pPr>
        <w:rPr>
          <w:rFonts w:ascii="Arial" w:hAnsi="Arial" w:cs="Arial"/>
          <w:b/>
          <w:bCs/>
          <w:sz w:val="28"/>
          <w:szCs w:val="28"/>
        </w:rPr>
      </w:pPr>
      <w:r w:rsidRPr="007707A5">
        <w:rPr>
          <w:rFonts w:ascii="Arial" w:hAnsi="Arial" w:cs="Arial"/>
          <w:b/>
          <w:bCs/>
          <w:sz w:val="28"/>
          <w:szCs w:val="28"/>
        </w:rPr>
        <w:fldChar w:fldCharType="end"/>
      </w:r>
    </w:p>
    <w:p w14:paraId="455AD00B" w14:textId="5BE49D02" w:rsidR="00FC21CE" w:rsidRPr="007707A5" w:rsidRDefault="00FC21CE">
      <w:pPr>
        <w:rPr>
          <w:rFonts w:ascii="Arial" w:hAnsi="Arial" w:cs="Arial"/>
          <w:b/>
          <w:bCs/>
          <w:sz w:val="28"/>
          <w:szCs w:val="28"/>
        </w:rPr>
      </w:pPr>
      <w:r w:rsidRPr="007707A5">
        <w:rPr>
          <w:rFonts w:ascii="Arial" w:hAnsi="Arial" w:cs="Arial"/>
          <w:b/>
          <w:bCs/>
          <w:sz w:val="28"/>
          <w:szCs w:val="28"/>
        </w:rPr>
        <w:br w:type="page"/>
      </w:r>
    </w:p>
    <w:p w14:paraId="70710C17" w14:textId="02CFA185" w:rsidR="00D5700E" w:rsidRPr="007707A5" w:rsidRDefault="00D5700E" w:rsidP="0045231D">
      <w:pPr>
        <w:pStyle w:val="Heading2"/>
        <w:rPr>
          <w:b/>
          <w:bCs/>
        </w:rPr>
      </w:pPr>
      <w:r w:rsidRPr="007707A5">
        <w:rPr>
          <w:b/>
          <w:bCs/>
        </w:rPr>
        <w:lastRenderedPageBreak/>
        <w:t>ABBREVIATIONS</w:t>
      </w:r>
    </w:p>
    <w:tbl>
      <w:tblPr>
        <w:tblpPr w:leftFromText="180" w:rightFromText="180" w:vertAnchor="page" w:horzAnchor="page" w:tblpX="1461" w:tblpY="1985"/>
        <w:tblW w:w="9283" w:type="dxa"/>
        <w:tblLook w:val="04A0" w:firstRow="1" w:lastRow="0" w:firstColumn="1" w:lastColumn="0" w:noHBand="0" w:noVBand="1"/>
      </w:tblPr>
      <w:tblGrid>
        <w:gridCol w:w="2139"/>
        <w:gridCol w:w="7144"/>
      </w:tblGrid>
      <w:tr w:rsidR="000A0B82" w:rsidRPr="007707A5" w14:paraId="610A9A9D" w14:textId="77777777" w:rsidTr="00C233E0">
        <w:trPr>
          <w:trHeight w:val="389"/>
        </w:trPr>
        <w:tc>
          <w:tcPr>
            <w:tcW w:w="2139" w:type="dxa"/>
            <w:shd w:val="clear" w:color="auto" w:fill="auto"/>
            <w:noWrap/>
            <w:vAlign w:val="center"/>
          </w:tcPr>
          <w:p w14:paraId="331FD4E9"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ASPEm</w:t>
            </w:r>
          </w:p>
        </w:tc>
        <w:tc>
          <w:tcPr>
            <w:tcW w:w="7144" w:type="dxa"/>
            <w:shd w:val="clear" w:color="auto" w:fill="auto"/>
            <w:noWrap/>
            <w:vAlign w:val="center"/>
          </w:tcPr>
          <w:p w14:paraId="79A656D5" w14:textId="77777777" w:rsidR="000A0B82" w:rsidRPr="007707A5" w:rsidRDefault="000A0B82" w:rsidP="000A0B82">
            <w:pPr>
              <w:spacing w:line="228" w:lineRule="auto"/>
              <w:jc w:val="both"/>
              <w:rPr>
                <w:rFonts w:ascii="Arial" w:hAnsi="Arial" w:cs="Arial"/>
                <w:color w:val="000000"/>
                <w:sz w:val="22"/>
                <w:szCs w:val="22"/>
              </w:rPr>
            </w:pPr>
          </w:p>
          <w:p w14:paraId="69E29988" w14:textId="77777777"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 xml:space="preserve">La </w:t>
            </w:r>
            <w:proofErr w:type="spellStart"/>
            <w:r w:rsidRPr="007707A5">
              <w:rPr>
                <w:rFonts w:ascii="Arial" w:hAnsi="Arial" w:cs="Arial"/>
                <w:color w:val="000000"/>
                <w:sz w:val="22"/>
                <w:szCs w:val="22"/>
              </w:rPr>
              <w:t>Asociación</w:t>
            </w:r>
            <w:proofErr w:type="spellEnd"/>
            <w:r w:rsidRPr="007707A5">
              <w:rPr>
                <w:rFonts w:ascii="Arial" w:hAnsi="Arial" w:cs="Arial"/>
                <w:color w:val="000000"/>
                <w:sz w:val="22"/>
                <w:szCs w:val="22"/>
              </w:rPr>
              <w:t xml:space="preserve"> </w:t>
            </w:r>
            <w:proofErr w:type="spellStart"/>
            <w:r w:rsidRPr="007707A5">
              <w:rPr>
                <w:rFonts w:ascii="Arial" w:hAnsi="Arial" w:cs="Arial"/>
                <w:color w:val="000000"/>
                <w:sz w:val="22"/>
                <w:szCs w:val="22"/>
              </w:rPr>
              <w:t>Solidaridad</w:t>
            </w:r>
            <w:proofErr w:type="spellEnd"/>
            <w:r w:rsidRPr="007707A5">
              <w:rPr>
                <w:rFonts w:ascii="Arial" w:hAnsi="Arial" w:cs="Arial"/>
                <w:color w:val="000000"/>
                <w:sz w:val="22"/>
                <w:szCs w:val="22"/>
              </w:rPr>
              <w:t xml:space="preserve"> </w:t>
            </w:r>
            <w:proofErr w:type="spellStart"/>
            <w:r w:rsidRPr="007707A5">
              <w:rPr>
                <w:rFonts w:ascii="Arial" w:hAnsi="Arial" w:cs="Arial"/>
                <w:color w:val="000000"/>
                <w:sz w:val="22"/>
                <w:szCs w:val="22"/>
              </w:rPr>
              <w:t>Países</w:t>
            </w:r>
            <w:proofErr w:type="spellEnd"/>
            <w:r w:rsidRPr="007707A5">
              <w:rPr>
                <w:rFonts w:ascii="Arial" w:hAnsi="Arial" w:cs="Arial"/>
                <w:color w:val="000000"/>
                <w:sz w:val="22"/>
                <w:szCs w:val="22"/>
              </w:rPr>
              <w:t xml:space="preserve"> </w:t>
            </w:r>
            <w:proofErr w:type="spellStart"/>
            <w:r w:rsidRPr="007707A5">
              <w:rPr>
                <w:rFonts w:ascii="Arial" w:hAnsi="Arial" w:cs="Arial"/>
                <w:color w:val="000000"/>
                <w:sz w:val="22"/>
                <w:szCs w:val="22"/>
              </w:rPr>
              <w:t>Emergentes</w:t>
            </w:r>
            <w:proofErr w:type="spellEnd"/>
            <w:r w:rsidRPr="007707A5">
              <w:rPr>
                <w:rFonts w:ascii="Arial" w:hAnsi="Arial" w:cs="Arial"/>
                <w:color w:val="000000"/>
                <w:sz w:val="22"/>
                <w:szCs w:val="22"/>
              </w:rPr>
              <w:t xml:space="preserve"> </w:t>
            </w:r>
          </w:p>
          <w:p w14:paraId="6737C197" w14:textId="727411FA"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(The Emerging Countries Solidarity Association)</w:t>
            </w:r>
          </w:p>
        </w:tc>
      </w:tr>
      <w:tr w:rsidR="000A0B82" w:rsidRPr="007707A5" w14:paraId="623B79FC" w14:textId="77777777" w:rsidTr="00C233E0">
        <w:trPr>
          <w:trHeight w:val="389"/>
        </w:trPr>
        <w:tc>
          <w:tcPr>
            <w:tcW w:w="2139" w:type="dxa"/>
            <w:shd w:val="clear" w:color="auto" w:fill="auto"/>
            <w:noWrap/>
            <w:vAlign w:val="center"/>
          </w:tcPr>
          <w:p w14:paraId="6EDA744A"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CBM</w:t>
            </w:r>
          </w:p>
        </w:tc>
        <w:tc>
          <w:tcPr>
            <w:tcW w:w="7144" w:type="dxa"/>
            <w:shd w:val="clear" w:color="auto" w:fill="auto"/>
            <w:noWrap/>
            <w:vAlign w:val="center"/>
          </w:tcPr>
          <w:p w14:paraId="1F8AF505" w14:textId="77777777" w:rsidR="000A0B82" w:rsidRPr="007707A5" w:rsidRDefault="000A0B82" w:rsidP="000A0B82">
            <w:pPr>
              <w:spacing w:line="228" w:lineRule="auto"/>
              <w:jc w:val="both"/>
              <w:rPr>
                <w:rFonts w:ascii="Arial" w:hAnsi="Arial" w:cs="Arial"/>
                <w:color w:val="000000"/>
                <w:sz w:val="22"/>
                <w:szCs w:val="22"/>
              </w:rPr>
            </w:pPr>
          </w:p>
          <w:p w14:paraId="4DAC335E" w14:textId="7D5E23A9"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Christian Blind Mission</w:t>
            </w:r>
          </w:p>
        </w:tc>
      </w:tr>
      <w:tr w:rsidR="000A0B82" w:rsidRPr="007707A5" w14:paraId="28BFBEA7" w14:textId="77777777" w:rsidTr="00C233E0">
        <w:trPr>
          <w:trHeight w:val="389"/>
        </w:trPr>
        <w:tc>
          <w:tcPr>
            <w:tcW w:w="2139" w:type="dxa"/>
            <w:shd w:val="clear" w:color="auto" w:fill="auto"/>
            <w:noWrap/>
            <w:vAlign w:val="center"/>
          </w:tcPr>
          <w:p w14:paraId="1EC39469"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CBO</w:t>
            </w:r>
          </w:p>
        </w:tc>
        <w:tc>
          <w:tcPr>
            <w:tcW w:w="7144" w:type="dxa"/>
            <w:shd w:val="clear" w:color="auto" w:fill="auto"/>
            <w:noWrap/>
            <w:vAlign w:val="center"/>
          </w:tcPr>
          <w:p w14:paraId="0E3E44AC" w14:textId="77777777" w:rsidR="000A0B82" w:rsidRPr="007707A5" w:rsidRDefault="000A0B82" w:rsidP="000A0B82">
            <w:pPr>
              <w:spacing w:line="228" w:lineRule="auto"/>
              <w:jc w:val="both"/>
              <w:rPr>
                <w:rFonts w:ascii="Arial" w:hAnsi="Arial" w:cs="Arial"/>
                <w:color w:val="000000" w:themeColor="text1"/>
                <w:sz w:val="22"/>
                <w:szCs w:val="22"/>
              </w:rPr>
            </w:pPr>
          </w:p>
          <w:p w14:paraId="50214E25" w14:textId="3D44AA19" w:rsidR="000A0B82" w:rsidRPr="007707A5" w:rsidRDefault="000A0B82" w:rsidP="000A0B82">
            <w:pPr>
              <w:spacing w:line="228" w:lineRule="auto"/>
              <w:jc w:val="both"/>
              <w:rPr>
                <w:rFonts w:ascii="Arial" w:hAnsi="Arial" w:cs="Arial"/>
                <w:color w:val="000000" w:themeColor="text1"/>
                <w:sz w:val="22"/>
                <w:szCs w:val="22"/>
              </w:rPr>
            </w:pPr>
            <w:r w:rsidRPr="007707A5">
              <w:rPr>
                <w:rFonts w:ascii="Arial" w:hAnsi="Arial" w:cs="Arial"/>
                <w:color w:val="000000" w:themeColor="text1"/>
                <w:sz w:val="22"/>
                <w:szCs w:val="22"/>
              </w:rPr>
              <w:t>Community Based Organisation</w:t>
            </w:r>
          </w:p>
        </w:tc>
      </w:tr>
      <w:tr w:rsidR="000A0B82" w:rsidRPr="007707A5" w14:paraId="3CFE3D22" w14:textId="77777777" w:rsidTr="00C233E0">
        <w:trPr>
          <w:trHeight w:val="389"/>
        </w:trPr>
        <w:tc>
          <w:tcPr>
            <w:tcW w:w="2139" w:type="dxa"/>
            <w:shd w:val="clear" w:color="auto" w:fill="auto"/>
            <w:noWrap/>
            <w:vAlign w:val="center"/>
          </w:tcPr>
          <w:p w14:paraId="5F01E502"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COVID19</w:t>
            </w:r>
          </w:p>
        </w:tc>
        <w:tc>
          <w:tcPr>
            <w:tcW w:w="7144" w:type="dxa"/>
            <w:shd w:val="clear" w:color="auto" w:fill="auto"/>
            <w:noWrap/>
            <w:vAlign w:val="center"/>
          </w:tcPr>
          <w:p w14:paraId="104D52A6" w14:textId="77777777" w:rsidR="000A0B82" w:rsidRPr="007707A5" w:rsidRDefault="000A0B82" w:rsidP="000A0B82">
            <w:pPr>
              <w:spacing w:line="228" w:lineRule="auto"/>
              <w:jc w:val="both"/>
              <w:rPr>
                <w:rFonts w:ascii="Arial" w:hAnsi="Arial" w:cs="Arial"/>
                <w:color w:val="000000"/>
                <w:sz w:val="22"/>
                <w:szCs w:val="22"/>
              </w:rPr>
            </w:pPr>
          </w:p>
          <w:p w14:paraId="66BB5D7C" w14:textId="05DD27D2"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Coronavirus Disease 2019</w:t>
            </w:r>
          </w:p>
        </w:tc>
      </w:tr>
      <w:tr w:rsidR="000A0B82" w:rsidRPr="007707A5" w14:paraId="3DC4993B" w14:textId="77777777" w:rsidTr="00C233E0">
        <w:trPr>
          <w:trHeight w:val="389"/>
        </w:trPr>
        <w:tc>
          <w:tcPr>
            <w:tcW w:w="2139" w:type="dxa"/>
            <w:shd w:val="clear" w:color="auto" w:fill="auto"/>
            <w:noWrap/>
            <w:vAlign w:val="center"/>
          </w:tcPr>
          <w:p w14:paraId="007C0817"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DID</w:t>
            </w:r>
          </w:p>
        </w:tc>
        <w:tc>
          <w:tcPr>
            <w:tcW w:w="7144" w:type="dxa"/>
            <w:shd w:val="clear" w:color="auto" w:fill="auto"/>
            <w:noWrap/>
            <w:vAlign w:val="center"/>
          </w:tcPr>
          <w:p w14:paraId="1AB7A0C8" w14:textId="77777777" w:rsidR="000A0B82" w:rsidRPr="007707A5" w:rsidRDefault="000A0B82" w:rsidP="000A0B82">
            <w:pPr>
              <w:spacing w:line="228" w:lineRule="auto"/>
              <w:jc w:val="both"/>
              <w:rPr>
                <w:rFonts w:ascii="Arial" w:hAnsi="Arial" w:cs="Arial"/>
                <w:color w:val="000000"/>
                <w:sz w:val="22"/>
                <w:szCs w:val="22"/>
              </w:rPr>
            </w:pPr>
          </w:p>
          <w:p w14:paraId="314EF974" w14:textId="016855FE"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 xml:space="preserve">Disability Inclusive Development </w:t>
            </w:r>
          </w:p>
        </w:tc>
      </w:tr>
      <w:tr w:rsidR="000A0B82" w:rsidRPr="007707A5" w14:paraId="6C714381" w14:textId="77777777" w:rsidTr="00C233E0">
        <w:trPr>
          <w:trHeight w:val="389"/>
        </w:trPr>
        <w:tc>
          <w:tcPr>
            <w:tcW w:w="2139" w:type="dxa"/>
            <w:shd w:val="clear" w:color="auto" w:fill="auto"/>
            <w:noWrap/>
            <w:vAlign w:val="center"/>
          </w:tcPr>
          <w:p w14:paraId="123864CB"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EU</w:t>
            </w:r>
          </w:p>
        </w:tc>
        <w:tc>
          <w:tcPr>
            <w:tcW w:w="7144" w:type="dxa"/>
            <w:shd w:val="clear" w:color="auto" w:fill="auto"/>
            <w:noWrap/>
            <w:vAlign w:val="center"/>
          </w:tcPr>
          <w:p w14:paraId="0B76F726" w14:textId="77777777" w:rsidR="000A0B82" w:rsidRPr="007707A5" w:rsidRDefault="000A0B82" w:rsidP="000A0B82">
            <w:pPr>
              <w:spacing w:line="228" w:lineRule="auto"/>
              <w:jc w:val="both"/>
              <w:rPr>
                <w:rFonts w:ascii="Arial" w:hAnsi="Arial" w:cs="Arial"/>
                <w:color w:val="000000"/>
                <w:sz w:val="22"/>
                <w:szCs w:val="22"/>
              </w:rPr>
            </w:pPr>
          </w:p>
          <w:p w14:paraId="187F7326" w14:textId="71A614C0"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European Union</w:t>
            </w:r>
          </w:p>
        </w:tc>
      </w:tr>
      <w:tr w:rsidR="000A0B82" w:rsidRPr="007707A5" w14:paraId="3CBC77DD" w14:textId="77777777" w:rsidTr="00C233E0">
        <w:trPr>
          <w:trHeight w:val="389"/>
        </w:trPr>
        <w:tc>
          <w:tcPr>
            <w:tcW w:w="2139" w:type="dxa"/>
            <w:shd w:val="clear" w:color="auto" w:fill="auto"/>
            <w:noWrap/>
            <w:vAlign w:val="center"/>
          </w:tcPr>
          <w:p w14:paraId="5037AFBD"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EUAVI</w:t>
            </w:r>
          </w:p>
        </w:tc>
        <w:tc>
          <w:tcPr>
            <w:tcW w:w="7144" w:type="dxa"/>
            <w:shd w:val="clear" w:color="auto" w:fill="auto"/>
            <w:noWrap/>
            <w:vAlign w:val="center"/>
          </w:tcPr>
          <w:p w14:paraId="4AA6AEE5" w14:textId="77777777" w:rsidR="000A0B82" w:rsidRPr="007707A5" w:rsidRDefault="000A0B82" w:rsidP="000A0B82">
            <w:pPr>
              <w:spacing w:line="228" w:lineRule="auto"/>
              <w:jc w:val="both"/>
              <w:rPr>
                <w:rFonts w:ascii="Arial" w:hAnsi="Arial" w:cs="Arial"/>
                <w:color w:val="000000"/>
                <w:sz w:val="22"/>
                <w:szCs w:val="22"/>
              </w:rPr>
            </w:pPr>
          </w:p>
          <w:p w14:paraId="035DB384" w14:textId="6DF427C5"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The European Union Aid Volunteers Initiative</w:t>
            </w:r>
          </w:p>
        </w:tc>
      </w:tr>
      <w:tr w:rsidR="000A0B82" w:rsidRPr="007707A5" w14:paraId="23638B29" w14:textId="77777777" w:rsidTr="00C233E0">
        <w:trPr>
          <w:trHeight w:val="389"/>
        </w:trPr>
        <w:tc>
          <w:tcPr>
            <w:tcW w:w="2139" w:type="dxa"/>
            <w:shd w:val="clear" w:color="auto" w:fill="auto"/>
            <w:noWrap/>
            <w:vAlign w:val="center"/>
          </w:tcPr>
          <w:p w14:paraId="254F39DF"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GN</w:t>
            </w:r>
          </w:p>
        </w:tc>
        <w:tc>
          <w:tcPr>
            <w:tcW w:w="7144" w:type="dxa"/>
            <w:shd w:val="clear" w:color="auto" w:fill="auto"/>
            <w:noWrap/>
            <w:vAlign w:val="center"/>
          </w:tcPr>
          <w:p w14:paraId="7A573105" w14:textId="77777777" w:rsidR="000A0B82" w:rsidRPr="007707A5" w:rsidRDefault="000A0B82" w:rsidP="000A0B82">
            <w:pPr>
              <w:spacing w:line="228" w:lineRule="auto"/>
              <w:jc w:val="both"/>
              <w:rPr>
                <w:rFonts w:ascii="Arial" w:hAnsi="Arial" w:cs="Arial"/>
                <w:color w:val="000000"/>
                <w:sz w:val="22"/>
                <w:szCs w:val="22"/>
              </w:rPr>
            </w:pPr>
          </w:p>
          <w:p w14:paraId="6B6BD8A8" w14:textId="77906A9E"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Global North</w:t>
            </w:r>
          </w:p>
        </w:tc>
      </w:tr>
      <w:tr w:rsidR="000A0B82" w:rsidRPr="007707A5" w14:paraId="5333B919" w14:textId="77777777" w:rsidTr="00C233E0">
        <w:trPr>
          <w:trHeight w:val="389"/>
        </w:trPr>
        <w:tc>
          <w:tcPr>
            <w:tcW w:w="2139" w:type="dxa"/>
            <w:shd w:val="clear" w:color="auto" w:fill="auto"/>
            <w:noWrap/>
            <w:vAlign w:val="center"/>
          </w:tcPr>
          <w:p w14:paraId="3CDE6D8D"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GS</w:t>
            </w:r>
          </w:p>
        </w:tc>
        <w:tc>
          <w:tcPr>
            <w:tcW w:w="7144" w:type="dxa"/>
            <w:shd w:val="clear" w:color="auto" w:fill="auto"/>
            <w:noWrap/>
            <w:vAlign w:val="center"/>
          </w:tcPr>
          <w:p w14:paraId="77933A86" w14:textId="77777777" w:rsidR="000A0B82" w:rsidRPr="007707A5" w:rsidRDefault="000A0B82" w:rsidP="000A0B82">
            <w:pPr>
              <w:spacing w:line="228" w:lineRule="auto"/>
              <w:jc w:val="both"/>
              <w:rPr>
                <w:rFonts w:ascii="Arial" w:hAnsi="Arial" w:cs="Arial"/>
                <w:color w:val="000000"/>
                <w:sz w:val="22"/>
                <w:szCs w:val="22"/>
              </w:rPr>
            </w:pPr>
          </w:p>
          <w:p w14:paraId="3C1D82E7" w14:textId="7E00964E"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Global South</w:t>
            </w:r>
          </w:p>
        </w:tc>
      </w:tr>
      <w:tr w:rsidR="000A0B82" w:rsidRPr="007707A5" w14:paraId="372BF843" w14:textId="77777777" w:rsidTr="00C233E0">
        <w:trPr>
          <w:trHeight w:val="389"/>
        </w:trPr>
        <w:tc>
          <w:tcPr>
            <w:tcW w:w="2139" w:type="dxa"/>
            <w:shd w:val="clear" w:color="auto" w:fill="auto"/>
            <w:noWrap/>
            <w:vAlign w:val="center"/>
          </w:tcPr>
          <w:p w14:paraId="0250E47B"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HA</w:t>
            </w:r>
          </w:p>
        </w:tc>
        <w:tc>
          <w:tcPr>
            <w:tcW w:w="7144" w:type="dxa"/>
            <w:shd w:val="clear" w:color="auto" w:fill="auto"/>
            <w:noWrap/>
            <w:vAlign w:val="center"/>
          </w:tcPr>
          <w:p w14:paraId="38BB07AE" w14:textId="77777777" w:rsidR="000A0B82" w:rsidRPr="007707A5" w:rsidRDefault="000A0B82" w:rsidP="000A0B82">
            <w:pPr>
              <w:spacing w:line="228" w:lineRule="auto"/>
              <w:jc w:val="both"/>
              <w:rPr>
                <w:rFonts w:ascii="Arial" w:hAnsi="Arial" w:cs="Arial"/>
                <w:color w:val="000000"/>
                <w:sz w:val="22"/>
                <w:szCs w:val="22"/>
              </w:rPr>
            </w:pPr>
          </w:p>
          <w:p w14:paraId="7459E17A" w14:textId="6639212F"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Humanitarian Aid</w:t>
            </w:r>
          </w:p>
        </w:tc>
      </w:tr>
      <w:tr w:rsidR="000A0B82" w:rsidRPr="007707A5" w14:paraId="08BFF9A8" w14:textId="77777777" w:rsidTr="00C233E0">
        <w:trPr>
          <w:trHeight w:val="389"/>
        </w:trPr>
        <w:tc>
          <w:tcPr>
            <w:tcW w:w="2139" w:type="dxa"/>
            <w:shd w:val="clear" w:color="auto" w:fill="auto"/>
            <w:noWrap/>
            <w:vAlign w:val="center"/>
          </w:tcPr>
          <w:p w14:paraId="2CE00552"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IASC</w:t>
            </w:r>
          </w:p>
        </w:tc>
        <w:tc>
          <w:tcPr>
            <w:tcW w:w="7144" w:type="dxa"/>
            <w:shd w:val="clear" w:color="auto" w:fill="auto"/>
            <w:noWrap/>
            <w:vAlign w:val="center"/>
          </w:tcPr>
          <w:p w14:paraId="1390287F" w14:textId="77777777" w:rsidR="000A0B82" w:rsidRPr="007707A5" w:rsidRDefault="000A0B82" w:rsidP="000A0B82">
            <w:pPr>
              <w:spacing w:line="228" w:lineRule="auto"/>
              <w:jc w:val="both"/>
              <w:rPr>
                <w:rFonts w:ascii="Arial" w:hAnsi="Arial" w:cs="Arial"/>
                <w:color w:val="000000"/>
                <w:sz w:val="22"/>
                <w:szCs w:val="22"/>
              </w:rPr>
            </w:pPr>
          </w:p>
          <w:p w14:paraId="2938F29B" w14:textId="7A225E7F"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Inter-Agency Standing Committee</w:t>
            </w:r>
          </w:p>
        </w:tc>
      </w:tr>
      <w:tr w:rsidR="000A0B82" w:rsidRPr="007707A5" w14:paraId="7BEA162C" w14:textId="77777777" w:rsidTr="00C233E0">
        <w:trPr>
          <w:trHeight w:val="57"/>
        </w:trPr>
        <w:tc>
          <w:tcPr>
            <w:tcW w:w="2139" w:type="dxa"/>
            <w:shd w:val="clear" w:color="auto" w:fill="auto"/>
            <w:noWrap/>
            <w:vAlign w:val="center"/>
          </w:tcPr>
          <w:p w14:paraId="47D9513C"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INGO</w:t>
            </w:r>
          </w:p>
        </w:tc>
        <w:tc>
          <w:tcPr>
            <w:tcW w:w="7144" w:type="dxa"/>
            <w:shd w:val="clear" w:color="auto" w:fill="auto"/>
            <w:noWrap/>
            <w:vAlign w:val="center"/>
          </w:tcPr>
          <w:p w14:paraId="50B6C695" w14:textId="77777777" w:rsidR="000A0B82" w:rsidRPr="007707A5" w:rsidRDefault="000A0B82" w:rsidP="000A0B82">
            <w:pPr>
              <w:spacing w:line="228" w:lineRule="auto"/>
              <w:jc w:val="both"/>
              <w:rPr>
                <w:rFonts w:ascii="Arial" w:hAnsi="Arial" w:cs="Arial"/>
                <w:color w:val="000000"/>
                <w:sz w:val="22"/>
                <w:szCs w:val="22"/>
              </w:rPr>
            </w:pPr>
          </w:p>
          <w:p w14:paraId="770E5544" w14:textId="1C6E5B71"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International non-governmental organisations</w:t>
            </w:r>
          </w:p>
        </w:tc>
      </w:tr>
      <w:tr w:rsidR="000A0B82" w:rsidRPr="007707A5" w14:paraId="7DF5908E" w14:textId="77777777" w:rsidTr="00C233E0">
        <w:trPr>
          <w:trHeight w:val="389"/>
        </w:trPr>
        <w:tc>
          <w:tcPr>
            <w:tcW w:w="2139" w:type="dxa"/>
            <w:shd w:val="clear" w:color="auto" w:fill="auto"/>
            <w:noWrap/>
            <w:vAlign w:val="center"/>
          </w:tcPr>
          <w:p w14:paraId="5E619B94"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IT</w:t>
            </w:r>
          </w:p>
        </w:tc>
        <w:tc>
          <w:tcPr>
            <w:tcW w:w="7144" w:type="dxa"/>
            <w:shd w:val="clear" w:color="auto" w:fill="auto"/>
            <w:noWrap/>
            <w:vAlign w:val="center"/>
          </w:tcPr>
          <w:p w14:paraId="3859D626" w14:textId="77777777" w:rsidR="000A0B82" w:rsidRPr="007707A5" w:rsidRDefault="000A0B82" w:rsidP="000A0B82">
            <w:pPr>
              <w:spacing w:line="228" w:lineRule="auto"/>
              <w:jc w:val="both"/>
              <w:rPr>
                <w:rFonts w:ascii="Arial" w:hAnsi="Arial" w:cs="Arial"/>
                <w:color w:val="000000"/>
                <w:sz w:val="22"/>
                <w:szCs w:val="22"/>
              </w:rPr>
            </w:pPr>
          </w:p>
          <w:p w14:paraId="619A77DF" w14:textId="0EED1561"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Information Technology</w:t>
            </w:r>
          </w:p>
        </w:tc>
      </w:tr>
      <w:tr w:rsidR="000A0B82" w:rsidRPr="007707A5" w14:paraId="1005C7F3" w14:textId="77777777" w:rsidTr="00C233E0">
        <w:trPr>
          <w:trHeight w:val="389"/>
        </w:trPr>
        <w:tc>
          <w:tcPr>
            <w:tcW w:w="2139" w:type="dxa"/>
            <w:shd w:val="clear" w:color="auto" w:fill="auto"/>
            <w:noWrap/>
            <w:vAlign w:val="center"/>
          </w:tcPr>
          <w:p w14:paraId="50B7A307"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MEL</w:t>
            </w:r>
          </w:p>
        </w:tc>
        <w:tc>
          <w:tcPr>
            <w:tcW w:w="7144" w:type="dxa"/>
            <w:shd w:val="clear" w:color="auto" w:fill="auto"/>
            <w:noWrap/>
            <w:vAlign w:val="center"/>
          </w:tcPr>
          <w:p w14:paraId="69D4F599" w14:textId="77777777" w:rsidR="000A0B82" w:rsidRPr="007707A5" w:rsidRDefault="000A0B82" w:rsidP="000A0B82">
            <w:pPr>
              <w:spacing w:line="228" w:lineRule="auto"/>
              <w:jc w:val="both"/>
              <w:rPr>
                <w:rFonts w:ascii="Arial" w:hAnsi="Arial" w:cs="Arial"/>
                <w:color w:val="000000"/>
                <w:sz w:val="22"/>
                <w:szCs w:val="22"/>
              </w:rPr>
            </w:pPr>
          </w:p>
          <w:p w14:paraId="2FF61EBB" w14:textId="69793436"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 xml:space="preserve">Monitoring, Evaluation and Learning </w:t>
            </w:r>
          </w:p>
        </w:tc>
      </w:tr>
      <w:tr w:rsidR="000A0B82" w:rsidRPr="007707A5" w14:paraId="52A3DE59" w14:textId="77777777" w:rsidTr="00C233E0">
        <w:trPr>
          <w:trHeight w:val="389"/>
        </w:trPr>
        <w:tc>
          <w:tcPr>
            <w:tcW w:w="2139" w:type="dxa"/>
            <w:shd w:val="clear" w:color="auto" w:fill="auto"/>
            <w:noWrap/>
            <w:vAlign w:val="center"/>
          </w:tcPr>
          <w:p w14:paraId="48D46ADA"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MV</w:t>
            </w:r>
          </w:p>
        </w:tc>
        <w:tc>
          <w:tcPr>
            <w:tcW w:w="7144" w:type="dxa"/>
            <w:shd w:val="clear" w:color="auto" w:fill="auto"/>
            <w:noWrap/>
            <w:vAlign w:val="center"/>
          </w:tcPr>
          <w:p w14:paraId="66D1F9D4" w14:textId="77777777" w:rsidR="000A0B82" w:rsidRPr="007707A5" w:rsidRDefault="000A0B82" w:rsidP="000A0B82">
            <w:pPr>
              <w:spacing w:line="228" w:lineRule="auto"/>
              <w:jc w:val="both"/>
              <w:rPr>
                <w:rFonts w:ascii="Arial" w:hAnsi="Arial" w:cs="Arial"/>
                <w:color w:val="000000"/>
                <w:sz w:val="22"/>
                <w:szCs w:val="22"/>
              </w:rPr>
            </w:pPr>
          </w:p>
          <w:p w14:paraId="1814022B" w14:textId="25A18F85"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Marginalised Volunteers</w:t>
            </w:r>
          </w:p>
        </w:tc>
      </w:tr>
      <w:tr w:rsidR="000A0B82" w:rsidRPr="007707A5" w14:paraId="664BFD22" w14:textId="77777777" w:rsidTr="00C233E0">
        <w:trPr>
          <w:trHeight w:val="245"/>
        </w:trPr>
        <w:tc>
          <w:tcPr>
            <w:tcW w:w="2139" w:type="dxa"/>
            <w:shd w:val="clear" w:color="auto" w:fill="auto"/>
            <w:noWrap/>
            <w:vAlign w:val="center"/>
          </w:tcPr>
          <w:p w14:paraId="7395D50B" w14:textId="77777777"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OP</w:t>
            </w:r>
          </w:p>
        </w:tc>
        <w:tc>
          <w:tcPr>
            <w:tcW w:w="7144" w:type="dxa"/>
            <w:shd w:val="clear" w:color="auto" w:fill="auto"/>
            <w:noWrap/>
            <w:vAlign w:val="center"/>
          </w:tcPr>
          <w:p w14:paraId="5299F2EF" w14:textId="77777777" w:rsidR="000A0B82" w:rsidRPr="007707A5" w:rsidRDefault="000A0B82" w:rsidP="000A0B82">
            <w:pPr>
              <w:spacing w:line="228" w:lineRule="auto"/>
              <w:jc w:val="both"/>
              <w:rPr>
                <w:rFonts w:ascii="Arial" w:hAnsi="Arial" w:cs="Arial"/>
                <w:color w:val="000000"/>
                <w:sz w:val="22"/>
                <w:szCs w:val="22"/>
              </w:rPr>
            </w:pPr>
          </w:p>
          <w:p w14:paraId="02FD56B4" w14:textId="77777777"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Older Person</w:t>
            </w:r>
          </w:p>
          <w:p w14:paraId="561B0998" w14:textId="0E4187A4" w:rsidR="006C644E" w:rsidRPr="007707A5" w:rsidRDefault="006C644E" w:rsidP="000A0B82">
            <w:pPr>
              <w:spacing w:line="228" w:lineRule="auto"/>
              <w:jc w:val="both"/>
              <w:rPr>
                <w:rFonts w:ascii="Arial" w:hAnsi="Arial" w:cs="Arial"/>
                <w:color w:val="000000"/>
                <w:sz w:val="22"/>
                <w:szCs w:val="22"/>
              </w:rPr>
            </w:pPr>
          </w:p>
        </w:tc>
      </w:tr>
      <w:tr w:rsidR="006C644E" w:rsidRPr="007707A5" w14:paraId="3133F987" w14:textId="77777777" w:rsidTr="00C233E0">
        <w:trPr>
          <w:trHeight w:val="245"/>
        </w:trPr>
        <w:tc>
          <w:tcPr>
            <w:tcW w:w="2139" w:type="dxa"/>
            <w:shd w:val="clear" w:color="auto" w:fill="auto"/>
            <w:noWrap/>
            <w:vAlign w:val="center"/>
          </w:tcPr>
          <w:p w14:paraId="5CBAA7E5" w14:textId="7A8E028B" w:rsidR="006C644E" w:rsidRPr="004C2628" w:rsidRDefault="006C644E"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OPD</w:t>
            </w:r>
          </w:p>
        </w:tc>
        <w:tc>
          <w:tcPr>
            <w:tcW w:w="7144" w:type="dxa"/>
            <w:shd w:val="clear" w:color="auto" w:fill="auto"/>
            <w:noWrap/>
            <w:vAlign w:val="center"/>
          </w:tcPr>
          <w:p w14:paraId="7FC7DB46" w14:textId="1CC35FDE" w:rsidR="006C644E" w:rsidRPr="007707A5" w:rsidRDefault="006C644E" w:rsidP="000A0B82">
            <w:pPr>
              <w:spacing w:line="228" w:lineRule="auto"/>
              <w:jc w:val="both"/>
              <w:rPr>
                <w:rFonts w:ascii="Arial" w:hAnsi="Arial" w:cs="Arial"/>
                <w:color w:val="000000"/>
                <w:sz w:val="22"/>
                <w:szCs w:val="22"/>
              </w:rPr>
            </w:pPr>
            <w:r w:rsidRPr="007707A5">
              <w:rPr>
                <w:rFonts w:ascii="Arial" w:hAnsi="Arial" w:cs="Arial"/>
                <w:color w:val="000000"/>
                <w:sz w:val="22"/>
                <w:szCs w:val="22"/>
              </w:rPr>
              <w:t>Organisations of Persons with Disabilities</w:t>
            </w:r>
          </w:p>
        </w:tc>
      </w:tr>
      <w:tr w:rsidR="000A0B82" w:rsidRPr="007707A5" w14:paraId="6B91F058" w14:textId="77777777" w:rsidTr="00C233E0">
        <w:trPr>
          <w:trHeight w:val="128"/>
        </w:trPr>
        <w:tc>
          <w:tcPr>
            <w:tcW w:w="2139" w:type="dxa"/>
            <w:shd w:val="clear" w:color="auto" w:fill="auto"/>
            <w:noWrap/>
            <w:vAlign w:val="center"/>
          </w:tcPr>
          <w:p w14:paraId="67CDF516" w14:textId="77777777" w:rsidR="006C644E" w:rsidRPr="004C2628" w:rsidRDefault="006C644E" w:rsidP="000A0B82">
            <w:pPr>
              <w:spacing w:line="228" w:lineRule="auto"/>
              <w:jc w:val="both"/>
              <w:rPr>
                <w:rFonts w:ascii="Arial" w:hAnsi="Arial" w:cs="Arial"/>
                <w:b/>
                <w:bCs/>
                <w:color w:val="000000"/>
                <w:sz w:val="22"/>
                <w:szCs w:val="22"/>
              </w:rPr>
            </w:pPr>
          </w:p>
          <w:p w14:paraId="0C3AF74B" w14:textId="4BF3ECBD"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OV</w:t>
            </w:r>
          </w:p>
        </w:tc>
        <w:tc>
          <w:tcPr>
            <w:tcW w:w="7144" w:type="dxa"/>
            <w:shd w:val="clear" w:color="auto" w:fill="auto"/>
            <w:noWrap/>
            <w:vAlign w:val="center"/>
          </w:tcPr>
          <w:p w14:paraId="4559D246" w14:textId="77777777" w:rsidR="000A0B82" w:rsidRPr="007707A5" w:rsidRDefault="000A0B82" w:rsidP="000A0B82">
            <w:pPr>
              <w:spacing w:line="228" w:lineRule="auto"/>
              <w:jc w:val="both"/>
              <w:rPr>
                <w:rFonts w:ascii="Arial" w:hAnsi="Arial" w:cs="Arial"/>
                <w:color w:val="000000"/>
                <w:sz w:val="22"/>
                <w:szCs w:val="22"/>
              </w:rPr>
            </w:pPr>
          </w:p>
          <w:p w14:paraId="4D2DA7FA" w14:textId="77099303"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Online volunteering</w:t>
            </w:r>
          </w:p>
        </w:tc>
      </w:tr>
      <w:tr w:rsidR="000A0B82" w:rsidRPr="007707A5" w14:paraId="62EDBF27" w14:textId="77777777" w:rsidTr="00C233E0">
        <w:trPr>
          <w:trHeight w:val="389"/>
        </w:trPr>
        <w:tc>
          <w:tcPr>
            <w:tcW w:w="2139" w:type="dxa"/>
            <w:shd w:val="clear" w:color="auto" w:fill="auto"/>
            <w:noWrap/>
            <w:vAlign w:val="center"/>
          </w:tcPr>
          <w:p w14:paraId="344E8F4E" w14:textId="77777777" w:rsidR="006C644E" w:rsidRPr="004C2628" w:rsidRDefault="006C644E" w:rsidP="000A0B82">
            <w:pPr>
              <w:spacing w:line="228" w:lineRule="auto"/>
              <w:jc w:val="both"/>
              <w:rPr>
                <w:rFonts w:ascii="Arial" w:hAnsi="Arial" w:cs="Arial"/>
                <w:b/>
                <w:bCs/>
                <w:color w:val="000000"/>
                <w:sz w:val="22"/>
                <w:szCs w:val="22"/>
              </w:rPr>
            </w:pPr>
          </w:p>
          <w:p w14:paraId="58BE4798" w14:textId="63404972"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PWD</w:t>
            </w:r>
          </w:p>
        </w:tc>
        <w:tc>
          <w:tcPr>
            <w:tcW w:w="7144" w:type="dxa"/>
            <w:shd w:val="clear" w:color="auto" w:fill="auto"/>
            <w:noWrap/>
            <w:vAlign w:val="center"/>
          </w:tcPr>
          <w:p w14:paraId="5D110E75" w14:textId="77777777" w:rsidR="000A0B82" w:rsidRPr="007707A5" w:rsidRDefault="000A0B82" w:rsidP="000A0B82">
            <w:pPr>
              <w:spacing w:line="228" w:lineRule="auto"/>
              <w:jc w:val="both"/>
              <w:rPr>
                <w:rFonts w:ascii="Arial" w:hAnsi="Arial" w:cs="Arial"/>
                <w:color w:val="000000"/>
                <w:sz w:val="22"/>
                <w:szCs w:val="22"/>
              </w:rPr>
            </w:pPr>
          </w:p>
          <w:p w14:paraId="16CD7427" w14:textId="21E4AEC2"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Persons with disabilities</w:t>
            </w:r>
          </w:p>
        </w:tc>
      </w:tr>
      <w:tr w:rsidR="000A0B82" w:rsidRPr="007707A5" w14:paraId="21BE6BCC" w14:textId="77777777" w:rsidTr="00C233E0">
        <w:trPr>
          <w:trHeight w:val="409"/>
        </w:trPr>
        <w:tc>
          <w:tcPr>
            <w:tcW w:w="2139" w:type="dxa"/>
            <w:shd w:val="clear" w:color="auto" w:fill="auto"/>
            <w:noWrap/>
            <w:vAlign w:val="center"/>
          </w:tcPr>
          <w:p w14:paraId="560C2370" w14:textId="77777777" w:rsidR="006C644E" w:rsidRPr="004C2628" w:rsidRDefault="006C644E" w:rsidP="000A0B82">
            <w:pPr>
              <w:spacing w:line="228" w:lineRule="auto"/>
              <w:jc w:val="both"/>
              <w:rPr>
                <w:rFonts w:ascii="Arial" w:hAnsi="Arial" w:cs="Arial"/>
                <w:b/>
                <w:bCs/>
                <w:color w:val="000000"/>
                <w:sz w:val="22"/>
                <w:szCs w:val="22"/>
              </w:rPr>
            </w:pPr>
          </w:p>
          <w:p w14:paraId="55CB23D7" w14:textId="44DC6499"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UN</w:t>
            </w:r>
          </w:p>
        </w:tc>
        <w:tc>
          <w:tcPr>
            <w:tcW w:w="7144" w:type="dxa"/>
            <w:shd w:val="clear" w:color="auto" w:fill="auto"/>
            <w:noWrap/>
            <w:vAlign w:val="center"/>
          </w:tcPr>
          <w:p w14:paraId="1729AE73" w14:textId="77777777" w:rsidR="000A0B82" w:rsidRPr="007707A5" w:rsidRDefault="000A0B82" w:rsidP="000A0B82">
            <w:pPr>
              <w:spacing w:line="228" w:lineRule="auto"/>
              <w:jc w:val="both"/>
              <w:rPr>
                <w:rFonts w:ascii="Arial" w:hAnsi="Arial" w:cs="Arial"/>
                <w:color w:val="222222"/>
                <w:sz w:val="22"/>
                <w:szCs w:val="22"/>
              </w:rPr>
            </w:pPr>
          </w:p>
          <w:p w14:paraId="6D2AE5CA" w14:textId="7264915E" w:rsidR="000A0B82" w:rsidRPr="007707A5" w:rsidRDefault="000A0B82" w:rsidP="000A0B82">
            <w:pPr>
              <w:spacing w:line="228" w:lineRule="auto"/>
              <w:jc w:val="both"/>
              <w:rPr>
                <w:rFonts w:ascii="Arial" w:hAnsi="Arial" w:cs="Arial"/>
                <w:color w:val="222222"/>
                <w:sz w:val="22"/>
                <w:szCs w:val="22"/>
              </w:rPr>
            </w:pPr>
            <w:r w:rsidRPr="007707A5">
              <w:rPr>
                <w:rFonts w:ascii="Arial" w:hAnsi="Arial" w:cs="Arial"/>
                <w:color w:val="222222"/>
                <w:sz w:val="22"/>
                <w:szCs w:val="22"/>
              </w:rPr>
              <w:t>United Nations</w:t>
            </w:r>
          </w:p>
        </w:tc>
      </w:tr>
      <w:tr w:rsidR="000A0B82" w:rsidRPr="007707A5" w14:paraId="24860939" w14:textId="77777777" w:rsidTr="00C233E0">
        <w:trPr>
          <w:trHeight w:val="447"/>
        </w:trPr>
        <w:tc>
          <w:tcPr>
            <w:tcW w:w="2139" w:type="dxa"/>
            <w:shd w:val="clear" w:color="auto" w:fill="auto"/>
            <w:noWrap/>
            <w:vAlign w:val="center"/>
          </w:tcPr>
          <w:p w14:paraId="7E9712F8" w14:textId="77777777" w:rsidR="006C644E" w:rsidRPr="004C2628" w:rsidRDefault="006C644E" w:rsidP="000A0B82">
            <w:pPr>
              <w:spacing w:line="228" w:lineRule="auto"/>
              <w:jc w:val="both"/>
              <w:rPr>
                <w:rFonts w:ascii="Arial" w:hAnsi="Arial" w:cs="Arial"/>
                <w:b/>
                <w:bCs/>
                <w:color w:val="000000"/>
                <w:sz w:val="22"/>
                <w:szCs w:val="22"/>
              </w:rPr>
            </w:pPr>
          </w:p>
          <w:p w14:paraId="213A3CDD" w14:textId="2AB86212"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UNCRPD</w:t>
            </w:r>
          </w:p>
        </w:tc>
        <w:tc>
          <w:tcPr>
            <w:tcW w:w="7144" w:type="dxa"/>
            <w:shd w:val="clear" w:color="auto" w:fill="auto"/>
            <w:noWrap/>
            <w:vAlign w:val="center"/>
          </w:tcPr>
          <w:p w14:paraId="2E40F90B" w14:textId="77777777" w:rsidR="000A0B82" w:rsidRPr="007707A5" w:rsidRDefault="000A0B82" w:rsidP="000A0B82">
            <w:pPr>
              <w:spacing w:line="228" w:lineRule="auto"/>
              <w:jc w:val="both"/>
              <w:rPr>
                <w:rFonts w:ascii="Arial" w:hAnsi="Arial" w:cs="Arial"/>
                <w:color w:val="000000"/>
                <w:sz w:val="22"/>
                <w:szCs w:val="22"/>
              </w:rPr>
            </w:pPr>
          </w:p>
          <w:p w14:paraId="523DB643" w14:textId="35162973"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United Nations Convention on the Rights of Persons with Disabilities</w:t>
            </w:r>
          </w:p>
        </w:tc>
      </w:tr>
      <w:tr w:rsidR="000A0B82" w:rsidRPr="007707A5" w14:paraId="686EA98E" w14:textId="77777777" w:rsidTr="00C233E0">
        <w:trPr>
          <w:trHeight w:val="389"/>
        </w:trPr>
        <w:tc>
          <w:tcPr>
            <w:tcW w:w="2139" w:type="dxa"/>
            <w:shd w:val="clear" w:color="auto" w:fill="auto"/>
            <w:noWrap/>
            <w:vAlign w:val="center"/>
          </w:tcPr>
          <w:p w14:paraId="47F92A6D" w14:textId="77777777" w:rsidR="006C644E" w:rsidRPr="004C2628" w:rsidRDefault="006C644E" w:rsidP="000A0B82">
            <w:pPr>
              <w:spacing w:line="228" w:lineRule="auto"/>
              <w:jc w:val="both"/>
              <w:rPr>
                <w:rFonts w:ascii="Arial" w:hAnsi="Arial" w:cs="Arial"/>
                <w:b/>
                <w:bCs/>
                <w:color w:val="000000"/>
                <w:sz w:val="22"/>
                <w:szCs w:val="22"/>
              </w:rPr>
            </w:pPr>
          </w:p>
          <w:p w14:paraId="451CA43A" w14:textId="04BFAA69"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UNV</w:t>
            </w:r>
          </w:p>
        </w:tc>
        <w:tc>
          <w:tcPr>
            <w:tcW w:w="7144" w:type="dxa"/>
            <w:shd w:val="clear" w:color="auto" w:fill="auto"/>
            <w:noWrap/>
            <w:vAlign w:val="center"/>
          </w:tcPr>
          <w:p w14:paraId="25FB493A" w14:textId="77777777" w:rsidR="000A0B82" w:rsidRPr="007707A5" w:rsidRDefault="000A0B82" w:rsidP="000A0B82">
            <w:pPr>
              <w:spacing w:line="228" w:lineRule="auto"/>
              <w:jc w:val="both"/>
              <w:rPr>
                <w:rFonts w:ascii="Arial" w:hAnsi="Arial" w:cs="Arial"/>
                <w:color w:val="000000"/>
                <w:sz w:val="22"/>
                <w:szCs w:val="22"/>
              </w:rPr>
            </w:pPr>
          </w:p>
          <w:p w14:paraId="76D51AB6" w14:textId="0D9EF3CA"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United Nations Volunteers</w:t>
            </w:r>
          </w:p>
        </w:tc>
      </w:tr>
      <w:tr w:rsidR="000A0B82" w:rsidRPr="007707A5" w14:paraId="76C0012F" w14:textId="77777777" w:rsidTr="00C233E0">
        <w:trPr>
          <w:trHeight w:val="389"/>
        </w:trPr>
        <w:tc>
          <w:tcPr>
            <w:tcW w:w="2139" w:type="dxa"/>
            <w:shd w:val="clear" w:color="auto" w:fill="auto"/>
            <w:noWrap/>
            <w:vAlign w:val="center"/>
          </w:tcPr>
          <w:p w14:paraId="18583036" w14:textId="77777777" w:rsidR="006C644E" w:rsidRPr="004C2628" w:rsidRDefault="006C644E" w:rsidP="000A0B82">
            <w:pPr>
              <w:spacing w:line="228" w:lineRule="auto"/>
              <w:jc w:val="both"/>
              <w:rPr>
                <w:rFonts w:ascii="Arial" w:hAnsi="Arial" w:cs="Arial"/>
                <w:b/>
                <w:bCs/>
                <w:color w:val="000000"/>
                <w:sz w:val="22"/>
                <w:szCs w:val="22"/>
              </w:rPr>
            </w:pPr>
          </w:p>
          <w:p w14:paraId="786BAD16" w14:textId="3CDD7ED9"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VIVID-T</w:t>
            </w:r>
          </w:p>
        </w:tc>
        <w:tc>
          <w:tcPr>
            <w:tcW w:w="7144" w:type="dxa"/>
            <w:shd w:val="clear" w:color="auto" w:fill="auto"/>
            <w:noWrap/>
            <w:vAlign w:val="center"/>
          </w:tcPr>
          <w:p w14:paraId="6FC4D0F0" w14:textId="77777777" w:rsidR="000A0B82" w:rsidRPr="007707A5" w:rsidRDefault="000A0B82" w:rsidP="000A0B82">
            <w:pPr>
              <w:spacing w:line="228" w:lineRule="auto"/>
              <w:jc w:val="both"/>
              <w:rPr>
                <w:rFonts w:ascii="Arial" w:hAnsi="Arial" w:cs="Arial"/>
                <w:color w:val="000000"/>
                <w:sz w:val="22"/>
                <w:szCs w:val="22"/>
              </w:rPr>
            </w:pPr>
          </w:p>
          <w:p w14:paraId="55DC1289" w14:textId="3434FC6E"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VIVID Technical Assistance</w:t>
            </w:r>
          </w:p>
        </w:tc>
      </w:tr>
      <w:tr w:rsidR="000A0B82" w:rsidRPr="007707A5" w14:paraId="4F72AFC9" w14:textId="77777777" w:rsidTr="00C233E0">
        <w:trPr>
          <w:trHeight w:val="179"/>
        </w:trPr>
        <w:tc>
          <w:tcPr>
            <w:tcW w:w="2139" w:type="dxa"/>
            <w:shd w:val="clear" w:color="auto" w:fill="auto"/>
            <w:noWrap/>
            <w:vAlign w:val="center"/>
          </w:tcPr>
          <w:p w14:paraId="14CC0716" w14:textId="77777777" w:rsidR="006C644E" w:rsidRPr="004C2628" w:rsidRDefault="006C644E" w:rsidP="000A0B82">
            <w:pPr>
              <w:spacing w:line="228" w:lineRule="auto"/>
              <w:jc w:val="both"/>
              <w:rPr>
                <w:rFonts w:ascii="Arial" w:hAnsi="Arial" w:cs="Arial"/>
                <w:b/>
                <w:bCs/>
                <w:color w:val="000000"/>
                <w:sz w:val="22"/>
                <w:szCs w:val="22"/>
              </w:rPr>
            </w:pPr>
          </w:p>
          <w:p w14:paraId="3EFA6C19" w14:textId="0A3E583E"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VSA</w:t>
            </w:r>
          </w:p>
        </w:tc>
        <w:tc>
          <w:tcPr>
            <w:tcW w:w="7144" w:type="dxa"/>
            <w:shd w:val="clear" w:color="auto" w:fill="auto"/>
            <w:noWrap/>
            <w:vAlign w:val="center"/>
          </w:tcPr>
          <w:p w14:paraId="7F2E1E81" w14:textId="77777777" w:rsidR="000A0B82" w:rsidRPr="007707A5" w:rsidRDefault="000A0B82" w:rsidP="000A0B82">
            <w:pPr>
              <w:spacing w:line="228" w:lineRule="auto"/>
              <w:jc w:val="both"/>
              <w:rPr>
                <w:rFonts w:ascii="Arial" w:hAnsi="Arial" w:cs="Arial"/>
                <w:color w:val="000000"/>
                <w:sz w:val="22"/>
                <w:szCs w:val="22"/>
              </w:rPr>
            </w:pPr>
          </w:p>
          <w:p w14:paraId="2811D705" w14:textId="03FB53FB"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Volunteer Sending Agency</w:t>
            </w:r>
          </w:p>
        </w:tc>
      </w:tr>
      <w:tr w:rsidR="000A0B82" w:rsidRPr="007707A5" w14:paraId="70A5A5B3" w14:textId="77777777" w:rsidTr="00C233E0">
        <w:trPr>
          <w:trHeight w:val="389"/>
        </w:trPr>
        <w:tc>
          <w:tcPr>
            <w:tcW w:w="2139" w:type="dxa"/>
            <w:shd w:val="clear" w:color="auto" w:fill="auto"/>
            <w:noWrap/>
            <w:vAlign w:val="center"/>
          </w:tcPr>
          <w:p w14:paraId="7F4D01F1" w14:textId="77777777" w:rsidR="006C644E" w:rsidRPr="004C2628" w:rsidRDefault="006C644E" w:rsidP="000A0B82">
            <w:pPr>
              <w:spacing w:line="228" w:lineRule="auto"/>
              <w:jc w:val="both"/>
              <w:rPr>
                <w:rFonts w:ascii="Arial" w:hAnsi="Arial" w:cs="Arial"/>
                <w:b/>
                <w:bCs/>
                <w:color w:val="000000"/>
                <w:sz w:val="22"/>
                <w:szCs w:val="22"/>
              </w:rPr>
            </w:pPr>
          </w:p>
          <w:p w14:paraId="7DCE8B1B" w14:textId="7238922F"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VSO</w:t>
            </w:r>
          </w:p>
        </w:tc>
        <w:tc>
          <w:tcPr>
            <w:tcW w:w="7144" w:type="dxa"/>
            <w:shd w:val="clear" w:color="auto" w:fill="auto"/>
            <w:noWrap/>
            <w:vAlign w:val="center"/>
          </w:tcPr>
          <w:p w14:paraId="048EC4C3" w14:textId="77777777" w:rsidR="000A0B82" w:rsidRPr="007707A5" w:rsidRDefault="000A0B82" w:rsidP="000A0B82">
            <w:pPr>
              <w:spacing w:line="228" w:lineRule="auto"/>
              <w:jc w:val="both"/>
              <w:rPr>
                <w:rFonts w:ascii="Arial" w:hAnsi="Arial" w:cs="Arial"/>
                <w:color w:val="000000"/>
                <w:sz w:val="22"/>
                <w:szCs w:val="22"/>
              </w:rPr>
            </w:pPr>
          </w:p>
          <w:p w14:paraId="77BB89E2" w14:textId="0CAA83CB"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Volunteer Sending Organisation</w:t>
            </w:r>
          </w:p>
        </w:tc>
      </w:tr>
      <w:tr w:rsidR="000A0B82" w:rsidRPr="007707A5" w14:paraId="0A1BAC61" w14:textId="77777777" w:rsidTr="00C233E0">
        <w:trPr>
          <w:trHeight w:val="270"/>
        </w:trPr>
        <w:tc>
          <w:tcPr>
            <w:tcW w:w="2139" w:type="dxa"/>
            <w:shd w:val="clear" w:color="auto" w:fill="auto"/>
            <w:noWrap/>
            <w:vAlign w:val="center"/>
          </w:tcPr>
          <w:p w14:paraId="7F4A532F" w14:textId="77777777" w:rsidR="000A0B82" w:rsidRPr="004C2628" w:rsidRDefault="000A0B82" w:rsidP="000A0B82">
            <w:pPr>
              <w:spacing w:line="228" w:lineRule="auto"/>
              <w:jc w:val="both"/>
              <w:rPr>
                <w:rFonts w:ascii="Arial" w:hAnsi="Arial" w:cs="Arial"/>
                <w:b/>
                <w:bCs/>
                <w:color w:val="000000"/>
                <w:sz w:val="22"/>
                <w:szCs w:val="22"/>
              </w:rPr>
            </w:pPr>
          </w:p>
          <w:p w14:paraId="1DD2B4F2" w14:textId="3528F4F6"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WGQ</w:t>
            </w:r>
          </w:p>
        </w:tc>
        <w:tc>
          <w:tcPr>
            <w:tcW w:w="7144" w:type="dxa"/>
            <w:shd w:val="clear" w:color="auto" w:fill="auto"/>
            <w:noWrap/>
            <w:vAlign w:val="center"/>
          </w:tcPr>
          <w:p w14:paraId="2AA90843" w14:textId="77777777" w:rsidR="000A0B82" w:rsidRPr="007707A5" w:rsidRDefault="000A0B82" w:rsidP="000A0B82">
            <w:pPr>
              <w:spacing w:line="228" w:lineRule="auto"/>
              <w:jc w:val="both"/>
              <w:rPr>
                <w:rFonts w:ascii="Arial" w:hAnsi="Arial" w:cs="Arial"/>
                <w:color w:val="000000" w:themeColor="text1"/>
                <w:sz w:val="22"/>
                <w:szCs w:val="22"/>
              </w:rPr>
            </w:pPr>
          </w:p>
          <w:p w14:paraId="37747790" w14:textId="61663FC3" w:rsidR="000A0B82" w:rsidRPr="007707A5" w:rsidRDefault="000A0B82" w:rsidP="000A0B82">
            <w:pPr>
              <w:spacing w:line="228" w:lineRule="auto"/>
              <w:jc w:val="both"/>
              <w:rPr>
                <w:rFonts w:ascii="Arial" w:hAnsi="Arial" w:cs="Arial"/>
                <w:color w:val="000000" w:themeColor="text1"/>
                <w:sz w:val="22"/>
                <w:szCs w:val="22"/>
              </w:rPr>
            </w:pPr>
            <w:r w:rsidRPr="007707A5">
              <w:rPr>
                <w:rFonts w:ascii="Arial" w:hAnsi="Arial" w:cs="Arial"/>
                <w:color w:val="000000" w:themeColor="text1"/>
                <w:sz w:val="22"/>
                <w:szCs w:val="22"/>
              </w:rPr>
              <w:t>Washington Group Questionnaire</w:t>
            </w:r>
          </w:p>
        </w:tc>
      </w:tr>
      <w:tr w:rsidR="000A0B82" w:rsidRPr="007707A5" w14:paraId="71D47A14" w14:textId="77777777" w:rsidTr="00C233E0">
        <w:trPr>
          <w:trHeight w:val="389"/>
        </w:trPr>
        <w:tc>
          <w:tcPr>
            <w:tcW w:w="2139" w:type="dxa"/>
            <w:shd w:val="clear" w:color="auto" w:fill="auto"/>
            <w:noWrap/>
            <w:vAlign w:val="center"/>
          </w:tcPr>
          <w:p w14:paraId="5214D4C6" w14:textId="77777777" w:rsidR="006C644E" w:rsidRPr="004C2628" w:rsidRDefault="006C644E" w:rsidP="000A0B82">
            <w:pPr>
              <w:spacing w:line="228" w:lineRule="auto"/>
              <w:jc w:val="both"/>
              <w:rPr>
                <w:rFonts w:ascii="Arial" w:hAnsi="Arial" w:cs="Arial"/>
                <w:b/>
                <w:bCs/>
                <w:color w:val="000000"/>
                <w:sz w:val="22"/>
                <w:szCs w:val="22"/>
              </w:rPr>
            </w:pPr>
          </w:p>
          <w:p w14:paraId="62B0A947" w14:textId="485077E8" w:rsidR="000A0B82" w:rsidRPr="004C2628" w:rsidRDefault="000A0B82" w:rsidP="000A0B82">
            <w:pPr>
              <w:spacing w:line="228" w:lineRule="auto"/>
              <w:jc w:val="both"/>
              <w:rPr>
                <w:rFonts w:ascii="Arial" w:hAnsi="Arial" w:cs="Arial"/>
                <w:b/>
                <w:bCs/>
                <w:color w:val="000000"/>
                <w:sz w:val="22"/>
                <w:szCs w:val="22"/>
              </w:rPr>
            </w:pPr>
            <w:r w:rsidRPr="004C2628">
              <w:rPr>
                <w:rFonts w:ascii="Arial" w:hAnsi="Arial" w:cs="Arial"/>
                <w:b/>
                <w:bCs/>
                <w:color w:val="000000"/>
                <w:sz w:val="22"/>
                <w:szCs w:val="22"/>
              </w:rPr>
              <w:t>WHS</w:t>
            </w:r>
          </w:p>
        </w:tc>
        <w:tc>
          <w:tcPr>
            <w:tcW w:w="7144" w:type="dxa"/>
            <w:shd w:val="clear" w:color="auto" w:fill="auto"/>
            <w:noWrap/>
            <w:vAlign w:val="center"/>
          </w:tcPr>
          <w:p w14:paraId="05AE17B1" w14:textId="77777777" w:rsidR="000A0B82" w:rsidRPr="007707A5" w:rsidRDefault="000A0B82" w:rsidP="000A0B82">
            <w:pPr>
              <w:spacing w:line="228" w:lineRule="auto"/>
              <w:jc w:val="both"/>
              <w:rPr>
                <w:rFonts w:ascii="Arial" w:hAnsi="Arial" w:cs="Arial"/>
                <w:color w:val="000000"/>
                <w:sz w:val="22"/>
                <w:szCs w:val="22"/>
              </w:rPr>
            </w:pPr>
          </w:p>
          <w:p w14:paraId="2E5AF0CB" w14:textId="48231A20" w:rsidR="000A0B82" w:rsidRPr="007707A5" w:rsidRDefault="000A0B82" w:rsidP="000A0B82">
            <w:pPr>
              <w:spacing w:line="228" w:lineRule="auto"/>
              <w:jc w:val="both"/>
              <w:rPr>
                <w:rFonts w:ascii="Arial" w:hAnsi="Arial" w:cs="Arial"/>
                <w:color w:val="000000"/>
                <w:sz w:val="22"/>
                <w:szCs w:val="22"/>
              </w:rPr>
            </w:pPr>
            <w:r w:rsidRPr="007707A5">
              <w:rPr>
                <w:rFonts w:ascii="Arial" w:hAnsi="Arial" w:cs="Arial"/>
                <w:color w:val="000000"/>
                <w:sz w:val="22"/>
                <w:szCs w:val="22"/>
              </w:rPr>
              <w:t>World Humanitarian Summit</w:t>
            </w:r>
          </w:p>
        </w:tc>
      </w:tr>
    </w:tbl>
    <w:p w14:paraId="0CF9E57A" w14:textId="26DCFE6E" w:rsidR="00AD62FC" w:rsidRPr="007707A5" w:rsidRDefault="00AD62FC" w:rsidP="00386BE0">
      <w:pPr>
        <w:pStyle w:val="Heading2"/>
        <w:rPr>
          <w:b/>
          <w:bCs/>
          <w:sz w:val="36"/>
          <w:szCs w:val="36"/>
        </w:rPr>
      </w:pPr>
      <w:r w:rsidRPr="007707A5">
        <w:rPr>
          <w:b/>
          <w:bCs/>
          <w:sz w:val="36"/>
          <w:szCs w:val="36"/>
        </w:rPr>
        <w:lastRenderedPageBreak/>
        <w:t>GLOSSARY</w:t>
      </w:r>
    </w:p>
    <w:p w14:paraId="60F0E64B" w14:textId="2DAA27C0" w:rsidR="004F60DC" w:rsidRPr="00931558" w:rsidRDefault="00AD62FC" w:rsidP="00386BE0">
      <w:pPr>
        <w:pStyle w:val="Heading3"/>
        <w:rPr>
          <w:rFonts w:cs="Arial"/>
          <w:sz w:val="28"/>
          <w:szCs w:val="28"/>
        </w:rPr>
      </w:pPr>
      <w:r w:rsidRPr="00931558">
        <w:rPr>
          <w:rFonts w:cs="Arial"/>
          <w:sz w:val="28"/>
          <w:szCs w:val="28"/>
        </w:rPr>
        <w:t>C</w:t>
      </w:r>
      <w:r w:rsidR="00931558" w:rsidRPr="00931558">
        <w:rPr>
          <w:rFonts w:cs="Arial"/>
          <w:sz w:val="28"/>
          <w:szCs w:val="28"/>
        </w:rPr>
        <w:t>apacity Building</w:t>
      </w:r>
    </w:p>
    <w:p w14:paraId="310DBE50" w14:textId="7F1F6F3A" w:rsidR="006C644E" w:rsidRPr="00BE1944" w:rsidRDefault="005A1970" w:rsidP="003F46D4">
      <w:pPr>
        <w:spacing w:line="360" w:lineRule="auto"/>
        <w:rPr>
          <w:rFonts w:ascii="Arial" w:hAnsi="Arial" w:cs="Arial"/>
          <w:sz w:val="22"/>
          <w:szCs w:val="22"/>
        </w:rPr>
      </w:pPr>
      <w:r w:rsidRPr="00BE1944">
        <w:rPr>
          <w:rFonts w:ascii="Arial" w:hAnsi="Arial" w:cs="Arial"/>
        </w:rPr>
        <w:t>The development of knowledge, skills and approaches in individuals and groups of people relevant in the design, development and maintenance of institutional and operational infrastructures that are locally meaningful</w:t>
      </w:r>
      <w:r w:rsidRPr="00BE1944">
        <w:rPr>
          <w:rFonts w:ascii="Arial" w:hAnsi="Arial" w:cs="Arial"/>
          <w:sz w:val="22"/>
          <w:szCs w:val="22"/>
        </w:rPr>
        <w:t>.</w:t>
      </w:r>
    </w:p>
    <w:p w14:paraId="0E9BF4FF" w14:textId="69C85277" w:rsidR="006C644E" w:rsidRPr="00931558" w:rsidRDefault="006C644E" w:rsidP="00386BE0">
      <w:pPr>
        <w:pStyle w:val="Heading3"/>
        <w:rPr>
          <w:rFonts w:cs="Arial"/>
          <w:sz w:val="28"/>
          <w:szCs w:val="28"/>
        </w:rPr>
      </w:pPr>
      <w:r w:rsidRPr="00931558">
        <w:rPr>
          <w:rFonts w:cs="Arial"/>
          <w:sz w:val="28"/>
          <w:szCs w:val="28"/>
        </w:rPr>
        <w:t>C</w:t>
      </w:r>
      <w:r w:rsidR="00931558" w:rsidRPr="00931558">
        <w:rPr>
          <w:rFonts w:cs="Arial"/>
          <w:sz w:val="28"/>
          <w:szCs w:val="28"/>
        </w:rPr>
        <w:t>ommunity based organisations</w:t>
      </w:r>
      <w:r w:rsidRPr="00931558">
        <w:rPr>
          <w:rFonts w:cs="Arial"/>
          <w:sz w:val="28"/>
          <w:szCs w:val="28"/>
        </w:rPr>
        <w:t xml:space="preserve"> </w:t>
      </w:r>
    </w:p>
    <w:p w14:paraId="544001C7" w14:textId="1F014577" w:rsidR="0067508B" w:rsidRPr="007707A5" w:rsidRDefault="005A1970" w:rsidP="003F46D4">
      <w:pPr>
        <w:spacing w:line="360" w:lineRule="auto"/>
        <w:rPr>
          <w:rFonts w:ascii="Arial" w:hAnsi="Arial" w:cs="Arial"/>
          <w:color w:val="000000" w:themeColor="text1"/>
        </w:rPr>
      </w:pPr>
      <w:r w:rsidRPr="007707A5">
        <w:rPr>
          <w:rFonts w:ascii="Arial" w:hAnsi="Arial" w:cs="Arial"/>
          <w:color w:val="000000" w:themeColor="text1"/>
        </w:rPr>
        <w:t>All such organisation, institutions or congregation of people, which have local area / village-based presence, maturity and structural arrangements. These are owned and managed by members. They are formal, legal entity or informal registered organizations maintaining separate books of accounts, systems &amp; ways of working. They often have group identity-membership but are not usually affiliated to any religious, political or separatist parties / groups.</w:t>
      </w:r>
    </w:p>
    <w:p w14:paraId="7537E353" w14:textId="68B2C018" w:rsidR="00AD62FC" w:rsidRPr="00931558" w:rsidRDefault="00AD62FC" w:rsidP="00386BE0">
      <w:pPr>
        <w:pStyle w:val="Heading3"/>
        <w:rPr>
          <w:rFonts w:cs="Arial"/>
          <w:sz w:val="28"/>
          <w:szCs w:val="28"/>
        </w:rPr>
      </w:pPr>
      <w:r w:rsidRPr="00931558">
        <w:rPr>
          <w:rFonts w:cs="Arial"/>
          <w:sz w:val="28"/>
          <w:szCs w:val="28"/>
        </w:rPr>
        <w:t>D</w:t>
      </w:r>
      <w:r w:rsidR="00931558" w:rsidRPr="00931558">
        <w:rPr>
          <w:rFonts w:cs="Arial"/>
          <w:sz w:val="28"/>
          <w:szCs w:val="28"/>
        </w:rPr>
        <w:t>isability</w:t>
      </w:r>
    </w:p>
    <w:p w14:paraId="25E78103" w14:textId="6A885C3E" w:rsidR="0067508B" w:rsidRPr="007707A5" w:rsidRDefault="00AD62FC" w:rsidP="00386BE0">
      <w:pPr>
        <w:autoSpaceDE w:val="0"/>
        <w:autoSpaceDN w:val="0"/>
        <w:adjustRightInd w:val="0"/>
        <w:spacing w:line="360" w:lineRule="auto"/>
        <w:rPr>
          <w:rFonts w:ascii="Arial" w:hAnsi="Arial" w:cs="Arial"/>
          <w:color w:val="000000"/>
        </w:rPr>
      </w:pPr>
      <w:r w:rsidRPr="007707A5">
        <w:rPr>
          <w:rFonts w:ascii="Arial" w:hAnsi="Arial" w:cs="Arial"/>
          <w:color w:val="000000"/>
        </w:rPr>
        <w:t>The United Nations Convention on the Rights of Persons with Disabilities (CRPD) defines disability as: ‘… an evolving concept that results from the interaction between persons with impairments and attitudinal and environmental barriers that hinders their full and effective participation in society on an equal basis with others’.3</w:t>
      </w:r>
    </w:p>
    <w:p w14:paraId="4CEBBED0" w14:textId="798DDA20" w:rsidR="00AD62FC" w:rsidRPr="00554368" w:rsidRDefault="00AD62FC" w:rsidP="00386BE0">
      <w:pPr>
        <w:pStyle w:val="Heading3"/>
        <w:rPr>
          <w:rFonts w:cs="Arial"/>
          <w:sz w:val="28"/>
          <w:szCs w:val="28"/>
        </w:rPr>
      </w:pPr>
      <w:r w:rsidRPr="00554368">
        <w:rPr>
          <w:rFonts w:cs="Arial"/>
          <w:sz w:val="28"/>
          <w:szCs w:val="28"/>
        </w:rPr>
        <w:t>D</w:t>
      </w:r>
      <w:r w:rsidR="00931558" w:rsidRPr="00554368">
        <w:rPr>
          <w:rFonts w:cs="Arial"/>
          <w:sz w:val="28"/>
          <w:szCs w:val="28"/>
        </w:rPr>
        <w:t>isability Inclusive D</w:t>
      </w:r>
      <w:r w:rsidR="00554368" w:rsidRPr="00554368">
        <w:rPr>
          <w:rFonts w:cs="Arial"/>
          <w:sz w:val="28"/>
          <w:szCs w:val="28"/>
        </w:rPr>
        <w:t xml:space="preserve">evelopment </w:t>
      </w:r>
      <w:r w:rsidRPr="00554368">
        <w:rPr>
          <w:rFonts w:cs="Arial"/>
          <w:sz w:val="28"/>
          <w:szCs w:val="28"/>
        </w:rPr>
        <w:t>(DID)</w:t>
      </w:r>
    </w:p>
    <w:p w14:paraId="0B040F60" w14:textId="711AF10B" w:rsidR="00AD62FC" w:rsidRPr="007707A5" w:rsidRDefault="000A0B82" w:rsidP="003F46D4">
      <w:pPr>
        <w:shd w:val="clear" w:color="auto" w:fill="FFFFFF"/>
        <w:spacing w:line="360" w:lineRule="auto"/>
        <w:rPr>
          <w:rFonts w:ascii="Arial" w:hAnsi="Arial" w:cs="Arial"/>
        </w:rPr>
      </w:pPr>
      <w:r w:rsidRPr="007707A5">
        <w:rPr>
          <w:rFonts w:ascii="Arial" w:hAnsi="Arial" w:cs="Arial"/>
        </w:rPr>
        <w:t>Disability-inclusive development (</w:t>
      </w:r>
      <w:r w:rsidR="000F59C8" w:rsidRPr="007707A5">
        <w:rPr>
          <w:rFonts w:ascii="Arial" w:hAnsi="Arial" w:cs="Arial"/>
        </w:rPr>
        <w:t>DID) means</w:t>
      </w:r>
      <w:r w:rsidRPr="007707A5">
        <w:rPr>
          <w:rFonts w:ascii="Arial" w:hAnsi="Arial" w:cs="Arial"/>
        </w:rPr>
        <w:t xml:space="preserve"> that all stages of development processes are inclusive of and accessible to persons with disabilities. It requires that all persons be afforded equal access to education, health care services, work and employment, and social protection, among others.</w:t>
      </w:r>
      <w:r w:rsidRPr="007707A5">
        <w:rPr>
          <w:rStyle w:val="FootnoteReference"/>
          <w:rFonts w:ascii="Arial" w:hAnsi="Arial" w:cs="Arial"/>
        </w:rPr>
        <w:footnoteReference w:id="1"/>
      </w:r>
      <w:r w:rsidRPr="007707A5">
        <w:rPr>
          <w:rFonts w:ascii="Arial" w:hAnsi="Arial" w:cs="Arial"/>
        </w:rPr>
        <w:t xml:space="preserve">  </w:t>
      </w:r>
      <w:r w:rsidR="00AD62FC" w:rsidRPr="007707A5">
        <w:rPr>
          <w:rFonts w:ascii="Arial" w:hAnsi="Arial" w:cs="Arial"/>
          <w:color w:val="000000" w:themeColor="text1"/>
        </w:rPr>
        <w:t xml:space="preserve">DID is underpinned by a human </w:t>
      </w:r>
      <w:r w:rsidR="000F59C8" w:rsidRPr="007707A5">
        <w:rPr>
          <w:rFonts w:ascii="Arial" w:hAnsi="Arial" w:cs="Arial"/>
          <w:color w:val="000000" w:themeColor="text1"/>
        </w:rPr>
        <w:t>rights-based</w:t>
      </w:r>
      <w:r w:rsidR="00AD62FC" w:rsidRPr="007707A5">
        <w:rPr>
          <w:rFonts w:ascii="Arial" w:hAnsi="Arial" w:cs="Arial"/>
          <w:color w:val="000000" w:themeColor="text1"/>
        </w:rPr>
        <w:t xml:space="preserve"> approach to development – the belief that every human being has rights and that these rights cannot be denied to them. Core to this are the general principles of the Convention on the Rights of Persons with Disability (CRPD) Article 3 which explicitly outlines these human rights principles in relation to persons with disabilities. </w:t>
      </w:r>
    </w:p>
    <w:p w14:paraId="7DA0A68E" w14:textId="00416858" w:rsidR="001644F7" w:rsidRPr="00161973" w:rsidRDefault="001644F7" w:rsidP="00386BE0">
      <w:pPr>
        <w:pStyle w:val="Heading3"/>
        <w:rPr>
          <w:rFonts w:cs="Arial"/>
          <w:sz w:val="28"/>
          <w:szCs w:val="28"/>
          <w:shd w:val="clear" w:color="auto" w:fill="FFFFFF"/>
        </w:rPr>
      </w:pPr>
      <w:r w:rsidRPr="00161973">
        <w:rPr>
          <w:rFonts w:cs="Arial"/>
          <w:sz w:val="28"/>
          <w:szCs w:val="28"/>
          <w:shd w:val="clear" w:color="auto" w:fill="FFFFFF"/>
        </w:rPr>
        <w:lastRenderedPageBreak/>
        <w:t>EU A</w:t>
      </w:r>
      <w:r w:rsidR="00554368" w:rsidRPr="00161973">
        <w:rPr>
          <w:rFonts w:cs="Arial"/>
          <w:sz w:val="28"/>
          <w:szCs w:val="28"/>
          <w:shd w:val="clear" w:color="auto" w:fill="FFFFFF"/>
        </w:rPr>
        <w:t xml:space="preserve">id </w:t>
      </w:r>
      <w:r w:rsidRPr="00161973">
        <w:rPr>
          <w:rFonts w:cs="Arial"/>
          <w:sz w:val="28"/>
          <w:szCs w:val="28"/>
          <w:shd w:val="clear" w:color="auto" w:fill="FFFFFF"/>
        </w:rPr>
        <w:t>V</w:t>
      </w:r>
      <w:r w:rsidR="00161973" w:rsidRPr="00161973">
        <w:rPr>
          <w:rFonts w:cs="Arial"/>
          <w:sz w:val="28"/>
          <w:szCs w:val="28"/>
          <w:shd w:val="clear" w:color="auto" w:fill="FFFFFF"/>
        </w:rPr>
        <w:t>olunteer Initiative (</w:t>
      </w:r>
      <w:r w:rsidRPr="00161973">
        <w:rPr>
          <w:rFonts w:cs="Arial"/>
          <w:sz w:val="28"/>
          <w:szCs w:val="28"/>
          <w:shd w:val="clear" w:color="auto" w:fill="FFFFFF"/>
        </w:rPr>
        <w:t>EUAVI)</w:t>
      </w:r>
    </w:p>
    <w:p w14:paraId="25014D92" w14:textId="10BD409F" w:rsidR="005A1970" w:rsidRPr="007707A5" w:rsidRDefault="001644F7" w:rsidP="003F46D4">
      <w:pPr>
        <w:spacing w:line="360" w:lineRule="auto"/>
        <w:rPr>
          <w:rFonts w:ascii="Arial" w:hAnsi="Arial" w:cs="Arial"/>
          <w:color w:val="000000" w:themeColor="text1"/>
        </w:rPr>
      </w:pPr>
      <w:r w:rsidRPr="007707A5">
        <w:rPr>
          <w:rFonts w:ascii="Arial" w:hAnsi="Arial" w:cs="Arial"/>
          <w:color w:val="000000" w:themeColor="text1"/>
          <w:shd w:val="clear" w:color="auto" w:fill="FFFFFF"/>
        </w:rPr>
        <w:t xml:space="preserve">EU Aid Volunteers is a European Union initiative that brings volunteers and organisations together from different countries to provide practical support to humanitarian aid projects and contribute to strengthening local capacity and resilience of disaster-affected communities. Participants in the EU Aid Volunteers initiative must be over 18 years of age and be a citizen of an EU Member State or a long-term resident in the EU. </w:t>
      </w:r>
      <w:r w:rsidR="00FC21CE" w:rsidRPr="007707A5">
        <w:rPr>
          <w:rFonts w:ascii="Arial" w:hAnsi="Arial" w:cs="Arial"/>
          <w:color w:val="000000" w:themeColor="text1"/>
          <w:shd w:val="clear" w:color="auto" w:fill="FFFFFF"/>
        </w:rPr>
        <w:t>Volunteers receive accommodation and travel expenses, insurance, ongoing learning and development, a monthly allowance and a resettlement allowance to help with expenses of returning home.</w:t>
      </w:r>
    </w:p>
    <w:p w14:paraId="66E4A558" w14:textId="52198812" w:rsidR="00AD62FC" w:rsidRPr="00161973" w:rsidRDefault="00E85810" w:rsidP="00386BE0">
      <w:pPr>
        <w:pStyle w:val="Heading3"/>
        <w:rPr>
          <w:rFonts w:cs="Arial"/>
          <w:sz w:val="28"/>
          <w:szCs w:val="28"/>
        </w:rPr>
      </w:pPr>
      <w:r w:rsidRPr="00161973">
        <w:rPr>
          <w:rFonts w:cs="Arial"/>
          <w:sz w:val="28"/>
          <w:szCs w:val="28"/>
        </w:rPr>
        <w:t>G</w:t>
      </w:r>
      <w:r w:rsidR="00161973" w:rsidRPr="00161973">
        <w:rPr>
          <w:rFonts w:cs="Arial"/>
          <w:sz w:val="28"/>
          <w:szCs w:val="28"/>
        </w:rPr>
        <w:t>lobal</w:t>
      </w:r>
      <w:r w:rsidRPr="00161973">
        <w:rPr>
          <w:rFonts w:cs="Arial"/>
          <w:sz w:val="28"/>
          <w:szCs w:val="28"/>
        </w:rPr>
        <w:t xml:space="preserve"> N</w:t>
      </w:r>
      <w:r w:rsidR="00161973" w:rsidRPr="00161973">
        <w:rPr>
          <w:rFonts w:cs="Arial"/>
          <w:sz w:val="28"/>
          <w:szCs w:val="28"/>
        </w:rPr>
        <w:t>orth</w:t>
      </w:r>
    </w:p>
    <w:p w14:paraId="7A4D102F" w14:textId="26007594" w:rsidR="005F3569" w:rsidRPr="007707A5" w:rsidRDefault="00E85810" w:rsidP="00386BE0">
      <w:pPr>
        <w:pStyle w:val="NormalWeb"/>
        <w:spacing w:before="0" w:beforeAutospacing="0" w:after="0" w:afterAutospacing="0" w:line="360" w:lineRule="auto"/>
        <w:rPr>
          <w:rFonts w:ascii="Arial" w:hAnsi="Arial" w:cs="Arial"/>
        </w:rPr>
      </w:pPr>
      <w:r w:rsidRPr="007707A5">
        <w:rPr>
          <w:rFonts w:ascii="Arial" w:hAnsi="Arial" w:cs="Arial"/>
          <w:color w:val="000000" w:themeColor="text1"/>
        </w:rPr>
        <w:t xml:space="preserve">While the authors recognise this term is geographically inaccurate in terms of physical location, the term is deemed </w:t>
      </w:r>
      <w:r w:rsidR="001644F7" w:rsidRPr="007707A5">
        <w:rPr>
          <w:rFonts w:ascii="Arial" w:hAnsi="Arial" w:cs="Arial"/>
          <w:color w:val="000000" w:themeColor="text1"/>
        </w:rPr>
        <w:t>a suitably</w:t>
      </w:r>
      <w:r w:rsidRPr="007707A5">
        <w:rPr>
          <w:rFonts w:ascii="Arial" w:hAnsi="Arial" w:cs="Arial"/>
          <w:color w:val="000000" w:themeColor="text1"/>
        </w:rPr>
        <w:t xml:space="preserve"> neutral term to represent</w:t>
      </w:r>
      <w:r w:rsidRPr="007707A5">
        <w:rPr>
          <w:rFonts w:ascii="Arial" w:hAnsi="Arial" w:cs="Arial"/>
        </w:rPr>
        <w:t xml:space="preserve"> the economically developed societies of Europe, North America, Australia, Israel, Asia, South Africa, Latin America and the Caribbean that tend to be wealthy, technologically advanced</w:t>
      </w:r>
      <w:r w:rsidR="000812C9" w:rsidRPr="007707A5">
        <w:rPr>
          <w:rFonts w:ascii="Arial" w:hAnsi="Arial" w:cs="Arial"/>
        </w:rPr>
        <w:t xml:space="preserve"> and</w:t>
      </w:r>
      <w:r w:rsidRPr="007707A5">
        <w:rPr>
          <w:rFonts w:ascii="Arial" w:hAnsi="Arial" w:cs="Arial"/>
        </w:rPr>
        <w:t xml:space="preserve"> politically stable (though admittedly this is a fluid concept).</w:t>
      </w:r>
    </w:p>
    <w:p w14:paraId="500C7D72" w14:textId="64631767" w:rsidR="00E85810" w:rsidRPr="00125E8C" w:rsidRDefault="00AD62FC" w:rsidP="00386BE0">
      <w:pPr>
        <w:pStyle w:val="Heading3"/>
        <w:rPr>
          <w:rFonts w:cs="Arial"/>
          <w:sz w:val="28"/>
          <w:szCs w:val="28"/>
        </w:rPr>
      </w:pPr>
      <w:r w:rsidRPr="00125E8C">
        <w:rPr>
          <w:rFonts w:cs="Arial"/>
          <w:sz w:val="28"/>
          <w:szCs w:val="28"/>
        </w:rPr>
        <w:t>G</w:t>
      </w:r>
      <w:r w:rsidR="00D25382" w:rsidRPr="00125E8C">
        <w:rPr>
          <w:rFonts w:cs="Arial"/>
          <w:sz w:val="28"/>
          <w:szCs w:val="28"/>
        </w:rPr>
        <w:t>lobal</w:t>
      </w:r>
      <w:r w:rsidRPr="00125E8C">
        <w:rPr>
          <w:rFonts w:cs="Arial"/>
          <w:sz w:val="28"/>
          <w:szCs w:val="28"/>
        </w:rPr>
        <w:t xml:space="preserve"> S</w:t>
      </w:r>
      <w:r w:rsidR="00D25382" w:rsidRPr="00125E8C">
        <w:rPr>
          <w:rFonts w:cs="Arial"/>
          <w:sz w:val="28"/>
          <w:szCs w:val="28"/>
        </w:rPr>
        <w:t>outh</w:t>
      </w:r>
    </w:p>
    <w:p w14:paraId="19A3ECE2" w14:textId="668974DE" w:rsidR="003F46D4" w:rsidRPr="007707A5" w:rsidRDefault="00E85810" w:rsidP="00386BE0">
      <w:pPr>
        <w:pStyle w:val="NormalWeb"/>
        <w:spacing w:before="0" w:beforeAutospacing="0" w:after="0" w:afterAutospacing="0" w:line="360" w:lineRule="auto"/>
        <w:rPr>
          <w:rFonts w:ascii="Arial" w:hAnsi="Arial" w:cs="Arial"/>
        </w:rPr>
      </w:pPr>
      <w:r w:rsidRPr="007707A5">
        <w:rPr>
          <w:rFonts w:ascii="Arial" w:hAnsi="Arial" w:cs="Arial"/>
          <w:color w:val="000000" w:themeColor="text1"/>
        </w:rPr>
        <w:t xml:space="preserve">While the authors recognise this term is geographically inaccurate in terms of physical location, the term is deemed </w:t>
      </w:r>
      <w:r w:rsidR="001644F7" w:rsidRPr="007707A5">
        <w:rPr>
          <w:rFonts w:ascii="Arial" w:hAnsi="Arial" w:cs="Arial"/>
          <w:color w:val="000000" w:themeColor="text1"/>
        </w:rPr>
        <w:t>a</w:t>
      </w:r>
      <w:r w:rsidRPr="007707A5">
        <w:rPr>
          <w:rFonts w:ascii="Arial" w:hAnsi="Arial" w:cs="Arial"/>
          <w:color w:val="000000" w:themeColor="text1"/>
        </w:rPr>
        <w:t xml:space="preserve"> </w:t>
      </w:r>
      <w:r w:rsidR="001644F7" w:rsidRPr="007707A5">
        <w:rPr>
          <w:rFonts w:ascii="Arial" w:hAnsi="Arial" w:cs="Arial"/>
          <w:color w:val="000000" w:themeColor="text1"/>
        </w:rPr>
        <w:t xml:space="preserve">suitably </w:t>
      </w:r>
      <w:r w:rsidRPr="007707A5">
        <w:rPr>
          <w:rFonts w:ascii="Arial" w:hAnsi="Arial" w:cs="Arial"/>
          <w:color w:val="000000" w:themeColor="text1"/>
        </w:rPr>
        <w:t>neutral term to represent</w:t>
      </w:r>
      <w:r w:rsidRPr="007707A5">
        <w:rPr>
          <w:rFonts w:ascii="Arial" w:hAnsi="Arial" w:cs="Arial"/>
        </w:rPr>
        <w:t xml:space="preserve"> the economically low income societies of Africa, India, Asia, </w:t>
      </w:r>
      <w:r w:rsidR="001644F7" w:rsidRPr="007707A5">
        <w:rPr>
          <w:rFonts w:ascii="Arial" w:hAnsi="Arial" w:cs="Arial"/>
        </w:rPr>
        <w:t>Latin America</w:t>
      </w:r>
      <w:r w:rsidR="000812C9" w:rsidRPr="007707A5">
        <w:rPr>
          <w:rFonts w:ascii="Arial" w:hAnsi="Arial" w:cs="Arial"/>
        </w:rPr>
        <w:t>,</w:t>
      </w:r>
      <w:r w:rsidR="001644F7" w:rsidRPr="007707A5">
        <w:rPr>
          <w:rFonts w:ascii="Arial" w:hAnsi="Arial" w:cs="Arial"/>
        </w:rPr>
        <w:t xml:space="preserve"> </w:t>
      </w:r>
      <w:r w:rsidRPr="007707A5">
        <w:rPr>
          <w:rFonts w:ascii="Arial" w:hAnsi="Arial" w:cs="Arial"/>
        </w:rPr>
        <w:t>amongst others</w:t>
      </w:r>
      <w:r w:rsidR="001644F7" w:rsidRPr="007707A5">
        <w:rPr>
          <w:rFonts w:ascii="Arial" w:hAnsi="Arial" w:cs="Arial"/>
        </w:rPr>
        <w:t xml:space="preserve"> that tend to lag economically, technologically and / or, are politically unstable (though admittedly this is a fluid concept).</w:t>
      </w:r>
    </w:p>
    <w:p w14:paraId="5BE1576E" w14:textId="7D45768C" w:rsidR="00AD62FC" w:rsidRPr="00125E8C" w:rsidRDefault="00AD62FC" w:rsidP="00386BE0">
      <w:pPr>
        <w:pStyle w:val="Heading3"/>
        <w:rPr>
          <w:rFonts w:cs="Arial"/>
          <w:sz w:val="28"/>
          <w:szCs w:val="28"/>
        </w:rPr>
      </w:pPr>
      <w:r w:rsidRPr="00125E8C">
        <w:rPr>
          <w:rFonts w:cs="Arial"/>
          <w:sz w:val="28"/>
          <w:szCs w:val="28"/>
        </w:rPr>
        <w:t>H</w:t>
      </w:r>
      <w:r w:rsidR="00125E8C" w:rsidRPr="00125E8C">
        <w:rPr>
          <w:rFonts w:cs="Arial"/>
          <w:sz w:val="28"/>
          <w:szCs w:val="28"/>
        </w:rPr>
        <w:t>umanitarian</w:t>
      </w:r>
      <w:r w:rsidRPr="00125E8C">
        <w:rPr>
          <w:rFonts w:cs="Arial"/>
          <w:sz w:val="28"/>
          <w:szCs w:val="28"/>
        </w:rPr>
        <w:t xml:space="preserve"> A</w:t>
      </w:r>
      <w:r w:rsidR="00125E8C" w:rsidRPr="00125E8C">
        <w:rPr>
          <w:rFonts w:cs="Arial"/>
          <w:sz w:val="28"/>
          <w:szCs w:val="28"/>
        </w:rPr>
        <w:t>id</w:t>
      </w:r>
    </w:p>
    <w:p w14:paraId="4914B5B1" w14:textId="3ED466EC" w:rsidR="00FC66BF" w:rsidRPr="007707A5" w:rsidRDefault="00AD62FC" w:rsidP="00FC66BF">
      <w:pPr>
        <w:spacing w:line="360" w:lineRule="auto"/>
        <w:rPr>
          <w:rFonts w:ascii="Arial" w:hAnsi="Arial" w:cs="Arial"/>
          <w:color w:val="000000" w:themeColor="text1"/>
        </w:rPr>
      </w:pPr>
      <w:r w:rsidRPr="007707A5">
        <w:rPr>
          <w:rFonts w:ascii="Arial" w:hAnsi="Arial" w:cs="Arial"/>
          <w:color w:val="000000" w:themeColor="text1"/>
        </w:rPr>
        <w:t xml:space="preserve">Humanitarian principles define what humanitarian aid as: delivering life-saving assistance to those in need, without any adverse distinction. They distinguish humanitarian aid from other activities, for example those of political, religious, ideological or military nature. Adherence to the humanitarian principles facilitates access and </w:t>
      </w:r>
      <w:r w:rsidR="00F74C1A" w:rsidRPr="007707A5">
        <w:rPr>
          <w:rFonts w:ascii="Arial" w:hAnsi="Arial" w:cs="Arial"/>
          <w:color w:val="000000" w:themeColor="text1"/>
        </w:rPr>
        <w:t>acceptance and</w:t>
      </w:r>
      <w:r w:rsidRPr="007707A5">
        <w:rPr>
          <w:rFonts w:ascii="Arial" w:hAnsi="Arial" w:cs="Arial"/>
          <w:color w:val="000000" w:themeColor="text1"/>
        </w:rPr>
        <w:t xml:space="preserve"> helps humanitarian workers carry out their work.</w:t>
      </w:r>
      <w:r w:rsidRPr="007707A5">
        <w:rPr>
          <w:rStyle w:val="FootnoteReference"/>
          <w:rFonts w:ascii="Arial" w:hAnsi="Arial" w:cs="Arial"/>
          <w:color w:val="000000" w:themeColor="text1"/>
        </w:rPr>
        <w:footnoteReference w:id="2"/>
      </w:r>
    </w:p>
    <w:p w14:paraId="413EE8EF" w14:textId="6736D2EC" w:rsidR="00AD62FC" w:rsidRPr="00125E8C" w:rsidRDefault="00AD62FC" w:rsidP="00386BE0">
      <w:pPr>
        <w:pStyle w:val="Heading3"/>
        <w:rPr>
          <w:rFonts w:cs="Arial"/>
          <w:sz w:val="28"/>
          <w:szCs w:val="28"/>
        </w:rPr>
      </w:pPr>
      <w:r w:rsidRPr="00125E8C">
        <w:rPr>
          <w:rFonts w:cs="Arial"/>
          <w:sz w:val="28"/>
          <w:szCs w:val="28"/>
        </w:rPr>
        <w:lastRenderedPageBreak/>
        <w:t>O</w:t>
      </w:r>
      <w:r w:rsidR="00125E8C" w:rsidRPr="00125E8C">
        <w:rPr>
          <w:rFonts w:cs="Arial"/>
          <w:sz w:val="28"/>
          <w:szCs w:val="28"/>
        </w:rPr>
        <w:t>nline</w:t>
      </w:r>
      <w:r w:rsidRPr="00125E8C">
        <w:rPr>
          <w:rFonts w:cs="Arial"/>
          <w:sz w:val="28"/>
          <w:szCs w:val="28"/>
        </w:rPr>
        <w:t xml:space="preserve"> V</w:t>
      </w:r>
      <w:r w:rsidR="00125E8C" w:rsidRPr="00125E8C">
        <w:rPr>
          <w:rFonts w:cs="Arial"/>
          <w:sz w:val="28"/>
          <w:szCs w:val="28"/>
        </w:rPr>
        <w:t>olunteering</w:t>
      </w:r>
      <w:r w:rsidRPr="00125E8C">
        <w:rPr>
          <w:rFonts w:cs="Arial"/>
          <w:sz w:val="28"/>
          <w:szCs w:val="28"/>
        </w:rPr>
        <w:t xml:space="preserve"> (OV)</w:t>
      </w:r>
    </w:p>
    <w:p w14:paraId="4C5B3FF5" w14:textId="7E3FA8D7" w:rsidR="0067508B" w:rsidRPr="007707A5" w:rsidRDefault="00AD62FC" w:rsidP="00FC66BF">
      <w:pPr>
        <w:spacing w:line="360" w:lineRule="auto"/>
        <w:rPr>
          <w:rFonts w:ascii="Arial" w:hAnsi="Arial" w:cs="Arial"/>
        </w:rPr>
      </w:pPr>
      <w:r w:rsidRPr="007707A5">
        <w:rPr>
          <w:rFonts w:ascii="Arial" w:hAnsi="Arial" w:cs="Arial"/>
        </w:rPr>
        <w:t>OV means volunteer activities that are completed, in whole or in part, via the internet on a home, work or public access computer, usually in support of or through a mission-based org.” – also called virtual vol, telemonitoring, online mentoring, Involving International Online Volunteers.</w:t>
      </w:r>
      <w:r w:rsidRPr="007707A5">
        <w:rPr>
          <w:rStyle w:val="FootnoteReference"/>
          <w:rFonts w:ascii="Arial" w:hAnsi="Arial" w:cs="Arial"/>
        </w:rPr>
        <w:footnoteReference w:id="3"/>
      </w:r>
    </w:p>
    <w:p w14:paraId="0BFC3E3C" w14:textId="7AC36233" w:rsidR="006C644E" w:rsidRPr="00F21E26" w:rsidRDefault="006C644E" w:rsidP="00386BE0">
      <w:pPr>
        <w:pStyle w:val="Heading3"/>
        <w:rPr>
          <w:rFonts w:cs="Arial"/>
          <w:sz w:val="28"/>
          <w:szCs w:val="28"/>
        </w:rPr>
      </w:pPr>
      <w:r w:rsidRPr="00F21E26">
        <w:rPr>
          <w:rFonts w:cs="Arial"/>
          <w:sz w:val="28"/>
          <w:szCs w:val="28"/>
        </w:rPr>
        <w:t>O</w:t>
      </w:r>
      <w:r w:rsidR="00125E8C" w:rsidRPr="00F21E26">
        <w:rPr>
          <w:rFonts w:cs="Arial"/>
          <w:sz w:val="28"/>
          <w:szCs w:val="28"/>
        </w:rPr>
        <w:t>rganisations</w:t>
      </w:r>
      <w:r w:rsidRPr="00F21E26">
        <w:rPr>
          <w:rFonts w:cs="Arial"/>
          <w:sz w:val="28"/>
          <w:szCs w:val="28"/>
        </w:rPr>
        <w:t xml:space="preserve"> </w:t>
      </w:r>
      <w:r w:rsidR="00125E8C" w:rsidRPr="00F21E26">
        <w:rPr>
          <w:rFonts w:cs="Arial"/>
          <w:sz w:val="28"/>
          <w:szCs w:val="28"/>
        </w:rPr>
        <w:t xml:space="preserve">of persons with disabilities </w:t>
      </w:r>
      <w:r w:rsidR="00C80306" w:rsidRPr="00F21E26">
        <w:rPr>
          <w:rFonts w:cs="Arial"/>
          <w:sz w:val="28"/>
          <w:szCs w:val="28"/>
        </w:rPr>
        <w:t>(OPD)</w:t>
      </w:r>
    </w:p>
    <w:p w14:paraId="417227BC" w14:textId="161A60C2" w:rsidR="0067508B" w:rsidRPr="007707A5" w:rsidRDefault="00C80306" w:rsidP="00FC66BF">
      <w:pPr>
        <w:spacing w:line="360" w:lineRule="auto"/>
        <w:rPr>
          <w:rFonts w:ascii="Arial" w:hAnsi="Arial" w:cs="Arial"/>
        </w:rPr>
      </w:pPr>
      <w:r w:rsidRPr="007707A5">
        <w:rPr>
          <w:rFonts w:ascii="Arial" w:hAnsi="Arial" w:cs="Arial"/>
          <w:color w:val="222222"/>
          <w:shd w:val="clear" w:color="auto" w:fill="FFFFFF"/>
        </w:rPr>
        <w:t>An organisation of persons with disabilities</w:t>
      </w:r>
      <w:r w:rsidRPr="007707A5">
        <w:rPr>
          <w:rStyle w:val="apple-converted-space"/>
          <w:rFonts w:ascii="Arial" w:hAnsi="Arial" w:cs="Arial"/>
          <w:color w:val="222222"/>
          <w:shd w:val="clear" w:color="auto" w:fill="FFFFFF"/>
        </w:rPr>
        <w:t> </w:t>
      </w:r>
      <w:r w:rsidRPr="007707A5">
        <w:rPr>
          <w:rFonts w:ascii="Arial" w:hAnsi="Arial" w:cs="Arial"/>
          <w:color w:val="222222"/>
          <w:shd w:val="clear" w:color="auto" w:fill="FFFFFF"/>
        </w:rPr>
        <w:t>is an</w:t>
      </w:r>
      <w:r w:rsidRPr="007707A5">
        <w:rPr>
          <w:rStyle w:val="apple-converted-space"/>
          <w:rFonts w:ascii="Arial" w:hAnsi="Arial" w:cs="Arial"/>
          <w:color w:val="222222"/>
          <w:shd w:val="clear" w:color="auto" w:fill="FFFFFF"/>
        </w:rPr>
        <w:t> </w:t>
      </w:r>
      <w:r w:rsidRPr="007707A5">
        <w:rPr>
          <w:rFonts w:ascii="Arial" w:hAnsi="Arial" w:cs="Arial"/>
          <w:color w:val="222222"/>
        </w:rPr>
        <w:t>organisation</w:t>
      </w:r>
      <w:r w:rsidRPr="007707A5">
        <w:rPr>
          <w:rStyle w:val="apple-converted-space"/>
          <w:rFonts w:ascii="Arial" w:hAnsi="Arial" w:cs="Arial"/>
          <w:color w:val="222222"/>
          <w:shd w:val="clear" w:color="auto" w:fill="FFFFFF"/>
        </w:rPr>
        <w:t> </w:t>
      </w:r>
      <w:r w:rsidRPr="007707A5">
        <w:rPr>
          <w:rFonts w:ascii="Arial" w:hAnsi="Arial" w:cs="Arial"/>
          <w:color w:val="222222"/>
          <w:shd w:val="clear" w:color="auto" w:fill="FFFFFF"/>
        </w:rPr>
        <w:t>that is controlled by</w:t>
      </w:r>
      <w:r w:rsidRPr="007707A5">
        <w:rPr>
          <w:rStyle w:val="apple-converted-space"/>
          <w:rFonts w:ascii="Arial" w:hAnsi="Arial" w:cs="Arial"/>
          <w:color w:val="222222"/>
          <w:shd w:val="clear" w:color="auto" w:fill="FFFFFF"/>
        </w:rPr>
        <w:t> </w:t>
      </w:r>
      <w:r w:rsidRPr="007707A5">
        <w:rPr>
          <w:rFonts w:ascii="Arial" w:hAnsi="Arial" w:cs="Arial"/>
          <w:color w:val="222222"/>
        </w:rPr>
        <w:t xml:space="preserve">people </w:t>
      </w:r>
      <w:r w:rsidRPr="007707A5">
        <w:rPr>
          <w:rFonts w:ascii="Arial" w:hAnsi="Arial" w:cs="Arial"/>
          <w:color w:val="222222"/>
          <w:shd w:val="clear" w:color="auto" w:fill="FFFFFF"/>
        </w:rPr>
        <w:t>with</w:t>
      </w:r>
      <w:r w:rsidRPr="007707A5">
        <w:rPr>
          <w:rStyle w:val="apple-converted-space"/>
          <w:rFonts w:ascii="Arial" w:hAnsi="Arial" w:cs="Arial"/>
          <w:color w:val="222222"/>
          <w:shd w:val="clear" w:color="auto" w:fill="FFFFFF"/>
        </w:rPr>
        <w:t> </w:t>
      </w:r>
      <w:r w:rsidRPr="007707A5">
        <w:rPr>
          <w:rFonts w:ascii="Arial" w:hAnsi="Arial" w:cs="Arial"/>
          <w:color w:val="222222"/>
        </w:rPr>
        <w:t>disability</w:t>
      </w:r>
      <w:r w:rsidRPr="007707A5">
        <w:rPr>
          <w:rStyle w:val="apple-converted-space"/>
          <w:rFonts w:ascii="Arial" w:hAnsi="Arial" w:cs="Arial"/>
          <w:color w:val="222222"/>
          <w:shd w:val="clear" w:color="auto" w:fill="FFFFFF"/>
        </w:rPr>
        <w:t> </w:t>
      </w:r>
      <w:r w:rsidRPr="007707A5">
        <w:rPr>
          <w:rFonts w:ascii="Arial" w:hAnsi="Arial" w:cs="Arial"/>
          <w:color w:val="222222"/>
          <w:shd w:val="clear" w:color="auto" w:fill="FFFFFF"/>
        </w:rPr>
        <w:t>(at least 51%</w:t>
      </w:r>
      <w:r w:rsidRPr="007707A5">
        <w:rPr>
          <w:rStyle w:val="apple-converted-space"/>
          <w:rFonts w:ascii="Arial" w:hAnsi="Arial" w:cs="Arial"/>
          <w:color w:val="222222"/>
          <w:shd w:val="clear" w:color="auto" w:fill="FFFFFF"/>
        </w:rPr>
        <w:t> </w:t>
      </w:r>
      <w:r w:rsidRPr="007707A5">
        <w:rPr>
          <w:rFonts w:ascii="Arial" w:hAnsi="Arial" w:cs="Arial"/>
          <w:color w:val="222222"/>
        </w:rPr>
        <w:t>people</w:t>
      </w:r>
      <w:r w:rsidRPr="007707A5">
        <w:rPr>
          <w:rStyle w:val="apple-converted-space"/>
          <w:rFonts w:ascii="Arial" w:hAnsi="Arial" w:cs="Arial"/>
          <w:color w:val="222222"/>
          <w:shd w:val="clear" w:color="auto" w:fill="FFFFFF"/>
        </w:rPr>
        <w:t> </w:t>
      </w:r>
      <w:r w:rsidRPr="007707A5">
        <w:rPr>
          <w:rFonts w:ascii="Arial" w:hAnsi="Arial" w:cs="Arial"/>
          <w:color w:val="222222"/>
          <w:shd w:val="clear" w:color="auto" w:fill="FFFFFF"/>
        </w:rPr>
        <w:t>with</w:t>
      </w:r>
      <w:r w:rsidRPr="007707A5">
        <w:rPr>
          <w:rStyle w:val="apple-converted-space"/>
          <w:rFonts w:ascii="Arial" w:hAnsi="Arial" w:cs="Arial"/>
          <w:color w:val="222222"/>
          <w:shd w:val="clear" w:color="auto" w:fill="FFFFFF"/>
        </w:rPr>
        <w:t> </w:t>
      </w:r>
      <w:r w:rsidRPr="007707A5">
        <w:rPr>
          <w:rFonts w:ascii="Arial" w:hAnsi="Arial" w:cs="Arial"/>
          <w:color w:val="222222"/>
        </w:rPr>
        <w:t>disability</w:t>
      </w:r>
      <w:r w:rsidRPr="007707A5">
        <w:rPr>
          <w:rStyle w:val="apple-converted-space"/>
          <w:rFonts w:ascii="Arial" w:hAnsi="Arial" w:cs="Arial"/>
          <w:color w:val="222222"/>
          <w:shd w:val="clear" w:color="auto" w:fill="FFFFFF"/>
        </w:rPr>
        <w:t> </w:t>
      </w:r>
      <w:r w:rsidRPr="007707A5">
        <w:rPr>
          <w:rFonts w:ascii="Arial" w:hAnsi="Arial" w:cs="Arial"/>
          <w:color w:val="222222"/>
          <w:shd w:val="clear" w:color="auto" w:fill="FFFFFF"/>
        </w:rPr>
        <w:t>at the board and membership levels). A OPD is different to other</w:t>
      </w:r>
      <w:r w:rsidRPr="007707A5">
        <w:rPr>
          <w:rStyle w:val="apple-converted-space"/>
          <w:rFonts w:ascii="Arial" w:hAnsi="Arial" w:cs="Arial"/>
          <w:color w:val="222222"/>
          <w:shd w:val="clear" w:color="auto" w:fill="FFFFFF"/>
        </w:rPr>
        <w:t> </w:t>
      </w:r>
      <w:r w:rsidRPr="007707A5">
        <w:rPr>
          <w:rFonts w:ascii="Arial" w:hAnsi="Arial" w:cs="Arial"/>
          <w:color w:val="222222"/>
        </w:rPr>
        <w:t>disability</w:t>
      </w:r>
      <w:r w:rsidRPr="007707A5">
        <w:rPr>
          <w:rStyle w:val="apple-converted-space"/>
          <w:rFonts w:ascii="Arial" w:hAnsi="Arial" w:cs="Arial"/>
          <w:color w:val="222222"/>
          <w:shd w:val="clear" w:color="auto" w:fill="FFFFFF"/>
        </w:rPr>
        <w:t> </w:t>
      </w:r>
      <w:r w:rsidRPr="007707A5">
        <w:rPr>
          <w:rFonts w:ascii="Arial" w:hAnsi="Arial" w:cs="Arial"/>
          <w:color w:val="222222"/>
          <w:shd w:val="clear" w:color="auto" w:fill="FFFFFF"/>
        </w:rPr>
        <w:t>sector</w:t>
      </w:r>
      <w:r w:rsidRPr="007707A5">
        <w:rPr>
          <w:rStyle w:val="apple-converted-space"/>
          <w:rFonts w:ascii="Arial" w:hAnsi="Arial" w:cs="Arial"/>
          <w:color w:val="222222"/>
          <w:shd w:val="clear" w:color="auto" w:fill="FFFFFF"/>
        </w:rPr>
        <w:t> </w:t>
      </w:r>
      <w:r w:rsidRPr="007707A5">
        <w:rPr>
          <w:rFonts w:ascii="Arial" w:hAnsi="Arial" w:cs="Arial"/>
          <w:color w:val="222222"/>
        </w:rPr>
        <w:t>organisations</w:t>
      </w:r>
      <w:r w:rsidRPr="007707A5">
        <w:rPr>
          <w:rStyle w:val="apple-converted-space"/>
          <w:rFonts w:ascii="Arial" w:hAnsi="Arial" w:cs="Arial"/>
          <w:color w:val="222222"/>
          <w:shd w:val="clear" w:color="auto" w:fill="FFFFFF"/>
        </w:rPr>
        <w:t> </w:t>
      </w:r>
      <w:r w:rsidRPr="007707A5">
        <w:rPr>
          <w:rFonts w:ascii="Arial" w:hAnsi="Arial" w:cs="Arial"/>
          <w:color w:val="222222"/>
          <w:shd w:val="clear" w:color="auto" w:fill="FFFFFF"/>
        </w:rPr>
        <w:t xml:space="preserve">because it </w:t>
      </w:r>
      <w:r w:rsidR="003B6932" w:rsidRPr="007707A5">
        <w:rPr>
          <w:rFonts w:ascii="Arial" w:hAnsi="Arial" w:cs="Arial"/>
          <w:color w:val="222222"/>
          <w:shd w:val="clear" w:color="auto" w:fill="FFFFFF"/>
        </w:rPr>
        <w:t>speaks to the empowered ‘nothing about us without us’ humanitarian aid ideological concept.</w:t>
      </w:r>
    </w:p>
    <w:p w14:paraId="152A02A4" w14:textId="68206964" w:rsidR="00AD62FC" w:rsidRPr="00F21E26" w:rsidRDefault="00AD62FC" w:rsidP="00386BE0">
      <w:pPr>
        <w:pStyle w:val="Heading3"/>
        <w:rPr>
          <w:rFonts w:cs="Arial"/>
          <w:sz w:val="28"/>
          <w:szCs w:val="28"/>
        </w:rPr>
      </w:pPr>
      <w:r w:rsidRPr="00F21E26">
        <w:rPr>
          <w:rFonts w:cs="Arial"/>
          <w:sz w:val="28"/>
          <w:szCs w:val="28"/>
        </w:rPr>
        <w:t>R</w:t>
      </w:r>
      <w:r w:rsidR="00F21E26" w:rsidRPr="00F21E26">
        <w:rPr>
          <w:rFonts w:cs="Arial"/>
          <w:sz w:val="28"/>
          <w:szCs w:val="28"/>
        </w:rPr>
        <w:t>apid research</w:t>
      </w:r>
      <w:r w:rsidRPr="00F21E26">
        <w:rPr>
          <w:rFonts w:cs="Arial"/>
          <w:sz w:val="28"/>
          <w:szCs w:val="28"/>
        </w:rPr>
        <w:t xml:space="preserve"> </w:t>
      </w:r>
    </w:p>
    <w:p w14:paraId="446D70ED" w14:textId="42E846C7" w:rsidR="0067508B" w:rsidRPr="007707A5" w:rsidRDefault="001644F7" w:rsidP="00FC66BF">
      <w:pPr>
        <w:autoSpaceDE w:val="0"/>
        <w:autoSpaceDN w:val="0"/>
        <w:adjustRightInd w:val="0"/>
        <w:spacing w:line="360" w:lineRule="auto"/>
        <w:rPr>
          <w:rFonts w:ascii="Arial" w:hAnsi="Arial" w:cs="Arial"/>
        </w:rPr>
      </w:pPr>
      <w:r w:rsidRPr="007707A5">
        <w:rPr>
          <w:rFonts w:ascii="Arial" w:hAnsi="Arial" w:cs="Arial"/>
        </w:rPr>
        <w:t xml:space="preserve">Rapid research seeks to compress study timeframes to deliver findings in short periods of time and with low budgets. Rapid research often involves </w:t>
      </w:r>
      <w:r w:rsidR="00EF4B72" w:rsidRPr="007707A5">
        <w:rPr>
          <w:rFonts w:ascii="Arial" w:hAnsi="Arial" w:cs="Arial"/>
        </w:rPr>
        <w:t>team based research and may comprise different approaches and analysis</w:t>
      </w:r>
      <w:r w:rsidR="00AC7E3D" w:rsidRPr="007707A5">
        <w:rPr>
          <w:rFonts w:ascii="Arial" w:hAnsi="Arial" w:cs="Arial"/>
        </w:rPr>
        <w:t xml:space="preserve"> but almost always uses an iterative approach </w:t>
      </w:r>
      <w:r w:rsidR="00AC7E3D" w:rsidRPr="007707A5">
        <w:rPr>
          <w:rFonts w:ascii="Arial" w:eastAsiaTheme="minorHAnsi" w:hAnsi="Arial" w:cs="Arial"/>
          <w:lang w:eastAsia="en-US"/>
        </w:rPr>
        <w:t>in qualitative data analysis, as a reflexive process key to sparking insight and developing meaning</w:t>
      </w:r>
      <w:r w:rsidR="00EF4B72" w:rsidRPr="007707A5">
        <w:rPr>
          <w:rFonts w:ascii="Arial" w:hAnsi="Arial" w:cs="Arial"/>
        </w:rPr>
        <w:t xml:space="preserve">. There is a lack of consensus within the research community on terminology around the </w:t>
      </w:r>
      <w:r w:rsidR="00EB75D4" w:rsidRPr="007707A5">
        <w:rPr>
          <w:rFonts w:ascii="Arial" w:hAnsi="Arial" w:cs="Arial"/>
        </w:rPr>
        <w:t xml:space="preserve">exact </w:t>
      </w:r>
      <w:r w:rsidR="00EF4B72" w:rsidRPr="007707A5">
        <w:rPr>
          <w:rFonts w:ascii="Arial" w:hAnsi="Arial" w:cs="Arial"/>
        </w:rPr>
        <w:t xml:space="preserve">definition of </w:t>
      </w:r>
      <w:r w:rsidR="00EB75D4" w:rsidRPr="007707A5">
        <w:rPr>
          <w:rFonts w:ascii="Arial" w:hAnsi="Arial" w:cs="Arial"/>
        </w:rPr>
        <w:t>‘</w:t>
      </w:r>
      <w:r w:rsidR="00EF4B72" w:rsidRPr="007707A5">
        <w:rPr>
          <w:rFonts w:ascii="Arial" w:hAnsi="Arial" w:cs="Arial"/>
        </w:rPr>
        <w:t>rapid</w:t>
      </w:r>
      <w:r w:rsidR="00EB75D4" w:rsidRPr="007707A5">
        <w:rPr>
          <w:rFonts w:ascii="Arial" w:hAnsi="Arial" w:cs="Arial"/>
        </w:rPr>
        <w:t>’</w:t>
      </w:r>
      <w:r w:rsidR="00EF4B72" w:rsidRPr="007707A5">
        <w:rPr>
          <w:rFonts w:ascii="Arial" w:hAnsi="Arial" w:cs="Arial"/>
        </w:rPr>
        <w:t>; in this instance it refers to a research that took twelve days in total with a team of two. Rapid research findings can stand alone but are most usually used to inform a longer and deeper study that expands certain aspects or seeks clarification of the original findings or is carried out as a second independent study of the topic.</w:t>
      </w:r>
    </w:p>
    <w:p w14:paraId="0F51F2C2" w14:textId="12AB4A2D" w:rsidR="005A1970" w:rsidRPr="00CC1F7F" w:rsidRDefault="005A1970" w:rsidP="00386BE0">
      <w:pPr>
        <w:pStyle w:val="Heading3"/>
        <w:rPr>
          <w:rFonts w:cs="Arial"/>
          <w:sz w:val="28"/>
          <w:szCs w:val="28"/>
        </w:rPr>
      </w:pPr>
      <w:r w:rsidRPr="00CC1F7F">
        <w:rPr>
          <w:rFonts w:cs="Arial"/>
          <w:sz w:val="28"/>
          <w:szCs w:val="28"/>
        </w:rPr>
        <w:t>T</w:t>
      </w:r>
      <w:r w:rsidR="00F21E26" w:rsidRPr="00CC1F7F">
        <w:rPr>
          <w:rFonts w:cs="Arial"/>
          <w:sz w:val="28"/>
          <w:szCs w:val="28"/>
        </w:rPr>
        <w:t xml:space="preserve">he Convention on the Rights of </w:t>
      </w:r>
      <w:r w:rsidR="00CC1F7F" w:rsidRPr="00CC1F7F">
        <w:rPr>
          <w:rFonts w:cs="Arial"/>
          <w:sz w:val="28"/>
          <w:szCs w:val="28"/>
        </w:rPr>
        <w:t>P</w:t>
      </w:r>
      <w:r w:rsidR="00F21E26" w:rsidRPr="00CC1F7F">
        <w:rPr>
          <w:rFonts w:cs="Arial"/>
          <w:sz w:val="28"/>
          <w:szCs w:val="28"/>
        </w:rPr>
        <w:t xml:space="preserve">ersons with </w:t>
      </w:r>
      <w:r w:rsidR="00CC1F7F" w:rsidRPr="00CC1F7F">
        <w:rPr>
          <w:rFonts w:cs="Arial"/>
          <w:sz w:val="28"/>
          <w:szCs w:val="28"/>
        </w:rPr>
        <w:t>Disabilities (CRPD)</w:t>
      </w:r>
    </w:p>
    <w:p w14:paraId="1E1BAD63" w14:textId="65A3077A" w:rsidR="005A1970" w:rsidRPr="007707A5" w:rsidRDefault="005A1970" w:rsidP="00246C12">
      <w:pPr>
        <w:spacing w:line="360" w:lineRule="auto"/>
        <w:rPr>
          <w:rFonts w:ascii="Arial" w:hAnsi="Arial" w:cs="Arial"/>
        </w:rPr>
      </w:pPr>
      <w:r w:rsidRPr="007707A5">
        <w:rPr>
          <w:rFonts w:ascii="Arial" w:hAnsi="Arial" w:cs="Arial"/>
          <w:color w:val="000000"/>
          <w:shd w:val="clear" w:color="auto" w:fill="FFFFFF"/>
        </w:rPr>
        <w:t xml:space="preserve">The Convention on the Rights of Persons with Disabilities and its Optional </w:t>
      </w:r>
      <w:r w:rsidRPr="007707A5">
        <w:rPr>
          <w:rFonts w:ascii="Arial" w:hAnsi="Arial" w:cs="Arial"/>
          <w:color w:val="000000" w:themeColor="text1"/>
          <w:shd w:val="clear" w:color="auto" w:fill="FFFFFF"/>
        </w:rPr>
        <w:t>Protocol (</w:t>
      </w:r>
      <w:hyperlink r:id="rId13" w:tooltip="Convention on the Rights of Persons with Disabilities [A/RES/61/106]" w:history="1">
        <w:r w:rsidRPr="007707A5">
          <w:rPr>
            <w:rStyle w:val="Hyperlink"/>
            <w:rFonts w:ascii="Arial" w:hAnsi="Arial" w:cs="Arial"/>
            <w:color w:val="000000" w:themeColor="text1"/>
            <w:u w:val="none"/>
            <w:bdr w:val="none" w:sz="0" w:space="0" w:color="auto" w:frame="1"/>
          </w:rPr>
          <w:t>A/RES/61/106</w:t>
        </w:r>
      </w:hyperlink>
      <w:r w:rsidRPr="007707A5">
        <w:rPr>
          <w:rFonts w:ascii="Arial" w:hAnsi="Arial" w:cs="Arial"/>
          <w:color w:val="000000" w:themeColor="text1"/>
          <w:shd w:val="clear" w:color="auto" w:fill="FFFFFF"/>
        </w:rPr>
        <w:t xml:space="preserve">) </w:t>
      </w:r>
      <w:r w:rsidRPr="007707A5">
        <w:rPr>
          <w:rFonts w:ascii="Arial" w:hAnsi="Arial" w:cs="Arial"/>
          <w:color w:val="000000"/>
          <w:shd w:val="clear" w:color="auto" w:fill="FFFFFF"/>
        </w:rPr>
        <w:t xml:space="preserve">was adopted on 13 December 2006 at the United Nations Headquarters in New York, and was opened for signature on 30 March 2007. There were 82 signatories to the Convention, 44 signatories to the Optional Protocol, and 1 ratification of the Convention. This is the highest number of signatories in history to a </w:t>
      </w:r>
      <w:r w:rsidRPr="007707A5">
        <w:rPr>
          <w:rFonts w:ascii="Arial" w:hAnsi="Arial" w:cs="Arial"/>
          <w:color w:val="000000"/>
          <w:shd w:val="clear" w:color="auto" w:fill="FFFFFF"/>
        </w:rPr>
        <w:lastRenderedPageBreak/>
        <w:t>UN Convention on its opening day. It is the first comprehensive human rights treaty of the 21st century and is the first human rights convention to be open for signature by regional integration organisations. The Convention entered into force on 3 May 2008.</w:t>
      </w:r>
    </w:p>
    <w:p w14:paraId="4289B87F" w14:textId="7CFE9E1F" w:rsidR="0067508B" w:rsidRPr="007707A5" w:rsidRDefault="005A1970" w:rsidP="00246C12">
      <w:pPr>
        <w:spacing w:line="360" w:lineRule="auto"/>
        <w:rPr>
          <w:rFonts w:ascii="Arial" w:hAnsi="Arial" w:cs="Arial"/>
        </w:rPr>
      </w:pPr>
      <w:r w:rsidRPr="007707A5">
        <w:rPr>
          <w:rFonts w:ascii="Arial" w:hAnsi="Arial" w:cs="Arial"/>
          <w:color w:val="000000"/>
          <w:shd w:val="clear" w:color="auto" w:fill="FFFFFF"/>
        </w:rPr>
        <w:t>The Convention is intended as a human rights instrument with an explicit, social development dimension. It adopts a broad categorisation of persons with disabilities and reaffirms that all persons with all types of disabilities must enjoy all human rights and fundamental freedoms. It clarifies and qualifies how all categories of rights apply to persons with disabilities and identifies areas where adaptations have to be made for persons with disabilities to effectively exercise their rights and areas where their rights have been violated, and where protection of rights must be reinforced.</w:t>
      </w:r>
      <w:r w:rsidRPr="007707A5">
        <w:rPr>
          <w:rStyle w:val="FootnoteReference"/>
          <w:rFonts w:ascii="Arial" w:hAnsi="Arial" w:cs="Arial"/>
          <w:color w:val="000000"/>
          <w:shd w:val="clear" w:color="auto" w:fill="FFFFFF"/>
        </w:rPr>
        <w:footnoteReference w:id="4"/>
      </w:r>
    </w:p>
    <w:p w14:paraId="1D490F4E" w14:textId="77777777" w:rsidR="00AD62FC" w:rsidRPr="007707A5" w:rsidRDefault="00AD62FC" w:rsidP="003040D4">
      <w:pPr>
        <w:pStyle w:val="Heading3"/>
        <w:rPr>
          <w:rFonts w:cs="Arial"/>
        </w:rPr>
      </w:pPr>
      <w:r w:rsidRPr="007707A5">
        <w:rPr>
          <w:rFonts w:cs="Arial"/>
        </w:rPr>
        <w:t xml:space="preserve">VIVID-T </w:t>
      </w:r>
    </w:p>
    <w:p w14:paraId="4621C956" w14:textId="670F76AF" w:rsidR="00061C16" w:rsidRPr="007707A5" w:rsidRDefault="00EB75D4" w:rsidP="00246C12">
      <w:pPr>
        <w:spacing w:line="360" w:lineRule="auto"/>
        <w:rPr>
          <w:rFonts w:ascii="Arial" w:hAnsi="Arial" w:cs="Arial"/>
        </w:rPr>
      </w:pPr>
      <w:r w:rsidRPr="007707A5">
        <w:rPr>
          <w:rFonts w:ascii="Arial" w:hAnsi="Arial" w:cs="Arial"/>
        </w:rPr>
        <w:t xml:space="preserve">An EU funded project </w:t>
      </w:r>
      <w:r w:rsidR="006C644E" w:rsidRPr="007707A5">
        <w:rPr>
          <w:rFonts w:ascii="Arial" w:hAnsi="Arial" w:cs="Arial"/>
        </w:rPr>
        <w:t xml:space="preserve">consisting of a European wide consortium approach to deliver </w:t>
      </w:r>
      <w:r w:rsidRPr="007707A5">
        <w:rPr>
          <w:rFonts w:ascii="Arial" w:hAnsi="Arial" w:cs="Arial"/>
        </w:rPr>
        <w:t>technical</w:t>
      </w:r>
      <w:r w:rsidRPr="007707A5">
        <w:rPr>
          <w:rStyle w:val="Emphasis"/>
          <w:rFonts w:ascii="Arial" w:hAnsi="Arial" w:cs="Arial"/>
          <w:i w:val="0"/>
          <w:iCs w:val="0"/>
          <w:color w:val="000000" w:themeColor="text1"/>
          <w:spacing w:val="5"/>
        </w:rPr>
        <w:t xml:space="preserve"> assistance in humanitarian responses</w:t>
      </w:r>
      <w:r w:rsidR="006C644E" w:rsidRPr="007707A5">
        <w:rPr>
          <w:rStyle w:val="Emphasis"/>
          <w:rFonts w:ascii="Arial" w:hAnsi="Arial" w:cs="Arial"/>
          <w:i w:val="0"/>
          <w:iCs w:val="0"/>
          <w:color w:val="000000" w:themeColor="text1"/>
          <w:spacing w:val="5"/>
        </w:rPr>
        <w:t xml:space="preserve"> in order to </w:t>
      </w:r>
      <w:r w:rsidRPr="007707A5">
        <w:rPr>
          <w:rStyle w:val="Emphasis"/>
          <w:rFonts w:ascii="Arial" w:hAnsi="Arial" w:cs="Arial"/>
          <w:i w:val="0"/>
          <w:iCs w:val="0"/>
          <w:color w:val="000000" w:themeColor="text1"/>
          <w:spacing w:val="5"/>
        </w:rPr>
        <w:t>ensur</w:t>
      </w:r>
      <w:r w:rsidR="006C644E" w:rsidRPr="007707A5">
        <w:rPr>
          <w:rStyle w:val="Emphasis"/>
          <w:rFonts w:ascii="Arial" w:hAnsi="Arial" w:cs="Arial"/>
          <w:i w:val="0"/>
          <w:iCs w:val="0"/>
          <w:color w:val="000000" w:themeColor="text1"/>
          <w:spacing w:val="5"/>
        </w:rPr>
        <w:t xml:space="preserve">e </w:t>
      </w:r>
      <w:r w:rsidRPr="007707A5">
        <w:rPr>
          <w:rStyle w:val="Emphasis"/>
          <w:rFonts w:ascii="Arial" w:hAnsi="Arial" w:cs="Arial"/>
          <w:i w:val="0"/>
          <w:iCs w:val="0"/>
          <w:color w:val="000000" w:themeColor="text1"/>
          <w:spacing w:val="5"/>
        </w:rPr>
        <w:t xml:space="preserve">valuable volunteering and </w:t>
      </w:r>
      <w:r w:rsidR="006C644E" w:rsidRPr="007707A5">
        <w:rPr>
          <w:rStyle w:val="Emphasis"/>
          <w:rFonts w:ascii="Arial" w:hAnsi="Arial" w:cs="Arial"/>
          <w:i w:val="0"/>
          <w:iCs w:val="0"/>
          <w:color w:val="000000" w:themeColor="text1"/>
          <w:spacing w:val="5"/>
        </w:rPr>
        <w:t>i</w:t>
      </w:r>
      <w:r w:rsidRPr="007707A5">
        <w:rPr>
          <w:rStyle w:val="Emphasis"/>
          <w:rFonts w:ascii="Arial" w:hAnsi="Arial" w:cs="Arial"/>
          <w:i w:val="0"/>
          <w:iCs w:val="0"/>
          <w:color w:val="000000" w:themeColor="text1"/>
          <w:spacing w:val="5"/>
        </w:rPr>
        <w:t xml:space="preserve">nclusion of persons with </w:t>
      </w:r>
      <w:r w:rsidR="006C644E" w:rsidRPr="007707A5">
        <w:rPr>
          <w:rStyle w:val="Emphasis"/>
          <w:rFonts w:ascii="Arial" w:hAnsi="Arial" w:cs="Arial"/>
          <w:i w:val="0"/>
          <w:iCs w:val="0"/>
          <w:color w:val="000000" w:themeColor="text1"/>
          <w:spacing w:val="5"/>
        </w:rPr>
        <w:t>d</w:t>
      </w:r>
      <w:r w:rsidRPr="007707A5">
        <w:rPr>
          <w:rStyle w:val="Emphasis"/>
          <w:rFonts w:ascii="Arial" w:hAnsi="Arial" w:cs="Arial"/>
          <w:i w:val="0"/>
          <w:iCs w:val="0"/>
          <w:color w:val="000000" w:themeColor="text1"/>
          <w:spacing w:val="5"/>
        </w:rPr>
        <w:t>isabilities</w:t>
      </w:r>
      <w:r w:rsidR="006C644E" w:rsidRPr="007707A5">
        <w:rPr>
          <w:rStyle w:val="Emphasis"/>
          <w:rFonts w:ascii="Arial" w:hAnsi="Arial" w:cs="Arial"/>
          <w:i w:val="0"/>
          <w:iCs w:val="0"/>
          <w:color w:val="000000" w:themeColor="text1"/>
          <w:spacing w:val="5"/>
        </w:rPr>
        <w:t xml:space="preserve"> as well as other groups traditionally marginalised from international volunteering.</w:t>
      </w:r>
    </w:p>
    <w:p w14:paraId="53B22B57" w14:textId="2B9AE683" w:rsidR="00AD62FC" w:rsidRPr="00CC1F7F" w:rsidRDefault="00AD62FC" w:rsidP="003040D4">
      <w:pPr>
        <w:pStyle w:val="Heading3"/>
        <w:rPr>
          <w:rFonts w:cs="Arial"/>
          <w:sz w:val="28"/>
          <w:szCs w:val="28"/>
        </w:rPr>
      </w:pPr>
      <w:r w:rsidRPr="00CC1F7F">
        <w:rPr>
          <w:rFonts w:cs="Arial"/>
          <w:sz w:val="28"/>
          <w:szCs w:val="28"/>
        </w:rPr>
        <w:t>V</w:t>
      </w:r>
      <w:r w:rsidR="00CC1F7F" w:rsidRPr="00CC1F7F">
        <w:rPr>
          <w:rFonts w:cs="Arial"/>
          <w:sz w:val="28"/>
          <w:szCs w:val="28"/>
        </w:rPr>
        <w:t>olunteering</w:t>
      </w:r>
      <w:r w:rsidRPr="00CC1F7F">
        <w:rPr>
          <w:rFonts w:cs="Arial"/>
          <w:sz w:val="28"/>
          <w:szCs w:val="28"/>
        </w:rPr>
        <w:t xml:space="preserve"> (I</w:t>
      </w:r>
      <w:r w:rsidR="00CC1F7F" w:rsidRPr="00CC1F7F">
        <w:rPr>
          <w:rFonts w:cs="Arial"/>
          <w:sz w:val="28"/>
          <w:szCs w:val="28"/>
        </w:rPr>
        <w:t>nternational</w:t>
      </w:r>
      <w:r w:rsidRPr="00CC1F7F">
        <w:rPr>
          <w:rFonts w:cs="Arial"/>
          <w:sz w:val="28"/>
          <w:szCs w:val="28"/>
        </w:rPr>
        <w:t>)</w:t>
      </w:r>
    </w:p>
    <w:p w14:paraId="753581FE" w14:textId="1E6E2BD2" w:rsidR="00AD62FC" w:rsidRPr="007707A5" w:rsidRDefault="00AD62FC" w:rsidP="00246C12">
      <w:pPr>
        <w:spacing w:line="360" w:lineRule="auto"/>
        <w:rPr>
          <w:rFonts w:ascii="Arial" w:hAnsi="Arial" w:cs="Arial"/>
        </w:rPr>
      </w:pPr>
      <w:r w:rsidRPr="007707A5">
        <w:rPr>
          <w:rFonts w:ascii="Arial" w:hAnsi="Arial" w:cs="Arial"/>
          <w:color w:val="000000"/>
        </w:rPr>
        <w:t xml:space="preserve">The UN defines </w:t>
      </w:r>
      <w:r w:rsidRPr="007707A5">
        <w:rPr>
          <w:rFonts w:ascii="Arial" w:hAnsi="Arial" w:cs="Arial"/>
          <w:i/>
          <w:iCs/>
          <w:color w:val="000000"/>
        </w:rPr>
        <w:t xml:space="preserve">volunteerism </w:t>
      </w:r>
      <w:r w:rsidRPr="007707A5">
        <w:rPr>
          <w:rFonts w:ascii="Arial" w:hAnsi="Arial" w:cs="Arial"/>
          <w:color w:val="000000"/>
        </w:rPr>
        <w:t>as actions ‘performed with free will, for the benefit of the community, and not primarily for financial gain’.</w:t>
      </w:r>
      <w:r w:rsidRPr="007707A5">
        <w:rPr>
          <w:rStyle w:val="FootnoteReference"/>
          <w:rFonts w:ascii="Arial" w:hAnsi="Arial" w:cs="Arial"/>
          <w:color w:val="000000"/>
        </w:rPr>
        <w:footnoteReference w:id="5"/>
      </w:r>
      <w:r w:rsidR="00EB75D4" w:rsidRPr="007707A5">
        <w:rPr>
          <w:rFonts w:ascii="Arial" w:hAnsi="Arial" w:cs="Arial"/>
          <w:color w:val="000000"/>
        </w:rPr>
        <w:t xml:space="preserve"> </w:t>
      </w:r>
      <w:r w:rsidRPr="007707A5">
        <w:rPr>
          <w:rFonts w:ascii="Arial" w:hAnsi="Arial" w:cs="Arial"/>
          <w:color w:val="000000"/>
        </w:rPr>
        <w:t xml:space="preserve">International volunteerism meets these same three criteria but is performed across an international border, in another country, or </w:t>
      </w:r>
      <w:r w:rsidR="00EB75D4" w:rsidRPr="007707A5">
        <w:rPr>
          <w:rFonts w:ascii="Arial" w:hAnsi="Arial" w:cs="Arial"/>
          <w:color w:val="000000"/>
        </w:rPr>
        <w:t xml:space="preserve">several </w:t>
      </w:r>
      <w:r w:rsidRPr="007707A5">
        <w:rPr>
          <w:rFonts w:ascii="Arial" w:hAnsi="Arial" w:cs="Arial"/>
          <w:color w:val="000000"/>
        </w:rPr>
        <w:t>countries</w:t>
      </w:r>
      <w:r w:rsidR="00EB75D4" w:rsidRPr="007707A5">
        <w:rPr>
          <w:rFonts w:ascii="Arial" w:hAnsi="Arial" w:cs="Arial"/>
          <w:color w:val="000000"/>
        </w:rPr>
        <w:t>.</w:t>
      </w:r>
      <w:r w:rsidRPr="007707A5">
        <w:rPr>
          <w:rFonts w:ascii="Arial" w:hAnsi="Arial" w:cs="Arial"/>
        </w:rPr>
        <w:t xml:space="preserve"> </w:t>
      </w:r>
    </w:p>
    <w:p w14:paraId="558DA709" w14:textId="6B593634" w:rsidR="00AD62FC" w:rsidRPr="007707A5" w:rsidRDefault="00AD62FC" w:rsidP="00246C12">
      <w:pPr>
        <w:spacing w:line="360" w:lineRule="auto"/>
        <w:rPr>
          <w:rFonts w:ascii="Arial" w:hAnsi="Arial" w:cs="Arial"/>
          <w:color w:val="000000"/>
        </w:rPr>
      </w:pPr>
      <w:r w:rsidRPr="007707A5">
        <w:rPr>
          <w:rFonts w:ascii="Arial" w:hAnsi="Arial" w:cs="Arial"/>
          <w:color w:val="000000"/>
        </w:rPr>
        <w:t>International volunteerism</w:t>
      </w:r>
      <w:r w:rsidRPr="007707A5">
        <w:rPr>
          <w:rStyle w:val="A12"/>
          <w:rFonts w:ascii="Arial" w:hAnsi="Arial" w:cs="Arial"/>
          <w:sz w:val="24"/>
          <w:szCs w:val="24"/>
        </w:rPr>
        <w:t xml:space="preserve"> </w:t>
      </w:r>
      <w:r w:rsidRPr="007707A5">
        <w:rPr>
          <w:rFonts w:ascii="Arial" w:hAnsi="Arial" w:cs="Arial"/>
          <w:color w:val="000000"/>
        </w:rPr>
        <w:t xml:space="preserve">takes many </w:t>
      </w:r>
      <w:r w:rsidR="00CC1F7F" w:rsidRPr="007707A5">
        <w:rPr>
          <w:rFonts w:ascii="Arial" w:hAnsi="Arial" w:cs="Arial"/>
          <w:color w:val="000000"/>
        </w:rPr>
        <w:t>forms and</w:t>
      </w:r>
      <w:r w:rsidRPr="007707A5">
        <w:rPr>
          <w:rFonts w:ascii="Arial" w:hAnsi="Arial" w:cs="Arial"/>
          <w:color w:val="000000"/>
        </w:rPr>
        <w:t xml:space="preserve"> consists of a vast range of program models. These models include long-term volunteers engaged in development cooperation, short-term ‘professional’ volunteers and pro bono technical advisors, young people participating in international volunteer work camps, volunteer disaster-response teams, and short- and long-term cultural service exchanges. </w:t>
      </w:r>
    </w:p>
    <w:p w14:paraId="2548459C" w14:textId="7089E72F" w:rsidR="007F5047" w:rsidRDefault="007F5047" w:rsidP="00246C12">
      <w:pPr>
        <w:spacing w:line="360" w:lineRule="auto"/>
        <w:rPr>
          <w:rFonts w:ascii="Arial" w:hAnsi="Arial" w:cs="Arial"/>
          <w:b/>
          <w:bCs/>
          <w:color w:val="000000" w:themeColor="text1"/>
        </w:rPr>
      </w:pPr>
    </w:p>
    <w:p w14:paraId="7576EDBB" w14:textId="77777777" w:rsidR="00CC1F7F" w:rsidRPr="007707A5" w:rsidRDefault="00CC1F7F" w:rsidP="00246C12">
      <w:pPr>
        <w:spacing w:line="360" w:lineRule="auto"/>
        <w:rPr>
          <w:rFonts w:ascii="Arial" w:hAnsi="Arial" w:cs="Arial"/>
          <w:b/>
          <w:bCs/>
          <w:color w:val="000000" w:themeColor="text1"/>
        </w:rPr>
      </w:pPr>
    </w:p>
    <w:p w14:paraId="33370138" w14:textId="1C428F28" w:rsidR="00AD62FC" w:rsidRPr="006F7009" w:rsidRDefault="007F5047" w:rsidP="003040D4">
      <w:pPr>
        <w:pStyle w:val="Heading3"/>
        <w:rPr>
          <w:rFonts w:cs="Arial"/>
          <w:sz w:val="28"/>
          <w:szCs w:val="28"/>
        </w:rPr>
      </w:pPr>
      <w:r w:rsidRPr="006F7009">
        <w:rPr>
          <w:rFonts w:cs="Arial"/>
          <w:sz w:val="28"/>
          <w:szCs w:val="28"/>
        </w:rPr>
        <w:lastRenderedPageBreak/>
        <w:t>W</w:t>
      </w:r>
      <w:r w:rsidR="00CC1F7F" w:rsidRPr="006F7009">
        <w:rPr>
          <w:rFonts w:cs="Arial"/>
          <w:sz w:val="28"/>
          <w:szCs w:val="28"/>
        </w:rPr>
        <w:t>ashin</w:t>
      </w:r>
      <w:r w:rsidR="006F7009" w:rsidRPr="006F7009">
        <w:rPr>
          <w:rFonts w:cs="Arial"/>
          <w:sz w:val="28"/>
          <w:szCs w:val="28"/>
        </w:rPr>
        <w:t>gton Group Questionnaire</w:t>
      </w:r>
    </w:p>
    <w:p w14:paraId="1FFEB779" w14:textId="35BF7EE8" w:rsidR="007F5047" w:rsidRPr="007707A5" w:rsidRDefault="007F5047" w:rsidP="00246C12">
      <w:pPr>
        <w:spacing w:line="360" w:lineRule="auto"/>
        <w:rPr>
          <w:rFonts w:ascii="Arial" w:hAnsi="Arial" w:cs="Arial"/>
          <w:color w:val="000000"/>
        </w:rPr>
      </w:pPr>
      <w:r w:rsidRPr="007707A5">
        <w:rPr>
          <w:rFonts w:ascii="Arial" w:hAnsi="Arial" w:cs="Arial"/>
          <w:color w:val="000000"/>
        </w:rPr>
        <w:t>The Washington Group on Disability Statistics (WG) promotes and coordinates international cooperation in the area of health statistics focusing on the development of disability measures suitable for census and national surveys.</w:t>
      </w:r>
    </w:p>
    <w:p w14:paraId="0E70A259" w14:textId="10B6EB89" w:rsidR="00FC21CE" w:rsidRPr="007707A5" w:rsidRDefault="007F5047" w:rsidP="00246C12">
      <w:pPr>
        <w:spacing w:line="360" w:lineRule="auto"/>
        <w:rPr>
          <w:rFonts w:ascii="Arial" w:hAnsi="Arial" w:cs="Arial"/>
          <w:color w:val="000000"/>
        </w:rPr>
      </w:pPr>
      <w:r w:rsidRPr="007707A5">
        <w:rPr>
          <w:rFonts w:ascii="Arial" w:hAnsi="Arial" w:cs="Arial"/>
          <w:color w:val="000000"/>
        </w:rPr>
        <w:t>The major objective of the WG is to provide information on disability that is comparable throughout the world.</w:t>
      </w:r>
      <w:r w:rsidR="00061C16" w:rsidRPr="007707A5">
        <w:rPr>
          <w:rFonts w:ascii="Arial" w:hAnsi="Arial" w:cs="Arial"/>
          <w:color w:val="000000"/>
        </w:rPr>
        <w:t xml:space="preserve"> </w:t>
      </w:r>
      <w:r w:rsidRPr="007707A5">
        <w:rPr>
          <w:rFonts w:ascii="Arial" w:hAnsi="Arial" w:cs="Arial"/>
        </w:rPr>
        <w:t xml:space="preserve">The Washington Group Short Set on Functioning (WG-SS) was developed, tested and adopted by the Washington Group on Disability Statistics (WG). The questions reflect advances in the conceptualization of disability and use the World Health Organization’s International Classification of Functioning, Disability, and Health (ICF) as a conceptual framework. </w:t>
      </w:r>
    </w:p>
    <w:p w14:paraId="54769167" w14:textId="77777777" w:rsidR="00C6479F" w:rsidRPr="007707A5" w:rsidRDefault="00C6479F" w:rsidP="00246C12">
      <w:pPr>
        <w:spacing w:line="360" w:lineRule="auto"/>
        <w:rPr>
          <w:rFonts w:ascii="Arial" w:hAnsi="Arial" w:cs="Arial"/>
          <w:color w:val="000000"/>
        </w:rPr>
      </w:pPr>
    </w:p>
    <w:p w14:paraId="695984A5" w14:textId="3954416B" w:rsidR="007F5047" w:rsidRPr="007707A5" w:rsidRDefault="007F5047" w:rsidP="00246C12">
      <w:pPr>
        <w:spacing w:line="360" w:lineRule="auto"/>
        <w:rPr>
          <w:rFonts w:ascii="Arial" w:hAnsi="Arial" w:cs="Arial"/>
        </w:rPr>
      </w:pPr>
      <w:r w:rsidRPr="007707A5">
        <w:rPr>
          <w:rFonts w:ascii="Arial" w:hAnsi="Arial" w:cs="Arial"/>
        </w:rPr>
        <w:t>The WG-SS is intended for use in censuses and surveys</w:t>
      </w:r>
      <w:r w:rsidR="00FC21CE" w:rsidRPr="007707A5">
        <w:rPr>
          <w:rFonts w:ascii="Arial" w:hAnsi="Arial" w:cs="Arial"/>
        </w:rPr>
        <w:t>.</w:t>
      </w:r>
      <w:r w:rsidR="00FC21CE" w:rsidRPr="007707A5">
        <w:rPr>
          <w:rStyle w:val="FootnoteReference"/>
          <w:rFonts w:ascii="Arial" w:hAnsi="Arial" w:cs="Arial"/>
        </w:rPr>
        <w:footnoteReference w:id="6"/>
      </w:r>
      <w:r w:rsidRPr="007707A5">
        <w:rPr>
          <w:rFonts w:ascii="Arial" w:hAnsi="Arial" w:cs="Arial"/>
        </w:rPr>
        <w:t xml:space="preserve"> </w:t>
      </w:r>
    </w:p>
    <w:p w14:paraId="0F3324EE" w14:textId="77777777" w:rsidR="007F5047" w:rsidRPr="007707A5" w:rsidRDefault="007F5047" w:rsidP="005F3569">
      <w:pPr>
        <w:spacing w:line="300" w:lineRule="auto"/>
        <w:rPr>
          <w:rFonts w:ascii="Arial" w:hAnsi="Arial" w:cs="Arial"/>
          <w:b/>
          <w:bCs/>
          <w:color w:val="000000" w:themeColor="text1"/>
          <w:sz w:val="22"/>
          <w:szCs w:val="22"/>
        </w:rPr>
      </w:pPr>
    </w:p>
    <w:p w14:paraId="25D301D4" w14:textId="123B9353" w:rsidR="004E62FC" w:rsidRPr="007707A5" w:rsidRDefault="004E62FC" w:rsidP="00061C16">
      <w:pPr>
        <w:rPr>
          <w:rFonts w:ascii="Arial" w:hAnsi="Arial" w:cs="Arial"/>
        </w:rPr>
        <w:sectPr w:rsidR="004E62FC" w:rsidRPr="007707A5" w:rsidSect="00FC21CE">
          <w:type w:val="continuous"/>
          <w:pgSz w:w="11900" w:h="16820"/>
          <w:pgMar w:top="1440" w:right="1440" w:bottom="1440" w:left="1440" w:header="708" w:footer="708" w:gutter="0"/>
          <w:pgNumType w:fmt="lowerRoman" w:start="1"/>
          <w:cols w:space="708"/>
          <w:docGrid w:linePitch="360"/>
        </w:sectPr>
      </w:pPr>
      <w:r w:rsidRPr="007707A5">
        <w:rPr>
          <w:rFonts w:ascii="Arial" w:hAnsi="Arial" w:cs="Arial"/>
          <w:b/>
          <w:bCs/>
          <w:sz w:val="22"/>
          <w:szCs w:val="22"/>
        </w:rPr>
        <w:br w:type="page"/>
      </w:r>
    </w:p>
    <w:p w14:paraId="637BC1CA" w14:textId="26EB3EF0" w:rsidR="00853FB6" w:rsidRDefault="00A132A0" w:rsidP="00853FB6">
      <w:pPr>
        <w:pStyle w:val="Heading1"/>
        <w:spacing w:before="0" w:line="360" w:lineRule="auto"/>
        <w:rPr>
          <w:rFonts w:ascii="Arial" w:hAnsi="Arial" w:cs="Arial"/>
          <w:b/>
          <w:bCs/>
          <w:color w:val="000000" w:themeColor="text1"/>
          <w:sz w:val="36"/>
          <w:szCs w:val="36"/>
        </w:rPr>
      </w:pPr>
      <w:bookmarkStart w:id="2" w:name="_Toc55312318"/>
      <w:r w:rsidRPr="00222E2C">
        <w:rPr>
          <w:rFonts w:ascii="Arial" w:hAnsi="Arial" w:cs="Arial"/>
          <w:b/>
          <w:bCs/>
          <w:color w:val="000000" w:themeColor="text1"/>
          <w:sz w:val="36"/>
          <w:szCs w:val="36"/>
        </w:rPr>
        <w:lastRenderedPageBreak/>
        <w:t>EXECUTIVE SUMMARY</w:t>
      </w:r>
      <w:bookmarkEnd w:id="2"/>
    </w:p>
    <w:p w14:paraId="29DA420C" w14:textId="77777777" w:rsidR="00853FB6" w:rsidRPr="00853FB6" w:rsidRDefault="00853FB6" w:rsidP="00853FB6"/>
    <w:p w14:paraId="69C556F6" w14:textId="75C8DD6E" w:rsidR="000B2A2D" w:rsidRPr="00222E2C" w:rsidRDefault="000B2A2D" w:rsidP="00853FB6">
      <w:pPr>
        <w:spacing w:line="360" w:lineRule="auto"/>
        <w:rPr>
          <w:rFonts w:ascii="Arial" w:hAnsi="Arial" w:cs="Arial"/>
          <w:b/>
          <w:bCs/>
          <w:sz w:val="28"/>
          <w:szCs w:val="28"/>
        </w:rPr>
      </w:pPr>
      <w:r w:rsidRPr="00222E2C">
        <w:rPr>
          <w:rFonts w:ascii="Arial" w:hAnsi="Arial" w:cs="Arial"/>
          <w:b/>
          <w:bCs/>
          <w:sz w:val="28"/>
          <w:szCs w:val="28"/>
        </w:rPr>
        <w:t>I</w:t>
      </w:r>
      <w:r w:rsidR="00853FB6">
        <w:rPr>
          <w:rFonts w:ascii="Arial" w:hAnsi="Arial" w:cs="Arial"/>
          <w:b/>
          <w:bCs/>
          <w:sz w:val="28"/>
          <w:szCs w:val="28"/>
        </w:rPr>
        <w:t xml:space="preserve">ntroduction </w:t>
      </w:r>
    </w:p>
    <w:p w14:paraId="2FE98EF4" w14:textId="5C8B1F51" w:rsidR="00A03885" w:rsidRPr="00222E2C" w:rsidRDefault="00A03885" w:rsidP="00222E2C">
      <w:pPr>
        <w:spacing w:line="360" w:lineRule="auto"/>
        <w:rPr>
          <w:rFonts w:ascii="Arial" w:hAnsi="Arial" w:cs="Arial"/>
          <w:color w:val="0A0A0A"/>
          <w:spacing w:val="4"/>
        </w:rPr>
      </w:pPr>
      <w:r w:rsidRPr="00222E2C">
        <w:rPr>
          <w:rFonts w:ascii="Arial" w:hAnsi="Arial" w:cs="Arial"/>
        </w:rPr>
        <w:t>An estimated 13 percent of people worldwide are over the age of 60.</w:t>
      </w:r>
      <w:r w:rsidR="00797945" w:rsidRPr="00222E2C">
        <w:rPr>
          <w:rFonts w:ascii="Arial" w:hAnsi="Arial" w:cs="Arial"/>
        </w:rPr>
        <w:t xml:space="preserve"> </w:t>
      </w:r>
      <w:r w:rsidRPr="00222E2C">
        <w:rPr>
          <w:rFonts w:ascii="Arial" w:hAnsi="Arial" w:cs="Arial"/>
        </w:rPr>
        <w:t xml:space="preserve">More than 46 percent of those who are over the age of 60 have a disability. </w:t>
      </w:r>
      <w:r w:rsidRPr="00222E2C">
        <w:rPr>
          <w:rFonts w:ascii="Arial" w:hAnsi="Arial" w:cs="Arial"/>
          <w:color w:val="0A0A0A"/>
          <w:spacing w:val="4"/>
        </w:rPr>
        <w:t xml:space="preserve">Over 15 percent of the global population —one billion people plus, are estimated to have a disability, 80 percent of whom live in </w:t>
      </w:r>
      <w:r w:rsidR="007C3214" w:rsidRPr="00222E2C">
        <w:rPr>
          <w:rFonts w:ascii="Arial" w:hAnsi="Arial" w:cs="Arial"/>
          <w:color w:val="0A0A0A"/>
          <w:spacing w:val="4"/>
        </w:rPr>
        <w:t>the Global South</w:t>
      </w:r>
      <w:r w:rsidRPr="00222E2C">
        <w:rPr>
          <w:rFonts w:ascii="Arial" w:hAnsi="Arial" w:cs="Arial"/>
          <w:color w:val="0A0A0A"/>
          <w:spacing w:val="4"/>
        </w:rPr>
        <w:t>.</w:t>
      </w:r>
    </w:p>
    <w:p w14:paraId="13B55E26" w14:textId="77777777" w:rsidR="00A03885" w:rsidRPr="00222E2C" w:rsidRDefault="00A03885" w:rsidP="00222E2C">
      <w:pPr>
        <w:spacing w:line="360" w:lineRule="auto"/>
        <w:rPr>
          <w:rFonts w:ascii="Arial" w:hAnsi="Arial" w:cs="Arial"/>
          <w:b/>
          <w:bCs/>
        </w:rPr>
      </w:pPr>
    </w:p>
    <w:p w14:paraId="0EA22C13" w14:textId="198B0F17" w:rsidR="00335EE2" w:rsidRPr="00222E2C" w:rsidRDefault="00555514" w:rsidP="00222E2C">
      <w:pPr>
        <w:spacing w:line="360" w:lineRule="auto"/>
        <w:rPr>
          <w:rFonts w:ascii="Arial" w:hAnsi="Arial" w:cs="Arial"/>
          <w:color w:val="000000"/>
        </w:rPr>
      </w:pPr>
      <w:r w:rsidRPr="00222E2C">
        <w:rPr>
          <w:rFonts w:ascii="Arial" w:hAnsi="Arial" w:cs="Arial"/>
          <w:color w:val="0A0A0A"/>
          <w:spacing w:val="4"/>
        </w:rPr>
        <w:t xml:space="preserve">In the context of this research, we note that in the Global South, </w:t>
      </w:r>
      <w:r w:rsidR="00797945" w:rsidRPr="00222E2C">
        <w:rPr>
          <w:rFonts w:ascii="Arial" w:hAnsi="Arial" w:cs="Arial"/>
          <w:color w:val="0A0A0A"/>
          <w:spacing w:val="4"/>
        </w:rPr>
        <w:t>older person</w:t>
      </w:r>
      <w:r w:rsidRPr="00222E2C">
        <w:rPr>
          <w:rFonts w:ascii="Arial" w:hAnsi="Arial" w:cs="Arial"/>
          <w:color w:val="0A0A0A"/>
          <w:spacing w:val="4"/>
        </w:rPr>
        <w:t xml:space="preserve">s, </w:t>
      </w:r>
      <w:r w:rsidR="00797945" w:rsidRPr="00222E2C">
        <w:rPr>
          <w:rFonts w:ascii="Arial" w:hAnsi="Arial" w:cs="Arial"/>
          <w:color w:val="0A0A0A"/>
          <w:spacing w:val="4"/>
        </w:rPr>
        <w:t>persons with disabilitie</w:t>
      </w:r>
      <w:r w:rsidRPr="00222E2C">
        <w:rPr>
          <w:rFonts w:ascii="Arial" w:hAnsi="Arial" w:cs="Arial"/>
          <w:color w:val="0A0A0A"/>
          <w:spacing w:val="4"/>
        </w:rPr>
        <w:t>s and refugees consistently find themselves excluded from humanitarian aid and development gains. During natural and person-made crises and conflict these groups are disproportionately affected.</w:t>
      </w:r>
      <w:r w:rsidRPr="00222E2C">
        <w:rPr>
          <w:rFonts w:ascii="Arial" w:hAnsi="Arial" w:cs="Arial"/>
          <w:color w:val="000000"/>
        </w:rPr>
        <w:t xml:space="preserve"> </w:t>
      </w:r>
      <w:r w:rsidR="00335EE2" w:rsidRPr="00222E2C">
        <w:rPr>
          <w:rFonts w:ascii="Arial" w:eastAsiaTheme="minorHAnsi" w:hAnsi="Arial" w:cs="Arial"/>
          <w:lang w:eastAsia="en-US"/>
        </w:rPr>
        <w:t xml:space="preserve">In the </w:t>
      </w:r>
      <w:r w:rsidR="00797945" w:rsidRPr="00222E2C">
        <w:rPr>
          <w:rFonts w:ascii="Arial" w:eastAsiaTheme="minorHAnsi" w:hAnsi="Arial" w:cs="Arial"/>
          <w:lang w:eastAsia="en-US"/>
        </w:rPr>
        <w:t>Global North</w:t>
      </w:r>
      <w:r w:rsidR="00335EE2" w:rsidRPr="00222E2C">
        <w:rPr>
          <w:rFonts w:ascii="Arial" w:eastAsiaTheme="minorHAnsi" w:hAnsi="Arial" w:cs="Arial"/>
          <w:lang w:eastAsia="en-US"/>
        </w:rPr>
        <w:t>, specifically for this context, Europe, we note that</w:t>
      </w:r>
      <w:r w:rsidR="00797945" w:rsidRPr="00222E2C">
        <w:rPr>
          <w:rFonts w:ascii="Arial" w:eastAsiaTheme="minorHAnsi" w:hAnsi="Arial" w:cs="Arial"/>
          <w:lang w:eastAsia="en-US"/>
        </w:rPr>
        <w:t xml:space="preserve"> older persons</w:t>
      </w:r>
      <w:r w:rsidR="00335EE2" w:rsidRPr="00222E2C">
        <w:rPr>
          <w:rFonts w:ascii="Arial" w:eastAsiaTheme="minorHAnsi" w:hAnsi="Arial" w:cs="Arial"/>
          <w:lang w:eastAsia="en-US"/>
        </w:rPr>
        <w:t xml:space="preserve">, </w:t>
      </w:r>
      <w:r w:rsidR="00797945" w:rsidRPr="00222E2C">
        <w:rPr>
          <w:rFonts w:ascii="Arial" w:eastAsiaTheme="minorHAnsi" w:hAnsi="Arial" w:cs="Arial"/>
          <w:lang w:eastAsia="en-US"/>
        </w:rPr>
        <w:t>persons with disabilities</w:t>
      </w:r>
      <w:r w:rsidR="00335EE2" w:rsidRPr="00222E2C">
        <w:rPr>
          <w:rFonts w:ascii="Arial" w:eastAsiaTheme="minorHAnsi" w:hAnsi="Arial" w:cs="Arial"/>
          <w:lang w:eastAsia="en-US"/>
        </w:rPr>
        <w:t xml:space="preserve"> and persons who have resettled from countries in the </w:t>
      </w:r>
      <w:r w:rsidR="00797945" w:rsidRPr="00222E2C">
        <w:rPr>
          <w:rFonts w:ascii="Arial" w:eastAsiaTheme="minorHAnsi" w:hAnsi="Arial" w:cs="Arial"/>
          <w:lang w:eastAsia="en-US"/>
        </w:rPr>
        <w:t>Global South</w:t>
      </w:r>
      <w:r w:rsidR="00335EE2" w:rsidRPr="00222E2C">
        <w:rPr>
          <w:rFonts w:ascii="Arial" w:eastAsiaTheme="minorHAnsi" w:hAnsi="Arial" w:cs="Arial"/>
          <w:lang w:eastAsia="en-US"/>
        </w:rPr>
        <w:t xml:space="preserve">, as well as many other groups are denied access and opportunities to participate in </w:t>
      </w:r>
      <w:r w:rsidR="00797945" w:rsidRPr="00222E2C">
        <w:rPr>
          <w:rFonts w:ascii="Arial" w:eastAsiaTheme="minorHAnsi" w:hAnsi="Arial" w:cs="Arial"/>
          <w:lang w:eastAsia="en-US"/>
        </w:rPr>
        <w:t>humanitarian aid</w:t>
      </w:r>
      <w:r w:rsidR="00335EE2" w:rsidRPr="00222E2C">
        <w:rPr>
          <w:rFonts w:ascii="Arial" w:eastAsiaTheme="minorHAnsi" w:hAnsi="Arial" w:cs="Arial"/>
          <w:lang w:eastAsia="en-US"/>
        </w:rPr>
        <w:t>.</w:t>
      </w:r>
      <w:r w:rsidR="00335EE2" w:rsidRPr="00222E2C">
        <w:rPr>
          <w:rFonts w:ascii="Arial" w:hAnsi="Arial" w:cs="Arial"/>
          <w:color w:val="000000"/>
        </w:rPr>
        <w:t xml:space="preserve"> The inclusion of people with disability and older people remains an under-prioritised or emerging area of work.</w:t>
      </w:r>
    </w:p>
    <w:p w14:paraId="78B3C40C" w14:textId="77777777" w:rsidR="00A03885" w:rsidRPr="00222E2C" w:rsidRDefault="00A03885" w:rsidP="00222E2C">
      <w:pPr>
        <w:pStyle w:val="NormalWeb"/>
        <w:spacing w:before="0" w:beforeAutospacing="0" w:after="0" w:afterAutospacing="0" w:line="360" w:lineRule="auto"/>
        <w:rPr>
          <w:rFonts w:ascii="Arial" w:hAnsi="Arial" w:cs="Arial"/>
          <w:color w:val="333333"/>
        </w:rPr>
      </w:pPr>
    </w:p>
    <w:p w14:paraId="3F681B74" w14:textId="63F98A49" w:rsidR="00222E2C" w:rsidRPr="00222E2C" w:rsidRDefault="00A03885" w:rsidP="00222E2C">
      <w:pPr>
        <w:pStyle w:val="NormalWeb"/>
        <w:spacing w:before="0" w:beforeAutospacing="0" w:after="0" w:afterAutospacing="0" w:line="360" w:lineRule="auto"/>
        <w:rPr>
          <w:rFonts w:ascii="Arial" w:hAnsi="Arial" w:cs="Arial"/>
        </w:rPr>
      </w:pPr>
      <w:r w:rsidRPr="00222E2C">
        <w:rPr>
          <w:rFonts w:ascii="Arial" w:hAnsi="Arial" w:cs="Arial"/>
        </w:rPr>
        <w:t>The</w:t>
      </w:r>
      <w:r w:rsidRPr="00222E2C">
        <w:rPr>
          <w:rStyle w:val="apple-converted-space"/>
          <w:rFonts w:ascii="Arial" w:hAnsi="Arial" w:cs="Arial"/>
        </w:rPr>
        <w:t> </w:t>
      </w:r>
      <w:r w:rsidRPr="00222E2C">
        <w:rPr>
          <w:rStyle w:val="Strong"/>
          <w:rFonts w:ascii="Arial" w:hAnsi="Arial" w:cs="Arial"/>
          <w:b w:val="0"/>
          <w:bCs w:val="0"/>
        </w:rPr>
        <w:t>European Union Aid Volunteers</w:t>
      </w:r>
      <w:r w:rsidRPr="00222E2C">
        <w:rPr>
          <w:rStyle w:val="apple-converted-space"/>
          <w:rFonts w:ascii="Arial" w:hAnsi="Arial" w:cs="Arial"/>
        </w:rPr>
        <w:t> </w:t>
      </w:r>
      <w:r w:rsidRPr="00222E2C">
        <w:rPr>
          <w:rFonts w:ascii="Arial" w:hAnsi="Arial" w:cs="Arial"/>
        </w:rPr>
        <w:t xml:space="preserve">Initiative (EUAVI) provides opportunities to European citizens and long-term residents, from a wide range of backgrounds and with a diversity of skills and professional experience, to get involved in </w:t>
      </w:r>
    </w:p>
    <w:p w14:paraId="3E4C6A61" w14:textId="77777777" w:rsidR="00A03885" w:rsidRPr="00222E2C" w:rsidRDefault="00A03885" w:rsidP="00222E2C">
      <w:pPr>
        <w:pStyle w:val="NormalWeb"/>
        <w:numPr>
          <w:ilvl w:val="0"/>
          <w:numId w:val="5"/>
        </w:numPr>
        <w:spacing w:before="0" w:beforeAutospacing="0" w:after="0" w:afterAutospacing="0" w:line="360" w:lineRule="auto"/>
        <w:rPr>
          <w:rFonts w:ascii="Arial" w:hAnsi="Arial" w:cs="Arial"/>
        </w:rPr>
      </w:pPr>
      <w:r w:rsidRPr="00222E2C">
        <w:rPr>
          <w:rFonts w:ascii="Arial" w:hAnsi="Arial" w:cs="Arial"/>
        </w:rPr>
        <w:t>humanitarian aid projects</w:t>
      </w:r>
    </w:p>
    <w:p w14:paraId="1499D7AB" w14:textId="77777777" w:rsidR="00A03885" w:rsidRPr="00222E2C" w:rsidRDefault="00A03885" w:rsidP="00222E2C">
      <w:pPr>
        <w:pStyle w:val="NormalWeb"/>
        <w:numPr>
          <w:ilvl w:val="0"/>
          <w:numId w:val="5"/>
        </w:numPr>
        <w:spacing w:before="0" w:beforeAutospacing="0" w:after="0" w:afterAutospacing="0" w:line="360" w:lineRule="auto"/>
        <w:rPr>
          <w:rFonts w:ascii="Arial" w:hAnsi="Arial" w:cs="Arial"/>
        </w:rPr>
      </w:pPr>
      <w:r w:rsidRPr="00222E2C">
        <w:rPr>
          <w:rFonts w:ascii="Arial" w:hAnsi="Arial" w:cs="Arial"/>
        </w:rPr>
        <w:t xml:space="preserve">support the provision of needs-based humanitarian and </w:t>
      </w:r>
    </w:p>
    <w:p w14:paraId="6CF37916" w14:textId="0CAD7382" w:rsidR="00A03885" w:rsidRPr="004465BF" w:rsidRDefault="00A03885" w:rsidP="00222E2C">
      <w:pPr>
        <w:pStyle w:val="NormalWeb"/>
        <w:numPr>
          <w:ilvl w:val="0"/>
          <w:numId w:val="5"/>
        </w:numPr>
        <w:spacing w:before="0" w:beforeAutospacing="0" w:after="0" w:afterAutospacing="0" w:line="360" w:lineRule="auto"/>
        <w:rPr>
          <w:rFonts w:ascii="Arial" w:hAnsi="Arial" w:cs="Arial"/>
        </w:rPr>
      </w:pPr>
      <w:r w:rsidRPr="00222E2C">
        <w:rPr>
          <w:rFonts w:ascii="Arial" w:hAnsi="Arial" w:cs="Arial"/>
        </w:rPr>
        <w:t>volunteering opportunities, through deployment and online-volunteering</w:t>
      </w:r>
      <w:r w:rsidRPr="00222E2C">
        <w:rPr>
          <w:rFonts w:ascii="Arial" w:hAnsi="Arial" w:cs="Arial"/>
          <w:color w:val="333333"/>
        </w:rPr>
        <w:t>.</w:t>
      </w:r>
    </w:p>
    <w:p w14:paraId="7534ED62" w14:textId="77777777" w:rsidR="004465BF" w:rsidRPr="00222E2C" w:rsidRDefault="004465BF" w:rsidP="004465BF">
      <w:pPr>
        <w:pStyle w:val="NormalWeb"/>
        <w:spacing w:before="0" w:beforeAutospacing="0" w:after="0" w:afterAutospacing="0" w:line="360" w:lineRule="auto"/>
        <w:ind w:left="360"/>
        <w:rPr>
          <w:rFonts w:ascii="Arial" w:hAnsi="Arial" w:cs="Arial"/>
        </w:rPr>
      </w:pPr>
    </w:p>
    <w:p w14:paraId="70FD4DD0" w14:textId="4B643839" w:rsidR="00A03885" w:rsidRPr="00222E2C" w:rsidRDefault="00A03885" w:rsidP="00222E2C">
      <w:pPr>
        <w:autoSpaceDE w:val="0"/>
        <w:autoSpaceDN w:val="0"/>
        <w:adjustRightInd w:val="0"/>
        <w:spacing w:line="360" w:lineRule="auto"/>
        <w:rPr>
          <w:rFonts w:ascii="Arial" w:eastAsiaTheme="minorHAnsi" w:hAnsi="Arial" w:cs="Arial"/>
          <w:lang w:eastAsia="en-US"/>
        </w:rPr>
      </w:pPr>
      <w:r w:rsidRPr="00222E2C">
        <w:rPr>
          <w:rFonts w:ascii="Arial" w:eastAsiaTheme="minorHAnsi" w:hAnsi="Arial" w:cs="Arial"/>
          <w:lang w:eastAsia="en-US"/>
        </w:rPr>
        <w:t>VIVID</w:t>
      </w:r>
      <w:r w:rsidR="00822BF8" w:rsidRPr="00222E2C">
        <w:rPr>
          <w:rFonts w:ascii="Arial" w:eastAsiaTheme="minorHAnsi" w:hAnsi="Arial" w:cs="Arial"/>
          <w:lang w:eastAsia="en-US"/>
        </w:rPr>
        <w:t>-T</w:t>
      </w:r>
      <w:r w:rsidRPr="00222E2C">
        <w:rPr>
          <w:rFonts w:ascii="Arial" w:eastAsiaTheme="minorHAnsi" w:hAnsi="Arial" w:cs="Arial"/>
          <w:lang w:eastAsia="en-US"/>
        </w:rPr>
        <w:t xml:space="preserve"> is a European Union funded programme that looks at technical assistance in humanitarian response, with a specific lens on volunteering and inclusion of persons with disabilities in these responses. The project’s aim is built on the growing evidence of the need to adapt current existing programmes to be more inclusive of persons with disabilities. Through combining the practices of disability inclusion, volunteering and humanitarian action VIVID</w:t>
      </w:r>
      <w:r w:rsidR="00822BF8" w:rsidRPr="00222E2C">
        <w:rPr>
          <w:rFonts w:ascii="Arial" w:eastAsiaTheme="minorHAnsi" w:hAnsi="Arial" w:cs="Arial"/>
          <w:lang w:eastAsia="en-US"/>
        </w:rPr>
        <w:t>-T</w:t>
      </w:r>
      <w:r w:rsidRPr="00222E2C">
        <w:rPr>
          <w:rFonts w:ascii="Arial" w:eastAsiaTheme="minorHAnsi" w:hAnsi="Arial" w:cs="Arial"/>
          <w:lang w:eastAsia="en-US"/>
        </w:rPr>
        <w:t xml:space="preserve"> brings people with disabilities to the foreground of contributing to development. </w:t>
      </w:r>
    </w:p>
    <w:p w14:paraId="409F2AD6" w14:textId="77777777" w:rsidR="00A03885" w:rsidRPr="00222E2C" w:rsidRDefault="00A03885" w:rsidP="00222E2C">
      <w:pPr>
        <w:autoSpaceDE w:val="0"/>
        <w:autoSpaceDN w:val="0"/>
        <w:adjustRightInd w:val="0"/>
        <w:spacing w:line="360" w:lineRule="auto"/>
        <w:rPr>
          <w:rFonts w:ascii="Arial" w:eastAsiaTheme="minorHAnsi" w:hAnsi="Arial" w:cs="Arial"/>
          <w:lang w:eastAsia="en-US"/>
        </w:rPr>
      </w:pPr>
    </w:p>
    <w:p w14:paraId="6918A19F" w14:textId="2F623DFA" w:rsidR="00A03885" w:rsidRPr="00222E2C" w:rsidRDefault="00A03885" w:rsidP="00222E2C">
      <w:pPr>
        <w:spacing w:line="360" w:lineRule="auto"/>
        <w:rPr>
          <w:rFonts w:ascii="Arial" w:hAnsi="Arial" w:cs="Arial"/>
        </w:rPr>
      </w:pPr>
      <w:r w:rsidRPr="00222E2C">
        <w:rPr>
          <w:rFonts w:ascii="Arial" w:eastAsiaTheme="minorHAnsi" w:hAnsi="Arial" w:cs="Arial"/>
          <w:lang w:eastAsia="en-US"/>
        </w:rPr>
        <w:t xml:space="preserve">The </w:t>
      </w:r>
      <w:r w:rsidR="00797945" w:rsidRPr="00222E2C">
        <w:rPr>
          <w:rFonts w:ascii="Arial" w:eastAsiaTheme="minorHAnsi" w:hAnsi="Arial" w:cs="Arial"/>
          <w:lang w:eastAsia="en-US"/>
        </w:rPr>
        <w:t>VIVID</w:t>
      </w:r>
      <w:r w:rsidR="00822BF8" w:rsidRPr="00222E2C">
        <w:rPr>
          <w:rFonts w:ascii="Arial" w:eastAsiaTheme="minorHAnsi" w:hAnsi="Arial" w:cs="Arial"/>
          <w:lang w:eastAsia="en-US"/>
        </w:rPr>
        <w:t>-T</w:t>
      </w:r>
      <w:r w:rsidRPr="00222E2C">
        <w:rPr>
          <w:rFonts w:ascii="Arial" w:eastAsiaTheme="minorHAnsi" w:hAnsi="Arial" w:cs="Arial"/>
          <w:lang w:eastAsia="en-US"/>
        </w:rPr>
        <w:t xml:space="preserve"> consortium is made up of seven organisations based in Ireland,</w:t>
      </w:r>
      <w:r w:rsidR="00797945" w:rsidRPr="00222E2C">
        <w:rPr>
          <w:rFonts w:ascii="Arial" w:eastAsiaTheme="minorHAnsi" w:hAnsi="Arial" w:cs="Arial"/>
          <w:lang w:eastAsia="en-US"/>
        </w:rPr>
        <w:t xml:space="preserve"> </w:t>
      </w:r>
      <w:r w:rsidRPr="00222E2C">
        <w:rPr>
          <w:rFonts w:ascii="Arial" w:eastAsiaTheme="minorHAnsi" w:hAnsi="Arial" w:cs="Arial"/>
          <w:lang w:eastAsia="en-US"/>
        </w:rPr>
        <w:lastRenderedPageBreak/>
        <w:t xml:space="preserve">Finland, Belgium, Germany, and Italy that are a mix of volunteer sending organisations, disabled people’s organisations as well as national and international </w:t>
      </w:r>
      <w:r w:rsidR="00797945" w:rsidRPr="00222E2C">
        <w:rPr>
          <w:rFonts w:ascii="Arial" w:eastAsiaTheme="minorHAnsi" w:hAnsi="Arial" w:cs="Arial"/>
          <w:lang w:eastAsia="en-US"/>
        </w:rPr>
        <w:t>non</w:t>
      </w:r>
      <w:r w:rsidR="004E62FC" w:rsidRPr="00222E2C">
        <w:rPr>
          <w:rFonts w:ascii="Arial" w:eastAsiaTheme="minorHAnsi" w:hAnsi="Arial" w:cs="Arial"/>
          <w:lang w:eastAsia="en-US"/>
        </w:rPr>
        <w:t>-</w:t>
      </w:r>
      <w:r w:rsidR="00797945" w:rsidRPr="00222E2C">
        <w:rPr>
          <w:rFonts w:ascii="Arial" w:eastAsiaTheme="minorHAnsi" w:hAnsi="Arial" w:cs="Arial"/>
          <w:lang w:eastAsia="en-US"/>
        </w:rPr>
        <w:t>governmental organisations</w:t>
      </w:r>
      <w:r w:rsidRPr="00222E2C">
        <w:rPr>
          <w:rFonts w:ascii="Arial" w:eastAsiaTheme="minorHAnsi" w:hAnsi="Arial" w:cs="Arial"/>
          <w:lang w:eastAsia="en-US"/>
        </w:rPr>
        <w:t>.</w:t>
      </w:r>
    </w:p>
    <w:p w14:paraId="2E398AF4" w14:textId="77777777" w:rsidR="004E62FC" w:rsidRPr="00222E2C" w:rsidRDefault="004E62FC" w:rsidP="00222E2C">
      <w:pPr>
        <w:spacing w:line="360" w:lineRule="auto"/>
        <w:rPr>
          <w:rFonts w:ascii="Arial" w:hAnsi="Arial" w:cs="Arial"/>
        </w:rPr>
      </w:pPr>
    </w:p>
    <w:p w14:paraId="1B848D3E" w14:textId="6E8BD838" w:rsidR="009C5747" w:rsidRPr="004858CA" w:rsidRDefault="009C5747" w:rsidP="00222E2C">
      <w:pPr>
        <w:spacing w:line="360" w:lineRule="auto"/>
        <w:rPr>
          <w:rFonts w:ascii="Arial" w:hAnsi="Arial" w:cs="Arial"/>
          <w:b/>
          <w:bCs/>
          <w:sz w:val="28"/>
          <w:szCs w:val="28"/>
        </w:rPr>
      </w:pPr>
      <w:bookmarkStart w:id="3" w:name="_Toc55312319"/>
      <w:r w:rsidRPr="004858CA">
        <w:rPr>
          <w:rFonts w:ascii="Arial" w:hAnsi="Arial" w:cs="Arial"/>
          <w:b/>
          <w:bCs/>
          <w:sz w:val="28"/>
          <w:szCs w:val="28"/>
        </w:rPr>
        <w:t>R</w:t>
      </w:r>
      <w:r w:rsidR="00853FB6" w:rsidRPr="004858CA">
        <w:rPr>
          <w:rFonts w:ascii="Arial" w:hAnsi="Arial" w:cs="Arial"/>
          <w:b/>
          <w:bCs/>
          <w:sz w:val="28"/>
          <w:szCs w:val="28"/>
        </w:rPr>
        <w:t>esearch</w:t>
      </w:r>
      <w:r w:rsidR="004858CA" w:rsidRPr="004858CA">
        <w:rPr>
          <w:rFonts w:ascii="Arial" w:hAnsi="Arial" w:cs="Arial"/>
          <w:b/>
          <w:bCs/>
          <w:sz w:val="28"/>
          <w:szCs w:val="28"/>
        </w:rPr>
        <w:t xml:space="preserve"> Objective</w:t>
      </w:r>
      <w:r w:rsidRPr="004858CA">
        <w:rPr>
          <w:rFonts w:ascii="Arial" w:hAnsi="Arial" w:cs="Arial"/>
          <w:b/>
          <w:bCs/>
          <w:sz w:val="28"/>
          <w:szCs w:val="28"/>
        </w:rPr>
        <w:t xml:space="preserve"> </w:t>
      </w:r>
      <w:bookmarkEnd w:id="3"/>
    </w:p>
    <w:p w14:paraId="69F9B9AC" w14:textId="28C45E69" w:rsidR="00E409C4" w:rsidRPr="00222E2C" w:rsidRDefault="00E409C4" w:rsidP="00222E2C">
      <w:pPr>
        <w:spacing w:line="360" w:lineRule="auto"/>
        <w:rPr>
          <w:rFonts w:ascii="Arial" w:hAnsi="Arial" w:cs="Arial"/>
        </w:rPr>
      </w:pPr>
      <w:r w:rsidRPr="00222E2C">
        <w:rPr>
          <w:rFonts w:ascii="Arial" w:hAnsi="Arial" w:cs="Arial"/>
        </w:rPr>
        <w:t>This rapid research explores and reports on perceptions, opportunities and challenges of online volunteering for humanitarian aid, as well as whether it can provide avenues for inclusive humanitarian aid. It also asks how persons with disabilities and other groups traditionally excluded from humanitarian aid can engage in online volunteering.</w:t>
      </w:r>
    </w:p>
    <w:p w14:paraId="1066B4B8" w14:textId="77777777" w:rsidR="00E409C4" w:rsidRPr="00222E2C" w:rsidRDefault="00E409C4" w:rsidP="00222E2C">
      <w:pPr>
        <w:spacing w:line="360" w:lineRule="auto"/>
        <w:rPr>
          <w:rFonts w:ascii="Arial" w:hAnsi="Arial" w:cs="Arial"/>
        </w:rPr>
      </w:pPr>
    </w:p>
    <w:p w14:paraId="18756108" w14:textId="634CB3CA" w:rsidR="009C5747" w:rsidRPr="004858CA" w:rsidRDefault="009C5747" w:rsidP="00222E2C">
      <w:pPr>
        <w:spacing w:line="360" w:lineRule="auto"/>
        <w:rPr>
          <w:rFonts w:ascii="Arial" w:hAnsi="Arial" w:cs="Arial"/>
          <w:color w:val="00B0F0"/>
          <w:sz w:val="28"/>
          <w:szCs w:val="28"/>
        </w:rPr>
      </w:pPr>
      <w:bookmarkStart w:id="4" w:name="_Toc55312320"/>
      <w:r w:rsidRPr="004858CA">
        <w:rPr>
          <w:rStyle w:val="Heading1Char"/>
          <w:rFonts w:ascii="Arial" w:hAnsi="Arial" w:cs="Arial"/>
          <w:b/>
          <w:bCs/>
          <w:color w:val="000000" w:themeColor="text1"/>
          <w:sz w:val="28"/>
          <w:szCs w:val="28"/>
        </w:rPr>
        <w:t>M</w:t>
      </w:r>
      <w:bookmarkEnd w:id="4"/>
      <w:r w:rsidR="004858CA" w:rsidRPr="004858CA">
        <w:rPr>
          <w:rStyle w:val="Heading1Char"/>
          <w:rFonts w:ascii="Arial" w:hAnsi="Arial" w:cs="Arial"/>
          <w:b/>
          <w:bCs/>
          <w:color w:val="000000" w:themeColor="text1"/>
          <w:sz w:val="28"/>
          <w:szCs w:val="28"/>
        </w:rPr>
        <w:t>ethodology</w:t>
      </w:r>
      <w:r w:rsidRPr="004858CA">
        <w:rPr>
          <w:rFonts w:ascii="Arial" w:hAnsi="Arial" w:cs="Arial"/>
          <w:color w:val="00B0F0"/>
          <w:sz w:val="28"/>
          <w:szCs w:val="28"/>
        </w:rPr>
        <w:t xml:space="preserve">  </w:t>
      </w:r>
    </w:p>
    <w:p w14:paraId="6A184014" w14:textId="76EE8388" w:rsidR="009C5747" w:rsidRPr="00222E2C" w:rsidRDefault="009C5747" w:rsidP="00222E2C">
      <w:pPr>
        <w:spacing w:line="360" w:lineRule="auto"/>
        <w:rPr>
          <w:rFonts w:ascii="Arial" w:hAnsi="Arial" w:cs="Arial"/>
          <w:color w:val="000000"/>
        </w:rPr>
      </w:pPr>
      <w:r w:rsidRPr="00222E2C">
        <w:rPr>
          <w:rFonts w:ascii="Arial" w:hAnsi="Arial" w:cs="Arial"/>
          <w:color w:val="000000"/>
        </w:rPr>
        <w:t>This rapid research explores the relatively new aspect of online volunteering for humanitarian aid</w:t>
      </w:r>
      <w:r w:rsidR="00934B66" w:rsidRPr="00222E2C">
        <w:rPr>
          <w:rFonts w:ascii="Arial" w:hAnsi="Arial" w:cs="Arial"/>
          <w:color w:val="000000"/>
        </w:rPr>
        <w:t xml:space="preserve"> with a view to </w:t>
      </w:r>
      <w:r w:rsidR="006E7B4E" w:rsidRPr="00222E2C">
        <w:rPr>
          <w:rFonts w:ascii="Arial" w:hAnsi="Arial" w:cs="Arial"/>
          <w:color w:val="000000"/>
        </w:rPr>
        <w:t>delivering new</w:t>
      </w:r>
      <w:r w:rsidRPr="00222E2C">
        <w:rPr>
          <w:rFonts w:ascii="Arial" w:hAnsi="Arial" w:cs="Arial"/>
          <w:color w:val="000000"/>
        </w:rPr>
        <w:t xml:space="preserve"> </w:t>
      </w:r>
      <w:r w:rsidR="006E7B4E" w:rsidRPr="00222E2C">
        <w:rPr>
          <w:rFonts w:ascii="Arial" w:hAnsi="Arial" w:cs="Arial"/>
          <w:color w:val="000000"/>
        </w:rPr>
        <w:t>insight into</w:t>
      </w:r>
      <w:r w:rsidR="00934B66" w:rsidRPr="00222E2C">
        <w:rPr>
          <w:rFonts w:ascii="Arial" w:hAnsi="Arial" w:cs="Arial"/>
          <w:color w:val="000000"/>
        </w:rPr>
        <w:t xml:space="preserve"> online volunteering for humanitarian aid. It does not pertain to lead to a conclusive result.</w:t>
      </w:r>
    </w:p>
    <w:p w14:paraId="3F5F26BE" w14:textId="77777777" w:rsidR="009C5747" w:rsidRPr="00222E2C" w:rsidRDefault="009C5747" w:rsidP="00222E2C">
      <w:pPr>
        <w:spacing w:line="360" w:lineRule="auto"/>
        <w:rPr>
          <w:rFonts w:ascii="Arial" w:hAnsi="Arial" w:cs="Arial"/>
          <w:color w:val="00B0F0"/>
        </w:rPr>
      </w:pPr>
      <w:r w:rsidRPr="00222E2C">
        <w:rPr>
          <w:rFonts w:ascii="Arial" w:hAnsi="Arial" w:cs="Arial"/>
          <w:color w:val="00B0F0"/>
        </w:rPr>
        <w:t xml:space="preserve"> </w:t>
      </w:r>
    </w:p>
    <w:p w14:paraId="685A3009" w14:textId="7FC22BE0" w:rsidR="00822BF8" w:rsidRPr="00222E2C" w:rsidRDefault="00822BF8" w:rsidP="00222E2C">
      <w:pPr>
        <w:spacing w:line="360" w:lineRule="auto"/>
        <w:rPr>
          <w:rFonts w:ascii="Arial" w:hAnsi="Arial" w:cs="Arial"/>
          <w:color w:val="000000" w:themeColor="text1"/>
        </w:rPr>
      </w:pPr>
      <w:r w:rsidRPr="00222E2C">
        <w:rPr>
          <w:rFonts w:ascii="Arial" w:hAnsi="Arial" w:cs="Arial"/>
          <w:color w:val="000000" w:themeColor="text1"/>
        </w:rPr>
        <w:t xml:space="preserve">The methodology included a </w:t>
      </w:r>
      <w:r w:rsidR="006E7B4E" w:rsidRPr="00222E2C">
        <w:rPr>
          <w:rFonts w:ascii="Arial" w:hAnsi="Arial" w:cs="Arial"/>
          <w:color w:val="000000" w:themeColor="text1"/>
        </w:rPr>
        <w:t>literature review</w:t>
      </w:r>
      <w:r w:rsidRPr="00222E2C">
        <w:rPr>
          <w:rFonts w:ascii="Arial" w:hAnsi="Arial" w:cs="Arial"/>
          <w:color w:val="000000" w:themeColor="text1"/>
        </w:rPr>
        <w:t xml:space="preserve"> of academic and grey literature. </w:t>
      </w:r>
      <w:r w:rsidR="009F754C" w:rsidRPr="00222E2C">
        <w:rPr>
          <w:rFonts w:ascii="Arial" w:hAnsi="Arial" w:cs="Arial"/>
          <w:color w:val="000000" w:themeColor="text1"/>
        </w:rPr>
        <w:t>The primary research consisted of a</w:t>
      </w:r>
      <w:r w:rsidRPr="00222E2C">
        <w:rPr>
          <w:rFonts w:ascii="Arial" w:hAnsi="Arial" w:cs="Arial"/>
          <w:color w:val="000000" w:themeColor="text1"/>
        </w:rPr>
        <w:t xml:space="preserve"> mixed methods approach of qualitative </w:t>
      </w:r>
      <w:r w:rsidR="009F754C" w:rsidRPr="00222E2C">
        <w:rPr>
          <w:rFonts w:ascii="Arial" w:hAnsi="Arial" w:cs="Arial"/>
          <w:color w:val="000000" w:themeColor="text1"/>
        </w:rPr>
        <w:t xml:space="preserve">key informant interviews and </w:t>
      </w:r>
      <w:r w:rsidR="009F754C" w:rsidRPr="00222E2C">
        <w:rPr>
          <w:rFonts w:ascii="Arial" w:hAnsi="Arial" w:cs="Arial"/>
          <w:color w:val="000000" w:themeColor="text1"/>
        </w:rPr>
        <w:t>quantitative surveys. Conversations of between one and two hou</w:t>
      </w:r>
      <w:r w:rsidR="001066FF" w:rsidRPr="00222E2C">
        <w:rPr>
          <w:rFonts w:ascii="Arial" w:hAnsi="Arial" w:cs="Arial"/>
          <w:color w:val="000000" w:themeColor="text1"/>
        </w:rPr>
        <w:t>rs</w:t>
      </w:r>
      <w:r w:rsidR="009F754C" w:rsidRPr="00222E2C">
        <w:rPr>
          <w:rFonts w:ascii="Arial" w:hAnsi="Arial" w:cs="Arial"/>
          <w:color w:val="000000" w:themeColor="text1"/>
        </w:rPr>
        <w:t xml:space="preserve"> </w:t>
      </w:r>
      <w:r w:rsidR="00B02C1F" w:rsidRPr="00222E2C">
        <w:rPr>
          <w:rFonts w:ascii="Arial" w:hAnsi="Arial" w:cs="Arial"/>
          <w:color w:val="000000" w:themeColor="text1"/>
        </w:rPr>
        <w:t xml:space="preserve">with persons from </w:t>
      </w:r>
      <w:r w:rsidR="00B02C1F" w:rsidRPr="00222E2C">
        <w:rPr>
          <w:rFonts w:ascii="Arial" w:hAnsi="Arial" w:cs="Arial"/>
        </w:rPr>
        <w:t>each of three main humanitarian aid volunteer stakeholder groups</w:t>
      </w:r>
      <w:r w:rsidR="009F754C" w:rsidRPr="00222E2C">
        <w:rPr>
          <w:rFonts w:ascii="Arial" w:hAnsi="Arial" w:cs="Arial"/>
        </w:rPr>
        <w:t xml:space="preserve"> took place. These consisted of</w:t>
      </w:r>
      <w:r w:rsidR="00B02C1F" w:rsidRPr="00222E2C">
        <w:rPr>
          <w:rFonts w:ascii="Arial" w:hAnsi="Arial" w:cs="Arial"/>
        </w:rPr>
        <w:t xml:space="preserve"> individual (potential</w:t>
      </w:r>
      <w:r w:rsidR="009F754C" w:rsidRPr="00222E2C">
        <w:rPr>
          <w:rFonts w:ascii="Arial" w:hAnsi="Arial" w:cs="Arial"/>
        </w:rPr>
        <w:t xml:space="preserve"> </w:t>
      </w:r>
      <w:r w:rsidR="00B02C1F" w:rsidRPr="00222E2C">
        <w:rPr>
          <w:rFonts w:ascii="Arial" w:hAnsi="Arial" w:cs="Arial"/>
        </w:rPr>
        <w:t>/</w:t>
      </w:r>
      <w:r w:rsidR="009F754C" w:rsidRPr="00222E2C">
        <w:rPr>
          <w:rFonts w:ascii="Arial" w:hAnsi="Arial" w:cs="Arial"/>
        </w:rPr>
        <w:t xml:space="preserve"> </w:t>
      </w:r>
      <w:r w:rsidR="00B02C1F" w:rsidRPr="00222E2C">
        <w:rPr>
          <w:rFonts w:ascii="Arial" w:hAnsi="Arial" w:cs="Arial"/>
        </w:rPr>
        <w:t>experienced) volunteer</w:t>
      </w:r>
      <w:r w:rsidR="009F754C" w:rsidRPr="00222E2C">
        <w:rPr>
          <w:rFonts w:ascii="Arial" w:hAnsi="Arial" w:cs="Arial"/>
        </w:rPr>
        <w:t>s</w:t>
      </w:r>
      <w:r w:rsidR="00B02C1F" w:rsidRPr="00222E2C">
        <w:rPr>
          <w:rFonts w:ascii="Arial" w:hAnsi="Arial" w:cs="Arial"/>
        </w:rPr>
        <w:t>; development partner</w:t>
      </w:r>
      <w:r w:rsidR="009F754C" w:rsidRPr="00222E2C">
        <w:rPr>
          <w:rFonts w:ascii="Arial" w:hAnsi="Arial" w:cs="Arial"/>
        </w:rPr>
        <w:t>s</w:t>
      </w:r>
      <w:r w:rsidR="00B02C1F" w:rsidRPr="00222E2C">
        <w:rPr>
          <w:rFonts w:ascii="Arial" w:hAnsi="Arial" w:cs="Arial"/>
        </w:rPr>
        <w:t xml:space="preserve"> located in the Global South and European international non</w:t>
      </w:r>
      <w:r w:rsidR="009F754C" w:rsidRPr="00222E2C">
        <w:rPr>
          <w:rFonts w:ascii="Arial" w:hAnsi="Arial" w:cs="Arial"/>
        </w:rPr>
        <w:t>-</w:t>
      </w:r>
      <w:r w:rsidR="00B02C1F" w:rsidRPr="00222E2C">
        <w:rPr>
          <w:rFonts w:ascii="Arial" w:hAnsi="Arial" w:cs="Arial"/>
        </w:rPr>
        <w:t xml:space="preserve"> governmental organisations and volunteer sending agencies. Online q</w:t>
      </w:r>
      <w:r w:rsidRPr="00222E2C">
        <w:rPr>
          <w:rFonts w:ascii="Arial" w:hAnsi="Arial" w:cs="Arial"/>
        </w:rPr>
        <w:t>uantitative</w:t>
      </w:r>
      <w:r w:rsidR="00B02C1F" w:rsidRPr="00222E2C">
        <w:rPr>
          <w:rFonts w:ascii="Arial" w:hAnsi="Arial" w:cs="Arial"/>
        </w:rPr>
        <w:t xml:space="preserve"> </w:t>
      </w:r>
      <w:r w:rsidRPr="00222E2C">
        <w:rPr>
          <w:rFonts w:ascii="Arial" w:hAnsi="Arial" w:cs="Arial"/>
        </w:rPr>
        <w:t xml:space="preserve">Qualtrics </w:t>
      </w:r>
      <w:r w:rsidR="00B02C1F" w:rsidRPr="00222E2C">
        <w:rPr>
          <w:rFonts w:ascii="Arial" w:hAnsi="Arial" w:cs="Arial"/>
        </w:rPr>
        <w:t>survey software was used to collect responses from these groups using three distinct surveys</w:t>
      </w:r>
      <w:r w:rsidRPr="00222E2C">
        <w:rPr>
          <w:rFonts w:ascii="Arial" w:hAnsi="Arial" w:cs="Arial"/>
        </w:rPr>
        <w:t xml:space="preserve">. </w:t>
      </w:r>
      <w:r w:rsidRPr="00222E2C">
        <w:rPr>
          <w:rFonts w:ascii="Arial" w:hAnsi="Arial" w:cs="Arial"/>
          <w:color w:val="0070C0"/>
        </w:rPr>
        <w:t xml:space="preserve"> </w:t>
      </w:r>
    </w:p>
    <w:p w14:paraId="7690EEC3" w14:textId="77777777" w:rsidR="003040D4" w:rsidRPr="00222E2C" w:rsidRDefault="003040D4" w:rsidP="00222E2C">
      <w:pPr>
        <w:widowControl w:val="0"/>
        <w:autoSpaceDE w:val="0"/>
        <w:autoSpaceDN w:val="0"/>
        <w:adjustRightInd w:val="0"/>
        <w:spacing w:line="360" w:lineRule="auto"/>
        <w:jc w:val="both"/>
        <w:rPr>
          <w:rFonts w:ascii="Arial" w:eastAsiaTheme="minorHAnsi" w:hAnsi="Arial" w:cs="Arial"/>
          <w:b/>
          <w:bCs/>
        </w:rPr>
      </w:pPr>
    </w:p>
    <w:p w14:paraId="42E957B7" w14:textId="4EAE726C" w:rsidR="009C5747" w:rsidRPr="004858CA" w:rsidRDefault="00B22635" w:rsidP="00222E2C">
      <w:pPr>
        <w:widowControl w:val="0"/>
        <w:autoSpaceDE w:val="0"/>
        <w:autoSpaceDN w:val="0"/>
        <w:adjustRightInd w:val="0"/>
        <w:spacing w:line="360" w:lineRule="auto"/>
        <w:jc w:val="both"/>
        <w:rPr>
          <w:rFonts w:ascii="Arial" w:eastAsiaTheme="minorHAnsi" w:hAnsi="Arial" w:cs="Arial"/>
          <w:b/>
          <w:bCs/>
          <w:sz w:val="28"/>
          <w:szCs w:val="28"/>
        </w:rPr>
      </w:pPr>
      <w:r w:rsidRPr="004858CA">
        <w:rPr>
          <w:rFonts w:ascii="Arial" w:eastAsiaTheme="minorHAnsi" w:hAnsi="Arial" w:cs="Arial"/>
          <w:b/>
          <w:bCs/>
          <w:sz w:val="28"/>
          <w:szCs w:val="28"/>
        </w:rPr>
        <w:t>L</w:t>
      </w:r>
      <w:r w:rsidR="004858CA" w:rsidRPr="004858CA">
        <w:rPr>
          <w:rFonts w:ascii="Arial" w:eastAsiaTheme="minorHAnsi" w:hAnsi="Arial" w:cs="Arial"/>
          <w:b/>
          <w:bCs/>
          <w:sz w:val="28"/>
          <w:szCs w:val="28"/>
        </w:rPr>
        <w:t xml:space="preserve">imitations </w:t>
      </w:r>
    </w:p>
    <w:p w14:paraId="221B9FD2" w14:textId="72AB0030" w:rsidR="00702C9E" w:rsidRPr="00222E2C" w:rsidRDefault="00B22635" w:rsidP="00222E2C">
      <w:pPr>
        <w:spacing w:line="360" w:lineRule="auto"/>
        <w:jc w:val="both"/>
        <w:rPr>
          <w:rFonts w:ascii="Arial" w:hAnsi="Arial" w:cs="Arial"/>
        </w:rPr>
      </w:pPr>
      <w:r w:rsidRPr="00222E2C">
        <w:rPr>
          <w:rFonts w:ascii="Arial" w:eastAsiaTheme="minorHAnsi" w:hAnsi="Arial" w:cs="Arial"/>
        </w:rPr>
        <w:t xml:space="preserve">A number of limitations are outlined </w:t>
      </w:r>
      <w:r w:rsidR="00702C9E" w:rsidRPr="00222E2C">
        <w:rPr>
          <w:rFonts w:ascii="Arial" w:eastAsiaTheme="minorHAnsi" w:hAnsi="Arial" w:cs="Arial"/>
        </w:rPr>
        <w:t xml:space="preserve">in the body of the report </w:t>
      </w:r>
      <w:r w:rsidRPr="00222E2C">
        <w:rPr>
          <w:rFonts w:ascii="Arial" w:eastAsiaTheme="minorHAnsi" w:hAnsi="Arial" w:cs="Arial"/>
        </w:rPr>
        <w:t>due mainly to budget and time restrictions, including the inability to include intellectual disabilities</w:t>
      </w:r>
      <w:r w:rsidR="00702C9E" w:rsidRPr="00222E2C">
        <w:rPr>
          <w:rFonts w:ascii="Arial" w:eastAsiaTheme="minorHAnsi" w:hAnsi="Arial" w:cs="Arial"/>
        </w:rPr>
        <w:t xml:space="preserve"> in the research. Additionally, t</w:t>
      </w:r>
      <w:r w:rsidR="00702C9E" w:rsidRPr="00222E2C">
        <w:rPr>
          <w:rFonts w:ascii="Arial" w:hAnsi="Arial" w:cs="Arial"/>
          <w:color w:val="000000" w:themeColor="text1"/>
        </w:rPr>
        <w:t xml:space="preserve">he literature search found very little data regarding persons with disabilities and older persons involvement in humanitarian aid. It found even less data on the involvement of </w:t>
      </w:r>
      <w:r w:rsidR="00702C9E" w:rsidRPr="00222E2C">
        <w:rPr>
          <w:rFonts w:ascii="Arial" w:hAnsi="Arial" w:cs="Arial"/>
        </w:rPr>
        <w:t>these groups in volunteering for humanitarian aid.</w:t>
      </w:r>
    </w:p>
    <w:p w14:paraId="71E09F0E" w14:textId="5142E162" w:rsidR="00555514" w:rsidRPr="00222E2C" w:rsidRDefault="00555514" w:rsidP="00222E2C">
      <w:pPr>
        <w:pStyle w:val="NormalWeb"/>
        <w:spacing w:before="0" w:beforeAutospacing="0" w:after="0" w:afterAutospacing="0" w:line="360" w:lineRule="auto"/>
        <w:jc w:val="both"/>
        <w:rPr>
          <w:rFonts w:ascii="Arial" w:hAnsi="Arial" w:cs="Arial"/>
        </w:rPr>
      </w:pPr>
    </w:p>
    <w:p w14:paraId="592D25AD" w14:textId="08FCC587" w:rsidR="003040D4" w:rsidRPr="004858CA" w:rsidRDefault="00317C93" w:rsidP="00222E2C">
      <w:pPr>
        <w:spacing w:line="360" w:lineRule="auto"/>
        <w:rPr>
          <w:rFonts w:ascii="Arial" w:hAnsi="Arial" w:cs="Arial"/>
          <w:b/>
          <w:bCs/>
          <w:sz w:val="28"/>
          <w:szCs w:val="28"/>
        </w:rPr>
      </w:pPr>
      <w:r w:rsidRPr="004858CA">
        <w:rPr>
          <w:rFonts w:ascii="Arial" w:hAnsi="Arial" w:cs="Arial"/>
          <w:b/>
          <w:bCs/>
          <w:sz w:val="28"/>
          <w:szCs w:val="28"/>
        </w:rPr>
        <w:t>F</w:t>
      </w:r>
      <w:r w:rsidR="004858CA" w:rsidRPr="004858CA">
        <w:rPr>
          <w:rFonts w:ascii="Arial" w:hAnsi="Arial" w:cs="Arial"/>
          <w:b/>
          <w:bCs/>
          <w:sz w:val="28"/>
          <w:szCs w:val="28"/>
        </w:rPr>
        <w:t xml:space="preserve">indings </w:t>
      </w:r>
    </w:p>
    <w:p w14:paraId="7B3896AD" w14:textId="4457037A" w:rsidR="00CD7A44" w:rsidRPr="00222E2C" w:rsidRDefault="00CD7A44" w:rsidP="00222E2C">
      <w:pPr>
        <w:spacing w:line="360" w:lineRule="auto"/>
        <w:rPr>
          <w:rFonts w:ascii="Arial" w:hAnsi="Arial" w:cs="Arial"/>
          <w:b/>
          <w:bCs/>
        </w:rPr>
      </w:pPr>
      <w:r w:rsidRPr="00222E2C">
        <w:rPr>
          <w:rFonts w:ascii="Arial" w:hAnsi="Arial" w:cs="Arial"/>
        </w:rPr>
        <w:t xml:space="preserve">This research found a cohesion between the three survey groups </w:t>
      </w:r>
      <w:r w:rsidRPr="00222E2C">
        <w:rPr>
          <w:rFonts w:ascii="Arial" w:hAnsi="Arial" w:cs="Arial"/>
        </w:rPr>
        <w:lastRenderedPageBreak/>
        <w:t xml:space="preserve">(qualitative and quantitative) on a wide number </w:t>
      </w:r>
      <w:r w:rsidR="00CE64BD" w:rsidRPr="00222E2C">
        <w:rPr>
          <w:rFonts w:ascii="Arial" w:hAnsi="Arial" w:cs="Arial"/>
        </w:rPr>
        <w:t>of perceptions</w:t>
      </w:r>
      <w:r w:rsidRPr="00222E2C">
        <w:rPr>
          <w:rFonts w:ascii="Arial" w:hAnsi="Arial" w:cs="Arial"/>
        </w:rPr>
        <w:t xml:space="preserve"> of, opportunities for and challenges to online volunteering for humanitarian aid. These include motivations, type of activities online volunteering can add value to, who and what in the Global South should be supported through online volunteering and how to ensure successful delivery of humanitarian aid led online volunteering. </w:t>
      </w:r>
    </w:p>
    <w:p w14:paraId="2BCC8EAA" w14:textId="7F7ADBB7" w:rsidR="00CD7A44" w:rsidRPr="00222E2C" w:rsidRDefault="00CD7A44" w:rsidP="00222E2C">
      <w:pPr>
        <w:pStyle w:val="NormalWeb"/>
        <w:spacing w:line="360" w:lineRule="auto"/>
        <w:jc w:val="both"/>
        <w:rPr>
          <w:rFonts w:ascii="Arial" w:hAnsi="Arial" w:cs="Arial"/>
        </w:rPr>
      </w:pPr>
      <w:r w:rsidRPr="00222E2C">
        <w:rPr>
          <w:rFonts w:ascii="Arial" w:hAnsi="Arial" w:cs="Arial"/>
        </w:rPr>
        <w:t>Motivation to support OV for HA is strong across all HA volunteering stakeholder groups.  Issues around the need for investment in technology, challenges around recruitment, training, volunteer management, disability related assistive technology were all key issues raised.</w:t>
      </w:r>
    </w:p>
    <w:p w14:paraId="0DCD4BD7" w14:textId="531BBB43" w:rsidR="00555514" w:rsidRPr="00222E2C" w:rsidRDefault="00CD7A44" w:rsidP="00222E2C">
      <w:pPr>
        <w:pStyle w:val="NormalWeb"/>
        <w:spacing w:before="0" w:beforeAutospacing="0" w:after="0" w:afterAutospacing="0" w:line="360" w:lineRule="auto"/>
        <w:jc w:val="both"/>
        <w:rPr>
          <w:rFonts w:ascii="Arial" w:hAnsi="Arial" w:cs="Arial"/>
        </w:rPr>
      </w:pPr>
      <w:r w:rsidRPr="00222E2C">
        <w:rPr>
          <w:rFonts w:ascii="Arial" w:hAnsi="Arial" w:cs="Arial"/>
        </w:rPr>
        <w:t xml:space="preserve">Research participants find that these challenges, whilst not insignificant, can be addressed successfully with the appropriate planning, resource (human and financial) investment, programme design and monitoring and evaluation. Additionally, volunteer issues such as cultural awareness, context analysis and support suitability, areas important to meaningful support but less tangible to the online volunteer, can be addressed. By engaging with mentors and groups located in the Global North </w:t>
      </w:r>
      <w:r w:rsidRPr="00222E2C">
        <w:rPr>
          <w:rFonts w:ascii="Arial" w:hAnsi="Arial" w:cs="Arial"/>
        </w:rPr>
        <w:t>and representative of those whom humanitarian aid aims to support in the Global South, many linkages and understandings are possible.</w:t>
      </w:r>
    </w:p>
    <w:p w14:paraId="69EBCB3C" w14:textId="77777777" w:rsidR="00CE64BD" w:rsidRPr="00222E2C" w:rsidRDefault="00CE64BD" w:rsidP="00222E2C">
      <w:pPr>
        <w:pStyle w:val="NormalWeb"/>
        <w:spacing w:before="0" w:beforeAutospacing="0" w:after="0" w:afterAutospacing="0" w:line="360" w:lineRule="auto"/>
        <w:jc w:val="both"/>
        <w:rPr>
          <w:rFonts w:ascii="Arial" w:hAnsi="Arial" w:cs="Arial"/>
        </w:rPr>
      </w:pPr>
    </w:p>
    <w:p w14:paraId="58BE9001" w14:textId="2954C83A" w:rsidR="00D77F37" w:rsidRPr="00222E2C" w:rsidRDefault="00D77F37" w:rsidP="00222E2C">
      <w:pPr>
        <w:pStyle w:val="NormalWeb"/>
        <w:spacing w:before="0" w:beforeAutospacing="0" w:after="0" w:afterAutospacing="0" w:line="360" w:lineRule="auto"/>
        <w:jc w:val="both"/>
        <w:rPr>
          <w:rFonts w:ascii="Arial" w:hAnsi="Arial" w:cs="Arial"/>
        </w:rPr>
      </w:pPr>
      <w:r w:rsidRPr="00222E2C">
        <w:rPr>
          <w:rFonts w:ascii="Arial" w:hAnsi="Arial" w:cs="Arial"/>
        </w:rPr>
        <w:t>That online volunteering efforts should continue to ensure ‘no-one is left behind’ was a key theme that was emphasised by all qualitative research participants and was found to be a key consideration by quantitative research respondents.</w:t>
      </w:r>
    </w:p>
    <w:p w14:paraId="2B5AC573" w14:textId="77777777" w:rsidR="00D77F37" w:rsidRPr="00222E2C" w:rsidRDefault="00D77F37" w:rsidP="00222E2C">
      <w:pPr>
        <w:pStyle w:val="NormalWeb"/>
        <w:spacing w:before="0" w:beforeAutospacing="0" w:after="0" w:afterAutospacing="0" w:line="360" w:lineRule="auto"/>
        <w:jc w:val="both"/>
        <w:rPr>
          <w:rFonts w:ascii="Arial" w:hAnsi="Arial" w:cs="Arial"/>
        </w:rPr>
      </w:pPr>
    </w:p>
    <w:p w14:paraId="5D360849" w14:textId="6E16716C" w:rsidR="003040D4" w:rsidRPr="004858CA" w:rsidRDefault="009F754C" w:rsidP="00222E2C">
      <w:pPr>
        <w:pStyle w:val="NormalWeb"/>
        <w:spacing w:before="0" w:beforeAutospacing="0" w:after="0" w:afterAutospacing="0" w:line="360" w:lineRule="auto"/>
        <w:jc w:val="both"/>
        <w:rPr>
          <w:rFonts w:ascii="Arial" w:hAnsi="Arial" w:cs="Arial"/>
          <w:sz w:val="28"/>
          <w:szCs w:val="28"/>
        </w:rPr>
      </w:pPr>
      <w:r w:rsidRPr="004858CA">
        <w:rPr>
          <w:rFonts w:ascii="Arial" w:hAnsi="Arial" w:cs="Arial"/>
          <w:b/>
          <w:bCs/>
          <w:sz w:val="28"/>
          <w:szCs w:val="28"/>
        </w:rPr>
        <w:t>D</w:t>
      </w:r>
      <w:r w:rsidR="004858CA" w:rsidRPr="004858CA">
        <w:rPr>
          <w:rFonts w:ascii="Arial" w:hAnsi="Arial" w:cs="Arial"/>
          <w:b/>
          <w:bCs/>
          <w:sz w:val="28"/>
          <w:szCs w:val="28"/>
        </w:rPr>
        <w:t>iscussion</w:t>
      </w:r>
    </w:p>
    <w:p w14:paraId="3E0C2A7D" w14:textId="68EE0BEC" w:rsidR="00936166" w:rsidRPr="00936166" w:rsidRDefault="00AB1D1A" w:rsidP="00936166">
      <w:pPr>
        <w:pStyle w:val="NormalWeb"/>
        <w:spacing w:before="0" w:beforeAutospacing="0" w:after="0" w:afterAutospacing="0" w:line="360" w:lineRule="auto"/>
        <w:jc w:val="both"/>
        <w:rPr>
          <w:rFonts w:ascii="Arial" w:hAnsi="Arial" w:cs="Arial"/>
        </w:rPr>
      </w:pPr>
      <w:r w:rsidRPr="00222E2C">
        <w:rPr>
          <w:rFonts w:ascii="Arial" w:hAnsi="Arial" w:cs="Arial"/>
        </w:rPr>
        <w:t xml:space="preserve">This research explores and reports on perceptions, opportunities and challenges of OV for HA and finds that all research participants perceive online volunteering to be a good idea.  It provide additional and impactful opportunities to support European Union humanitarian responses, with particular attention to the most vulnerable victims, namely persons with disabilities and old age. </w:t>
      </w:r>
    </w:p>
    <w:p w14:paraId="5B1993E0" w14:textId="4AB04EA4" w:rsidR="00AB1D1A" w:rsidRPr="00222E2C" w:rsidRDefault="00AB1D1A" w:rsidP="00222E2C">
      <w:pPr>
        <w:pStyle w:val="NormalWeb"/>
        <w:spacing w:line="360" w:lineRule="auto"/>
        <w:jc w:val="both"/>
        <w:rPr>
          <w:rFonts w:ascii="Arial" w:hAnsi="Arial" w:cs="Arial"/>
        </w:rPr>
      </w:pPr>
      <w:r w:rsidRPr="00222E2C">
        <w:rPr>
          <w:rFonts w:ascii="Arial" w:hAnsi="Arial" w:cs="Arial"/>
        </w:rPr>
        <w:t xml:space="preserve">These same groups are marginalised in terms of discrimination and a lower quality of life in Europe. There is unanimous agreement that online volunteering would provide opportunities to shift this marginalisation and allow people traditionally excluded from participation </w:t>
      </w:r>
      <w:r w:rsidRPr="00222E2C">
        <w:rPr>
          <w:rFonts w:ascii="Arial" w:hAnsi="Arial" w:cs="Arial"/>
        </w:rPr>
        <w:lastRenderedPageBreak/>
        <w:t>in humanitarian aid to play an important and effective role in the future. It also finds that PWDs, OPs, persons who have settled in Europe from the GS, and other groups such as long term unemployed, traditionally excluded from volunteering for humanitarian aid, offer valuable and often unique perspectives that can improve the EU’s humanitarian responses.</w:t>
      </w:r>
    </w:p>
    <w:p w14:paraId="650E8686" w14:textId="68C5C7D6" w:rsidR="00AB1D1A" w:rsidRPr="00222E2C" w:rsidRDefault="00AB1D1A" w:rsidP="00222E2C">
      <w:pPr>
        <w:pStyle w:val="NormalWeb"/>
        <w:spacing w:before="0" w:beforeAutospacing="0" w:after="0" w:afterAutospacing="0" w:line="360" w:lineRule="auto"/>
        <w:jc w:val="both"/>
        <w:rPr>
          <w:rFonts w:ascii="Arial" w:hAnsi="Arial" w:cs="Arial"/>
        </w:rPr>
      </w:pPr>
      <w:r w:rsidRPr="00222E2C">
        <w:rPr>
          <w:rFonts w:ascii="Arial" w:hAnsi="Arial" w:cs="Arial"/>
        </w:rPr>
        <w:t>Localisation and the Disability Inclusive Development, two areas gaining traction in humanitarian aid were linked clearly to online volunteering during this research. These areas are highlighted as ways in which online volunteering can add value to the EU’s humanitarian response. They also align well with the EU’s humanitarian principles and with EUAVI and VIVID-T’s aims and objectives.</w:t>
      </w:r>
    </w:p>
    <w:p w14:paraId="069049EB" w14:textId="77777777" w:rsidR="00AB1D1A" w:rsidRPr="00936166" w:rsidRDefault="00AB1D1A" w:rsidP="00222E2C">
      <w:pPr>
        <w:pStyle w:val="NormalWeb"/>
        <w:spacing w:before="0" w:beforeAutospacing="0" w:after="0" w:afterAutospacing="0" w:line="360" w:lineRule="auto"/>
        <w:jc w:val="both"/>
        <w:rPr>
          <w:rFonts w:ascii="Arial" w:hAnsi="Arial" w:cs="Arial"/>
          <w:color w:val="000000" w:themeColor="text1"/>
        </w:rPr>
      </w:pPr>
    </w:p>
    <w:p w14:paraId="1CB237FE" w14:textId="1DDFF50E" w:rsidR="000B2A2D" w:rsidRPr="00664E67" w:rsidRDefault="00D77F37" w:rsidP="00222E2C">
      <w:pPr>
        <w:pStyle w:val="NormalWeb"/>
        <w:spacing w:before="0" w:beforeAutospacing="0" w:after="0" w:afterAutospacing="0" w:line="360" w:lineRule="auto"/>
        <w:jc w:val="both"/>
        <w:rPr>
          <w:rFonts w:ascii="Arial" w:hAnsi="Arial" w:cs="Arial"/>
          <w:b/>
          <w:bCs/>
          <w:color w:val="000000" w:themeColor="text1"/>
          <w:sz w:val="28"/>
          <w:szCs w:val="28"/>
        </w:rPr>
      </w:pPr>
      <w:r w:rsidRPr="00664E67">
        <w:rPr>
          <w:rFonts w:ascii="Arial" w:hAnsi="Arial" w:cs="Arial"/>
          <w:b/>
          <w:bCs/>
          <w:color w:val="000000" w:themeColor="text1"/>
          <w:sz w:val="28"/>
          <w:szCs w:val="28"/>
        </w:rPr>
        <w:t>L</w:t>
      </w:r>
      <w:r w:rsidR="004858CA" w:rsidRPr="00664E67">
        <w:rPr>
          <w:rFonts w:ascii="Arial" w:hAnsi="Arial" w:cs="Arial"/>
          <w:b/>
          <w:bCs/>
          <w:color w:val="000000" w:themeColor="text1"/>
          <w:sz w:val="28"/>
          <w:szCs w:val="28"/>
        </w:rPr>
        <w:t>ocalisa</w:t>
      </w:r>
      <w:r w:rsidR="00664E67" w:rsidRPr="00664E67">
        <w:rPr>
          <w:rFonts w:ascii="Arial" w:hAnsi="Arial" w:cs="Arial"/>
          <w:b/>
          <w:bCs/>
          <w:color w:val="000000" w:themeColor="text1"/>
          <w:sz w:val="28"/>
          <w:szCs w:val="28"/>
        </w:rPr>
        <w:t>tion</w:t>
      </w:r>
    </w:p>
    <w:p w14:paraId="01174434" w14:textId="0F6C0380" w:rsidR="001A1EFD" w:rsidRPr="00936166" w:rsidRDefault="001A1EFD" w:rsidP="00222E2C">
      <w:pPr>
        <w:spacing w:line="360" w:lineRule="auto"/>
        <w:jc w:val="both"/>
        <w:rPr>
          <w:rFonts w:ascii="Arial" w:hAnsi="Arial" w:cs="Arial"/>
          <w:color w:val="000000" w:themeColor="text1"/>
        </w:rPr>
      </w:pPr>
      <w:r w:rsidRPr="00222E2C">
        <w:rPr>
          <w:rFonts w:ascii="Arial" w:hAnsi="Arial" w:cs="Arial"/>
        </w:rPr>
        <w:t xml:space="preserve">The localisations agenda calls for local and national humanitarian actors to have greater presence, influence and leadership in humanitarian coordination mechanisms. </w:t>
      </w:r>
      <w:r w:rsidRPr="00222E2C">
        <w:rPr>
          <w:rFonts w:ascii="Arial" w:hAnsi="Arial" w:cs="Arial"/>
          <w:color w:val="000000" w:themeColor="text1"/>
        </w:rPr>
        <w:t xml:space="preserve">With its ability to deliver technical support, capacity building and advocacy to local partners and other development actors, </w:t>
      </w:r>
      <w:r w:rsidRPr="00222E2C">
        <w:rPr>
          <w:rFonts w:ascii="Arial" w:hAnsi="Arial" w:cs="Arial"/>
          <w:color w:val="000000" w:themeColor="text1"/>
          <w:shd w:val="clear" w:color="auto" w:fill="FFFFFF"/>
        </w:rPr>
        <w:t xml:space="preserve">there is a strong </w:t>
      </w:r>
      <w:r w:rsidRPr="00222E2C">
        <w:rPr>
          <w:rFonts w:ascii="Arial" w:hAnsi="Arial" w:cs="Arial"/>
          <w:color w:val="000000" w:themeColor="text1"/>
          <w:shd w:val="clear" w:color="auto" w:fill="FFFFFF"/>
        </w:rPr>
        <w:t>argument that online volunteering can help create an</w:t>
      </w:r>
      <w:r w:rsidRPr="00222E2C">
        <w:rPr>
          <w:rFonts w:ascii="Arial" w:hAnsi="Arial" w:cs="Arial"/>
          <w:color w:val="000000" w:themeColor="text1"/>
        </w:rPr>
        <w:t xml:space="preserve"> enabling environment for localisation</w:t>
      </w:r>
      <w:r w:rsidR="00936166">
        <w:rPr>
          <w:rFonts w:ascii="Arial" w:hAnsi="Arial" w:cs="Arial"/>
          <w:color w:val="000000" w:themeColor="text1"/>
        </w:rPr>
        <w:t>.</w:t>
      </w:r>
      <w:r w:rsidRPr="00222E2C">
        <w:rPr>
          <w:rFonts w:ascii="Arial" w:hAnsi="Arial" w:cs="Arial"/>
          <w:color w:val="000000" w:themeColor="text1"/>
        </w:rPr>
        <w:t xml:space="preserve"> </w:t>
      </w:r>
    </w:p>
    <w:p w14:paraId="74A01D02" w14:textId="3A07AF4F" w:rsidR="001A1EFD" w:rsidRPr="00222E2C" w:rsidRDefault="001A1EFD" w:rsidP="00222E2C">
      <w:pPr>
        <w:spacing w:line="360" w:lineRule="auto"/>
        <w:jc w:val="both"/>
        <w:rPr>
          <w:rFonts w:ascii="Arial" w:hAnsi="Arial" w:cs="Arial"/>
          <w:color w:val="000000" w:themeColor="text1"/>
          <w:shd w:val="clear" w:color="auto" w:fill="FFFFFF"/>
        </w:rPr>
      </w:pPr>
      <w:r w:rsidRPr="00222E2C">
        <w:rPr>
          <w:rFonts w:ascii="Arial" w:hAnsi="Arial" w:cs="Arial"/>
          <w:color w:val="000000" w:themeColor="text1"/>
        </w:rPr>
        <w:t xml:space="preserve">At the heart of the localisation process is a transference of power to communities themselves, including grassroots development partners and the crisis-affected people. Online volunteering can support this shift in power to enable local actors to lead processes and decision-making, and eventually receive greater sums of direct funding.  </w:t>
      </w:r>
    </w:p>
    <w:p w14:paraId="5289A774" w14:textId="47ED4812" w:rsidR="001A1EFD" w:rsidRPr="00222E2C" w:rsidRDefault="001A1EFD" w:rsidP="00222E2C">
      <w:pPr>
        <w:pStyle w:val="FootnoteText"/>
        <w:spacing w:line="360" w:lineRule="auto"/>
        <w:jc w:val="both"/>
        <w:rPr>
          <w:rFonts w:ascii="Arial" w:hAnsi="Arial" w:cs="Arial"/>
          <w:color w:val="000000" w:themeColor="text1"/>
          <w:sz w:val="24"/>
          <w:szCs w:val="24"/>
        </w:rPr>
      </w:pPr>
      <w:r w:rsidRPr="00222E2C">
        <w:rPr>
          <w:rFonts w:ascii="Arial" w:hAnsi="Arial" w:cs="Arial"/>
          <w:color w:val="000000" w:themeColor="text1"/>
          <w:sz w:val="24"/>
          <w:szCs w:val="24"/>
        </w:rPr>
        <w:t xml:space="preserve"> </w:t>
      </w:r>
    </w:p>
    <w:p w14:paraId="05E9E99B" w14:textId="1EF7349D" w:rsidR="001A1EFD" w:rsidRPr="008E3708" w:rsidRDefault="001A1EFD" w:rsidP="008E3708">
      <w:pPr>
        <w:tabs>
          <w:tab w:val="left" w:pos="1076"/>
        </w:tabs>
        <w:spacing w:line="360" w:lineRule="auto"/>
        <w:rPr>
          <w:rFonts w:ascii="Arial" w:hAnsi="Arial" w:cs="Arial"/>
          <w:b/>
          <w:bCs/>
          <w:sz w:val="28"/>
          <w:szCs w:val="28"/>
        </w:rPr>
      </w:pPr>
      <w:r w:rsidRPr="008E3708">
        <w:rPr>
          <w:rFonts w:ascii="Arial" w:hAnsi="Arial" w:cs="Arial"/>
          <w:b/>
          <w:bCs/>
          <w:sz w:val="28"/>
          <w:szCs w:val="28"/>
        </w:rPr>
        <w:t>D</w:t>
      </w:r>
      <w:r w:rsidR="008E3708" w:rsidRPr="008E3708">
        <w:rPr>
          <w:rFonts w:ascii="Arial" w:hAnsi="Arial" w:cs="Arial"/>
          <w:b/>
          <w:bCs/>
          <w:sz w:val="28"/>
          <w:szCs w:val="28"/>
        </w:rPr>
        <w:t>isability</w:t>
      </w:r>
      <w:r w:rsidR="008E3708">
        <w:rPr>
          <w:rFonts w:ascii="Arial" w:hAnsi="Arial" w:cs="Arial"/>
          <w:b/>
          <w:bCs/>
          <w:sz w:val="28"/>
          <w:szCs w:val="28"/>
        </w:rPr>
        <w:t xml:space="preserve"> </w:t>
      </w:r>
      <w:r w:rsidR="008E3708" w:rsidRPr="008E3708">
        <w:rPr>
          <w:rFonts w:ascii="Arial" w:hAnsi="Arial" w:cs="Arial"/>
          <w:b/>
          <w:bCs/>
          <w:sz w:val="28"/>
          <w:szCs w:val="28"/>
        </w:rPr>
        <w:t xml:space="preserve">- Inclusive - Development </w:t>
      </w:r>
    </w:p>
    <w:p w14:paraId="1C8A5201" w14:textId="14307180" w:rsidR="00E44B12" w:rsidRPr="00222E2C" w:rsidRDefault="00E44B12" w:rsidP="00222E2C">
      <w:pPr>
        <w:tabs>
          <w:tab w:val="left" w:pos="1076"/>
        </w:tabs>
        <w:spacing w:line="360" w:lineRule="auto"/>
        <w:jc w:val="both"/>
        <w:rPr>
          <w:rFonts w:ascii="Arial" w:hAnsi="Arial" w:cs="Arial"/>
        </w:rPr>
      </w:pPr>
      <w:r w:rsidRPr="00222E2C">
        <w:rPr>
          <w:rFonts w:ascii="Arial" w:hAnsi="Arial" w:cs="Arial"/>
        </w:rPr>
        <w:t xml:space="preserve">The benefits of providing services </w:t>
      </w:r>
      <w:r w:rsidR="00664E67" w:rsidRPr="00222E2C">
        <w:rPr>
          <w:rFonts w:ascii="Arial" w:hAnsi="Arial" w:cs="Arial"/>
        </w:rPr>
        <w:t>are</w:t>
      </w:r>
      <w:r w:rsidRPr="00222E2C">
        <w:rPr>
          <w:rFonts w:ascii="Arial" w:hAnsi="Arial" w:cs="Arial"/>
        </w:rPr>
        <w:t xml:space="preserve"> well researched</w:t>
      </w:r>
      <w:r w:rsidRPr="00222E2C">
        <w:rPr>
          <w:rFonts w:ascii="Arial" w:hAnsi="Arial" w:cs="Arial"/>
          <w:color w:val="000000" w:themeColor="text1"/>
        </w:rPr>
        <w:t>, particularly in international volunteering.</w:t>
      </w:r>
      <w:r w:rsidR="00635A0D" w:rsidRPr="00222E2C">
        <w:rPr>
          <w:rFonts w:ascii="Arial" w:hAnsi="Arial" w:cs="Arial"/>
          <w:color w:val="000000" w:themeColor="text1"/>
        </w:rPr>
        <w:t xml:space="preserve"> Conversely, p</w:t>
      </w:r>
      <w:r w:rsidRPr="00222E2C">
        <w:rPr>
          <w:rFonts w:ascii="Arial" w:hAnsi="Arial" w:cs="Arial"/>
          <w:color w:val="000000" w:themeColor="text1"/>
        </w:rPr>
        <w:t xml:space="preserve">ersons with disabilities and older persons are disproportionately affected by person made crises and conflict. </w:t>
      </w:r>
    </w:p>
    <w:p w14:paraId="7C491308" w14:textId="77777777" w:rsidR="00E44B12" w:rsidRPr="00222E2C" w:rsidRDefault="00E44B12" w:rsidP="00222E2C">
      <w:pPr>
        <w:tabs>
          <w:tab w:val="left" w:pos="1076"/>
        </w:tabs>
        <w:spacing w:line="360" w:lineRule="auto"/>
        <w:jc w:val="both"/>
        <w:rPr>
          <w:rFonts w:ascii="Arial" w:hAnsi="Arial" w:cs="Arial"/>
        </w:rPr>
      </w:pPr>
    </w:p>
    <w:p w14:paraId="31F69646" w14:textId="5568F1D6" w:rsidR="001A1EFD" w:rsidRPr="00222E2C" w:rsidRDefault="001A1EFD" w:rsidP="00222E2C">
      <w:pPr>
        <w:tabs>
          <w:tab w:val="left" w:pos="1076"/>
        </w:tabs>
        <w:spacing w:line="360" w:lineRule="auto"/>
        <w:jc w:val="both"/>
        <w:rPr>
          <w:rFonts w:ascii="Arial" w:hAnsi="Arial" w:cs="Arial"/>
        </w:rPr>
      </w:pPr>
      <w:r w:rsidRPr="00222E2C">
        <w:rPr>
          <w:rFonts w:ascii="Arial" w:hAnsi="Arial" w:cs="Arial"/>
        </w:rPr>
        <w:t>Disability-inclusive-development seeks to include people with disability in the humanitarian aid process by recognising their potential, valuing and respecting their contributions and perspectives, honouring their dignity, and effectively responding to their needs.</w:t>
      </w:r>
      <w:r w:rsidRPr="00222E2C">
        <w:rPr>
          <w:rStyle w:val="FootnoteReference"/>
          <w:rFonts w:ascii="Arial" w:hAnsi="Arial" w:cs="Arial"/>
        </w:rPr>
        <w:footnoteReference w:id="7"/>
      </w:r>
    </w:p>
    <w:p w14:paraId="11DA360F" w14:textId="77777777" w:rsidR="001A1EFD" w:rsidRPr="00222E2C" w:rsidRDefault="001A1EFD" w:rsidP="00222E2C">
      <w:pPr>
        <w:spacing w:line="360" w:lineRule="auto"/>
        <w:jc w:val="both"/>
        <w:rPr>
          <w:rFonts w:ascii="Arial" w:hAnsi="Arial" w:cs="Arial"/>
        </w:rPr>
      </w:pPr>
    </w:p>
    <w:p w14:paraId="634EA7A9" w14:textId="31664AAE" w:rsidR="00E44B12" w:rsidRPr="00222E2C" w:rsidRDefault="00E44B12" w:rsidP="00222E2C">
      <w:pPr>
        <w:tabs>
          <w:tab w:val="left" w:pos="1076"/>
        </w:tabs>
        <w:spacing w:line="360" w:lineRule="auto"/>
        <w:jc w:val="both"/>
        <w:rPr>
          <w:rFonts w:ascii="Arial" w:hAnsi="Arial" w:cs="Arial"/>
        </w:rPr>
      </w:pPr>
      <w:r w:rsidRPr="00222E2C">
        <w:rPr>
          <w:rFonts w:ascii="Arial" w:hAnsi="Arial" w:cs="Arial"/>
          <w:color w:val="000000" w:themeColor="text1"/>
        </w:rPr>
        <w:t xml:space="preserve">Generally speaking, there is an assumption that persons with disabilities and older persons are only in need of support humanitarian aid services and not ready or able to provide them.  </w:t>
      </w:r>
      <w:r w:rsidRPr="00222E2C">
        <w:rPr>
          <w:rFonts w:ascii="Arial" w:hAnsi="Arial" w:cs="Arial"/>
        </w:rPr>
        <w:t xml:space="preserve"> </w:t>
      </w:r>
    </w:p>
    <w:p w14:paraId="65B2FCA8" w14:textId="77777777" w:rsidR="00635A0D" w:rsidRPr="00222E2C" w:rsidRDefault="00635A0D" w:rsidP="00222E2C">
      <w:pPr>
        <w:spacing w:line="360" w:lineRule="auto"/>
        <w:jc w:val="both"/>
        <w:rPr>
          <w:rFonts w:ascii="Arial" w:hAnsi="Arial" w:cs="Arial"/>
        </w:rPr>
      </w:pPr>
    </w:p>
    <w:p w14:paraId="7B588981" w14:textId="03637A5A" w:rsidR="001A1EFD" w:rsidRPr="00222E2C" w:rsidRDefault="00E44B12" w:rsidP="00222E2C">
      <w:pPr>
        <w:spacing w:line="360" w:lineRule="auto"/>
        <w:jc w:val="both"/>
        <w:rPr>
          <w:rFonts w:ascii="Arial" w:hAnsi="Arial" w:cs="Arial"/>
        </w:rPr>
      </w:pPr>
      <w:r w:rsidRPr="00222E2C">
        <w:rPr>
          <w:rFonts w:ascii="Arial" w:hAnsi="Arial" w:cs="Arial"/>
        </w:rPr>
        <w:t>Online volunteering is well positioned to provide greater opportunities to achieve self-realisation, especially for those who are challenged to participate in offline volunteering due to disability, age, financial or</w:t>
      </w:r>
      <w:r w:rsidR="00635A0D" w:rsidRPr="00222E2C">
        <w:rPr>
          <w:rFonts w:ascii="Arial" w:hAnsi="Arial" w:cs="Arial"/>
        </w:rPr>
        <w:t xml:space="preserve"> </w:t>
      </w:r>
      <w:r w:rsidRPr="00222E2C">
        <w:rPr>
          <w:rFonts w:ascii="Arial" w:hAnsi="Arial" w:cs="Arial"/>
        </w:rPr>
        <w:t>/</w:t>
      </w:r>
      <w:r w:rsidR="00635A0D" w:rsidRPr="00222E2C">
        <w:rPr>
          <w:rFonts w:ascii="Arial" w:hAnsi="Arial" w:cs="Arial"/>
        </w:rPr>
        <w:t xml:space="preserve"> </w:t>
      </w:r>
      <w:r w:rsidRPr="00222E2C">
        <w:rPr>
          <w:rFonts w:ascii="Arial" w:hAnsi="Arial" w:cs="Arial"/>
        </w:rPr>
        <w:t>and domestic obligations.</w:t>
      </w:r>
      <w:r w:rsidRPr="00222E2C">
        <w:rPr>
          <w:rStyle w:val="FootnoteReference"/>
          <w:rFonts w:ascii="Arial" w:hAnsi="Arial" w:cs="Arial"/>
        </w:rPr>
        <w:footnoteReference w:id="8"/>
      </w:r>
      <w:r w:rsidRPr="00222E2C">
        <w:rPr>
          <w:rFonts w:ascii="Arial" w:hAnsi="Arial" w:cs="Arial"/>
        </w:rPr>
        <w:t xml:space="preserve"> It is also well positioned to upscale the involvement of persons with disabilities and older persons in humanitarian aid creating opportunities for them to include their unique </w:t>
      </w:r>
      <w:r w:rsidRPr="00222E2C">
        <w:rPr>
          <w:rFonts w:ascii="Arial" w:hAnsi="Arial" w:cs="Arial"/>
        </w:rPr>
        <w:t>perspectives and understanding of disability / older person related issues.  This in turn has the capacity to change the face of humanitarian responses for the better</w:t>
      </w:r>
    </w:p>
    <w:p w14:paraId="0EA01293" w14:textId="77777777" w:rsidR="001A1EFD" w:rsidRPr="00222E2C" w:rsidRDefault="001A1EFD" w:rsidP="00222E2C">
      <w:pPr>
        <w:tabs>
          <w:tab w:val="left" w:pos="1076"/>
        </w:tabs>
        <w:spacing w:line="360" w:lineRule="auto"/>
        <w:jc w:val="both"/>
        <w:rPr>
          <w:rFonts w:ascii="Arial" w:hAnsi="Arial" w:cs="Arial"/>
          <w:b/>
          <w:bCs/>
          <w:color w:val="000000" w:themeColor="text1"/>
        </w:rPr>
      </w:pPr>
    </w:p>
    <w:p w14:paraId="0839DFE0" w14:textId="2CE8CEBD" w:rsidR="00AA3A8C" w:rsidRPr="008E3708" w:rsidRDefault="00934B66" w:rsidP="00222E2C">
      <w:pPr>
        <w:spacing w:line="360" w:lineRule="auto"/>
        <w:jc w:val="both"/>
        <w:rPr>
          <w:rFonts w:ascii="Arial" w:hAnsi="Arial" w:cs="Arial"/>
          <w:b/>
          <w:bCs/>
          <w:color w:val="000000" w:themeColor="text1"/>
          <w:sz w:val="28"/>
          <w:szCs w:val="28"/>
        </w:rPr>
      </w:pPr>
      <w:r w:rsidRPr="008E3708">
        <w:rPr>
          <w:rFonts w:ascii="Arial" w:hAnsi="Arial" w:cs="Arial"/>
          <w:b/>
          <w:bCs/>
          <w:color w:val="000000" w:themeColor="text1"/>
          <w:sz w:val="28"/>
          <w:szCs w:val="28"/>
        </w:rPr>
        <w:t>C</w:t>
      </w:r>
      <w:r w:rsidR="008E3708" w:rsidRPr="008E3708">
        <w:rPr>
          <w:rFonts w:ascii="Arial" w:hAnsi="Arial" w:cs="Arial"/>
          <w:b/>
          <w:bCs/>
          <w:color w:val="000000" w:themeColor="text1"/>
          <w:sz w:val="28"/>
          <w:szCs w:val="28"/>
        </w:rPr>
        <w:t>onclusion</w:t>
      </w:r>
    </w:p>
    <w:p w14:paraId="272E7BC4" w14:textId="688CE645" w:rsidR="00934B66" w:rsidRPr="00222E2C" w:rsidRDefault="00934B66" w:rsidP="00222E2C">
      <w:pPr>
        <w:pStyle w:val="default0"/>
        <w:spacing w:before="0" w:beforeAutospacing="0" w:after="0" w:afterAutospacing="0" w:line="360" w:lineRule="auto"/>
        <w:jc w:val="both"/>
        <w:rPr>
          <w:rFonts w:ascii="Arial" w:hAnsi="Arial" w:cs="Arial"/>
          <w:color w:val="000000" w:themeColor="text1"/>
        </w:rPr>
      </w:pPr>
      <w:r w:rsidRPr="00222E2C">
        <w:rPr>
          <w:rFonts w:ascii="Arial" w:hAnsi="Arial" w:cs="Arial"/>
          <w:color w:val="000000" w:themeColor="text1"/>
        </w:rPr>
        <w:t xml:space="preserve">This research provides insights into online volunteering and its ability to provide opportunities that far outweigh the challenges for humanitarian aid. It </w:t>
      </w:r>
      <w:r w:rsidR="009A29B8" w:rsidRPr="00222E2C">
        <w:rPr>
          <w:rFonts w:ascii="Arial" w:hAnsi="Arial" w:cs="Arial"/>
          <w:color w:val="000000" w:themeColor="text1"/>
        </w:rPr>
        <w:t>indicates</w:t>
      </w:r>
      <w:r w:rsidRPr="00222E2C">
        <w:rPr>
          <w:rFonts w:ascii="Arial" w:hAnsi="Arial" w:cs="Arial"/>
          <w:color w:val="000000" w:themeColor="text1"/>
        </w:rPr>
        <w:t xml:space="preserve"> </w:t>
      </w:r>
      <w:r w:rsidR="009A29B8" w:rsidRPr="00222E2C">
        <w:rPr>
          <w:rFonts w:ascii="Arial" w:hAnsi="Arial" w:cs="Arial"/>
          <w:color w:val="000000" w:themeColor="text1"/>
        </w:rPr>
        <w:t>compelling</w:t>
      </w:r>
      <w:r w:rsidRPr="00222E2C">
        <w:rPr>
          <w:rFonts w:ascii="Arial" w:hAnsi="Arial" w:cs="Arial"/>
          <w:color w:val="000000" w:themeColor="text1"/>
        </w:rPr>
        <w:t xml:space="preserve"> potential for online volunteering to strengthen </w:t>
      </w:r>
      <w:r w:rsidRPr="00222E2C">
        <w:rPr>
          <w:rFonts w:ascii="Arial" w:hAnsi="Arial" w:cs="Arial"/>
          <w:color w:val="333333"/>
        </w:rPr>
        <w:t xml:space="preserve">the European Union's capacity to provide needs-based humanitarian responses </w:t>
      </w:r>
      <w:r w:rsidRPr="00222E2C">
        <w:rPr>
          <w:rFonts w:ascii="Arial" w:hAnsi="Arial" w:cs="Arial"/>
          <w:color w:val="000000" w:themeColor="text1"/>
        </w:rPr>
        <w:t xml:space="preserve">as well as </w:t>
      </w:r>
      <w:r w:rsidRPr="00222E2C">
        <w:rPr>
          <w:rFonts w:ascii="Arial" w:hAnsi="Arial" w:cs="Arial"/>
        </w:rPr>
        <w:t>provide avenues for inclusive humanitarian aid.</w:t>
      </w:r>
    </w:p>
    <w:p w14:paraId="31B32189" w14:textId="401A571E" w:rsidR="000B2A2D" w:rsidRPr="00222E2C" w:rsidRDefault="000B2A2D" w:rsidP="00222E2C">
      <w:pPr>
        <w:pStyle w:val="NormalWeb"/>
        <w:spacing w:before="0" w:beforeAutospacing="0" w:after="0" w:afterAutospacing="0" w:line="360" w:lineRule="auto"/>
        <w:jc w:val="both"/>
        <w:rPr>
          <w:rFonts w:ascii="Arial" w:hAnsi="Arial" w:cs="Arial"/>
          <w:color w:val="333333"/>
        </w:rPr>
      </w:pPr>
    </w:p>
    <w:p w14:paraId="71B9C002" w14:textId="4D9947C2" w:rsidR="000B2A2D" w:rsidRPr="00222E2C" w:rsidRDefault="000B2A2D" w:rsidP="00222E2C">
      <w:pPr>
        <w:pStyle w:val="NormalWeb"/>
        <w:spacing w:before="0" w:beforeAutospacing="0" w:after="0" w:afterAutospacing="0" w:line="360" w:lineRule="auto"/>
        <w:jc w:val="both"/>
        <w:rPr>
          <w:rFonts w:ascii="Arial" w:hAnsi="Arial" w:cs="Arial"/>
          <w:color w:val="333333"/>
        </w:rPr>
        <w:sectPr w:rsidR="000B2A2D" w:rsidRPr="00222E2C" w:rsidSect="00FC21CE">
          <w:pgSz w:w="11900" w:h="16820"/>
          <w:pgMar w:top="1440" w:right="1440" w:bottom="1440" w:left="1440" w:header="708" w:footer="708" w:gutter="0"/>
          <w:pgNumType w:fmt="lowerRoman" w:start="1"/>
          <w:cols w:num="2" w:space="708"/>
          <w:docGrid w:linePitch="360"/>
        </w:sectPr>
      </w:pPr>
    </w:p>
    <w:p w14:paraId="4BED8D5C" w14:textId="4D530F3B" w:rsidR="00A6190C" w:rsidRPr="00222E2C" w:rsidRDefault="00A6190C" w:rsidP="00222E2C">
      <w:pPr>
        <w:spacing w:line="360" w:lineRule="auto"/>
        <w:jc w:val="both"/>
        <w:rPr>
          <w:rFonts w:ascii="Arial" w:hAnsi="Arial" w:cs="Arial"/>
          <w:b/>
          <w:bCs/>
        </w:rPr>
        <w:sectPr w:rsidR="00A6190C" w:rsidRPr="00222E2C" w:rsidSect="000B2A2D">
          <w:type w:val="continuous"/>
          <w:pgSz w:w="11900" w:h="16820"/>
          <w:pgMar w:top="1440" w:right="1440" w:bottom="1440" w:left="1440" w:header="708" w:footer="708" w:gutter="0"/>
          <w:pgNumType w:fmt="lowerRoman" w:start="1"/>
          <w:cols w:space="708"/>
          <w:titlePg/>
          <w:docGrid w:linePitch="360"/>
        </w:sectPr>
      </w:pPr>
    </w:p>
    <w:p w14:paraId="2D6FE145" w14:textId="1A1BBE5F" w:rsidR="009C5747" w:rsidRPr="007707A5" w:rsidRDefault="001A08EA" w:rsidP="003040D4">
      <w:pPr>
        <w:pStyle w:val="Heading1"/>
        <w:spacing w:before="0" w:line="360" w:lineRule="auto"/>
        <w:rPr>
          <w:rFonts w:ascii="Arial" w:hAnsi="Arial" w:cs="Arial"/>
          <w:b/>
          <w:bCs/>
          <w:color w:val="000000" w:themeColor="text1"/>
          <w:sz w:val="36"/>
          <w:szCs w:val="36"/>
        </w:rPr>
      </w:pPr>
      <w:bookmarkStart w:id="5" w:name="_Toc55312321"/>
      <w:r w:rsidRPr="007707A5">
        <w:rPr>
          <w:rFonts w:ascii="Arial" w:hAnsi="Arial" w:cs="Arial"/>
          <w:b/>
          <w:bCs/>
          <w:color w:val="000000" w:themeColor="text1"/>
          <w:sz w:val="36"/>
          <w:szCs w:val="36"/>
        </w:rPr>
        <w:lastRenderedPageBreak/>
        <w:t>INTRODUCTION</w:t>
      </w:r>
      <w:bookmarkEnd w:id="5"/>
      <w:r w:rsidRPr="007707A5">
        <w:rPr>
          <w:rFonts w:ascii="Arial" w:hAnsi="Arial" w:cs="Arial"/>
          <w:b/>
          <w:bCs/>
          <w:color w:val="000000" w:themeColor="text1"/>
          <w:sz w:val="36"/>
          <w:szCs w:val="36"/>
        </w:rPr>
        <w:t xml:space="preserve"> </w:t>
      </w:r>
    </w:p>
    <w:p w14:paraId="73842483" w14:textId="1520D68E" w:rsidR="00582DFA" w:rsidRPr="00AE02B3" w:rsidRDefault="00AE02B3" w:rsidP="007508E2">
      <w:pPr>
        <w:pStyle w:val="Heading2"/>
        <w:rPr>
          <w:b/>
          <w:bCs/>
          <w:sz w:val="28"/>
          <w:szCs w:val="28"/>
        </w:rPr>
      </w:pPr>
      <w:r w:rsidRPr="00AE02B3">
        <w:rPr>
          <w:b/>
          <w:bCs/>
          <w:sz w:val="28"/>
          <w:szCs w:val="28"/>
        </w:rPr>
        <w:t xml:space="preserve">Overview </w:t>
      </w:r>
    </w:p>
    <w:p w14:paraId="3BBF3C33" w14:textId="77777777" w:rsidR="008B03E9" w:rsidRPr="007707A5" w:rsidRDefault="008B03E9" w:rsidP="008B03E9">
      <w:pPr>
        <w:rPr>
          <w:rFonts w:ascii="Arial" w:hAnsi="Arial" w:cs="Arial"/>
        </w:rPr>
      </w:pPr>
    </w:p>
    <w:p w14:paraId="2F79B305" w14:textId="56870CD4" w:rsidR="00582DFA" w:rsidRPr="00936166" w:rsidRDefault="00582DFA" w:rsidP="007C7282">
      <w:pPr>
        <w:spacing w:line="360" w:lineRule="auto"/>
        <w:rPr>
          <w:rFonts w:ascii="Arial" w:hAnsi="Arial" w:cs="Arial"/>
          <w:color w:val="0A0A0A"/>
          <w:spacing w:val="4"/>
        </w:rPr>
      </w:pPr>
      <w:r w:rsidRPr="00936166">
        <w:rPr>
          <w:rFonts w:ascii="Arial" w:hAnsi="Arial" w:cs="Arial"/>
        </w:rPr>
        <w:t>An estimated 13 percent of people worldwide are over the age of 60.</w:t>
      </w:r>
      <w:r w:rsidRPr="00936166">
        <w:rPr>
          <w:rStyle w:val="FootnoteReference"/>
          <w:rFonts w:ascii="Arial" w:hAnsi="Arial" w:cs="Arial"/>
          <w:color w:val="000000"/>
        </w:rPr>
        <w:footnoteReference w:id="9"/>
      </w:r>
      <w:r w:rsidRPr="00936166">
        <w:rPr>
          <w:rFonts w:ascii="Arial" w:hAnsi="Arial" w:cs="Arial"/>
        </w:rPr>
        <w:t xml:space="preserve"> More than 46 percent of those who are over the age of 60 have a disability.</w:t>
      </w:r>
      <w:r w:rsidRPr="00936166">
        <w:rPr>
          <w:rStyle w:val="FootnoteReference"/>
          <w:rFonts w:ascii="Arial" w:hAnsi="Arial" w:cs="Arial"/>
          <w:color w:val="000000"/>
        </w:rPr>
        <w:footnoteReference w:id="10"/>
      </w:r>
      <w:r w:rsidRPr="00936166">
        <w:rPr>
          <w:rFonts w:ascii="Arial" w:hAnsi="Arial" w:cs="Arial"/>
        </w:rPr>
        <w:t xml:space="preserve"> </w:t>
      </w:r>
      <w:r w:rsidRPr="00936166">
        <w:rPr>
          <w:rFonts w:ascii="Arial" w:hAnsi="Arial" w:cs="Arial"/>
          <w:color w:val="0A0A0A"/>
          <w:spacing w:val="4"/>
        </w:rPr>
        <w:t>Over 15 percent of the global population —</w:t>
      </w:r>
      <w:r w:rsidR="00A6190C" w:rsidRPr="00936166">
        <w:rPr>
          <w:rFonts w:ascii="Arial" w:hAnsi="Arial" w:cs="Arial"/>
          <w:color w:val="0A0A0A"/>
          <w:spacing w:val="4"/>
        </w:rPr>
        <w:t>one</w:t>
      </w:r>
      <w:r w:rsidRPr="00936166">
        <w:rPr>
          <w:rFonts w:ascii="Arial" w:hAnsi="Arial" w:cs="Arial"/>
          <w:color w:val="0A0A0A"/>
          <w:spacing w:val="4"/>
        </w:rPr>
        <w:t xml:space="preserve"> billion people plus, are estimated to have a disability, 80 percent of whom live in developing countries.</w:t>
      </w:r>
      <w:r w:rsidRPr="00936166">
        <w:rPr>
          <w:rStyle w:val="FootnoteReference"/>
          <w:rFonts w:ascii="Arial" w:hAnsi="Arial" w:cs="Arial"/>
          <w:color w:val="0A0A0A"/>
          <w:spacing w:val="4"/>
        </w:rPr>
        <w:footnoteReference w:id="11"/>
      </w:r>
      <w:r w:rsidRPr="00936166">
        <w:rPr>
          <w:rFonts w:ascii="Arial" w:hAnsi="Arial" w:cs="Arial"/>
          <w:color w:val="0A0A0A"/>
          <w:spacing w:val="4"/>
        </w:rPr>
        <w:t xml:space="preserve"> </w:t>
      </w:r>
    </w:p>
    <w:p w14:paraId="033FC4C1" w14:textId="2F197982" w:rsidR="00A132A0" w:rsidRDefault="00CD5941" w:rsidP="007C7282">
      <w:pPr>
        <w:pStyle w:val="NormalWeb"/>
        <w:spacing w:before="0" w:beforeAutospacing="0" w:after="0" w:afterAutospacing="0" w:line="360" w:lineRule="auto"/>
        <w:rPr>
          <w:rFonts w:ascii="Arial" w:hAnsi="Arial" w:cs="Arial"/>
        </w:rPr>
      </w:pPr>
      <w:r w:rsidRPr="00936166">
        <w:rPr>
          <w:rFonts w:ascii="Arial" w:hAnsi="Arial" w:cs="Arial"/>
        </w:rPr>
        <w:t>T</w:t>
      </w:r>
      <w:r w:rsidR="00D06CD3" w:rsidRPr="00936166">
        <w:rPr>
          <w:rFonts w:ascii="Arial" w:hAnsi="Arial" w:cs="Arial"/>
        </w:rPr>
        <w:t xml:space="preserve">he EU provides support for health and social protection for </w:t>
      </w:r>
      <w:r w:rsidR="00C01FA4" w:rsidRPr="00936166">
        <w:rPr>
          <w:rFonts w:ascii="Arial" w:hAnsi="Arial" w:cs="Arial"/>
        </w:rPr>
        <w:t xml:space="preserve">persons with disabilities (PWDs) and </w:t>
      </w:r>
      <w:r w:rsidR="00D06CD3" w:rsidRPr="00936166">
        <w:rPr>
          <w:rFonts w:ascii="Arial" w:hAnsi="Arial" w:cs="Arial"/>
        </w:rPr>
        <w:t xml:space="preserve">older </w:t>
      </w:r>
      <w:r w:rsidR="004C06E7" w:rsidRPr="00936166">
        <w:rPr>
          <w:rFonts w:ascii="Arial" w:hAnsi="Arial" w:cs="Arial"/>
        </w:rPr>
        <w:t>persons (</w:t>
      </w:r>
      <w:r w:rsidR="00C01FA4" w:rsidRPr="00936166">
        <w:rPr>
          <w:rFonts w:ascii="Arial" w:hAnsi="Arial" w:cs="Arial"/>
        </w:rPr>
        <w:t xml:space="preserve">OPs) </w:t>
      </w:r>
      <w:r w:rsidRPr="00936166">
        <w:rPr>
          <w:rFonts w:ascii="Arial" w:hAnsi="Arial" w:cs="Arial"/>
        </w:rPr>
        <w:t>in many humanitarian aid contexts</w:t>
      </w:r>
      <w:r w:rsidR="00D06CD3" w:rsidRPr="00936166">
        <w:rPr>
          <w:rFonts w:ascii="Arial" w:hAnsi="Arial" w:cs="Arial"/>
        </w:rPr>
        <w:t>.</w:t>
      </w:r>
    </w:p>
    <w:p w14:paraId="7F5730D0" w14:textId="77777777" w:rsidR="00650667" w:rsidRPr="00936166" w:rsidRDefault="00650667" w:rsidP="007C7282">
      <w:pPr>
        <w:pStyle w:val="NormalWeb"/>
        <w:spacing w:before="0" w:beforeAutospacing="0" w:after="0" w:afterAutospacing="0" w:line="360" w:lineRule="auto"/>
        <w:rPr>
          <w:rFonts w:ascii="Arial" w:hAnsi="Arial" w:cs="Arial"/>
        </w:rPr>
      </w:pPr>
    </w:p>
    <w:p w14:paraId="2FDB1600" w14:textId="473F9700" w:rsidR="00552988" w:rsidRPr="00936166" w:rsidRDefault="00552988" w:rsidP="007C7282">
      <w:pPr>
        <w:pStyle w:val="NormalWeb"/>
        <w:spacing w:before="0" w:beforeAutospacing="0" w:after="0" w:afterAutospacing="0" w:line="360" w:lineRule="auto"/>
        <w:rPr>
          <w:rFonts w:ascii="Arial" w:hAnsi="Arial" w:cs="Arial"/>
          <w:color w:val="000000"/>
          <w:shd w:val="clear" w:color="auto" w:fill="FFFFFF"/>
        </w:rPr>
      </w:pPr>
      <w:r w:rsidRPr="00936166">
        <w:rPr>
          <w:rFonts w:ascii="Arial" w:hAnsi="Arial" w:cs="Arial"/>
          <w:color w:val="000000"/>
          <w:shd w:val="clear" w:color="auto" w:fill="FFFFFF"/>
        </w:rPr>
        <w:t>Disabilities may be visible or invisible, and onset can be at birth, or during childhood, working age years or older age. The UN Convention on the Rights of Persons with Disabilities (UNCRPD) recognises that ‘disability is an evolving concept’</w:t>
      </w:r>
      <w:r w:rsidR="00CD5941" w:rsidRPr="00936166">
        <w:rPr>
          <w:rFonts w:ascii="Arial" w:hAnsi="Arial" w:cs="Arial"/>
          <w:color w:val="000000"/>
          <w:shd w:val="clear" w:color="auto" w:fill="FFFFFF"/>
        </w:rPr>
        <w:t>.</w:t>
      </w:r>
      <w:r w:rsidRPr="00936166">
        <w:rPr>
          <w:rStyle w:val="FootnoteReference"/>
          <w:rFonts w:ascii="Arial" w:hAnsi="Arial" w:cs="Arial"/>
          <w:color w:val="000000"/>
          <w:shd w:val="clear" w:color="auto" w:fill="FFFFFF"/>
        </w:rPr>
        <w:footnoteReference w:id="12"/>
      </w:r>
      <w:r w:rsidRPr="00936166">
        <w:rPr>
          <w:rFonts w:ascii="Arial" w:hAnsi="Arial" w:cs="Arial"/>
          <w:color w:val="000000"/>
          <w:shd w:val="clear" w:color="auto" w:fill="FFFFFF"/>
        </w:rPr>
        <w:t xml:space="preserve"> </w:t>
      </w:r>
      <w:r w:rsidR="00CD5941" w:rsidRPr="00936166">
        <w:rPr>
          <w:rFonts w:ascii="Arial" w:hAnsi="Arial" w:cs="Arial"/>
          <w:color w:val="000000"/>
          <w:shd w:val="clear" w:color="auto" w:fill="FFFFFF"/>
        </w:rPr>
        <w:t>I</w:t>
      </w:r>
      <w:r w:rsidRPr="00936166">
        <w:rPr>
          <w:rFonts w:ascii="Arial" w:hAnsi="Arial" w:cs="Arial"/>
          <w:color w:val="000000"/>
          <w:shd w:val="clear" w:color="auto" w:fill="FFFFFF"/>
        </w:rPr>
        <w:t xml:space="preserve">t also notes that </w:t>
      </w:r>
      <w:r w:rsidR="00CD5941" w:rsidRPr="00936166">
        <w:rPr>
          <w:rFonts w:ascii="Arial" w:hAnsi="Arial" w:cs="Arial"/>
          <w:color w:val="000000"/>
          <w:shd w:val="clear" w:color="auto" w:fill="FFFFFF"/>
        </w:rPr>
        <w:t xml:space="preserve">PWDs </w:t>
      </w:r>
      <w:r w:rsidRPr="00936166">
        <w:rPr>
          <w:rFonts w:ascii="Arial" w:hAnsi="Arial" w:cs="Arial"/>
          <w:color w:val="000000"/>
          <w:shd w:val="clear" w:color="auto" w:fill="FFFFFF"/>
        </w:rPr>
        <w:t>include those who have long-term physical, mental, intellectual or sensory impairments which</w:t>
      </w:r>
      <w:r w:rsidR="00FB6134" w:rsidRPr="00936166">
        <w:rPr>
          <w:rFonts w:ascii="Arial" w:hAnsi="Arial" w:cs="Arial"/>
          <w:color w:val="000000"/>
          <w:shd w:val="clear" w:color="auto" w:fill="FFFFFF"/>
        </w:rPr>
        <w:t>,</w:t>
      </w:r>
      <w:r w:rsidRPr="00936166">
        <w:rPr>
          <w:rFonts w:ascii="Arial" w:hAnsi="Arial" w:cs="Arial"/>
          <w:color w:val="000000"/>
          <w:shd w:val="clear" w:color="auto" w:fill="FFFFFF"/>
        </w:rPr>
        <w:t xml:space="preserve"> in interaction with various barriers</w:t>
      </w:r>
      <w:r w:rsidR="00FB6134" w:rsidRPr="00936166">
        <w:rPr>
          <w:rFonts w:ascii="Arial" w:hAnsi="Arial" w:cs="Arial"/>
          <w:color w:val="000000"/>
          <w:shd w:val="clear" w:color="auto" w:fill="FFFFFF"/>
        </w:rPr>
        <w:t>,</w:t>
      </w:r>
      <w:r w:rsidRPr="00936166">
        <w:rPr>
          <w:rFonts w:ascii="Arial" w:hAnsi="Arial" w:cs="Arial"/>
          <w:color w:val="000000"/>
          <w:shd w:val="clear" w:color="auto" w:fill="FFFFFF"/>
        </w:rPr>
        <w:t xml:space="preserve"> may hinder their full and effective participation in society on an equal basis with others’.</w:t>
      </w:r>
      <w:r w:rsidRPr="00936166">
        <w:rPr>
          <w:rStyle w:val="FootnoteReference"/>
          <w:rFonts w:ascii="Arial" w:hAnsi="Arial" w:cs="Arial"/>
          <w:color w:val="000000"/>
          <w:shd w:val="clear" w:color="auto" w:fill="FFFFFF"/>
        </w:rPr>
        <w:footnoteReference w:id="13"/>
      </w:r>
      <w:r w:rsidRPr="00936166">
        <w:rPr>
          <w:rFonts w:ascii="Arial" w:hAnsi="Arial" w:cs="Arial"/>
          <w:color w:val="000000"/>
          <w:shd w:val="clear" w:color="auto" w:fill="FFFFFF"/>
        </w:rPr>
        <w:t xml:space="preserve">  </w:t>
      </w:r>
    </w:p>
    <w:p w14:paraId="05B201BD" w14:textId="77777777" w:rsidR="00A132A0" w:rsidRPr="00936166" w:rsidRDefault="00A132A0" w:rsidP="007C7282">
      <w:pPr>
        <w:pStyle w:val="NormalWeb"/>
        <w:spacing w:before="0" w:beforeAutospacing="0" w:after="0" w:afterAutospacing="0" w:line="360" w:lineRule="auto"/>
        <w:rPr>
          <w:rFonts w:ascii="Arial" w:hAnsi="Arial" w:cs="Arial"/>
          <w:color w:val="000000"/>
          <w:shd w:val="clear" w:color="auto" w:fill="FFFFFF"/>
        </w:rPr>
      </w:pPr>
    </w:p>
    <w:p w14:paraId="796D63AA" w14:textId="4D8EC321" w:rsidR="00D06CD3" w:rsidRPr="00936166" w:rsidRDefault="00582DFA" w:rsidP="007C7282">
      <w:pPr>
        <w:spacing w:line="360" w:lineRule="auto"/>
        <w:rPr>
          <w:rFonts w:ascii="Arial" w:hAnsi="Arial" w:cs="Arial"/>
          <w:color w:val="000000"/>
        </w:rPr>
      </w:pPr>
      <w:r w:rsidRPr="00936166">
        <w:rPr>
          <w:rFonts w:ascii="Arial" w:hAnsi="Arial" w:cs="Arial"/>
          <w:color w:val="0A0A0A"/>
          <w:spacing w:val="4"/>
        </w:rPr>
        <w:t>Both in the Global North</w:t>
      </w:r>
      <w:r w:rsidR="00CC4EDE" w:rsidRPr="00936166">
        <w:rPr>
          <w:rFonts w:ascii="Arial" w:hAnsi="Arial" w:cs="Arial"/>
          <w:color w:val="0A0A0A"/>
          <w:spacing w:val="4"/>
        </w:rPr>
        <w:t xml:space="preserve"> (GN)</w:t>
      </w:r>
      <w:r w:rsidR="00FB6134" w:rsidRPr="00936166">
        <w:rPr>
          <w:rFonts w:ascii="Arial" w:hAnsi="Arial" w:cs="Arial"/>
          <w:color w:val="0A0A0A"/>
          <w:spacing w:val="4"/>
        </w:rPr>
        <w:t xml:space="preserve"> </w:t>
      </w:r>
      <w:r w:rsidRPr="00936166">
        <w:rPr>
          <w:rFonts w:ascii="Arial" w:hAnsi="Arial" w:cs="Arial"/>
          <w:color w:val="0A0A0A"/>
          <w:spacing w:val="4"/>
        </w:rPr>
        <w:t>and the Global South</w:t>
      </w:r>
      <w:r w:rsidR="00CC4EDE" w:rsidRPr="00936166">
        <w:rPr>
          <w:rFonts w:ascii="Arial" w:hAnsi="Arial" w:cs="Arial"/>
          <w:color w:val="0A0A0A"/>
          <w:spacing w:val="4"/>
        </w:rPr>
        <w:t xml:space="preserve"> (GS)</w:t>
      </w:r>
      <w:r w:rsidRPr="00936166">
        <w:rPr>
          <w:rFonts w:ascii="Arial" w:hAnsi="Arial" w:cs="Arial"/>
          <w:color w:val="0A0A0A"/>
          <w:spacing w:val="4"/>
        </w:rPr>
        <w:t>, negative or /</w:t>
      </w:r>
      <w:r w:rsidR="00D06CD3" w:rsidRPr="00936166">
        <w:rPr>
          <w:rFonts w:ascii="Arial" w:hAnsi="Arial" w:cs="Arial"/>
          <w:color w:val="0A0A0A"/>
          <w:spacing w:val="4"/>
        </w:rPr>
        <w:t xml:space="preserve"> </w:t>
      </w:r>
      <w:r w:rsidRPr="00936166">
        <w:rPr>
          <w:rFonts w:ascii="Arial" w:hAnsi="Arial" w:cs="Arial"/>
          <w:color w:val="0A0A0A"/>
          <w:spacing w:val="4"/>
        </w:rPr>
        <w:t>and uninformed attitudes lead to discrimination which usually means older pe</w:t>
      </w:r>
      <w:r w:rsidR="00FB6134" w:rsidRPr="00936166">
        <w:rPr>
          <w:rFonts w:ascii="Arial" w:hAnsi="Arial" w:cs="Arial"/>
          <w:color w:val="0A0A0A"/>
          <w:spacing w:val="4"/>
        </w:rPr>
        <w:t>rsons (OPs)</w:t>
      </w:r>
      <w:r w:rsidRPr="00936166">
        <w:rPr>
          <w:rFonts w:ascii="Arial" w:hAnsi="Arial" w:cs="Arial"/>
          <w:color w:val="0A0A0A"/>
          <w:spacing w:val="4"/>
        </w:rPr>
        <w:t>, PWDs</w:t>
      </w:r>
      <w:r w:rsidR="008E7091" w:rsidRPr="00936166">
        <w:rPr>
          <w:rFonts w:ascii="Arial" w:hAnsi="Arial" w:cs="Arial"/>
          <w:color w:val="0A0A0A"/>
          <w:spacing w:val="4"/>
        </w:rPr>
        <w:t xml:space="preserve"> </w:t>
      </w:r>
      <w:r w:rsidRPr="00936166">
        <w:rPr>
          <w:rFonts w:ascii="Arial" w:hAnsi="Arial" w:cs="Arial"/>
          <w:color w:val="0A0A0A"/>
          <w:spacing w:val="4"/>
        </w:rPr>
        <w:t xml:space="preserve">do not have </w:t>
      </w:r>
      <w:r w:rsidR="00D06CD3" w:rsidRPr="00936166">
        <w:rPr>
          <w:rFonts w:ascii="Arial" w:hAnsi="Arial" w:cs="Arial"/>
          <w:color w:val="0A0A0A"/>
          <w:spacing w:val="4"/>
        </w:rPr>
        <w:t xml:space="preserve">an equal </w:t>
      </w:r>
      <w:r w:rsidRPr="00936166">
        <w:rPr>
          <w:rFonts w:ascii="Arial" w:hAnsi="Arial" w:cs="Arial"/>
          <w:color w:val="0A0A0A"/>
          <w:spacing w:val="4"/>
        </w:rPr>
        <w:t>opportunity to participate in all aspects of society.</w:t>
      </w:r>
      <w:r w:rsidR="00FB6134" w:rsidRPr="00936166">
        <w:rPr>
          <w:rFonts w:ascii="Arial" w:hAnsi="Arial" w:cs="Arial"/>
          <w:color w:val="0A0A0A"/>
          <w:spacing w:val="4"/>
        </w:rPr>
        <w:t xml:space="preserve"> </w:t>
      </w:r>
      <w:r w:rsidR="00C01FA4" w:rsidRPr="00936166">
        <w:rPr>
          <w:rFonts w:ascii="Arial" w:hAnsi="Arial" w:cs="Arial"/>
          <w:color w:val="0A0A0A"/>
          <w:spacing w:val="4"/>
        </w:rPr>
        <w:t>OPs and p</w:t>
      </w:r>
      <w:r w:rsidR="00FB6134" w:rsidRPr="00936166">
        <w:rPr>
          <w:rFonts w:ascii="Arial" w:hAnsi="Arial" w:cs="Arial"/>
          <w:color w:val="0A0A0A"/>
          <w:spacing w:val="4"/>
        </w:rPr>
        <w:t xml:space="preserve">eople who have resettled from South to North, specifically Europe, suffer similar problems. </w:t>
      </w:r>
      <w:r w:rsidRPr="00936166">
        <w:rPr>
          <w:rFonts w:ascii="Arial" w:hAnsi="Arial" w:cs="Arial"/>
          <w:color w:val="0A0A0A"/>
          <w:spacing w:val="4"/>
        </w:rPr>
        <w:t>This</w:t>
      </w:r>
      <w:r w:rsidR="00FB6134" w:rsidRPr="00936166">
        <w:rPr>
          <w:rFonts w:ascii="Arial" w:hAnsi="Arial" w:cs="Arial"/>
          <w:color w:val="0A0A0A"/>
          <w:spacing w:val="4"/>
        </w:rPr>
        <w:t xml:space="preserve"> all </w:t>
      </w:r>
      <w:r w:rsidRPr="00936166">
        <w:rPr>
          <w:rFonts w:ascii="Arial" w:hAnsi="Arial" w:cs="Arial"/>
          <w:color w:val="0A0A0A"/>
          <w:spacing w:val="4"/>
        </w:rPr>
        <w:t xml:space="preserve">inevitably leads to </w:t>
      </w:r>
      <w:r w:rsidR="00D06CD3" w:rsidRPr="00936166">
        <w:rPr>
          <w:rFonts w:ascii="Arial" w:hAnsi="Arial" w:cs="Arial"/>
          <w:color w:val="0A0A0A"/>
          <w:spacing w:val="4"/>
        </w:rPr>
        <w:t xml:space="preserve">societal </w:t>
      </w:r>
      <w:r w:rsidRPr="00936166">
        <w:rPr>
          <w:rFonts w:ascii="Arial" w:hAnsi="Arial" w:cs="Arial"/>
          <w:color w:val="0A0A0A"/>
          <w:spacing w:val="4"/>
        </w:rPr>
        <w:t>inequality and a lack of representation globally</w:t>
      </w:r>
      <w:r w:rsidR="00CC4EDE" w:rsidRPr="00936166">
        <w:rPr>
          <w:rFonts w:ascii="Arial" w:hAnsi="Arial" w:cs="Arial"/>
          <w:color w:val="0A0A0A"/>
          <w:spacing w:val="4"/>
        </w:rPr>
        <w:t xml:space="preserve"> and </w:t>
      </w:r>
      <w:r w:rsidR="00CC4EDE" w:rsidRPr="00936166">
        <w:rPr>
          <w:rFonts w:ascii="Arial" w:hAnsi="Arial" w:cs="Arial"/>
          <w:color w:val="000000"/>
        </w:rPr>
        <w:t>provide an impetus for inclusive development.</w:t>
      </w:r>
    </w:p>
    <w:p w14:paraId="4C230C67" w14:textId="77777777" w:rsidR="00D06CD3" w:rsidRPr="00936166" w:rsidRDefault="00D06CD3" w:rsidP="007C7282">
      <w:pPr>
        <w:spacing w:line="360" w:lineRule="auto"/>
        <w:rPr>
          <w:rFonts w:ascii="Arial" w:hAnsi="Arial" w:cs="Arial"/>
        </w:rPr>
      </w:pPr>
    </w:p>
    <w:p w14:paraId="166A9CFF" w14:textId="791E52BE" w:rsidR="00582DFA" w:rsidRPr="00936166" w:rsidRDefault="00B9082F" w:rsidP="007C7282">
      <w:pPr>
        <w:spacing w:line="360" w:lineRule="auto"/>
        <w:rPr>
          <w:rFonts w:ascii="Arial" w:hAnsi="Arial" w:cs="Arial"/>
          <w:color w:val="000000"/>
        </w:rPr>
      </w:pPr>
      <w:r w:rsidRPr="00936166">
        <w:rPr>
          <w:rFonts w:ascii="Arial" w:hAnsi="Arial" w:cs="Arial"/>
          <w:color w:val="000000" w:themeColor="text1"/>
          <w:shd w:val="clear" w:color="auto" w:fill="FFFFFF"/>
        </w:rPr>
        <w:t>The European Union</w:t>
      </w:r>
      <w:r w:rsidR="000D7697" w:rsidRPr="00936166">
        <w:rPr>
          <w:rFonts w:ascii="Arial" w:hAnsi="Arial" w:cs="Arial"/>
          <w:color w:val="000000" w:themeColor="text1"/>
          <w:shd w:val="clear" w:color="auto" w:fill="FFFFFF"/>
        </w:rPr>
        <w:t xml:space="preserve"> (</w:t>
      </w:r>
      <w:r w:rsidR="00F74C1A" w:rsidRPr="00936166">
        <w:rPr>
          <w:rFonts w:ascii="Arial" w:hAnsi="Arial" w:cs="Arial"/>
          <w:color w:val="000000" w:themeColor="text1"/>
          <w:shd w:val="clear" w:color="auto" w:fill="FFFFFF"/>
        </w:rPr>
        <w:t>EU) defines</w:t>
      </w:r>
      <w:r w:rsidRPr="00936166">
        <w:rPr>
          <w:rFonts w:ascii="Arial" w:hAnsi="Arial" w:cs="Arial"/>
          <w:color w:val="000000" w:themeColor="text1"/>
          <w:shd w:val="clear" w:color="auto" w:fill="FFFFFF"/>
        </w:rPr>
        <w:t xml:space="preserve"> </w:t>
      </w:r>
      <w:r w:rsidR="00CC4EDE" w:rsidRPr="00936166">
        <w:rPr>
          <w:rFonts w:ascii="Arial" w:hAnsi="Arial" w:cs="Arial"/>
          <w:color w:val="000000" w:themeColor="text1"/>
          <w:shd w:val="clear" w:color="auto" w:fill="FFFFFF"/>
        </w:rPr>
        <w:t>h</w:t>
      </w:r>
      <w:r w:rsidRPr="00936166">
        <w:rPr>
          <w:rFonts w:ascii="Arial" w:hAnsi="Arial" w:cs="Arial"/>
          <w:color w:val="000000" w:themeColor="text1"/>
          <w:shd w:val="clear" w:color="auto" w:fill="FFFFFF"/>
        </w:rPr>
        <w:t xml:space="preserve">umanitarian </w:t>
      </w:r>
      <w:r w:rsidR="00CC4EDE" w:rsidRPr="00936166">
        <w:rPr>
          <w:rFonts w:ascii="Arial" w:hAnsi="Arial" w:cs="Arial"/>
          <w:color w:val="000000" w:themeColor="text1"/>
          <w:shd w:val="clear" w:color="auto" w:fill="FFFFFF"/>
        </w:rPr>
        <w:t>a</w:t>
      </w:r>
      <w:r w:rsidRPr="00936166">
        <w:rPr>
          <w:rFonts w:ascii="Arial" w:hAnsi="Arial" w:cs="Arial"/>
          <w:color w:val="000000" w:themeColor="text1"/>
          <w:shd w:val="clear" w:color="auto" w:fill="FFFFFF"/>
        </w:rPr>
        <w:t xml:space="preserve">id </w:t>
      </w:r>
      <w:r w:rsidR="00CC4EDE" w:rsidRPr="00936166">
        <w:rPr>
          <w:rFonts w:ascii="Arial" w:hAnsi="Arial" w:cs="Arial"/>
          <w:color w:val="000000" w:themeColor="text1"/>
          <w:shd w:val="clear" w:color="auto" w:fill="FFFFFF"/>
        </w:rPr>
        <w:t xml:space="preserve">(HA) </w:t>
      </w:r>
      <w:r w:rsidRPr="00936166">
        <w:rPr>
          <w:rFonts w:ascii="Arial" w:hAnsi="Arial" w:cs="Arial"/>
          <w:color w:val="000000" w:themeColor="text1"/>
          <w:shd w:val="clear" w:color="auto" w:fill="FFFFFF"/>
        </w:rPr>
        <w:t>as delivering life-saving assistance to those in need, without any adverse distinction.</w:t>
      </w:r>
      <w:r w:rsidRPr="00936166">
        <w:rPr>
          <w:rFonts w:ascii="Arial" w:hAnsi="Arial" w:cs="Arial"/>
          <w:color w:val="000000" w:themeColor="text1"/>
        </w:rPr>
        <w:t xml:space="preserve"> </w:t>
      </w:r>
      <w:r w:rsidR="00582DFA" w:rsidRPr="00936166">
        <w:rPr>
          <w:rFonts w:ascii="Arial" w:hAnsi="Arial" w:cs="Arial"/>
          <w:color w:val="000000" w:themeColor="text1"/>
          <w:shd w:val="clear" w:color="auto" w:fill="FFFFFF"/>
        </w:rPr>
        <w:t>Based on international</w:t>
      </w:r>
      <w:r w:rsidR="00582DFA" w:rsidRPr="00936166">
        <w:rPr>
          <w:rStyle w:val="apple-converted-space"/>
          <w:rFonts w:ascii="Arial" w:hAnsi="Arial" w:cs="Arial"/>
          <w:color w:val="000000" w:themeColor="text1"/>
          <w:shd w:val="clear" w:color="auto" w:fill="FFFFFF"/>
        </w:rPr>
        <w:t> </w:t>
      </w:r>
      <w:hyperlink r:id="rId14" w:history="1">
        <w:r w:rsidR="00582DFA" w:rsidRPr="00936166">
          <w:rPr>
            <w:rStyle w:val="Hyperlink"/>
            <w:rFonts w:ascii="Arial" w:eastAsiaTheme="majorEastAsia" w:hAnsi="Arial" w:cs="Arial"/>
            <w:color w:val="000000" w:themeColor="text1"/>
            <w:u w:val="none"/>
          </w:rPr>
          <w:t>humanitarian principles</w:t>
        </w:r>
      </w:hyperlink>
      <w:r w:rsidR="00582DFA" w:rsidRPr="00936166">
        <w:rPr>
          <w:rStyle w:val="apple-converted-space"/>
          <w:rFonts w:ascii="Arial" w:hAnsi="Arial" w:cs="Arial"/>
          <w:color w:val="000000" w:themeColor="text1"/>
          <w:shd w:val="clear" w:color="auto" w:fill="FFFFFF"/>
        </w:rPr>
        <w:t> </w:t>
      </w:r>
      <w:r w:rsidR="00582DFA" w:rsidRPr="00936166">
        <w:rPr>
          <w:rFonts w:ascii="Arial" w:hAnsi="Arial" w:cs="Arial"/>
          <w:color w:val="000000" w:themeColor="text1"/>
          <w:shd w:val="clear" w:color="auto" w:fill="FFFFFF"/>
        </w:rPr>
        <w:t>and as set out in the</w:t>
      </w:r>
      <w:r w:rsidR="00582DFA" w:rsidRPr="00936166">
        <w:rPr>
          <w:rStyle w:val="apple-converted-space"/>
          <w:rFonts w:ascii="Arial" w:hAnsi="Arial" w:cs="Arial"/>
          <w:color w:val="000000" w:themeColor="text1"/>
          <w:shd w:val="clear" w:color="auto" w:fill="FFFFFF"/>
        </w:rPr>
        <w:t> </w:t>
      </w:r>
      <w:hyperlink r:id="rId15" w:history="1">
        <w:r w:rsidR="00582DFA" w:rsidRPr="00936166">
          <w:rPr>
            <w:rStyle w:val="Hyperlink"/>
            <w:rFonts w:ascii="Arial" w:eastAsiaTheme="majorEastAsia" w:hAnsi="Arial" w:cs="Arial"/>
            <w:color w:val="000000" w:themeColor="text1"/>
            <w:u w:val="none"/>
          </w:rPr>
          <w:t>European Consensus on Humanitarian Aid</w:t>
        </w:r>
      </w:hyperlink>
      <w:r w:rsidR="00582DFA" w:rsidRPr="00936166">
        <w:rPr>
          <w:rFonts w:ascii="Arial" w:hAnsi="Arial" w:cs="Arial"/>
          <w:color w:val="000000" w:themeColor="text1"/>
          <w:shd w:val="clear" w:color="auto" w:fill="FFFFFF"/>
        </w:rPr>
        <w:t>,</w:t>
      </w:r>
      <w:r w:rsidR="00CC4EDE" w:rsidRPr="00936166">
        <w:rPr>
          <w:rStyle w:val="FootnoteReference"/>
          <w:rFonts w:ascii="Arial" w:hAnsi="Arial" w:cs="Arial"/>
          <w:color w:val="000000" w:themeColor="text1"/>
          <w:shd w:val="clear" w:color="auto" w:fill="FFFFFF"/>
        </w:rPr>
        <w:footnoteReference w:id="14"/>
      </w:r>
      <w:r w:rsidR="00582DFA" w:rsidRPr="00936166">
        <w:rPr>
          <w:rFonts w:ascii="Arial" w:hAnsi="Arial" w:cs="Arial"/>
          <w:color w:val="000000" w:themeColor="text1"/>
          <w:shd w:val="clear" w:color="auto" w:fill="FFFFFF"/>
        </w:rPr>
        <w:t xml:space="preserve"> the EU provides needs-based humanitarian assistance to the people hit by </w:t>
      </w:r>
      <w:r w:rsidR="00FB6134" w:rsidRPr="00936166">
        <w:rPr>
          <w:rFonts w:ascii="Arial" w:hAnsi="Arial" w:cs="Arial"/>
          <w:color w:val="000000" w:themeColor="text1"/>
          <w:shd w:val="clear" w:color="auto" w:fill="FFFFFF"/>
        </w:rPr>
        <w:t>person</w:t>
      </w:r>
      <w:r w:rsidR="00582DFA" w:rsidRPr="00936166">
        <w:rPr>
          <w:rFonts w:ascii="Arial" w:hAnsi="Arial" w:cs="Arial"/>
          <w:color w:val="000000" w:themeColor="text1"/>
          <w:shd w:val="clear" w:color="auto" w:fill="FFFFFF"/>
        </w:rPr>
        <w:t xml:space="preserve">-made and natural disasters with particular attention to the most </w:t>
      </w:r>
      <w:r w:rsidR="00582DFA" w:rsidRPr="00936166">
        <w:rPr>
          <w:rFonts w:ascii="Arial" w:hAnsi="Arial" w:cs="Arial"/>
          <w:color w:val="000000" w:themeColor="text1"/>
          <w:shd w:val="clear" w:color="auto" w:fill="FFFFFF"/>
        </w:rPr>
        <w:lastRenderedPageBreak/>
        <w:t>vulnerable victims. Aid is channelled impartially to the affected populations, regardless of their race, ethnic group, religion, gender, age, nationality or political affiliation.</w:t>
      </w:r>
      <w:r w:rsidR="00582DFA" w:rsidRPr="00936166">
        <w:rPr>
          <w:rStyle w:val="FootnoteReference"/>
          <w:rFonts w:ascii="Arial" w:eastAsiaTheme="majorEastAsia" w:hAnsi="Arial" w:cs="Arial"/>
          <w:color w:val="000000" w:themeColor="text1"/>
          <w:shd w:val="clear" w:color="auto" w:fill="FFFFFF"/>
        </w:rPr>
        <w:footnoteReference w:id="15"/>
      </w:r>
      <w:r w:rsidR="00D83791" w:rsidRPr="00936166">
        <w:rPr>
          <w:rFonts w:ascii="Arial" w:hAnsi="Arial" w:cs="Arial"/>
          <w:color w:val="000000" w:themeColor="text1"/>
          <w:shd w:val="clear" w:color="auto" w:fill="FFFFFF"/>
        </w:rPr>
        <w:t xml:space="preserve"> </w:t>
      </w:r>
    </w:p>
    <w:p w14:paraId="49366C97" w14:textId="47F0CBC0" w:rsidR="00CC4EDE" w:rsidRPr="00936166" w:rsidRDefault="00CC4EDE" w:rsidP="007C7282">
      <w:pPr>
        <w:spacing w:line="360" w:lineRule="auto"/>
        <w:rPr>
          <w:rFonts w:ascii="Arial" w:hAnsi="Arial" w:cs="Arial"/>
          <w:color w:val="000000"/>
        </w:rPr>
      </w:pPr>
    </w:p>
    <w:p w14:paraId="7112C094" w14:textId="77777777" w:rsidR="000D7697" w:rsidRPr="00936166" w:rsidRDefault="00CC4EDE" w:rsidP="007C7282">
      <w:pPr>
        <w:spacing w:line="360" w:lineRule="auto"/>
        <w:rPr>
          <w:rFonts w:ascii="Arial" w:hAnsi="Arial" w:cs="Arial"/>
        </w:rPr>
      </w:pPr>
      <w:r w:rsidRPr="00936166">
        <w:rPr>
          <w:rFonts w:ascii="Arial" w:hAnsi="Arial" w:cs="Arial"/>
          <w:color w:val="0A0A0A"/>
          <w:spacing w:val="4"/>
        </w:rPr>
        <w:t>In the context of this research, we note that in the GS, OPs, PWDs and refugees consistently find themselves excluded from development gains. During natural and person-made crises and conflict these groups are disproportionately affected</w:t>
      </w:r>
      <w:r w:rsidRPr="00936166">
        <w:rPr>
          <w:rStyle w:val="FootnoteReference"/>
          <w:rFonts w:ascii="Arial" w:hAnsi="Arial" w:cs="Arial"/>
          <w:color w:val="0A0A0A"/>
          <w:spacing w:val="4"/>
        </w:rPr>
        <w:footnoteReference w:id="16"/>
      </w:r>
      <w:r w:rsidR="00116239" w:rsidRPr="00936166">
        <w:rPr>
          <w:rFonts w:ascii="Arial" w:hAnsi="Arial" w:cs="Arial"/>
          <w:color w:val="0A0A0A"/>
          <w:spacing w:val="4"/>
        </w:rPr>
        <w:t xml:space="preserve"> and </w:t>
      </w:r>
      <w:r w:rsidRPr="00936166">
        <w:rPr>
          <w:rFonts w:ascii="Arial" w:hAnsi="Arial" w:cs="Arial"/>
        </w:rPr>
        <w:t>are over-represented among those living in poverty</w:t>
      </w:r>
      <w:r w:rsidR="00116239" w:rsidRPr="00936166">
        <w:rPr>
          <w:rFonts w:ascii="Arial" w:hAnsi="Arial" w:cs="Arial"/>
        </w:rPr>
        <w:t>.</w:t>
      </w:r>
      <w:r w:rsidRPr="00936166">
        <w:rPr>
          <w:rFonts w:ascii="Arial" w:hAnsi="Arial" w:cs="Arial"/>
        </w:rPr>
        <w:t xml:space="preserve"> </w:t>
      </w:r>
      <w:r w:rsidR="00116239" w:rsidRPr="00936166">
        <w:rPr>
          <w:rFonts w:ascii="Arial" w:hAnsi="Arial" w:cs="Arial"/>
        </w:rPr>
        <w:t>An</w:t>
      </w:r>
      <w:r w:rsidRPr="00936166">
        <w:rPr>
          <w:rFonts w:ascii="Arial" w:hAnsi="Arial" w:cs="Arial"/>
        </w:rPr>
        <w:t xml:space="preserve"> estimated 6.7 million persons with disabilities </w:t>
      </w:r>
      <w:r w:rsidR="00116239" w:rsidRPr="00936166">
        <w:rPr>
          <w:rFonts w:ascii="Arial" w:hAnsi="Arial" w:cs="Arial"/>
        </w:rPr>
        <w:t xml:space="preserve">are </w:t>
      </w:r>
      <w:r w:rsidRPr="00936166">
        <w:rPr>
          <w:rFonts w:ascii="Arial" w:hAnsi="Arial" w:cs="Arial"/>
        </w:rPr>
        <w:t>forcibly displaced</w:t>
      </w:r>
      <w:r w:rsidR="00116239" w:rsidRPr="00936166">
        <w:rPr>
          <w:rFonts w:ascii="Arial" w:hAnsi="Arial" w:cs="Arial"/>
        </w:rPr>
        <w:t xml:space="preserve"> due to conflict and person-made crises</w:t>
      </w:r>
      <w:r w:rsidRPr="00936166">
        <w:rPr>
          <w:rFonts w:ascii="Arial" w:hAnsi="Arial" w:cs="Arial"/>
        </w:rPr>
        <w:t>.</w:t>
      </w:r>
      <w:r w:rsidRPr="00936166">
        <w:rPr>
          <w:rStyle w:val="FootnoteReference"/>
          <w:rFonts w:ascii="Arial" w:hAnsi="Arial" w:cs="Arial"/>
        </w:rPr>
        <w:footnoteReference w:id="17"/>
      </w:r>
      <w:r w:rsidRPr="00936166">
        <w:rPr>
          <w:rFonts w:ascii="Arial" w:hAnsi="Arial" w:cs="Arial"/>
        </w:rPr>
        <w:t xml:space="preserve"> In some cases, morbidity of </w:t>
      </w:r>
      <w:r w:rsidR="000D7697" w:rsidRPr="00936166">
        <w:rPr>
          <w:rFonts w:ascii="Arial" w:hAnsi="Arial" w:cs="Arial"/>
        </w:rPr>
        <w:t>PWDs</w:t>
      </w:r>
      <w:r w:rsidRPr="00936166">
        <w:rPr>
          <w:rFonts w:ascii="Arial" w:hAnsi="Arial" w:cs="Arial"/>
        </w:rPr>
        <w:t xml:space="preserve"> in a disaster is estimated at a rate four times higher than those without disabilities.</w:t>
      </w:r>
      <w:r w:rsidRPr="00936166">
        <w:rPr>
          <w:rStyle w:val="FootnoteReference"/>
          <w:rFonts w:ascii="Arial" w:hAnsi="Arial" w:cs="Arial"/>
        </w:rPr>
        <w:footnoteReference w:id="18"/>
      </w:r>
      <w:r w:rsidRPr="00936166">
        <w:rPr>
          <w:rFonts w:ascii="Arial" w:hAnsi="Arial" w:cs="Arial"/>
        </w:rPr>
        <w:t xml:space="preserve"> </w:t>
      </w:r>
    </w:p>
    <w:p w14:paraId="169DE24F" w14:textId="161E135A" w:rsidR="00CC4EDE" w:rsidRPr="00936166" w:rsidRDefault="00CC4EDE" w:rsidP="007C7282">
      <w:pPr>
        <w:spacing w:line="360" w:lineRule="auto"/>
        <w:rPr>
          <w:rFonts w:ascii="Arial" w:hAnsi="Arial" w:cs="Arial"/>
        </w:rPr>
      </w:pPr>
      <w:r w:rsidRPr="00936166">
        <w:rPr>
          <w:rFonts w:ascii="Arial" w:eastAsiaTheme="minorHAnsi" w:hAnsi="Arial" w:cs="Arial"/>
          <w:lang w:eastAsia="en-US"/>
        </w:rPr>
        <w:t>In the GN,</w:t>
      </w:r>
      <w:r w:rsidR="00335EE2" w:rsidRPr="00936166">
        <w:rPr>
          <w:rFonts w:ascii="Arial" w:eastAsiaTheme="minorHAnsi" w:hAnsi="Arial" w:cs="Arial"/>
          <w:lang w:eastAsia="en-US"/>
        </w:rPr>
        <w:t xml:space="preserve"> specifically for this context, Europe,</w:t>
      </w:r>
      <w:r w:rsidRPr="00936166">
        <w:rPr>
          <w:rFonts w:ascii="Arial" w:eastAsiaTheme="minorHAnsi" w:hAnsi="Arial" w:cs="Arial"/>
          <w:lang w:eastAsia="en-US"/>
        </w:rPr>
        <w:t xml:space="preserve"> we note that OPS, PWDs and persons who have resettled </w:t>
      </w:r>
      <w:r w:rsidR="00335EE2" w:rsidRPr="00936166">
        <w:rPr>
          <w:rFonts w:ascii="Arial" w:eastAsiaTheme="minorHAnsi" w:hAnsi="Arial" w:cs="Arial"/>
          <w:lang w:eastAsia="en-US"/>
        </w:rPr>
        <w:t>from</w:t>
      </w:r>
      <w:r w:rsidRPr="00936166">
        <w:rPr>
          <w:rFonts w:ascii="Arial" w:eastAsiaTheme="minorHAnsi" w:hAnsi="Arial" w:cs="Arial"/>
          <w:lang w:eastAsia="en-US"/>
        </w:rPr>
        <w:t xml:space="preserve"> countries in the GS, </w:t>
      </w:r>
      <w:r w:rsidR="00335EE2" w:rsidRPr="00936166">
        <w:rPr>
          <w:rFonts w:ascii="Arial" w:eastAsiaTheme="minorHAnsi" w:hAnsi="Arial" w:cs="Arial"/>
          <w:lang w:eastAsia="en-US"/>
        </w:rPr>
        <w:t>as well as many other groups are</w:t>
      </w:r>
      <w:r w:rsidRPr="00936166">
        <w:rPr>
          <w:rFonts w:ascii="Arial" w:eastAsiaTheme="minorHAnsi" w:hAnsi="Arial" w:cs="Arial"/>
          <w:lang w:eastAsia="en-US"/>
        </w:rPr>
        <w:t xml:space="preserve"> denied access and opportunities to participate in HA.</w:t>
      </w:r>
      <w:r w:rsidRPr="00936166">
        <w:rPr>
          <w:rFonts w:ascii="Arial" w:hAnsi="Arial" w:cs="Arial"/>
          <w:color w:val="000000"/>
        </w:rPr>
        <w:t xml:space="preserve"> The inclusion of </w:t>
      </w:r>
      <w:r w:rsidR="000D7697" w:rsidRPr="00936166">
        <w:rPr>
          <w:rFonts w:ascii="Arial" w:hAnsi="Arial" w:cs="Arial"/>
          <w:color w:val="000000"/>
        </w:rPr>
        <w:t>PWDs</w:t>
      </w:r>
      <w:r w:rsidRPr="00936166">
        <w:rPr>
          <w:rFonts w:ascii="Arial" w:hAnsi="Arial" w:cs="Arial"/>
          <w:color w:val="000000"/>
        </w:rPr>
        <w:t xml:space="preserve"> and </w:t>
      </w:r>
      <w:r w:rsidR="000D7697" w:rsidRPr="00936166">
        <w:rPr>
          <w:rFonts w:ascii="Arial" w:hAnsi="Arial" w:cs="Arial"/>
          <w:color w:val="000000"/>
        </w:rPr>
        <w:t>OPs specifically,</w:t>
      </w:r>
      <w:r w:rsidRPr="00936166">
        <w:rPr>
          <w:rFonts w:ascii="Arial" w:hAnsi="Arial" w:cs="Arial"/>
          <w:color w:val="000000"/>
        </w:rPr>
        <w:t xml:space="preserve"> remains an under-prioritised or emerging area of work.</w:t>
      </w:r>
      <w:r w:rsidRPr="00936166">
        <w:rPr>
          <w:rStyle w:val="FootnoteReference"/>
          <w:rFonts w:ascii="Arial" w:hAnsi="Arial" w:cs="Arial"/>
          <w:color w:val="000000"/>
        </w:rPr>
        <w:footnoteReference w:id="19"/>
      </w:r>
    </w:p>
    <w:p w14:paraId="0A2FC2A8" w14:textId="77777777" w:rsidR="00CC4EDE" w:rsidRPr="00936166" w:rsidRDefault="00CC4EDE" w:rsidP="007C7282">
      <w:pPr>
        <w:autoSpaceDE w:val="0"/>
        <w:autoSpaceDN w:val="0"/>
        <w:adjustRightInd w:val="0"/>
        <w:spacing w:line="360" w:lineRule="auto"/>
        <w:rPr>
          <w:rFonts w:ascii="Arial" w:eastAsiaTheme="minorHAnsi" w:hAnsi="Arial" w:cs="Arial"/>
          <w:lang w:eastAsia="en-US"/>
        </w:rPr>
      </w:pPr>
    </w:p>
    <w:p w14:paraId="08551105" w14:textId="4EF88B6E" w:rsidR="00582DFA" w:rsidRDefault="00582DFA" w:rsidP="004C43F9">
      <w:pPr>
        <w:autoSpaceDE w:val="0"/>
        <w:autoSpaceDN w:val="0"/>
        <w:adjustRightInd w:val="0"/>
        <w:spacing w:line="360" w:lineRule="auto"/>
        <w:rPr>
          <w:rFonts w:ascii="Arial" w:eastAsiaTheme="minorHAnsi" w:hAnsi="Arial" w:cs="Arial"/>
          <w:lang w:eastAsia="en-US"/>
        </w:rPr>
      </w:pPr>
      <w:r w:rsidRPr="00936166">
        <w:rPr>
          <w:rFonts w:ascii="Arial" w:eastAsiaTheme="minorHAnsi" w:hAnsi="Arial" w:cs="Arial"/>
          <w:lang w:eastAsia="en-US"/>
        </w:rPr>
        <w:t xml:space="preserve">Within the </w:t>
      </w:r>
      <w:r w:rsidR="00E86B76" w:rsidRPr="00936166">
        <w:rPr>
          <w:rFonts w:ascii="Arial" w:eastAsiaTheme="minorHAnsi" w:hAnsi="Arial" w:cs="Arial"/>
          <w:lang w:eastAsia="en-US"/>
        </w:rPr>
        <w:t>HA</w:t>
      </w:r>
      <w:r w:rsidRPr="00936166">
        <w:rPr>
          <w:rFonts w:ascii="Arial" w:eastAsiaTheme="minorHAnsi" w:hAnsi="Arial" w:cs="Arial"/>
          <w:lang w:eastAsia="en-US"/>
        </w:rPr>
        <w:t xml:space="preserve"> context CBM states that </w:t>
      </w:r>
      <w:r w:rsidR="00FB6134" w:rsidRPr="00936166">
        <w:rPr>
          <w:rFonts w:ascii="Arial" w:eastAsiaTheme="minorHAnsi" w:hAnsi="Arial" w:cs="Arial"/>
          <w:lang w:eastAsia="en-US"/>
        </w:rPr>
        <w:t>i</w:t>
      </w:r>
      <w:r w:rsidRPr="00936166">
        <w:rPr>
          <w:rFonts w:ascii="Arial" w:eastAsiaTheme="minorHAnsi" w:hAnsi="Arial" w:cs="Arial"/>
          <w:lang w:eastAsia="en-US"/>
        </w:rPr>
        <w:t>nclusive development occurs when the entire community, including people with a disability, benefit equally from development processes. Inclusive development encourages awareness of and participation by all marginalised groups</w:t>
      </w:r>
      <w:r w:rsidR="000D7697" w:rsidRPr="00936166">
        <w:rPr>
          <w:rFonts w:ascii="Arial" w:eastAsiaTheme="minorHAnsi" w:hAnsi="Arial" w:cs="Arial"/>
          <w:lang w:eastAsia="en-US"/>
        </w:rPr>
        <w:t>.</w:t>
      </w:r>
      <w:r w:rsidRPr="00936166">
        <w:rPr>
          <w:rFonts w:ascii="Arial" w:eastAsiaTheme="minorHAnsi" w:hAnsi="Arial" w:cs="Arial"/>
          <w:lang w:eastAsia="en-US"/>
        </w:rPr>
        <w:t xml:space="preserve"> </w:t>
      </w:r>
      <w:r w:rsidR="000D7697" w:rsidRPr="00936166">
        <w:rPr>
          <w:rFonts w:ascii="Arial" w:eastAsiaTheme="minorHAnsi" w:hAnsi="Arial" w:cs="Arial"/>
          <w:lang w:eastAsia="en-US"/>
        </w:rPr>
        <w:t>I</w:t>
      </w:r>
      <w:r w:rsidRPr="00936166">
        <w:rPr>
          <w:rFonts w:ascii="Arial" w:eastAsiaTheme="minorHAnsi" w:hAnsi="Arial" w:cs="Arial"/>
          <w:lang w:eastAsia="en-US"/>
        </w:rPr>
        <w:t>t specifically respects the diversity that disability brings and appreciates that it is an everyday part of the human experience. Disability-inclusive development sets out to achieve equality of human rights for people with disabilities as well as full participation in, and access to, all aspects of society.”</w:t>
      </w:r>
      <w:r w:rsidRPr="00936166">
        <w:rPr>
          <w:rStyle w:val="FootnoteReference"/>
          <w:rFonts w:ascii="Arial" w:eastAsiaTheme="minorHAnsi" w:hAnsi="Arial" w:cs="Arial"/>
          <w:lang w:eastAsia="en-US"/>
        </w:rPr>
        <w:footnoteReference w:id="20"/>
      </w:r>
    </w:p>
    <w:p w14:paraId="3009DC25" w14:textId="77777777" w:rsidR="00650667" w:rsidRPr="004C43F9" w:rsidRDefault="00650667" w:rsidP="004C43F9">
      <w:pPr>
        <w:autoSpaceDE w:val="0"/>
        <w:autoSpaceDN w:val="0"/>
        <w:adjustRightInd w:val="0"/>
        <w:spacing w:line="360" w:lineRule="auto"/>
        <w:rPr>
          <w:rFonts w:ascii="Arial" w:eastAsiaTheme="minorHAnsi" w:hAnsi="Arial" w:cs="Arial"/>
          <w:lang w:eastAsia="en-US"/>
        </w:rPr>
      </w:pPr>
    </w:p>
    <w:p w14:paraId="73959AFD" w14:textId="7601974B" w:rsidR="00A03885" w:rsidRPr="007707A5" w:rsidRDefault="00D06CD3" w:rsidP="007A197F">
      <w:pPr>
        <w:spacing w:line="360" w:lineRule="auto"/>
        <w:rPr>
          <w:rFonts w:ascii="Arial" w:hAnsi="Arial" w:cs="Arial"/>
        </w:rPr>
      </w:pPr>
      <w:r w:rsidRPr="00936166">
        <w:rPr>
          <w:rFonts w:ascii="Arial" w:eastAsiaTheme="minorHAnsi" w:hAnsi="Arial" w:cs="Arial"/>
          <w:lang w:eastAsia="en-US"/>
        </w:rPr>
        <w:t xml:space="preserve">Volunteering, generally associated with </w:t>
      </w:r>
      <w:r w:rsidR="00FB6134" w:rsidRPr="00936166">
        <w:rPr>
          <w:rFonts w:ascii="Arial" w:eastAsiaTheme="minorHAnsi" w:hAnsi="Arial" w:cs="Arial"/>
          <w:lang w:eastAsia="en-US"/>
        </w:rPr>
        <w:t xml:space="preserve">in person, </w:t>
      </w:r>
      <w:r w:rsidRPr="00936166">
        <w:rPr>
          <w:rFonts w:ascii="Arial" w:eastAsiaTheme="minorHAnsi" w:hAnsi="Arial" w:cs="Arial"/>
          <w:lang w:eastAsia="en-US"/>
        </w:rPr>
        <w:t>‘offline’ activities, is defined as “</w:t>
      </w:r>
      <w:r w:rsidR="00FB6134" w:rsidRPr="00936166">
        <w:rPr>
          <w:rFonts w:ascii="Arial" w:eastAsiaTheme="minorHAnsi" w:hAnsi="Arial" w:cs="Arial"/>
          <w:lang w:eastAsia="en-US"/>
        </w:rPr>
        <w:t>A</w:t>
      </w:r>
      <w:r w:rsidRPr="00936166">
        <w:rPr>
          <w:rFonts w:ascii="Arial" w:eastAsiaTheme="minorHAnsi" w:hAnsi="Arial" w:cs="Arial"/>
          <w:lang w:eastAsia="en-US"/>
        </w:rPr>
        <w:t>ny activity in which time is given freely to benefit another person, group, or organisation</w:t>
      </w:r>
      <w:r w:rsidR="00FB6134" w:rsidRPr="00936166">
        <w:rPr>
          <w:rFonts w:ascii="Arial" w:eastAsiaTheme="minorHAnsi" w:hAnsi="Arial" w:cs="Arial"/>
          <w:lang w:eastAsia="en-US"/>
        </w:rPr>
        <w:t>.</w:t>
      </w:r>
      <w:r w:rsidRPr="00936166">
        <w:rPr>
          <w:rFonts w:ascii="Arial" w:eastAsiaTheme="minorHAnsi" w:hAnsi="Arial" w:cs="Arial"/>
          <w:lang w:eastAsia="en-US"/>
        </w:rPr>
        <w:t>”</w:t>
      </w:r>
      <w:r w:rsidRPr="00936166">
        <w:rPr>
          <w:rStyle w:val="FootnoteReference"/>
          <w:rFonts w:ascii="Arial" w:eastAsiaTheme="minorHAnsi" w:hAnsi="Arial" w:cs="Arial"/>
          <w:lang w:eastAsia="en-US"/>
        </w:rPr>
        <w:footnoteReference w:id="21"/>
      </w:r>
      <w:r w:rsidR="00AA4536" w:rsidRPr="00936166">
        <w:rPr>
          <w:rFonts w:ascii="Arial" w:eastAsiaTheme="minorHAnsi" w:hAnsi="Arial" w:cs="Arial"/>
          <w:lang w:eastAsia="en-US"/>
        </w:rPr>
        <w:t xml:space="preserve"> </w:t>
      </w:r>
      <w:r w:rsidR="00574A71" w:rsidRPr="00936166">
        <w:rPr>
          <w:rFonts w:ascii="Arial" w:hAnsi="Arial" w:cs="Arial"/>
          <w:color w:val="000000"/>
        </w:rPr>
        <w:t>International volunteerism</w:t>
      </w:r>
      <w:r w:rsidR="00574A71" w:rsidRPr="00936166">
        <w:rPr>
          <w:rStyle w:val="A12"/>
          <w:rFonts w:ascii="Arial" w:hAnsi="Arial" w:cs="Arial"/>
          <w:sz w:val="24"/>
          <w:szCs w:val="24"/>
        </w:rPr>
        <w:t xml:space="preserve">, generally ‘offline’, </w:t>
      </w:r>
      <w:r w:rsidR="00574A71" w:rsidRPr="00936166">
        <w:rPr>
          <w:rFonts w:ascii="Arial" w:hAnsi="Arial" w:cs="Arial"/>
          <w:color w:val="000000"/>
        </w:rPr>
        <w:t>takes many forms, and consists of a vast range of program models. These models include long-term volunteers engaged in development</w:t>
      </w:r>
      <w:r w:rsidR="001E175A" w:rsidRPr="00936166">
        <w:rPr>
          <w:rFonts w:ascii="Arial" w:hAnsi="Arial" w:cs="Arial"/>
          <w:color w:val="000000"/>
        </w:rPr>
        <w:t xml:space="preserve"> </w:t>
      </w:r>
      <w:r w:rsidR="00574A71" w:rsidRPr="00936166">
        <w:rPr>
          <w:rFonts w:ascii="Arial" w:hAnsi="Arial" w:cs="Arial"/>
          <w:color w:val="000000"/>
        </w:rPr>
        <w:t xml:space="preserve">cooperation, professional volunteers and </w:t>
      </w:r>
      <w:r w:rsidR="00574A71" w:rsidRPr="00936166">
        <w:rPr>
          <w:rFonts w:ascii="Arial" w:hAnsi="Arial" w:cs="Arial"/>
          <w:color w:val="000000"/>
        </w:rPr>
        <w:lastRenderedPageBreak/>
        <w:t xml:space="preserve">technical </w:t>
      </w:r>
      <w:r w:rsidR="00372872" w:rsidRPr="00936166">
        <w:rPr>
          <w:rFonts w:ascii="Arial" w:hAnsi="Arial" w:cs="Arial"/>
          <w:color w:val="000000"/>
        </w:rPr>
        <w:t>advisors engaged</w:t>
      </w:r>
      <w:r w:rsidR="001E175A" w:rsidRPr="00936166">
        <w:rPr>
          <w:rFonts w:ascii="Arial" w:hAnsi="Arial" w:cs="Arial"/>
          <w:color w:val="000000"/>
        </w:rPr>
        <w:t xml:space="preserve"> in short, medium and long </w:t>
      </w:r>
      <w:r w:rsidR="005E3773" w:rsidRPr="00936166">
        <w:rPr>
          <w:rFonts w:ascii="Arial" w:hAnsi="Arial" w:cs="Arial"/>
          <w:color w:val="000000"/>
        </w:rPr>
        <w:t>term service</w:t>
      </w:r>
      <w:r w:rsidR="00574A71" w:rsidRPr="00936166">
        <w:rPr>
          <w:rFonts w:ascii="Arial" w:hAnsi="Arial" w:cs="Arial"/>
          <w:color w:val="000000"/>
        </w:rPr>
        <w:t xml:space="preserve"> exchanges. </w:t>
      </w:r>
      <w:r w:rsidRPr="00936166">
        <w:rPr>
          <w:rFonts w:ascii="Arial" w:eastAsiaTheme="minorHAnsi" w:hAnsi="Arial" w:cs="Arial"/>
          <w:lang w:eastAsia="en-US"/>
        </w:rPr>
        <w:t>Offline volunteering usually takes place at a fixed point in time and is restricted to local</w:t>
      </w:r>
      <w:r w:rsidR="00FB6134" w:rsidRPr="00936166">
        <w:rPr>
          <w:rFonts w:ascii="Arial" w:eastAsiaTheme="minorHAnsi" w:hAnsi="Arial" w:cs="Arial"/>
          <w:lang w:eastAsia="en-US"/>
        </w:rPr>
        <w:t>ised</w:t>
      </w:r>
      <w:r w:rsidRPr="00936166">
        <w:rPr>
          <w:rFonts w:ascii="Arial" w:eastAsiaTheme="minorHAnsi" w:hAnsi="Arial" w:cs="Arial"/>
          <w:lang w:eastAsia="en-US"/>
        </w:rPr>
        <w:t xml:space="preserve"> activities as well as to a limited variety of topics.</w:t>
      </w:r>
      <w:r w:rsidRPr="00936166">
        <w:rPr>
          <w:rStyle w:val="FootnoteReference"/>
          <w:rFonts w:ascii="Arial" w:eastAsiaTheme="minorHAnsi" w:hAnsi="Arial" w:cs="Arial"/>
          <w:lang w:eastAsia="en-US"/>
        </w:rPr>
        <w:footnoteReference w:id="22"/>
      </w:r>
      <w:r w:rsidRPr="00936166">
        <w:rPr>
          <w:rFonts w:ascii="Arial" w:eastAsiaTheme="minorHAnsi" w:hAnsi="Arial" w:cs="Arial"/>
          <w:lang w:eastAsia="en-US"/>
        </w:rPr>
        <w:t xml:space="preserve"> </w:t>
      </w:r>
      <w:r w:rsidR="00AA4536" w:rsidRPr="00936166">
        <w:rPr>
          <w:rFonts w:ascii="Arial" w:eastAsiaTheme="minorHAnsi" w:hAnsi="Arial" w:cs="Arial"/>
          <w:lang w:eastAsia="en-US"/>
        </w:rPr>
        <w:t xml:space="preserve">Online volunteering </w:t>
      </w:r>
      <w:r w:rsidR="0060347B" w:rsidRPr="00936166">
        <w:rPr>
          <w:rFonts w:ascii="Arial" w:eastAsiaTheme="minorHAnsi" w:hAnsi="Arial" w:cs="Arial"/>
          <w:lang w:eastAsia="en-US"/>
        </w:rPr>
        <w:t xml:space="preserve"> (OV) </w:t>
      </w:r>
      <w:r w:rsidR="00AA4536" w:rsidRPr="00936166">
        <w:rPr>
          <w:rFonts w:ascii="Arial" w:eastAsiaTheme="minorHAnsi" w:hAnsi="Arial" w:cs="Arial"/>
          <w:lang w:eastAsia="en-US"/>
        </w:rPr>
        <w:t xml:space="preserve">can be defined as “A type of civic engagement where the volunteers perform their tasks using the </w:t>
      </w:r>
      <w:r w:rsidR="001E175A" w:rsidRPr="00936166">
        <w:rPr>
          <w:rFonts w:ascii="Arial" w:eastAsiaTheme="minorHAnsi" w:hAnsi="Arial" w:cs="Arial"/>
          <w:lang w:eastAsia="en-US"/>
        </w:rPr>
        <w:t>in</w:t>
      </w:r>
      <w:r w:rsidR="00AA4536" w:rsidRPr="00936166">
        <w:rPr>
          <w:rFonts w:ascii="Arial" w:eastAsiaTheme="minorHAnsi" w:hAnsi="Arial" w:cs="Arial"/>
          <w:lang w:eastAsia="en-US"/>
        </w:rPr>
        <w:t>ternet either from their home or other offsite locations.”</w:t>
      </w:r>
      <w:r w:rsidR="00AA4536" w:rsidRPr="00936166">
        <w:rPr>
          <w:rStyle w:val="FootnoteReference"/>
          <w:rFonts w:ascii="Arial" w:eastAsiaTheme="minorHAnsi" w:hAnsi="Arial" w:cs="Arial"/>
          <w:lang w:eastAsia="en-US"/>
        </w:rPr>
        <w:footnoteReference w:id="23"/>
      </w:r>
      <w:r w:rsidR="00AA4536" w:rsidRPr="00936166">
        <w:rPr>
          <w:rFonts w:ascii="Arial" w:eastAsiaTheme="minorHAnsi" w:hAnsi="Arial" w:cs="Arial"/>
          <w:lang w:eastAsia="en-US"/>
        </w:rPr>
        <w:t xml:space="preserve">  Onlin</w:t>
      </w:r>
      <w:r w:rsidR="00574A71" w:rsidRPr="00936166">
        <w:rPr>
          <w:rFonts w:ascii="Arial" w:eastAsiaTheme="minorHAnsi" w:hAnsi="Arial" w:cs="Arial"/>
          <w:lang w:eastAsia="en-US"/>
        </w:rPr>
        <w:t xml:space="preserve">e volunteering for humanitarian aid </w:t>
      </w:r>
      <w:r w:rsidR="00574A71" w:rsidRPr="00936166">
        <w:rPr>
          <w:rFonts w:ascii="Arial" w:hAnsi="Arial" w:cs="Arial"/>
        </w:rPr>
        <w:t xml:space="preserve"> is the performance of </w:t>
      </w:r>
      <w:r w:rsidR="001E175A" w:rsidRPr="00936166">
        <w:rPr>
          <w:rFonts w:ascii="Arial" w:hAnsi="Arial" w:cs="Arial"/>
        </w:rPr>
        <w:t>tasks and support</w:t>
      </w:r>
      <w:r w:rsidR="00574A71" w:rsidRPr="00936166">
        <w:rPr>
          <w:rFonts w:ascii="Arial" w:hAnsi="Arial" w:cs="Arial"/>
        </w:rPr>
        <w:t xml:space="preserve"> based on a sense of solidarity with fellow global citizens </w:t>
      </w:r>
      <w:r w:rsidR="001E175A" w:rsidRPr="00936166">
        <w:rPr>
          <w:rFonts w:ascii="Arial" w:hAnsi="Arial" w:cs="Arial"/>
        </w:rPr>
        <w:t>in order to</w:t>
      </w:r>
      <w:r w:rsidR="001E175A" w:rsidRPr="00936166">
        <w:rPr>
          <w:rFonts w:ascii="Arial" w:hAnsi="Arial" w:cs="Arial"/>
          <w:spacing w:val="7"/>
          <w:shd w:val="clear" w:color="auto" w:fill="FFFFFF"/>
        </w:rPr>
        <w:t xml:space="preserve"> solve problems of an economic, social, cultural, or humanitarian character</w:t>
      </w:r>
      <w:r w:rsidR="00574A71" w:rsidRPr="00936166">
        <w:rPr>
          <w:rFonts w:ascii="Arial" w:hAnsi="Arial" w:cs="Arial"/>
        </w:rPr>
        <w:t>. Volunteering contributes in a very tangible way to that goal by connecting and empowering people, releasing potential, building futures and contributing to mutual learning.</w:t>
      </w:r>
    </w:p>
    <w:p w14:paraId="4D67E27B" w14:textId="77777777" w:rsidR="00A03885" w:rsidRPr="00D26315" w:rsidRDefault="00A03885" w:rsidP="00D26315">
      <w:pPr>
        <w:pStyle w:val="Heading3"/>
        <w:rPr>
          <w:rFonts w:cs="Arial"/>
        </w:rPr>
      </w:pPr>
      <w:r w:rsidRPr="00D26315">
        <w:rPr>
          <w:rFonts w:cs="Arial"/>
        </w:rPr>
        <w:t xml:space="preserve">EUROPEAN UNION AID VOLUNTEERS INITIATIVE </w:t>
      </w:r>
    </w:p>
    <w:p w14:paraId="25686B37" w14:textId="485B6BAE" w:rsidR="00A03885" w:rsidRDefault="00A03885" w:rsidP="00E1322C">
      <w:pPr>
        <w:pStyle w:val="NormalWeb"/>
        <w:spacing w:before="0" w:beforeAutospacing="0" w:after="0" w:afterAutospacing="0" w:line="360" w:lineRule="auto"/>
        <w:rPr>
          <w:rFonts w:ascii="Arial" w:hAnsi="Arial" w:cs="Arial"/>
        </w:rPr>
      </w:pPr>
      <w:r w:rsidRPr="00F74C1A">
        <w:rPr>
          <w:rFonts w:ascii="Arial" w:hAnsi="Arial" w:cs="Arial"/>
        </w:rPr>
        <w:t>The</w:t>
      </w:r>
      <w:r w:rsidRPr="00F74C1A">
        <w:rPr>
          <w:rStyle w:val="apple-converted-space"/>
          <w:rFonts w:ascii="Arial" w:hAnsi="Arial" w:cs="Arial"/>
        </w:rPr>
        <w:t> </w:t>
      </w:r>
      <w:r w:rsidRPr="00F74C1A">
        <w:rPr>
          <w:rStyle w:val="Strong"/>
          <w:rFonts w:ascii="Arial" w:hAnsi="Arial" w:cs="Arial"/>
          <w:b w:val="0"/>
          <w:bCs w:val="0"/>
        </w:rPr>
        <w:t>European Union Aid Volunteers</w:t>
      </w:r>
      <w:r w:rsidRPr="00F74C1A">
        <w:rPr>
          <w:rStyle w:val="apple-converted-space"/>
          <w:rFonts w:ascii="Arial" w:hAnsi="Arial" w:cs="Arial"/>
        </w:rPr>
        <w:t> </w:t>
      </w:r>
      <w:r w:rsidRPr="00F74C1A">
        <w:rPr>
          <w:rFonts w:ascii="Arial" w:hAnsi="Arial" w:cs="Arial"/>
        </w:rPr>
        <w:t xml:space="preserve">Initiative (EUAVI) provides opportunities to European citizens and long-term residents, from a wide range of backgrounds and with a diversity of skills and professional experience, to get involved in </w:t>
      </w:r>
    </w:p>
    <w:p w14:paraId="763EC395" w14:textId="77777777" w:rsidR="00650667" w:rsidRPr="00F74C1A" w:rsidRDefault="00650667" w:rsidP="00E1322C">
      <w:pPr>
        <w:pStyle w:val="NormalWeb"/>
        <w:spacing w:before="0" w:beforeAutospacing="0" w:after="0" w:afterAutospacing="0" w:line="360" w:lineRule="auto"/>
        <w:rPr>
          <w:rFonts w:ascii="Arial" w:hAnsi="Arial" w:cs="Arial"/>
        </w:rPr>
      </w:pPr>
    </w:p>
    <w:p w14:paraId="31E5F15A" w14:textId="77777777" w:rsidR="00A03885" w:rsidRPr="00F74C1A" w:rsidRDefault="00A03885" w:rsidP="00E1322C">
      <w:pPr>
        <w:pStyle w:val="NormalWeb"/>
        <w:numPr>
          <w:ilvl w:val="0"/>
          <w:numId w:val="5"/>
        </w:numPr>
        <w:spacing w:before="0" w:beforeAutospacing="0" w:after="0" w:afterAutospacing="0" w:line="360" w:lineRule="auto"/>
        <w:rPr>
          <w:rFonts w:ascii="Arial" w:hAnsi="Arial" w:cs="Arial"/>
        </w:rPr>
      </w:pPr>
      <w:r w:rsidRPr="00F74C1A">
        <w:rPr>
          <w:rFonts w:ascii="Arial" w:hAnsi="Arial" w:cs="Arial"/>
        </w:rPr>
        <w:t xml:space="preserve">humanitarian aid projects, </w:t>
      </w:r>
    </w:p>
    <w:p w14:paraId="5D68D166" w14:textId="4970EFD4" w:rsidR="00A03885" w:rsidRPr="00F74C1A" w:rsidRDefault="00A03885" w:rsidP="00E1322C">
      <w:pPr>
        <w:pStyle w:val="NormalWeb"/>
        <w:numPr>
          <w:ilvl w:val="0"/>
          <w:numId w:val="5"/>
        </w:numPr>
        <w:spacing w:before="0" w:beforeAutospacing="0" w:after="0" w:afterAutospacing="0" w:line="360" w:lineRule="auto"/>
        <w:rPr>
          <w:rFonts w:ascii="Arial" w:hAnsi="Arial" w:cs="Arial"/>
        </w:rPr>
      </w:pPr>
      <w:r w:rsidRPr="00F74C1A">
        <w:rPr>
          <w:rFonts w:ascii="Arial" w:hAnsi="Arial" w:cs="Arial"/>
        </w:rPr>
        <w:t xml:space="preserve">support the provision of needs-based humanitarian </w:t>
      </w:r>
      <w:r w:rsidR="004465BF" w:rsidRPr="00F74C1A">
        <w:rPr>
          <w:rFonts w:ascii="Arial" w:hAnsi="Arial" w:cs="Arial"/>
        </w:rPr>
        <w:t>aid (</w:t>
      </w:r>
      <w:r w:rsidRPr="00F74C1A">
        <w:rPr>
          <w:rFonts w:ascii="Arial" w:hAnsi="Arial" w:cs="Arial"/>
        </w:rPr>
        <w:t xml:space="preserve">aka development assistance / aid) and </w:t>
      </w:r>
    </w:p>
    <w:p w14:paraId="4ED23EE6" w14:textId="791C43BA" w:rsidR="00A03885" w:rsidRDefault="00A03885" w:rsidP="004C43F9">
      <w:pPr>
        <w:pStyle w:val="NormalWeb"/>
        <w:numPr>
          <w:ilvl w:val="0"/>
          <w:numId w:val="5"/>
        </w:numPr>
        <w:spacing w:before="0" w:beforeAutospacing="0" w:after="0" w:afterAutospacing="0" w:line="360" w:lineRule="auto"/>
        <w:rPr>
          <w:rFonts w:ascii="Arial" w:hAnsi="Arial" w:cs="Arial"/>
        </w:rPr>
      </w:pPr>
      <w:r w:rsidRPr="00F74C1A">
        <w:rPr>
          <w:rFonts w:ascii="Arial" w:hAnsi="Arial" w:cs="Arial"/>
        </w:rPr>
        <w:t>volunteering opportunities, through deployment and online-volunteering.</w:t>
      </w:r>
    </w:p>
    <w:p w14:paraId="4C5F2EC1" w14:textId="77777777" w:rsidR="004C43F9" w:rsidRPr="004C43F9" w:rsidRDefault="004C43F9" w:rsidP="004C43F9">
      <w:pPr>
        <w:pStyle w:val="NormalWeb"/>
        <w:spacing w:before="0" w:beforeAutospacing="0" w:after="0" w:afterAutospacing="0" w:line="360" w:lineRule="auto"/>
        <w:rPr>
          <w:rFonts w:ascii="Arial" w:hAnsi="Arial" w:cs="Arial"/>
        </w:rPr>
      </w:pPr>
    </w:p>
    <w:p w14:paraId="7326BA4B" w14:textId="77777777" w:rsidR="00650667" w:rsidRDefault="00A03885" w:rsidP="007A197F">
      <w:pPr>
        <w:pStyle w:val="NormalWeb"/>
        <w:spacing w:before="0" w:beforeAutospacing="0" w:after="0" w:afterAutospacing="0" w:line="360" w:lineRule="auto"/>
        <w:rPr>
          <w:rFonts w:ascii="Arial" w:hAnsi="Arial" w:cs="Arial"/>
        </w:rPr>
      </w:pPr>
      <w:r w:rsidRPr="00F74C1A">
        <w:rPr>
          <w:rFonts w:ascii="Arial" w:hAnsi="Arial" w:cs="Arial"/>
        </w:rPr>
        <w:t>The objective of the</w:t>
      </w:r>
      <w:r w:rsidRPr="00F74C1A">
        <w:rPr>
          <w:rStyle w:val="apple-converted-space"/>
          <w:rFonts w:ascii="Arial" w:hAnsi="Arial" w:cs="Arial"/>
        </w:rPr>
        <w:t> </w:t>
      </w:r>
      <w:r w:rsidRPr="00F74C1A">
        <w:rPr>
          <w:rStyle w:val="Strong"/>
          <w:rFonts w:ascii="Arial" w:hAnsi="Arial" w:cs="Arial"/>
          <w:b w:val="0"/>
          <w:bCs w:val="0"/>
        </w:rPr>
        <w:t>EUAVI</w:t>
      </w:r>
      <w:r w:rsidRPr="00F74C1A">
        <w:rPr>
          <w:rFonts w:ascii="Arial" w:hAnsi="Arial" w:cs="Arial"/>
        </w:rPr>
        <w:t xml:space="preserve"> is to contribute to strengthening the Union's capacity to provide needs-based </w:t>
      </w:r>
      <w:r w:rsidR="00E86B76" w:rsidRPr="00F74C1A">
        <w:rPr>
          <w:rFonts w:ascii="Arial" w:hAnsi="Arial" w:cs="Arial"/>
        </w:rPr>
        <w:t>HA</w:t>
      </w:r>
      <w:r w:rsidRPr="00F74C1A">
        <w:rPr>
          <w:rFonts w:ascii="Arial" w:hAnsi="Arial" w:cs="Arial"/>
        </w:rPr>
        <w:t xml:space="preserve"> aimed at preserving life, preventing and alleviating human suffering, maintaining human dignity and strengthening the capacity and resilience of vulnerable or disaster-affected communities in third countries. </w:t>
      </w:r>
    </w:p>
    <w:p w14:paraId="10B71126" w14:textId="018A8E1D" w:rsidR="00A03885" w:rsidRPr="00F74C1A" w:rsidRDefault="00A03885" w:rsidP="007A197F">
      <w:pPr>
        <w:pStyle w:val="NormalWeb"/>
        <w:spacing w:before="0" w:beforeAutospacing="0" w:after="0" w:afterAutospacing="0" w:line="360" w:lineRule="auto"/>
        <w:rPr>
          <w:rFonts w:ascii="Arial" w:hAnsi="Arial" w:cs="Arial"/>
        </w:rPr>
      </w:pPr>
      <w:r w:rsidRPr="00F74C1A">
        <w:rPr>
          <w:rFonts w:ascii="Arial" w:hAnsi="Arial" w:cs="Arial"/>
        </w:rPr>
        <w:t>The</w:t>
      </w:r>
      <w:r w:rsidRPr="00F74C1A">
        <w:rPr>
          <w:rStyle w:val="apple-converted-space"/>
          <w:rFonts w:ascii="Arial" w:hAnsi="Arial" w:cs="Arial"/>
        </w:rPr>
        <w:t> </w:t>
      </w:r>
      <w:r w:rsidRPr="00F74C1A">
        <w:rPr>
          <w:rStyle w:val="Strong"/>
          <w:rFonts w:ascii="Arial" w:hAnsi="Arial" w:cs="Arial"/>
          <w:b w:val="0"/>
          <w:bCs w:val="0"/>
        </w:rPr>
        <w:t>EUAVI</w:t>
      </w:r>
      <w:r w:rsidRPr="00F74C1A">
        <w:rPr>
          <w:rFonts w:ascii="Arial" w:hAnsi="Arial" w:cs="Arial"/>
        </w:rPr>
        <w:t xml:space="preserve"> aims at these objectives by means of disaster preparedness, disaster risk reduction and by enhancing the link between relief, rehabilitation and development. In its latest implementations, a particular attention has been devoted to the links between climate change adaptation and disaster preparedness and reduction. </w:t>
      </w:r>
      <w:r w:rsidRPr="00F74C1A">
        <w:rPr>
          <w:rFonts w:ascii="Arial" w:hAnsi="Arial" w:cs="Arial"/>
          <w:i/>
          <w:iCs/>
        </w:rPr>
        <w:t xml:space="preserve"> </w:t>
      </w:r>
    </w:p>
    <w:p w14:paraId="5A198AB6" w14:textId="12B6C74D" w:rsidR="00A03885" w:rsidRPr="007707A5" w:rsidRDefault="00A03885" w:rsidP="00E1322C">
      <w:pPr>
        <w:pStyle w:val="Heading1"/>
        <w:spacing w:before="0" w:line="360" w:lineRule="auto"/>
        <w:rPr>
          <w:rFonts w:ascii="Arial" w:hAnsi="Arial" w:cs="Arial"/>
          <w:b/>
          <w:bCs/>
          <w:color w:val="auto"/>
          <w:sz w:val="36"/>
          <w:szCs w:val="36"/>
        </w:rPr>
      </w:pPr>
      <w:bookmarkStart w:id="6" w:name="_Toc55312322"/>
      <w:r w:rsidRPr="007707A5">
        <w:rPr>
          <w:rFonts w:ascii="Arial" w:hAnsi="Arial" w:cs="Arial"/>
          <w:b/>
          <w:bCs/>
          <w:color w:val="auto"/>
          <w:sz w:val="36"/>
          <w:szCs w:val="36"/>
        </w:rPr>
        <w:lastRenderedPageBreak/>
        <w:t>VIVID</w:t>
      </w:r>
      <w:r w:rsidR="0060347B" w:rsidRPr="007707A5">
        <w:rPr>
          <w:rFonts w:ascii="Arial" w:hAnsi="Arial" w:cs="Arial"/>
          <w:b/>
          <w:bCs/>
          <w:color w:val="auto"/>
          <w:sz w:val="36"/>
          <w:szCs w:val="36"/>
        </w:rPr>
        <w:t>-T</w:t>
      </w:r>
      <w:bookmarkEnd w:id="6"/>
      <w:r w:rsidRPr="007707A5">
        <w:rPr>
          <w:rFonts w:ascii="Arial" w:hAnsi="Arial" w:cs="Arial"/>
          <w:b/>
          <w:bCs/>
          <w:color w:val="auto"/>
          <w:sz w:val="36"/>
          <w:szCs w:val="36"/>
        </w:rPr>
        <w:t xml:space="preserve">  </w:t>
      </w:r>
    </w:p>
    <w:p w14:paraId="6268F098" w14:textId="77777777" w:rsidR="0060347B" w:rsidRPr="00301DCC" w:rsidRDefault="00A03885" w:rsidP="00E1322C">
      <w:pPr>
        <w:autoSpaceDE w:val="0"/>
        <w:autoSpaceDN w:val="0"/>
        <w:adjustRightInd w:val="0"/>
        <w:spacing w:line="360" w:lineRule="auto"/>
        <w:rPr>
          <w:rFonts w:ascii="Arial" w:eastAsiaTheme="minorHAnsi" w:hAnsi="Arial" w:cs="Arial"/>
          <w:lang w:eastAsia="en-US"/>
        </w:rPr>
      </w:pPr>
      <w:r w:rsidRPr="00301DCC">
        <w:rPr>
          <w:rFonts w:ascii="Arial" w:eastAsiaTheme="minorHAnsi" w:hAnsi="Arial" w:cs="Arial"/>
          <w:lang w:eastAsia="en-US"/>
        </w:rPr>
        <w:t>VIVID</w:t>
      </w:r>
      <w:r w:rsidR="0060347B" w:rsidRPr="00301DCC">
        <w:rPr>
          <w:rFonts w:ascii="Arial" w:eastAsiaTheme="minorHAnsi" w:hAnsi="Arial" w:cs="Arial"/>
          <w:lang w:eastAsia="en-US"/>
        </w:rPr>
        <w:t>-T</w:t>
      </w:r>
      <w:r w:rsidRPr="00301DCC">
        <w:rPr>
          <w:rFonts w:ascii="Arial" w:eastAsiaTheme="minorHAnsi" w:hAnsi="Arial" w:cs="Arial"/>
          <w:lang w:eastAsia="en-US"/>
        </w:rPr>
        <w:t xml:space="preserve"> is a European Union funded programme that looks at technical assistance in humanitarian response, with a specific lens on volunteering and inclusion of persons with disabilities in these responses. The project’s aim is built on the growing evidence of the need to adapt current existing programmes to be more inclusive of persons with disabilities. It also mirrors the United Nations </w:t>
      </w:r>
      <w:r w:rsidR="0060347B" w:rsidRPr="00301DCC">
        <w:rPr>
          <w:rFonts w:ascii="Arial" w:eastAsiaTheme="minorHAnsi" w:hAnsi="Arial" w:cs="Arial"/>
          <w:lang w:eastAsia="en-US"/>
        </w:rPr>
        <w:t xml:space="preserve">(UN) </w:t>
      </w:r>
      <w:r w:rsidRPr="00301DCC">
        <w:rPr>
          <w:rFonts w:ascii="Arial" w:eastAsiaTheme="minorHAnsi" w:hAnsi="Arial" w:cs="Arial"/>
          <w:lang w:eastAsia="en-US"/>
        </w:rPr>
        <w:t xml:space="preserve">support for disability-inclusive development </w:t>
      </w:r>
      <w:r w:rsidR="0060347B" w:rsidRPr="00301DCC">
        <w:rPr>
          <w:rFonts w:ascii="Arial" w:eastAsiaTheme="minorHAnsi" w:hAnsi="Arial" w:cs="Arial"/>
          <w:lang w:eastAsia="en-US"/>
        </w:rPr>
        <w:t xml:space="preserve">(DID) </w:t>
      </w:r>
      <w:r w:rsidRPr="00301DCC">
        <w:rPr>
          <w:rFonts w:ascii="Arial" w:eastAsiaTheme="minorHAnsi" w:hAnsi="Arial" w:cs="Arial"/>
          <w:lang w:eastAsia="en-US"/>
        </w:rPr>
        <w:t xml:space="preserve">as an essential condition for a sustainable future. </w:t>
      </w:r>
    </w:p>
    <w:p w14:paraId="126ED09A" w14:textId="77777777" w:rsidR="0060347B" w:rsidRPr="00301DCC" w:rsidRDefault="0060347B" w:rsidP="00E1322C">
      <w:pPr>
        <w:autoSpaceDE w:val="0"/>
        <w:autoSpaceDN w:val="0"/>
        <w:adjustRightInd w:val="0"/>
        <w:spacing w:line="360" w:lineRule="auto"/>
        <w:rPr>
          <w:rFonts w:ascii="Arial" w:eastAsiaTheme="minorHAnsi" w:hAnsi="Arial" w:cs="Arial"/>
          <w:lang w:eastAsia="en-US"/>
        </w:rPr>
      </w:pPr>
    </w:p>
    <w:p w14:paraId="20EB52E4" w14:textId="5D241374" w:rsidR="00A03885" w:rsidRPr="00301DCC" w:rsidRDefault="00A03885" w:rsidP="00E1322C">
      <w:pPr>
        <w:autoSpaceDE w:val="0"/>
        <w:autoSpaceDN w:val="0"/>
        <w:adjustRightInd w:val="0"/>
        <w:spacing w:line="360" w:lineRule="auto"/>
        <w:rPr>
          <w:rFonts w:ascii="Arial" w:eastAsiaTheme="minorHAnsi" w:hAnsi="Arial" w:cs="Arial"/>
          <w:lang w:eastAsia="en-US"/>
        </w:rPr>
      </w:pPr>
      <w:r w:rsidRPr="00301DCC">
        <w:rPr>
          <w:rFonts w:ascii="Arial" w:eastAsiaTheme="minorHAnsi" w:hAnsi="Arial" w:cs="Arial"/>
          <w:lang w:eastAsia="en-US"/>
        </w:rPr>
        <w:t>Through combining the practices of disability inclusion, volunteering and humanitarian action VIVID</w:t>
      </w:r>
      <w:r w:rsidR="00324FA7" w:rsidRPr="00301DCC">
        <w:rPr>
          <w:rFonts w:ascii="Arial" w:eastAsiaTheme="minorHAnsi" w:hAnsi="Arial" w:cs="Arial"/>
          <w:lang w:eastAsia="en-US"/>
        </w:rPr>
        <w:t>-T</w:t>
      </w:r>
      <w:r w:rsidRPr="00301DCC">
        <w:rPr>
          <w:rFonts w:ascii="Arial" w:eastAsiaTheme="minorHAnsi" w:hAnsi="Arial" w:cs="Arial"/>
          <w:lang w:eastAsia="en-US"/>
        </w:rPr>
        <w:t xml:space="preserve"> brings people with disabilities to the foreground of contributing to development. Without their involvement organisations will continue to face difficulties achieving universal inclusion.</w:t>
      </w:r>
    </w:p>
    <w:p w14:paraId="7ED7C872" w14:textId="77777777" w:rsidR="00A03885" w:rsidRPr="00301DCC" w:rsidRDefault="00A03885" w:rsidP="00E1322C">
      <w:pPr>
        <w:autoSpaceDE w:val="0"/>
        <w:autoSpaceDN w:val="0"/>
        <w:adjustRightInd w:val="0"/>
        <w:spacing w:line="360" w:lineRule="auto"/>
        <w:rPr>
          <w:rFonts w:ascii="Arial" w:eastAsiaTheme="minorHAnsi" w:hAnsi="Arial" w:cs="Arial"/>
          <w:lang w:eastAsia="en-US"/>
        </w:rPr>
      </w:pPr>
    </w:p>
    <w:p w14:paraId="3731B287" w14:textId="12A2FB2B" w:rsidR="00A03885" w:rsidRDefault="00A03885" w:rsidP="00E1322C">
      <w:pPr>
        <w:autoSpaceDE w:val="0"/>
        <w:autoSpaceDN w:val="0"/>
        <w:adjustRightInd w:val="0"/>
        <w:spacing w:line="360" w:lineRule="auto"/>
        <w:rPr>
          <w:rFonts w:ascii="Arial" w:eastAsiaTheme="minorHAnsi" w:hAnsi="Arial" w:cs="Arial"/>
          <w:lang w:eastAsia="en-US"/>
        </w:rPr>
      </w:pPr>
      <w:r w:rsidRPr="00301DCC">
        <w:rPr>
          <w:rFonts w:ascii="Arial" w:eastAsiaTheme="minorHAnsi" w:hAnsi="Arial" w:cs="Arial"/>
          <w:lang w:eastAsia="en-US"/>
        </w:rPr>
        <w:t>The project’s consortium is made up of seven organisations based in Ireland, Finland, Belgium, Germany, and Italy that are a mix of volunteer sending organisations</w:t>
      </w:r>
      <w:r w:rsidR="00AA4536" w:rsidRPr="00301DCC">
        <w:rPr>
          <w:rFonts w:ascii="Arial" w:eastAsiaTheme="minorHAnsi" w:hAnsi="Arial" w:cs="Arial"/>
          <w:lang w:eastAsia="en-US"/>
        </w:rPr>
        <w:t xml:space="preserve"> (VSAs)</w:t>
      </w:r>
      <w:r w:rsidRPr="00301DCC">
        <w:rPr>
          <w:rStyle w:val="FootnoteReference"/>
          <w:rFonts w:ascii="Arial" w:eastAsiaTheme="minorHAnsi" w:hAnsi="Arial" w:cs="Arial"/>
          <w:lang w:eastAsia="en-US"/>
        </w:rPr>
        <w:footnoteReference w:id="24"/>
      </w:r>
      <w:r w:rsidRPr="00301DCC">
        <w:rPr>
          <w:rFonts w:ascii="Arial" w:eastAsiaTheme="minorHAnsi" w:hAnsi="Arial" w:cs="Arial"/>
          <w:lang w:eastAsia="en-US"/>
        </w:rPr>
        <w:t xml:space="preserve">, disabled people’s organisations (DPOs) as well as national and international </w:t>
      </w:r>
      <w:r w:rsidR="00AA4536" w:rsidRPr="00301DCC">
        <w:rPr>
          <w:rFonts w:ascii="Arial" w:eastAsiaTheme="minorHAnsi" w:hAnsi="Arial" w:cs="Arial"/>
          <w:lang w:eastAsia="en-US"/>
        </w:rPr>
        <w:t>non-governmental organisations (NGOs)</w:t>
      </w:r>
      <w:r w:rsidRPr="00301DCC">
        <w:rPr>
          <w:rFonts w:ascii="Arial" w:eastAsiaTheme="minorHAnsi" w:hAnsi="Arial" w:cs="Arial"/>
          <w:lang w:eastAsia="en-US"/>
        </w:rPr>
        <w:t>s. The organisations that take part of the consortium are:</w:t>
      </w:r>
    </w:p>
    <w:p w14:paraId="118A5C31" w14:textId="77777777" w:rsidR="00301DCC" w:rsidRPr="00301DCC" w:rsidRDefault="00301DCC" w:rsidP="00E1322C">
      <w:pPr>
        <w:autoSpaceDE w:val="0"/>
        <w:autoSpaceDN w:val="0"/>
        <w:adjustRightInd w:val="0"/>
        <w:spacing w:line="360" w:lineRule="auto"/>
        <w:rPr>
          <w:rFonts w:ascii="Arial" w:eastAsiaTheme="minorHAnsi" w:hAnsi="Arial" w:cs="Arial"/>
          <w:lang w:eastAsia="en-US"/>
        </w:rPr>
      </w:pPr>
    </w:p>
    <w:p w14:paraId="41389C55" w14:textId="77777777" w:rsidR="00AA4536" w:rsidRPr="00301DCC" w:rsidRDefault="00AA4536" w:rsidP="00E1322C">
      <w:pPr>
        <w:pStyle w:val="ListParagraph"/>
        <w:numPr>
          <w:ilvl w:val="0"/>
          <w:numId w:val="37"/>
        </w:numPr>
        <w:autoSpaceDE w:val="0"/>
        <w:autoSpaceDN w:val="0"/>
        <w:adjustRightInd w:val="0"/>
        <w:spacing w:after="0" w:line="360" w:lineRule="auto"/>
        <w:rPr>
          <w:rFonts w:ascii="Arial" w:eastAsiaTheme="minorHAnsi" w:hAnsi="Arial" w:cs="Arial"/>
          <w:sz w:val="24"/>
          <w:szCs w:val="24"/>
          <w:lang w:eastAsia="en-US"/>
        </w:rPr>
      </w:pPr>
      <w:proofErr w:type="spellStart"/>
      <w:r w:rsidRPr="00301DCC">
        <w:rPr>
          <w:rFonts w:ascii="Arial" w:eastAsiaTheme="minorHAnsi" w:hAnsi="Arial" w:cs="Arial"/>
          <w:sz w:val="24"/>
          <w:szCs w:val="24"/>
          <w:lang w:eastAsia="en-US"/>
        </w:rPr>
        <w:t>Abilis</w:t>
      </w:r>
      <w:proofErr w:type="spellEnd"/>
      <w:r w:rsidRPr="00301DCC">
        <w:rPr>
          <w:rFonts w:ascii="Arial" w:eastAsiaTheme="minorHAnsi" w:hAnsi="Arial" w:cs="Arial"/>
          <w:sz w:val="24"/>
          <w:szCs w:val="24"/>
          <w:lang w:eastAsia="en-US"/>
        </w:rPr>
        <w:t xml:space="preserve"> Foundation</w:t>
      </w:r>
    </w:p>
    <w:p w14:paraId="3F89413E" w14:textId="77777777" w:rsidR="00AA4536" w:rsidRPr="00301DCC" w:rsidRDefault="00AA4536" w:rsidP="00E1322C">
      <w:pPr>
        <w:pStyle w:val="ListParagraph"/>
        <w:numPr>
          <w:ilvl w:val="0"/>
          <w:numId w:val="37"/>
        </w:numPr>
        <w:autoSpaceDE w:val="0"/>
        <w:autoSpaceDN w:val="0"/>
        <w:adjustRightInd w:val="0"/>
        <w:spacing w:after="0" w:line="360" w:lineRule="auto"/>
        <w:rPr>
          <w:rFonts w:ascii="Arial" w:eastAsiaTheme="minorHAnsi" w:hAnsi="Arial" w:cs="Arial"/>
          <w:sz w:val="24"/>
          <w:szCs w:val="24"/>
          <w:lang w:eastAsia="en-US"/>
        </w:rPr>
      </w:pPr>
      <w:r w:rsidRPr="00301DCC">
        <w:rPr>
          <w:rFonts w:ascii="Arial" w:eastAsiaTheme="minorHAnsi" w:hAnsi="Arial" w:cs="Arial"/>
          <w:sz w:val="24"/>
          <w:szCs w:val="24"/>
          <w:lang w:eastAsia="en-US"/>
        </w:rPr>
        <w:t>ASPEm</w:t>
      </w:r>
    </w:p>
    <w:p w14:paraId="08585EC7" w14:textId="67AF4293" w:rsidR="00AA4536" w:rsidRPr="00301DCC" w:rsidRDefault="00AA4536" w:rsidP="00E1322C">
      <w:pPr>
        <w:pStyle w:val="ListParagraph"/>
        <w:numPr>
          <w:ilvl w:val="0"/>
          <w:numId w:val="37"/>
        </w:numPr>
        <w:autoSpaceDE w:val="0"/>
        <w:autoSpaceDN w:val="0"/>
        <w:adjustRightInd w:val="0"/>
        <w:spacing w:after="0" w:line="360" w:lineRule="auto"/>
        <w:rPr>
          <w:rFonts w:ascii="Arial" w:eastAsiaTheme="minorHAnsi" w:hAnsi="Arial" w:cs="Arial"/>
          <w:sz w:val="24"/>
          <w:szCs w:val="24"/>
          <w:lang w:eastAsia="en-US"/>
        </w:rPr>
      </w:pPr>
      <w:r w:rsidRPr="00301DCC">
        <w:rPr>
          <w:rFonts w:ascii="Arial" w:eastAsiaTheme="minorHAnsi" w:hAnsi="Arial" w:cs="Arial"/>
          <w:sz w:val="24"/>
          <w:szCs w:val="24"/>
          <w:lang w:eastAsia="en-US"/>
        </w:rPr>
        <w:t>CBM Global</w:t>
      </w:r>
    </w:p>
    <w:p w14:paraId="089ABB4A" w14:textId="4B33412E" w:rsidR="00A03885" w:rsidRPr="00301DCC" w:rsidRDefault="00A03885" w:rsidP="00E1322C">
      <w:pPr>
        <w:pStyle w:val="ListParagraph"/>
        <w:numPr>
          <w:ilvl w:val="0"/>
          <w:numId w:val="37"/>
        </w:numPr>
        <w:autoSpaceDE w:val="0"/>
        <w:autoSpaceDN w:val="0"/>
        <w:adjustRightInd w:val="0"/>
        <w:spacing w:after="0" w:line="360" w:lineRule="auto"/>
        <w:rPr>
          <w:rFonts w:ascii="Arial" w:eastAsiaTheme="minorHAnsi" w:hAnsi="Arial" w:cs="Arial"/>
          <w:sz w:val="24"/>
          <w:szCs w:val="24"/>
          <w:lang w:eastAsia="en-US"/>
        </w:rPr>
      </w:pPr>
      <w:r w:rsidRPr="00301DCC">
        <w:rPr>
          <w:rFonts w:ascii="Arial" w:eastAsiaTheme="minorHAnsi" w:hAnsi="Arial" w:cs="Arial"/>
          <w:sz w:val="24"/>
          <w:szCs w:val="24"/>
          <w:lang w:eastAsia="en-US"/>
        </w:rPr>
        <w:t>CBM Ireland</w:t>
      </w:r>
    </w:p>
    <w:p w14:paraId="344A7C48" w14:textId="77777777" w:rsidR="00A03885" w:rsidRPr="00301DCC" w:rsidRDefault="00A03885" w:rsidP="00E1322C">
      <w:pPr>
        <w:pStyle w:val="ListParagraph"/>
        <w:numPr>
          <w:ilvl w:val="0"/>
          <w:numId w:val="37"/>
        </w:numPr>
        <w:autoSpaceDE w:val="0"/>
        <w:autoSpaceDN w:val="0"/>
        <w:adjustRightInd w:val="0"/>
        <w:spacing w:after="0" w:line="360" w:lineRule="auto"/>
        <w:rPr>
          <w:rFonts w:ascii="Arial" w:eastAsiaTheme="minorHAnsi" w:hAnsi="Arial" w:cs="Arial"/>
          <w:sz w:val="24"/>
          <w:szCs w:val="24"/>
          <w:lang w:eastAsia="en-US"/>
        </w:rPr>
      </w:pPr>
      <w:r w:rsidRPr="00301DCC">
        <w:rPr>
          <w:rFonts w:ascii="Arial" w:eastAsiaTheme="minorHAnsi" w:hAnsi="Arial" w:cs="Arial"/>
          <w:sz w:val="24"/>
          <w:szCs w:val="24"/>
          <w:lang w:eastAsia="en-US"/>
        </w:rPr>
        <w:t>European Disability Forum</w:t>
      </w:r>
    </w:p>
    <w:p w14:paraId="288EB17F" w14:textId="77777777" w:rsidR="00A03885" w:rsidRPr="00301DCC" w:rsidRDefault="00A03885" w:rsidP="00E1322C">
      <w:pPr>
        <w:pStyle w:val="ListParagraph"/>
        <w:numPr>
          <w:ilvl w:val="0"/>
          <w:numId w:val="37"/>
        </w:numPr>
        <w:autoSpaceDE w:val="0"/>
        <w:autoSpaceDN w:val="0"/>
        <w:adjustRightInd w:val="0"/>
        <w:spacing w:after="0" w:line="360" w:lineRule="auto"/>
        <w:rPr>
          <w:rFonts w:ascii="Arial" w:eastAsiaTheme="minorHAnsi" w:hAnsi="Arial" w:cs="Arial"/>
          <w:sz w:val="24"/>
          <w:szCs w:val="24"/>
          <w:lang w:eastAsia="en-US"/>
        </w:rPr>
      </w:pPr>
      <w:r w:rsidRPr="00301DCC">
        <w:rPr>
          <w:rFonts w:ascii="Arial" w:eastAsiaTheme="minorHAnsi" w:hAnsi="Arial" w:cs="Arial"/>
          <w:sz w:val="24"/>
          <w:szCs w:val="24"/>
          <w:lang w:eastAsia="en-US"/>
        </w:rPr>
        <w:t>Tearfund Ireland</w:t>
      </w:r>
    </w:p>
    <w:p w14:paraId="57AF1A6D" w14:textId="39956C17" w:rsidR="00A03885" w:rsidRPr="00301DCC" w:rsidRDefault="00A03885" w:rsidP="00E1322C">
      <w:pPr>
        <w:pStyle w:val="ListParagraph"/>
        <w:numPr>
          <w:ilvl w:val="0"/>
          <w:numId w:val="37"/>
        </w:numPr>
        <w:autoSpaceDE w:val="0"/>
        <w:autoSpaceDN w:val="0"/>
        <w:adjustRightInd w:val="0"/>
        <w:spacing w:after="0" w:line="360" w:lineRule="auto"/>
        <w:rPr>
          <w:rFonts w:ascii="Arial" w:eastAsiaTheme="minorHAnsi" w:hAnsi="Arial" w:cs="Arial"/>
          <w:sz w:val="24"/>
          <w:szCs w:val="24"/>
          <w:lang w:eastAsia="en-US"/>
        </w:rPr>
      </w:pPr>
      <w:proofErr w:type="spellStart"/>
      <w:r w:rsidRPr="00301DCC">
        <w:rPr>
          <w:rFonts w:ascii="Arial" w:eastAsiaTheme="minorHAnsi" w:hAnsi="Arial" w:cs="Arial"/>
          <w:sz w:val="24"/>
          <w:szCs w:val="24"/>
          <w:lang w:eastAsia="en-US"/>
        </w:rPr>
        <w:t>Viatores</w:t>
      </w:r>
      <w:proofErr w:type="spellEnd"/>
      <w:r w:rsidRPr="00301DCC">
        <w:rPr>
          <w:rFonts w:ascii="Arial" w:eastAsiaTheme="minorHAnsi" w:hAnsi="Arial" w:cs="Arial"/>
          <w:sz w:val="24"/>
          <w:szCs w:val="24"/>
          <w:lang w:eastAsia="en-US"/>
        </w:rPr>
        <w:t xml:space="preserve"> Christi</w:t>
      </w:r>
    </w:p>
    <w:p w14:paraId="598F3C5D" w14:textId="77777777" w:rsidR="00301DCC" w:rsidRPr="007707A5" w:rsidRDefault="00301DCC" w:rsidP="00E1322C">
      <w:pPr>
        <w:spacing w:line="360" w:lineRule="auto"/>
        <w:rPr>
          <w:rFonts w:ascii="Arial" w:hAnsi="Arial" w:cs="Arial"/>
        </w:rPr>
      </w:pPr>
    </w:p>
    <w:p w14:paraId="729C30E9" w14:textId="7B26255D" w:rsidR="00B9082F" w:rsidRPr="007707A5" w:rsidRDefault="00582DFA" w:rsidP="00E1322C">
      <w:pPr>
        <w:pStyle w:val="Heading1"/>
        <w:spacing w:before="0" w:line="360" w:lineRule="auto"/>
        <w:rPr>
          <w:rFonts w:ascii="Arial" w:hAnsi="Arial" w:cs="Arial"/>
          <w:b/>
          <w:bCs/>
          <w:color w:val="000000" w:themeColor="text1"/>
          <w:sz w:val="28"/>
          <w:szCs w:val="28"/>
        </w:rPr>
      </w:pPr>
      <w:bookmarkStart w:id="7" w:name="_Toc55312323"/>
      <w:r w:rsidRPr="007707A5">
        <w:rPr>
          <w:rFonts w:ascii="Arial" w:hAnsi="Arial" w:cs="Arial"/>
          <w:b/>
          <w:bCs/>
          <w:color w:val="000000" w:themeColor="text1"/>
          <w:sz w:val="28"/>
          <w:szCs w:val="28"/>
        </w:rPr>
        <w:t xml:space="preserve">RESEARCH </w:t>
      </w:r>
      <w:r w:rsidR="004B336A" w:rsidRPr="007707A5">
        <w:rPr>
          <w:rFonts w:ascii="Arial" w:hAnsi="Arial" w:cs="Arial"/>
          <w:b/>
          <w:bCs/>
          <w:color w:val="000000" w:themeColor="text1"/>
          <w:sz w:val="28"/>
          <w:szCs w:val="28"/>
        </w:rPr>
        <w:t>OBJECTIVE</w:t>
      </w:r>
      <w:bookmarkEnd w:id="7"/>
    </w:p>
    <w:p w14:paraId="1D195AFC" w14:textId="226BDE0F" w:rsidR="007508E2" w:rsidRDefault="00B40A88" w:rsidP="00E1322C">
      <w:pPr>
        <w:spacing w:line="360" w:lineRule="auto"/>
        <w:rPr>
          <w:rFonts w:ascii="Arial" w:hAnsi="Arial" w:cs="Arial"/>
        </w:rPr>
      </w:pPr>
      <w:r w:rsidRPr="007707A5">
        <w:rPr>
          <w:rFonts w:ascii="Arial" w:hAnsi="Arial" w:cs="Arial"/>
        </w:rPr>
        <w:t xml:space="preserve">This research explores and reports on perceptions, opportunities and challenges of OV for HA, as well as whether it can provide avenues for inclusive HA. It also asks how PWDs and other groups traditionally excluded from HA, can engage in OV for </w:t>
      </w:r>
      <w:r w:rsidRPr="007707A5">
        <w:rPr>
          <w:rFonts w:ascii="Arial" w:hAnsi="Arial" w:cs="Arial"/>
        </w:rPr>
        <w:lastRenderedPageBreak/>
        <w:t>HA.</w:t>
      </w:r>
      <w:r w:rsidR="008B2A30">
        <w:rPr>
          <w:rFonts w:ascii="Arial" w:hAnsi="Arial" w:cs="Arial"/>
        </w:rPr>
        <w:t xml:space="preserve"> A</w:t>
      </w:r>
      <w:r w:rsidRPr="008B2A30">
        <w:rPr>
          <w:rFonts w:ascii="Arial" w:hAnsi="Arial" w:cs="Arial"/>
        </w:rPr>
        <w:t>s a result of this research VIVID-T consortium members are expected to gain a clearer understanding of the potential for OV within their networks as well as the opportunities and the possible challenges in engaging with online volunteers.</w:t>
      </w:r>
    </w:p>
    <w:p w14:paraId="1F32999A" w14:textId="77777777" w:rsidR="00ED754B" w:rsidRPr="008B2A30" w:rsidRDefault="00ED754B" w:rsidP="00E1322C">
      <w:pPr>
        <w:spacing w:line="360" w:lineRule="auto"/>
        <w:rPr>
          <w:rFonts w:ascii="Arial" w:hAnsi="Arial" w:cs="Arial"/>
        </w:rPr>
      </w:pPr>
    </w:p>
    <w:p w14:paraId="063D072C" w14:textId="1A06343A" w:rsidR="00ED754B" w:rsidRPr="00ED754B" w:rsidRDefault="001A08EA" w:rsidP="00ED754B">
      <w:pPr>
        <w:pStyle w:val="Heading1"/>
        <w:spacing w:line="360" w:lineRule="auto"/>
        <w:rPr>
          <w:rFonts w:ascii="Arial" w:hAnsi="Arial" w:cs="Arial"/>
          <w:b/>
          <w:bCs/>
          <w:color w:val="000000" w:themeColor="text1"/>
          <w:sz w:val="28"/>
          <w:szCs w:val="28"/>
        </w:rPr>
      </w:pPr>
      <w:bookmarkStart w:id="8" w:name="_Toc55312324"/>
      <w:r w:rsidRPr="008A7C6F">
        <w:rPr>
          <w:rStyle w:val="Heading1Char"/>
          <w:rFonts w:ascii="Arial" w:hAnsi="Arial" w:cs="Arial"/>
          <w:b/>
          <w:bCs/>
          <w:color w:val="000000" w:themeColor="text1"/>
          <w:sz w:val="28"/>
          <w:szCs w:val="28"/>
        </w:rPr>
        <w:t>METHODOLOGY</w:t>
      </w:r>
      <w:bookmarkEnd w:id="8"/>
      <w:r w:rsidRPr="008A7C6F">
        <w:rPr>
          <w:rFonts w:ascii="Arial" w:hAnsi="Arial" w:cs="Arial"/>
          <w:color w:val="00B0F0"/>
          <w:sz w:val="28"/>
          <w:szCs w:val="28"/>
        </w:rPr>
        <w:t xml:space="preserve"> </w:t>
      </w:r>
      <w:r w:rsidR="00854051" w:rsidRPr="008A7C6F">
        <w:rPr>
          <w:rFonts w:ascii="Arial" w:hAnsi="Arial" w:cs="Arial"/>
          <w:color w:val="00B0F0"/>
          <w:sz w:val="28"/>
          <w:szCs w:val="28"/>
        </w:rPr>
        <w:t xml:space="preserve"> </w:t>
      </w:r>
    </w:p>
    <w:p w14:paraId="7AEAE2E0" w14:textId="1034BCAD" w:rsidR="004B336A" w:rsidRPr="008B2A30" w:rsidRDefault="00256A95" w:rsidP="00ED754B">
      <w:pPr>
        <w:spacing w:line="360" w:lineRule="auto"/>
        <w:rPr>
          <w:rFonts w:ascii="Arial" w:hAnsi="Arial" w:cs="Arial"/>
          <w:color w:val="000000"/>
        </w:rPr>
      </w:pPr>
      <w:r w:rsidRPr="008B2A30">
        <w:rPr>
          <w:rFonts w:ascii="Arial" w:hAnsi="Arial" w:cs="Arial"/>
          <w:color w:val="000000"/>
        </w:rPr>
        <w:t xml:space="preserve">This rapid research </w:t>
      </w:r>
      <w:r w:rsidR="00E63E18" w:rsidRPr="008B2A30">
        <w:rPr>
          <w:rFonts w:ascii="Arial" w:hAnsi="Arial" w:cs="Arial"/>
          <w:color w:val="000000"/>
        </w:rPr>
        <w:t xml:space="preserve">explores </w:t>
      </w:r>
      <w:r w:rsidRPr="008B2A30">
        <w:rPr>
          <w:rFonts w:ascii="Arial" w:hAnsi="Arial" w:cs="Arial"/>
          <w:color w:val="000000"/>
        </w:rPr>
        <w:t xml:space="preserve">the relatively new aspect of </w:t>
      </w:r>
      <w:r w:rsidR="0060347B" w:rsidRPr="008B2A30">
        <w:rPr>
          <w:rFonts w:ascii="Arial" w:hAnsi="Arial" w:cs="Arial"/>
          <w:color w:val="000000"/>
        </w:rPr>
        <w:t>OV</w:t>
      </w:r>
      <w:r w:rsidRPr="008B2A30">
        <w:rPr>
          <w:rFonts w:ascii="Arial" w:hAnsi="Arial" w:cs="Arial"/>
          <w:color w:val="000000"/>
        </w:rPr>
        <w:t xml:space="preserve"> for </w:t>
      </w:r>
      <w:r w:rsidR="0060347B" w:rsidRPr="008B2A30">
        <w:rPr>
          <w:rFonts w:ascii="Arial" w:hAnsi="Arial" w:cs="Arial"/>
          <w:color w:val="000000"/>
        </w:rPr>
        <w:t>HA</w:t>
      </w:r>
      <w:r w:rsidR="003C610D" w:rsidRPr="008B2A30">
        <w:rPr>
          <w:rFonts w:ascii="Arial" w:hAnsi="Arial" w:cs="Arial"/>
          <w:color w:val="000000"/>
        </w:rPr>
        <w:t xml:space="preserve">. </w:t>
      </w:r>
      <w:r w:rsidR="00A3781A" w:rsidRPr="008B2A30">
        <w:rPr>
          <w:rFonts w:ascii="Arial" w:hAnsi="Arial" w:cs="Arial"/>
          <w:color w:val="000000"/>
        </w:rPr>
        <w:t>One aspect of</w:t>
      </w:r>
      <w:r w:rsidRPr="008B2A30">
        <w:rPr>
          <w:rFonts w:ascii="Arial" w:hAnsi="Arial" w:cs="Arial"/>
          <w:color w:val="000000"/>
        </w:rPr>
        <w:t xml:space="preserve"> the</w:t>
      </w:r>
      <w:r w:rsidR="00A3781A" w:rsidRPr="008B2A30">
        <w:rPr>
          <w:rFonts w:ascii="Arial" w:hAnsi="Arial" w:cs="Arial"/>
          <w:color w:val="000000"/>
        </w:rPr>
        <w:t xml:space="preserve"> e</w:t>
      </w:r>
      <w:r w:rsidR="004B336A" w:rsidRPr="008B2A30">
        <w:rPr>
          <w:rFonts w:ascii="Arial" w:hAnsi="Arial" w:cs="Arial"/>
          <w:color w:val="000000"/>
        </w:rPr>
        <w:t xml:space="preserve">xploratory </w:t>
      </w:r>
      <w:r w:rsidRPr="008B2A30">
        <w:rPr>
          <w:rFonts w:ascii="Arial" w:hAnsi="Arial" w:cs="Arial"/>
          <w:color w:val="000000"/>
        </w:rPr>
        <w:t>(interpretative research or grounded theory) research approach,</w:t>
      </w:r>
      <w:r w:rsidR="004B336A" w:rsidRPr="008B2A30">
        <w:rPr>
          <w:rFonts w:ascii="Arial" w:hAnsi="Arial" w:cs="Arial"/>
          <w:color w:val="000000"/>
        </w:rPr>
        <w:t xml:space="preserve"> is the process of investigating </w:t>
      </w:r>
      <w:r w:rsidR="00A3781A" w:rsidRPr="008B2A30">
        <w:rPr>
          <w:rFonts w:ascii="Arial" w:hAnsi="Arial" w:cs="Arial"/>
          <w:color w:val="000000"/>
        </w:rPr>
        <w:t xml:space="preserve">an area </w:t>
      </w:r>
      <w:r w:rsidRPr="008B2A30">
        <w:rPr>
          <w:rFonts w:ascii="Arial" w:hAnsi="Arial" w:cs="Arial"/>
          <w:color w:val="000000"/>
        </w:rPr>
        <w:t xml:space="preserve">in order to have a better understanding of the issue/s. Exploratory research is open ended and does not usually lead to a conclusive </w:t>
      </w:r>
      <w:r w:rsidR="004B336A" w:rsidRPr="008B2A30">
        <w:rPr>
          <w:rFonts w:ascii="Arial" w:hAnsi="Arial" w:cs="Arial"/>
          <w:color w:val="000000"/>
        </w:rPr>
        <w:t>result</w:t>
      </w:r>
      <w:r w:rsidRPr="008B2A30">
        <w:rPr>
          <w:rFonts w:ascii="Arial" w:hAnsi="Arial" w:cs="Arial"/>
          <w:color w:val="000000"/>
        </w:rPr>
        <w:t xml:space="preserve"> but gains familiarity with and acquires new insight into the issue/s.      </w:t>
      </w:r>
    </w:p>
    <w:p w14:paraId="585270B4" w14:textId="77777777" w:rsidR="0060347B" w:rsidRPr="008B2A30" w:rsidRDefault="0060347B" w:rsidP="00ED754B">
      <w:pPr>
        <w:spacing w:line="360" w:lineRule="auto"/>
        <w:rPr>
          <w:rFonts w:ascii="Arial" w:hAnsi="Arial" w:cs="Arial"/>
          <w:color w:val="000000"/>
        </w:rPr>
      </w:pPr>
    </w:p>
    <w:p w14:paraId="49C250F9" w14:textId="7B0E4446" w:rsidR="00ED754B" w:rsidRPr="00ED754B" w:rsidRDefault="00D67E59" w:rsidP="00ED754B">
      <w:pPr>
        <w:pStyle w:val="Heading2"/>
        <w:spacing w:line="360" w:lineRule="auto"/>
        <w:rPr>
          <w:b/>
          <w:bCs/>
          <w:color w:val="000000" w:themeColor="text1"/>
          <w:sz w:val="28"/>
          <w:szCs w:val="28"/>
        </w:rPr>
      </w:pPr>
      <w:r w:rsidRPr="00917650">
        <w:rPr>
          <w:b/>
          <w:bCs/>
          <w:color w:val="000000" w:themeColor="text1"/>
          <w:sz w:val="28"/>
          <w:szCs w:val="28"/>
        </w:rPr>
        <w:t>D</w:t>
      </w:r>
      <w:r w:rsidR="00CB26EA">
        <w:rPr>
          <w:b/>
          <w:bCs/>
          <w:color w:val="000000" w:themeColor="text1"/>
          <w:sz w:val="28"/>
          <w:szCs w:val="28"/>
        </w:rPr>
        <w:t xml:space="preserve">esk Top Review </w:t>
      </w:r>
    </w:p>
    <w:p w14:paraId="4BB32B03" w14:textId="47270DFA" w:rsidR="00D67E59" w:rsidRPr="008B2A30" w:rsidRDefault="00D67E59" w:rsidP="00ED754B">
      <w:pPr>
        <w:spacing w:line="360" w:lineRule="auto"/>
        <w:rPr>
          <w:rFonts w:ascii="Arial" w:hAnsi="Arial" w:cs="Arial"/>
          <w:b/>
          <w:bCs/>
          <w:color w:val="00B0F0"/>
        </w:rPr>
      </w:pPr>
      <w:r w:rsidRPr="008B2A30">
        <w:rPr>
          <w:rFonts w:ascii="Arial" w:hAnsi="Arial" w:cs="Arial"/>
          <w:color w:val="000000" w:themeColor="text1"/>
        </w:rPr>
        <w:t>A blind literature search covering research, including quantitative, qualitative and quasi (semi experiential) was conducted.  To ensure the information included could be as varied and informative as possible, we also investigated a wide range of grey literature as well as conducting a hand search on the literature that reaped the most useful data in the initial search.</w:t>
      </w:r>
    </w:p>
    <w:p w14:paraId="6196FB28" w14:textId="76B9E3E0" w:rsidR="00D67E59" w:rsidRPr="008B2A30" w:rsidRDefault="00D67E59" w:rsidP="00E1322C">
      <w:pPr>
        <w:spacing w:line="360" w:lineRule="auto"/>
        <w:rPr>
          <w:rFonts w:ascii="Arial" w:hAnsi="Arial" w:cs="Arial"/>
          <w:b/>
          <w:bCs/>
          <w:color w:val="00B0F0"/>
        </w:rPr>
      </w:pPr>
    </w:p>
    <w:p w14:paraId="7BF7D53F" w14:textId="28637B55" w:rsidR="00ED754B" w:rsidRPr="00ED754B" w:rsidRDefault="0022658B" w:rsidP="00ED754B">
      <w:pPr>
        <w:pStyle w:val="Heading2"/>
        <w:spacing w:line="360" w:lineRule="auto"/>
        <w:rPr>
          <w:b/>
          <w:bCs/>
          <w:sz w:val="28"/>
          <w:szCs w:val="28"/>
        </w:rPr>
      </w:pPr>
      <w:r w:rsidRPr="00917650">
        <w:rPr>
          <w:b/>
          <w:bCs/>
          <w:sz w:val="28"/>
          <w:szCs w:val="28"/>
        </w:rPr>
        <w:t>M</w:t>
      </w:r>
      <w:r w:rsidR="00CB26EA">
        <w:rPr>
          <w:b/>
          <w:bCs/>
          <w:sz w:val="28"/>
          <w:szCs w:val="28"/>
        </w:rPr>
        <w:t xml:space="preserve">ixed approach </w:t>
      </w:r>
    </w:p>
    <w:p w14:paraId="14B61FA8" w14:textId="31A3815A" w:rsidR="0022658B" w:rsidRPr="008A7C6F" w:rsidRDefault="0022658B" w:rsidP="00ED754B">
      <w:pPr>
        <w:widowControl w:val="0"/>
        <w:autoSpaceDE w:val="0"/>
        <w:autoSpaceDN w:val="0"/>
        <w:adjustRightInd w:val="0"/>
        <w:spacing w:line="360" w:lineRule="auto"/>
        <w:rPr>
          <w:rFonts w:ascii="Arial" w:eastAsiaTheme="minorHAnsi" w:hAnsi="Arial" w:cs="Arial"/>
        </w:rPr>
      </w:pPr>
      <w:r w:rsidRPr="008A7C6F">
        <w:rPr>
          <w:rFonts w:ascii="Arial" w:hAnsi="Arial" w:cs="Arial"/>
        </w:rPr>
        <w:t xml:space="preserve">A mixed-method approach was used allowing for a more comprehensive multi stakeholder process. The quantitative elements </w:t>
      </w:r>
      <w:r w:rsidRPr="008A7C6F">
        <w:rPr>
          <w:rFonts w:ascii="Arial" w:eastAsiaTheme="minorHAnsi" w:hAnsi="Arial" w:cs="Arial"/>
        </w:rPr>
        <w:t xml:space="preserve">emphasised the measurement and </w:t>
      </w:r>
      <w:r w:rsidRPr="008A7C6F">
        <w:rPr>
          <w:rFonts w:ascii="Arial" w:eastAsiaTheme="minorHAnsi" w:hAnsi="Arial" w:cs="Arial"/>
          <w:color w:val="000000" w:themeColor="text1"/>
        </w:rPr>
        <w:t xml:space="preserve">analysis of causal relationships whilst the </w:t>
      </w:r>
      <w:r w:rsidRPr="008A7C6F">
        <w:rPr>
          <w:rFonts w:ascii="Arial" w:eastAsiaTheme="minorHAnsi" w:hAnsi="Arial" w:cs="Arial"/>
        </w:rPr>
        <w:t xml:space="preserve">qualitative aspect, based on a topic guide drawn from the literature, was carried out in a conversational format </w:t>
      </w:r>
      <w:r w:rsidRPr="008A7C6F">
        <w:rPr>
          <w:rFonts w:ascii="Arial" w:hAnsi="Arial" w:cs="Arial"/>
        </w:rPr>
        <w:t xml:space="preserve">facilitating the development and </w:t>
      </w:r>
      <w:r w:rsidRPr="008A7C6F">
        <w:rPr>
          <w:rFonts w:ascii="Arial" w:eastAsiaTheme="minorHAnsi" w:hAnsi="Arial" w:cs="Arial"/>
        </w:rPr>
        <w:t>interpretation of new and existing information.</w:t>
      </w:r>
    </w:p>
    <w:p w14:paraId="29E93963" w14:textId="77777777" w:rsidR="0022658B" w:rsidRPr="008A7C6F" w:rsidRDefault="0022658B" w:rsidP="00E1322C">
      <w:pPr>
        <w:widowControl w:val="0"/>
        <w:autoSpaceDE w:val="0"/>
        <w:autoSpaceDN w:val="0"/>
        <w:adjustRightInd w:val="0"/>
        <w:spacing w:line="360" w:lineRule="auto"/>
        <w:rPr>
          <w:rFonts w:ascii="Arial" w:eastAsiaTheme="minorHAnsi" w:hAnsi="Arial" w:cs="Arial"/>
        </w:rPr>
      </w:pPr>
    </w:p>
    <w:p w14:paraId="4834B1A8" w14:textId="18445730" w:rsidR="00D67E59" w:rsidRPr="00917650" w:rsidRDefault="00D67E59" w:rsidP="00ED754B">
      <w:pPr>
        <w:pStyle w:val="Heading2"/>
        <w:spacing w:line="360" w:lineRule="auto"/>
        <w:rPr>
          <w:b/>
          <w:bCs/>
          <w:sz w:val="28"/>
          <w:szCs w:val="28"/>
        </w:rPr>
      </w:pPr>
      <w:r w:rsidRPr="00917650">
        <w:rPr>
          <w:b/>
          <w:bCs/>
          <w:sz w:val="28"/>
          <w:szCs w:val="28"/>
        </w:rPr>
        <w:t>Q</w:t>
      </w:r>
      <w:r w:rsidR="00CB26EA">
        <w:rPr>
          <w:b/>
          <w:bCs/>
          <w:sz w:val="28"/>
          <w:szCs w:val="28"/>
        </w:rPr>
        <w:t>ualitative</w:t>
      </w:r>
    </w:p>
    <w:p w14:paraId="3C225277" w14:textId="77777777" w:rsidR="0022658B" w:rsidRPr="008A7C6F" w:rsidRDefault="0022658B" w:rsidP="00ED754B">
      <w:pPr>
        <w:pStyle w:val="Default"/>
        <w:spacing w:line="360" w:lineRule="auto"/>
        <w:rPr>
          <w:color w:val="000000" w:themeColor="text1"/>
        </w:rPr>
      </w:pPr>
      <w:r w:rsidRPr="008A7C6F">
        <w:rPr>
          <w:color w:val="00B0F0"/>
        </w:rPr>
        <w:t xml:space="preserve"> </w:t>
      </w:r>
      <w:r w:rsidRPr="008A7C6F">
        <w:rPr>
          <w:color w:val="000000" w:themeColor="text1"/>
        </w:rPr>
        <w:t xml:space="preserve">The following methods were deployed for the evaluation: </w:t>
      </w:r>
    </w:p>
    <w:p w14:paraId="0BC27208" w14:textId="08A8C461" w:rsidR="0022658B" w:rsidRPr="008A7C6F" w:rsidRDefault="0022658B" w:rsidP="00ED754B">
      <w:pPr>
        <w:pStyle w:val="Default"/>
        <w:numPr>
          <w:ilvl w:val="0"/>
          <w:numId w:val="41"/>
        </w:numPr>
        <w:spacing w:line="360" w:lineRule="auto"/>
        <w:rPr>
          <w:color w:val="000000" w:themeColor="text1"/>
        </w:rPr>
      </w:pPr>
      <w:r w:rsidRPr="008A7C6F">
        <w:rPr>
          <w:color w:val="000000" w:themeColor="text1"/>
        </w:rPr>
        <w:t>Key Informant Semi structured One</w:t>
      </w:r>
      <w:r w:rsidR="00D976E4" w:rsidRPr="008A7C6F">
        <w:rPr>
          <w:color w:val="000000" w:themeColor="text1"/>
        </w:rPr>
        <w:t>-</w:t>
      </w:r>
      <w:r w:rsidRPr="008A7C6F">
        <w:rPr>
          <w:color w:val="000000" w:themeColor="text1"/>
        </w:rPr>
        <w:t>to</w:t>
      </w:r>
      <w:r w:rsidR="00D976E4" w:rsidRPr="008A7C6F">
        <w:rPr>
          <w:color w:val="000000" w:themeColor="text1"/>
        </w:rPr>
        <w:t>-</w:t>
      </w:r>
      <w:r w:rsidRPr="008A7C6F">
        <w:rPr>
          <w:color w:val="000000" w:themeColor="text1"/>
        </w:rPr>
        <w:t xml:space="preserve">One </w:t>
      </w:r>
      <w:r w:rsidR="00F812C3" w:rsidRPr="008A7C6F">
        <w:rPr>
          <w:color w:val="000000" w:themeColor="text1"/>
        </w:rPr>
        <w:t>Z</w:t>
      </w:r>
      <w:r w:rsidRPr="008A7C6F">
        <w:rPr>
          <w:color w:val="000000" w:themeColor="text1"/>
        </w:rPr>
        <w:t xml:space="preserve">oom </w:t>
      </w:r>
      <w:r w:rsidR="00C2108D" w:rsidRPr="008A7C6F">
        <w:rPr>
          <w:color w:val="000000" w:themeColor="text1"/>
        </w:rPr>
        <w:t>conversati</w:t>
      </w:r>
      <w:r w:rsidR="00B27A92" w:rsidRPr="008A7C6F">
        <w:rPr>
          <w:color w:val="000000" w:themeColor="text1"/>
        </w:rPr>
        <w:t>o</w:t>
      </w:r>
      <w:r w:rsidR="00C2108D" w:rsidRPr="008A7C6F">
        <w:rPr>
          <w:color w:val="000000" w:themeColor="text1"/>
        </w:rPr>
        <w:t>ns</w:t>
      </w:r>
      <w:r w:rsidRPr="008A7C6F">
        <w:rPr>
          <w:color w:val="000000" w:themeColor="text1"/>
        </w:rPr>
        <w:t xml:space="preserve"> (lasting between one and two hours) with:</w:t>
      </w:r>
    </w:p>
    <w:p w14:paraId="3D9D455E" w14:textId="507E21AB" w:rsidR="0022658B" w:rsidRPr="008A7C6F" w:rsidRDefault="004865A3" w:rsidP="00ED754B">
      <w:pPr>
        <w:pStyle w:val="Default"/>
        <w:numPr>
          <w:ilvl w:val="0"/>
          <w:numId w:val="41"/>
        </w:numPr>
        <w:spacing w:line="360" w:lineRule="auto"/>
        <w:rPr>
          <w:color w:val="000000" w:themeColor="text1"/>
        </w:rPr>
      </w:pPr>
      <w:r w:rsidRPr="008A7C6F">
        <w:rPr>
          <w:color w:val="000000" w:themeColor="text1"/>
        </w:rPr>
        <w:t>Representatives of Volunteering Sending</w:t>
      </w:r>
      <w:r w:rsidR="00122DD4" w:rsidRPr="008A7C6F">
        <w:rPr>
          <w:color w:val="000000" w:themeColor="text1"/>
        </w:rPr>
        <w:t xml:space="preserve"> </w:t>
      </w:r>
      <w:r w:rsidR="00274866" w:rsidRPr="008A7C6F">
        <w:rPr>
          <w:color w:val="000000" w:themeColor="text1"/>
        </w:rPr>
        <w:t>Agencies</w:t>
      </w:r>
      <w:r w:rsidRPr="008A7C6F">
        <w:rPr>
          <w:color w:val="000000" w:themeColor="text1"/>
        </w:rPr>
        <w:t xml:space="preserve"> </w:t>
      </w:r>
      <w:r w:rsidR="00C77DAC" w:rsidRPr="008A7C6F">
        <w:rPr>
          <w:color w:val="000000" w:themeColor="text1"/>
        </w:rPr>
        <w:t>(VSA</w:t>
      </w:r>
      <w:r w:rsidR="00482EDD" w:rsidRPr="008A7C6F">
        <w:rPr>
          <w:color w:val="000000" w:themeColor="text1"/>
        </w:rPr>
        <w:t>s</w:t>
      </w:r>
      <w:r w:rsidR="00C77DAC" w:rsidRPr="008A7C6F">
        <w:rPr>
          <w:color w:val="000000" w:themeColor="text1"/>
        </w:rPr>
        <w:t xml:space="preserve">) </w:t>
      </w:r>
      <w:r w:rsidRPr="008A7C6F">
        <w:rPr>
          <w:color w:val="000000" w:themeColor="text1"/>
        </w:rPr>
        <w:t>and International</w:t>
      </w:r>
      <w:r w:rsidR="00122DD4" w:rsidRPr="008A7C6F">
        <w:rPr>
          <w:color w:val="000000" w:themeColor="text1"/>
        </w:rPr>
        <w:t xml:space="preserve"> </w:t>
      </w:r>
      <w:r w:rsidR="00C77DAC" w:rsidRPr="008A7C6F">
        <w:rPr>
          <w:color w:val="000000" w:themeColor="text1"/>
        </w:rPr>
        <w:t>Non</w:t>
      </w:r>
      <w:r w:rsidR="00122DD4" w:rsidRPr="008A7C6F">
        <w:rPr>
          <w:color w:val="000000" w:themeColor="text1"/>
        </w:rPr>
        <w:t>-</w:t>
      </w:r>
      <w:r w:rsidR="00C77DAC" w:rsidRPr="008A7C6F">
        <w:rPr>
          <w:color w:val="000000" w:themeColor="text1"/>
        </w:rPr>
        <w:t xml:space="preserve"> Gover</w:t>
      </w:r>
      <w:r w:rsidR="00482EDD" w:rsidRPr="008A7C6F">
        <w:rPr>
          <w:color w:val="000000" w:themeColor="text1"/>
        </w:rPr>
        <w:t>n</w:t>
      </w:r>
      <w:r w:rsidR="00C77DAC" w:rsidRPr="008A7C6F">
        <w:rPr>
          <w:color w:val="000000" w:themeColor="text1"/>
        </w:rPr>
        <w:t>mental Organisations (INGO</w:t>
      </w:r>
      <w:r w:rsidRPr="008A7C6F">
        <w:rPr>
          <w:color w:val="000000" w:themeColor="text1"/>
        </w:rPr>
        <w:t>s</w:t>
      </w:r>
      <w:r w:rsidR="00482EDD" w:rsidRPr="008A7C6F">
        <w:rPr>
          <w:color w:val="000000" w:themeColor="text1"/>
        </w:rPr>
        <w:t>)</w:t>
      </w:r>
      <w:r w:rsidRPr="008A7C6F">
        <w:rPr>
          <w:color w:val="000000" w:themeColor="text1"/>
        </w:rPr>
        <w:t xml:space="preserve"> located in Europe </w:t>
      </w:r>
      <w:r w:rsidR="00CB26EA" w:rsidRPr="008A7C6F">
        <w:rPr>
          <w:color w:val="000000" w:themeColor="text1"/>
        </w:rPr>
        <w:t>x 5</w:t>
      </w:r>
      <w:r w:rsidR="0022658B" w:rsidRPr="008A7C6F">
        <w:rPr>
          <w:color w:val="000000" w:themeColor="text1"/>
        </w:rPr>
        <w:t xml:space="preserve"> </w:t>
      </w:r>
      <w:r w:rsidRPr="008A7C6F">
        <w:rPr>
          <w:color w:val="000000" w:themeColor="text1"/>
        </w:rPr>
        <w:t xml:space="preserve"> </w:t>
      </w:r>
    </w:p>
    <w:p w14:paraId="4FAFF8FC" w14:textId="1C237493" w:rsidR="004865A3" w:rsidRPr="008A7C6F" w:rsidRDefault="004865A3" w:rsidP="00ED754B">
      <w:pPr>
        <w:pStyle w:val="Default"/>
        <w:numPr>
          <w:ilvl w:val="0"/>
          <w:numId w:val="41"/>
        </w:numPr>
        <w:spacing w:line="360" w:lineRule="auto"/>
        <w:rPr>
          <w:color w:val="000000" w:themeColor="text1"/>
        </w:rPr>
      </w:pPr>
      <w:r w:rsidRPr="008A7C6F">
        <w:rPr>
          <w:color w:val="000000" w:themeColor="text1"/>
        </w:rPr>
        <w:t xml:space="preserve">Experienced </w:t>
      </w:r>
      <w:r w:rsidR="00D976E4" w:rsidRPr="008A7C6F">
        <w:rPr>
          <w:color w:val="000000" w:themeColor="text1"/>
        </w:rPr>
        <w:t>European v</w:t>
      </w:r>
      <w:r w:rsidRPr="008A7C6F">
        <w:rPr>
          <w:color w:val="000000" w:themeColor="text1"/>
        </w:rPr>
        <w:t xml:space="preserve">olunteers x </w:t>
      </w:r>
      <w:r w:rsidR="007A755C" w:rsidRPr="008A7C6F">
        <w:rPr>
          <w:color w:val="000000" w:themeColor="text1"/>
        </w:rPr>
        <w:t>3</w:t>
      </w:r>
    </w:p>
    <w:p w14:paraId="701A93E8" w14:textId="67956B34" w:rsidR="00277E9E" w:rsidRPr="008A7C6F" w:rsidRDefault="004865A3" w:rsidP="00ED754B">
      <w:pPr>
        <w:pStyle w:val="Default"/>
        <w:numPr>
          <w:ilvl w:val="0"/>
          <w:numId w:val="41"/>
        </w:numPr>
        <w:spacing w:line="360" w:lineRule="auto"/>
        <w:rPr>
          <w:color w:val="000000" w:themeColor="text1"/>
        </w:rPr>
      </w:pPr>
      <w:r w:rsidRPr="008A7C6F">
        <w:rPr>
          <w:color w:val="000000" w:themeColor="text1"/>
        </w:rPr>
        <w:lastRenderedPageBreak/>
        <w:t>Representa</w:t>
      </w:r>
      <w:r w:rsidR="007A755C" w:rsidRPr="008A7C6F">
        <w:rPr>
          <w:color w:val="000000" w:themeColor="text1"/>
        </w:rPr>
        <w:t>t</w:t>
      </w:r>
      <w:r w:rsidRPr="008A7C6F">
        <w:rPr>
          <w:color w:val="000000" w:themeColor="text1"/>
        </w:rPr>
        <w:t xml:space="preserve">ives of Development Partners </w:t>
      </w:r>
      <w:r w:rsidR="00D976E4" w:rsidRPr="008A7C6F">
        <w:rPr>
          <w:color w:val="000000" w:themeColor="text1"/>
        </w:rPr>
        <w:t xml:space="preserve">located </w:t>
      </w:r>
      <w:r w:rsidRPr="008A7C6F">
        <w:rPr>
          <w:color w:val="000000" w:themeColor="text1"/>
        </w:rPr>
        <w:t xml:space="preserve">in the </w:t>
      </w:r>
      <w:r w:rsidR="00122DD4" w:rsidRPr="008A7C6F">
        <w:rPr>
          <w:color w:val="000000" w:themeColor="text1"/>
        </w:rPr>
        <w:t>GS</w:t>
      </w:r>
      <w:r w:rsidRPr="008A7C6F">
        <w:rPr>
          <w:color w:val="000000" w:themeColor="text1"/>
        </w:rPr>
        <w:t xml:space="preserve"> x </w:t>
      </w:r>
      <w:r w:rsidR="00F812C3" w:rsidRPr="008A7C6F">
        <w:rPr>
          <w:color w:val="000000" w:themeColor="text1"/>
        </w:rPr>
        <w:t>3</w:t>
      </w:r>
    </w:p>
    <w:p w14:paraId="28DD1C8E" w14:textId="77777777" w:rsidR="00FB4A8F" w:rsidRPr="008A7C6F" w:rsidRDefault="00FB4A8F" w:rsidP="00E1322C">
      <w:pPr>
        <w:spacing w:line="360" w:lineRule="auto"/>
        <w:rPr>
          <w:rFonts w:ascii="Arial" w:hAnsi="Arial" w:cs="Arial"/>
          <w:b/>
          <w:bCs/>
        </w:rPr>
      </w:pPr>
    </w:p>
    <w:p w14:paraId="5579B7FB" w14:textId="2447C7E0" w:rsidR="00854051" w:rsidRPr="00917650" w:rsidRDefault="00277E9E" w:rsidP="00ED754B">
      <w:pPr>
        <w:pStyle w:val="Heading2"/>
        <w:spacing w:line="360" w:lineRule="auto"/>
        <w:rPr>
          <w:b/>
          <w:bCs/>
          <w:sz w:val="28"/>
          <w:szCs w:val="28"/>
        </w:rPr>
      </w:pPr>
      <w:r w:rsidRPr="00917650">
        <w:rPr>
          <w:b/>
          <w:bCs/>
          <w:sz w:val="28"/>
          <w:szCs w:val="28"/>
        </w:rPr>
        <w:t>Q</w:t>
      </w:r>
      <w:r w:rsidR="00A475DB">
        <w:rPr>
          <w:b/>
          <w:bCs/>
          <w:sz w:val="28"/>
          <w:szCs w:val="28"/>
        </w:rPr>
        <w:t xml:space="preserve">uantitative </w:t>
      </w:r>
    </w:p>
    <w:p w14:paraId="7AB30D9E" w14:textId="1E95A064" w:rsidR="00854051" w:rsidRPr="008A7C6F" w:rsidRDefault="00854051" w:rsidP="00ED754B">
      <w:pPr>
        <w:spacing w:line="360" w:lineRule="auto"/>
        <w:rPr>
          <w:rFonts w:ascii="Arial" w:hAnsi="Arial" w:cs="Arial"/>
          <w:color w:val="0070C0"/>
        </w:rPr>
      </w:pPr>
      <w:r w:rsidRPr="008A7C6F">
        <w:rPr>
          <w:rFonts w:ascii="Arial" w:hAnsi="Arial" w:cs="Arial"/>
        </w:rPr>
        <w:t>Quantitative data was collected via online surveys</w:t>
      </w:r>
      <w:r w:rsidR="007D714A" w:rsidRPr="008A7C6F">
        <w:rPr>
          <w:rFonts w:ascii="Arial" w:hAnsi="Arial" w:cs="Arial"/>
        </w:rPr>
        <w:t xml:space="preserve"> using </w:t>
      </w:r>
      <w:r w:rsidRPr="008A7C6F">
        <w:rPr>
          <w:rFonts w:ascii="Arial" w:hAnsi="Arial" w:cs="Arial"/>
        </w:rPr>
        <w:t>Qualtrics</w:t>
      </w:r>
      <w:r w:rsidR="007D714A" w:rsidRPr="008A7C6F">
        <w:rPr>
          <w:rFonts w:ascii="Arial" w:hAnsi="Arial" w:cs="Arial"/>
        </w:rPr>
        <w:t xml:space="preserve"> software. Bespoke </w:t>
      </w:r>
      <w:r w:rsidR="00482EDD" w:rsidRPr="008A7C6F">
        <w:rPr>
          <w:rFonts w:ascii="Arial" w:hAnsi="Arial" w:cs="Arial"/>
        </w:rPr>
        <w:t>s</w:t>
      </w:r>
      <w:r w:rsidR="007D714A" w:rsidRPr="008A7C6F">
        <w:rPr>
          <w:rFonts w:ascii="Arial" w:hAnsi="Arial" w:cs="Arial"/>
        </w:rPr>
        <w:t xml:space="preserve">urveys were designed </w:t>
      </w:r>
      <w:r w:rsidRPr="008A7C6F">
        <w:rPr>
          <w:rFonts w:ascii="Arial" w:hAnsi="Arial" w:cs="Arial"/>
        </w:rPr>
        <w:t xml:space="preserve">to explore online volunteering and inclusion from the </w:t>
      </w:r>
      <w:r w:rsidR="007D714A" w:rsidRPr="008A7C6F">
        <w:rPr>
          <w:rFonts w:ascii="Arial" w:hAnsi="Arial" w:cs="Arial"/>
        </w:rPr>
        <w:t xml:space="preserve">unique </w:t>
      </w:r>
      <w:r w:rsidRPr="008A7C6F">
        <w:rPr>
          <w:rFonts w:ascii="Arial" w:hAnsi="Arial" w:cs="Arial"/>
        </w:rPr>
        <w:t>perspective</w:t>
      </w:r>
      <w:r w:rsidR="007D714A" w:rsidRPr="008A7C6F">
        <w:rPr>
          <w:rFonts w:ascii="Arial" w:hAnsi="Arial" w:cs="Arial"/>
        </w:rPr>
        <w:t xml:space="preserve">s </w:t>
      </w:r>
      <w:r w:rsidRPr="008A7C6F">
        <w:rPr>
          <w:rFonts w:ascii="Arial" w:hAnsi="Arial" w:cs="Arial"/>
        </w:rPr>
        <w:t xml:space="preserve">of </w:t>
      </w:r>
      <w:r w:rsidR="007D714A" w:rsidRPr="008A7C6F">
        <w:rPr>
          <w:rFonts w:ascii="Arial" w:hAnsi="Arial" w:cs="Arial"/>
        </w:rPr>
        <w:t xml:space="preserve">each of </w:t>
      </w:r>
      <w:r w:rsidRPr="008A7C6F">
        <w:rPr>
          <w:rFonts w:ascii="Arial" w:hAnsi="Arial" w:cs="Arial"/>
        </w:rPr>
        <w:t xml:space="preserve">three main </w:t>
      </w:r>
      <w:r w:rsidR="00482EDD" w:rsidRPr="008A7C6F">
        <w:rPr>
          <w:rFonts w:ascii="Arial" w:hAnsi="Arial" w:cs="Arial"/>
        </w:rPr>
        <w:t xml:space="preserve">HA volunteer </w:t>
      </w:r>
      <w:r w:rsidRPr="008A7C6F">
        <w:rPr>
          <w:rFonts w:ascii="Arial" w:hAnsi="Arial" w:cs="Arial"/>
        </w:rPr>
        <w:t>stakeholder</w:t>
      </w:r>
      <w:r w:rsidR="00482EDD" w:rsidRPr="008A7C6F">
        <w:rPr>
          <w:rFonts w:ascii="Arial" w:hAnsi="Arial" w:cs="Arial"/>
        </w:rPr>
        <w:t xml:space="preserve"> groups</w:t>
      </w:r>
      <w:r w:rsidR="007D714A" w:rsidRPr="008A7C6F">
        <w:rPr>
          <w:rFonts w:ascii="Arial" w:hAnsi="Arial" w:cs="Arial"/>
        </w:rPr>
        <w:t xml:space="preserve">: </w:t>
      </w:r>
      <w:r w:rsidRPr="008A7C6F">
        <w:rPr>
          <w:rFonts w:ascii="Arial" w:hAnsi="Arial" w:cs="Arial"/>
        </w:rPr>
        <w:t xml:space="preserve">the individual </w:t>
      </w:r>
      <w:r w:rsidR="007D714A" w:rsidRPr="008A7C6F">
        <w:rPr>
          <w:rFonts w:ascii="Arial" w:hAnsi="Arial" w:cs="Arial"/>
        </w:rPr>
        <w:t>(potential</w:t>
      </w:r>
      <w:r w:rsidR="00D976E4" w:rsidRPr="008A7C6F">
        <w:rPr>
          <w:rFonts w:ascii="Arial" w:hAnsi="Arial" w:cs="Arial"/>
        </w:rPr>
        <w:t xml:space="preserve"> </w:t>
      </w:r>
      <w:r w:rsidR="007D714A" w:rsidRPr="008A7C6F">
        <w:rPr>
          <w:rFonts w:ascii="Arial" w:hAnsi="Arial" w:cs="Arial"/>
        </w:rPr>
        <w:t>/</w:t>
      </w:r>
      <w:r w:rsidR="00D976E4" w:rsidRPr="008A7C6F">
        <w:rPr>
          <w:rFonts w:ascii="Arial" w:hAnsi="Arial" w:cs="Arial"/>
        </w:rPr>
        <w:t xml:space="preserve"> </w:t>
      </w:r>
      <w:r w:rsidR="007D714A" w:rsidRPr="008A7C6F">
        <w:rPr>
          <w:rFonts w:ascii="Arial" w:hAnsi="Arial" w:cs="Arial"/>
        </w:rPr>
        <w:t xml:space="preserve">experienced) volunteer; the development partner located in the </w:t>
      </w:r>
      <w:r w:rsidR="00122DD4" w:rsidRPr="008A7C6F">
        <w:rPr>
          <w:rFonts w:ascii="Arial" w:hAnsi="Arial" w:cs="Arial"/>
        </w:rPr>
        <w:t>GS</w:t>
      </w:r>
      <w:r w:rsidRPr="008A7C6F">
        <w:rPr>
          <w:rFonts w:ascii="Arial" w:hAnsi="Arial" w:cs="Arial"/>
        </w:rPr>
        <w:t xml:space="preserve"> and</w:t>
      </w:r>
      <w:r w:rsidR="007D714A" w:rsidRPr="008A7C6F">
        <w:rPr>
          <w:rFonts w:ascii="Arial" w:hAnsi="Arial" w:cs="Arial"/>
        </w:rPr>
        <w:t xml:space="preserve"> the</w:t>
      </w:r>
      <w:r w:rsidRPr="008A7C6F">
        <w:rPr>
          <w:rFonts w:ascii="Arial" w:hAnsi="Arial" w:cs="Arial"/>
        </w:rPr>
        <w:t xml:space="preserve"> INGO </w:t>
      </w:r>
      <w:r w:rsidR="007D714A" w:rsidRPr="008A7C6F">
        <w:rPr>
          <w:rFonts w:ascii="Arial" w:hAnsi="Arial" w:cs="Arial"/>
        </w:rPr>
        <w:t xml:space="preserve">/ </w:t>
      </w:r>
      <w:r w:rsidR="00482EDD" w:rsidRPr="008A7C6F">
        <w:rPr>
          <w:rFonts w:ascii="Arial" w:hAnsi="Arial" w:cs="Arial"/>
        </w:rPr>
        <w:t>VSA</w:t>
      </w:r>
      <w:r w:rsidR="007D714A" w:rsidRPr="008A7C6F">
        <w:rPr>
          <w:rFonts w:ascii="Arial" w:hAnsi="Arial" w:cs="Arial"/>
        </w:rPr>
        <w:t xml:space="preserve"> </w:t>
      </w:r>
      <w:r w:rsidRPr="008A7C6F">
        <w:rPr>
          <w:rFonts w:ascii="Arial" w:hAnsi="Arial" w:cs="Arial"/>
        </w:rPr>
        <w:t>based in Europe. All surveys includ</w:t>
      </w:r>
      <w:r w:rsidR="007D714A" w:rsidRPr="008A7C6F">
        <w:rPr>
          <w:rFonts w:ascii="Arial" w:hAnsi="Arial" w:cs="Arial"/>
        </w:rPr>
        <w:t>ed</w:t>
      </w:r>
      <w:r w:rsidRPr="008A7C6F">
        <w:rPr>
          <w:rFonts w:ascii="Arial" w:hAnsi="Arial" w:cs="Arial"/>
        </w:rPr>
        <w:t xml:space="preserve"> approximately 20 questions each</w:t>
      </w:r>
      <w:r w:rsidR="007D714A" w:rsidRPr="008A7C6F">
        <w:rPr>
          <w:rFonts w:ascii="Arial" w:hAnsi="Arial" w:cs="Arial"/>
        </w:rPr>
        <w:t xml:space="preserve"> and took an average of eight minutes to complete</w:t>
      </w:r>
      <w:r w:rsidRPr="008A7C6F">
        <w:rPr>
          <w:rFonts w:ascii="Arial" w:hAnsi="Arial" w:cs="Arial"/>
        </w:rPr>
        <w:t xml:space="preserve">. </w:t>
      </w:r>
      <w:r w:rsidR="00F812C3" w:rsidRPr="008A7C6F">
        <w:rPr>
          <w:rFonts w:ascii="Arial" w:hAnsi="Arial" w:cs="Arial"/>
          <w:color w:val="0070C0"/>
        </w:rPr>
        <w:t xml:space="preserve"> </w:t>
      </w:r>
    </w:p>
    <w:p w14:paraId="67D2C66E" w14:textId="1C1355A3" w:rsidR="00277E9E" w:rsidRPr="008A7C6F" w:rsidRDefault="00277E9E" w:rsidP="00ED754B">
      <w:pPr>
        <w:spacing w:line="360" w:lineRule="auto"/>
        <w:rPr>
          <w:rFonts w:ascii="Arial" w:hAnsi="Arial" w:cs="Arial"/>
          <w:color w:val="0070C0"/>
        </w:rPr>
      </w:pPr>
    </w:p>
    <w:p w14:paraId="4697B51B" w14:textId="522FFD8B" w:rsidR="004F04D1" w:rsidRPr="00917650" w:rsidRDefault="00277E9E" w:rsidP="00ED754B">
      <w:pPr>
        <w:spacing w:line="360" w:lineRule="auto"/>
        <w:rPr>
          <w:rFonts w:ascii="Arial" w:hAnsi="Arial" w:cs="Arial"/>
        </w:rPr>
      </w:pPr>
      <w:r w:rsidRPr="008A7C6F">
        <w:rPr>
          <w:rFonts w:ascii="Arial" w:hAnsi="Arial" w:cs="Arial"/>
        </w:rPr>
        <w:t xml:space="preserve">The Washington Group’s extended set of functioning questions (WGQ) was used in the online surveys.  By using the </w:t>
      </w:r>
      <w:r w:rsidR="009B6D65" w:rsidRPr="008A7C6F">
        <w:rPr>
          <w:rFonts w:ascii="Arial" w:hAnsi="Arial" w:cs="Arial"/>
        </w:rPr>
        <w:t>WGQs the</w:t>
      </w:r>
      <w:r w:rsidRPr="008A7C6F">
        <w:rPr>
          <w:rFonts w:ascii="Arial" w:hAnsi="Arial" w:cs="Arial"/>
        </w:rPr>
        <w:t xml:space="preserve"> researchers expected that an increase in numbers of persons with disabilities would be identified thus having an important impact on the authenticity and relevance of the programming. </w:t>
      </w:r>
    </w:p>
    <w:p w14:paraId="6EB148D6" w14:textId="77777777" w:rsidR="00B22635" w:rsidRPr="00917650" w:rsidRDefault="00B22635" w:rsidP="00ED754B">
      <w:pPr>
        <w:spacing w:line="360" w:lineRule="auto"/>
        <w:rPr>
          <w:rFonts w:ascii="Arial" w:hAnsi="Arial" w:cs="Arial"/>
          <w:b/>
          <w:bCs/>
          <w:sz w:val="28"/>
          <w:szCs w:val="28"/>
        </w:rPr>
      </w:pPr>
    </w:p>
    <w:p w14:paraId="421E5D89" w14:textId="6CB48F5F" w:rsidR="00854051" w:rsidRPr="00917650" w:rsidRDefault="00277E9E" w:rsidP="00ED754B">
      <w:pPr>
        <w:pStyle w:val="Heading2"/>
        <w:spacing w:line="360" w:lineRule="auto"/>
        <w:rPr>
          <w:b/>
          <w:bCs/>
          <w:sz w:val="28"/>
          <w:szCs w:val="28"/>
        </w:rPr>
      </w:pPr>
      <w:r w:rsidRPr="00917650">
        <w:rPr>
          <w:b/>
          <w:bCs/>
          <w:sz w:val="28"/>
          <w:szCs w:val="28"/>
        </w:rPr>
        <w:t>M</w:t>
      </w:r>
      <w:r w:rsidR="00A475DB">
        <w:rPr>
          <w:b/>
          <w:bCs/>
          <w:sz w:val="28"/>
          <w:szCs w:val="28"/>
        </w:rPr>
        <w:t xml:space="preserve">easures </w:t>
      </w:r>
    </w:p>
    <w:p w14:paraId="211680C3" w14:textId="6B2A10B0" w:rsidR="00854051" w:rsidRPr="008A7C6F" w:rsidRDefault="00854051" w:rsidP="00ED754B">
      <w:pPr>
        <w:spacing w:line="360" w:lineRule="auto"/>
        <w:rPr>
          <w:rFonts w:ascii="Arial" w:hAnsi="Arial" w:cs="Arial"/>
          <w:color w:val="FF0000"/>
        </w:rPr>
      </w:pPr>
      <w:r w:rsidRPr="008A7C6F">
        <w:rPr>
          <w:rFonts w:ascii="Arial" w:hAnsi="Arial" w:cs="Arial"/>
        </w:rPr>
        <w:t>Various demographics measured for individual volunteers included age, gender and nationality. For INGOs and partners</w:t>
      </w:r>
      <w:r w:rsidR="00482EDD" w:rsidRPr="008A7C6F">
        <w:rPr>
          <w:rFonts w:ascii="Arial" w:hAnsi="Arial" w:cs="Arial"/>
        </w:rPr>
        <w:t xml:space="preserve">, </w:t>
      </w:r>
      <w:r w:rsidR="007D714A" w:rsidRPr="008A7C6F">
        <w:rPr>
          <w:rFonts w:ascii="Arial" w:hAnsi="Arial" w:cs="Arial"/>
        </w:rPr>
        <w:t>measurements included geographical headquarters</w:t>
      </w:r>
      <w:r w:rsidRPr="008A7C6F">
        <w:rPr>
          <w:rFonts w:ascii="Arial" w:hAnsi="Arial" w:cs="Arial"/>
        </w:rPr>
        <w:t xml:space="preserve">, </w:t>
      </w:r>
      <w:r w:rsidR="00482EDD" w:rsidRPr="008A7C6F">
        <w:rPr>
          <w:rFonts w:ascii="Arial" w:hAnsi="Arial" w:cs="Arial"/>
        </w:rPr>
        <w:t>HA</w:t>
      </w:r>
      <w:r w:rsidRPr="008A7C6F">
        <w:rPr>
          <w:rFonts w:ascii="Arial" w:hAnsi="Arial" w:cs="Arial"/>
        </w:rPr>
        <w:t xml:space="preserve"> activities, </w:t>
      </w:r>
      <w:r w:rsidR="007D714A" w:rsidRPr="008A7C6F">
        <w:rPr>
          <w:rFonts w:ascii="Arial" w:hAnsi="Arial" w:cs="Arial"/>
        </w:rPr>
        <w:t>and programme recipient groups.</w:t>
      </w:r>
      <w:r w:rsidR="007D714A" w:rsidRPr="008A7C6F">
        <w:rPr>
          <w:rFonts w:ascii="Arial" w:hAnsi="Arial" w:cs="Arial"/>
          <w:color w:val="FF0000"/>
        </w:rPr>
        <w:t xml:space="preserve"> </w:t>
      </w:r>
      <w:r w:rsidRPr="008A7C6F">
        <w:rPr>
          <w:rFonts w:ascii="Arial" w:hAnsi="Arial" w:cs="Arial"/>
        </w:rPr>
        <w:t xml:space="preserve">Following this, various questions measured each stakeholder’s experience with volunteering, </w:t>
      </w:r>
      <w:r w:rsidR="0016458D" w:rsidRPr="008A7C6F">
        <w:rPr>
          <w:rFonts w:ascii="Arial" w:hAnsi="Arial" w:cs="Arial"/>
        </w:rPr>
        <w:t>OV</w:t>
      </w:r>
      <w:r w:rsidRPr="008A7C6F">
        <w:rPr>
          <w:rFonts w:ascii="Arial" w:hAnsi="Arial" w:cs="Arial"/>
        </w:rPr>
        <w:t xml:space="preserve"> and their perspectives on </w:t>
      </w:r>
      <w:r w:rsidR="0016458D" w:rsidRPr="008A7C6F">
        <w:rPr>
          <w:rFonts w:ascii="Arial" w:hAnsi="Arial" w:cs="Arial"/>
        </w:rPr>
        <w:t>OV</w:t>
      </w:r>
      <w:r w:rsidR="00482EDD" w:rsidRPr="008A7C6F">
        <w:rPr>
          <w:rFonts w:ascii="Arial" w:hAnsi="Arial" w:cs="Arial"/>
        </w:rPr>
        <w:t>,</w:t>
      </w:r>
      <w:r w:rsidRPr="008A7C6F">
        <w:rPr>
          <w:rFonts w:ascii="Arial" w:hAnsi="Arial" w:cs="Arial"/>
        </w:rPr>
        <w:t xml:space="preserve"> including their motivations to use it</w:t>
      </w:r>
      <w:r w:rsidR="00482EDD" w:rsidRPr="008A7C6F">
        <w:rPr>
          <w:rFonts w:ascii="Arial" w:hAnsi="Arial" w:cs="Arial"/>
        </w:rPr>
        <w:t>;</w:t>
      </w:r>
      <w:r w:rsidRPr="008A7C6F">
        <w:rPr>
          <w:rFonts w:ascii="Arial" w:hAnsi="Arial" w:cs="Arial"/>
        </w:rPr>
        <w:t xml:space="preserve"> the challenges to partaking in it</w:t>
      </w:r>
      <w:r w:rsidR="00482EDD" w:rsidRPr="008A7C6F">
        <w:rPr>
          <w:rFonts w:ascii="Arial" w:hAnsi="Arial" w:cs="Arial"/>
        </w:rPr>
        <w:t>;</w:t>
      </w:r>
      <w:r w:rsidRPr="008A7C6F">
        <w:rPr>
          <w:rFonts w:ascii="Arial" w:hAnsi="Arial" w:cs="Arial"/>
        </w:rPr>
        <w:t xml:space="preserve"> its successes</w:t>
      </w:r>
      <w:r w:rsidR="00482EDD" w:rsidRPr="008A7C6F">
        <w:rPr>
          <w:rFonts w:ascii="Arial" w:hAnsi="Arial" w:cs="Arial"/>
        </w:rPr>
        <w:t>;</w:t>
      </w:r>
      <w:r w:rsidRPr="008A7C6F">
        <w:rPr>
          <w:rFonts w:ascii="Arial" w:hAnsi="Arial" w:cs="Arial"/>
        </w:rPr>
        <w:t xml:space="preserve"> what activities they use or would use online</w:t>
      </w:r>
      <w:r w:rsidR="00482EDD" w:rsidRPr="008A7C6F">
        <w:rPr>
          <w:rFonts w:ascii="Arial" w:hAnsi="Arial" w:cs="Arial"/>
        </w:rPr>
        <w:t>;</w:t>
      </w:r>
      <w:r w:rsidRPr="008A7C6F">
        <w:rPr>
          <w:rFonts w:ascii="Arial" w:hAnsi="Arial" w:cs="Arial"/>
        </w:rPr>
        <w:t xml:space="preserve"> what online platforms they use or would use and whether it has an impact for the organisation or the people they support. Furthermore, each stakeholder’s perspective on the potential impact of </w:t>
      </w:r>
      <w:r w:rsidR="0016458D" w:rsidRPr="008A7C6F">
        <w:rPr>
          <w:rFonts w:ascii="Arial" w:hAnsi="Arial" w:cs="Arial"/>
        </w:rPr>
        <w:t>OV</w:t>
      </w:r>
      <w:r w:rsidRPr="008A7C6F">
        <w:rPr>
          <w:rFonts w:ascii="Arial" w:hAnsi="Arial" w:cs="Arial"/>
        </w:rPr>
        <w:t xml:space="preserve"> for the inclusion of PWD, </w:t>
      </w:r>
      <w:r w:rsidR="00482EDD" w:rsidRPr="008A7C6F">
        <w:rPr>
          <w:rFonts w:ascii="Arial" w:hAnsi="Arial" w:cs="Arial"/>
        </w:rPr>
        <w:t>OPs</w:t>
      </w:r>
      <w:r w:rsidRPr="008A7C6F">
        <w:rPr>
          <w:rFonts w:ascii="Arial" w:hAnsi="Arial" w:cs="Arial"/>
        </w:rPr>
        <w:t xml:space="preserve"> and </w:t>
      </w:r>
      <w:r w:rsidR="00482EDD" w:rsidRPr="008A7C6F">
        <w:rPr>
          <w:rFonts w:ascii="Arial" w:hAnsi="Arial" w:cs="Arial"/>
        </w:rPr>
        <w:t xml:space="preserve">MV </w:t>
      </w:r>
      <w:r w:rsidRPr="008A7C6F">
        <w:rPr>
          <w:rFonts w:ascii="Arial" w:hAnsi="Arial" w:cs="Arial"/>
        </w:rPr>
        <w:t xml:space="preserve">groups was recorded as well as the barriers to the use of </w:t>
      </w:r>
      <w:r w:rsidR="0016458D" w:rsidRPr="008A7C6F">
        <w:rPr>
          <w:rFonts w:ascii="Arial" w:hAnsi="Arial" w:cs="Arial"/>
        </w:rPr>
        <w:t>OV</w:t>
      </w:r>
      <w:r w:rsidRPr="008A7C6F">
        <w:rPr>
          <w:rFonts w:ascii="Arial" w:hAnsi="Arial" w:cs="Arial"/>
        </w:rPr>
        <w:t xml:space="preserve">. </w:t>
      </w:r>
    </w:p>
    <w:p w14:paraId="0432A1EC" w14:textId="77777777" w:rsidR="007F5047" w:rsidRPr="008A7C6F" w:rsidRDefault="007F5047" w:rsidP="00ED754B">
      <w:pPr>
        <w:spacing w:line="360" w:lineRule="auto"/>
        <w:rPr>
          <w:rFonts w:ascii="Arial" w:hAnsi="Arial" w:cs="Arial"/>
        </w:rPr>
      </w:pPr>
    </w:p>
    <w:p w14:paraId="775677DA" w14:textId="17431969" w:rsidR="00854051" w:rsidRPr="008A7C6F" w:rsidRDefault="00854051" w:rsidP="00ED754B">
      <w:pPr>
        <w:spacing w:line="360" w:lineRule="auto"/>
        <w:rPr>
          <w:rFonts w:ascii="Arial" w:hAnsi="Arial" w:cs="Arial"/>
        </w:rPr>
      </w:pPr>
      <w:r w:rsidRPr="008A7C6F">
        <w:rPr>
          <w:rFonts w:ascii="Arial" w:hAnsi="Arial" w:cs="Arial"/>
        </w:rPr>
        <w:t xml:space="preserve">The questions for inclusion were written by researcher Sharron </w:t>
      </w:r>
      <w:proofErr w:type="spellStart"/>
      <w:r w:rsidRPr="008A7C6F">
        <w:rPr>
          <w:rFonts w:ascii="Arial" w:hAnsi="Arial" w:cs="Arial"/>
        </w:rPr>
        <w:t>Kelliher</w:t>
      </w:r>
      <w:proofErr w:type="spellEnd"/>
      <w:r w:rsidRPr="008A7C6F">
        <w:rPr>
          <w:rFonts w:ascii="Arial" w:hAnsi="Arial" w:cs="Arial"/>
        </w:rPr>
        <w:t xml:space="preserve">, and discussed with and added to the survey by researcher Molly Egan. </w:t>
      </w:r>
    </w:p>
    <w:p w14:paraId="41B2BCD6" w14:textId="7B9DDD89" w:rsidR="00975BF6" w:rsidRDefault="00975BF6" w:rsidP="00E1322C">
      <w:pPr>
        <w:spacing w:line="360" w:lineRule="auto"/>
        <w:rPr>
          <w:rFonts w:ascii="Arial" w:hAnsi="Arial" w:cs="Arial"/>
          <w:b/>
          <w:bCs/>
        </w:rPr>
      </w:pPr>
    </w:p>
    <w:p w14:paraId="7248D3D1" w14:textId="6EF2ED49" w:rsidR="0072734F" w:rsidRDefault="0072734F" w:rsidP="00E1322C">
      <w:pPr>
        <w:spacing w:line="360" w:lineRule="auto"/>
        <w:rPr>
          <w:rFonts w:ascii="Arial" w:hAnsi="Arial" w:cs="Arial"/>
          <w:b/>
          <w:bCs/>
        </w:rPr>
      </w:pPr>
    </w:p>
    <w:p w14:paraId="78860D2A" w14:textId="5DAFB427" w:rsidR="0072734F" w:rsidRDefault="0072734F" w:rsidP="00E1322C">
      <w:pPr>
        <w:spacing w:line="360" w:lineRule="auto"/>
        <w:rPr>
          <w:rFonts w:ascii="Arial" w:hAnsi="Arial" w:cs="Arial"/>
          <w:b/>
          <w:bCs/>
        </w:rPr>
      </w:pPr>
    </w:p>
    <w:p w14:paraId="389F2CB6" w14:textId="77777777" w:rsidR="00F47000" w:rsidRPr="008A7C6F" w:rsidRDefault="00F47000" w:rsidP="00E1322C">
      <w:pPr>
        <w:spacing w:line="360" w:lineRule="auto"/>
        <w:rPr>
          <w:rFonts w:ascii="Arial" w:hAnsi="Arial" w:cs="Arial"/>
          <w:b/>
          <w:bCs/>
        </w:rPr>
      </w:pPr>
    </w:p>
    <w:p w14:paraId="4B40DD2E" w14:textId="6D4D55E8" w:rsidR="00854051" w:rsidRDefault="00277E9E" w:rsidP="00F13E6F">
      <w:pPr>
        <w:pStyle w:val="Heading2"/>
        <w:rPr>
          <w:b/>
          <w:bCs/>
          <w:sz w:val="28"/>
          <w:szCs w:val="28"/>
        </w:rPr>
      </w:pPr>
      <w:r w:rsidRPr="00A475DB">
        <w:rPr>
          <w:b/>
          <w:bCs/>
          <w:sz w:val="28"/>
          <w:szCs w:val="28"/>
        </w:rPr>
        <w:lastRenderedPageBreak/>
        <w:t>R</w:t>
      </w:r>
      <w:r w:rsidR="00A475DB" w:rsidRPr="00A475DB">
        <w:rPr>
          <w:b/>
          <w:bCs/>
          <w:sz w:val="28"/>
          <w:szCs w:val="28"/>
        </w:rPr>
        <w:t xml:space="preserve">ecruitment and sampling </w:t>
      </w:r>
    </w:p>
    <w:p w14:paraId="4AE59719" w14:textId="77777777" w:rsidR="00A475DB" w:rsidRPr="00A475DB" w:rsidRDefault="00A475DB" w:rsidP="00A475DB"/>
    <w:p w14:paraId="48523555" w14:textId="3BFF7763" w:rsidR="007D714A" w:rsidRPr="008A7C6F" w:rsidRDefault="007D714A" w:rsidP="00E1322C">
      <w:pPr>
        <w:spacing w:line="360" w:lineRule="auto"/>
        <w:rPr>
          <w:rFonts w:ascii="Arial" w:hAnsi="Arial" w:cs="Arial"/>
          <w:color w:val="000000" w:themeColor="text1"/>
        </w:rPr>
      </w:pPr>
      <w:r w:rsidRPr="008A7C6F">
        <w:rPr>
          <w:rFonts w:ascii="Arial" w:hAnsi="Arial" w:cs="Arial"/>
          <w:color w:val="000000" w:themeColor="text1"/>
        </w:rPr>
        <w:t xml:space="preserve">Participants were recruited </w:t>
      </w:r>
      <w:r w:rsidR="00482EDD" w:rsidRPr="008A7C6F">
        <w:rPr>
          <w:rFonts w:ascii="Arial" w:hAnsi="Arial" w:cs="Arial"/>
          <w:color w:val="000000" w:themeColor="text1"/>
        </w:rPr>
        <w:t xml:space="preserve">with the </w:t>
      </w:r>
      <w:r w:rsidRPr="008A7C6F">
        <w:rPr>
          <w:rFonts w:ascii="Arial" w:hAnsi="Arial" w:cs="Arial"/>
          <w:color w:val="000000" w:themeColor="text1"/>
        </w:rPr>
        <w:t>aim</w:t>
      </w:r>
      <w:r w:rsidR="00482EDD" w:rsidRPr="008A7C6F">
        <w:rPr>
          <w:rFonts w:ascii="Arial" w:hAnsi="Arial" w:cs="Arial"/>
          <w:color w:val="000000" w:themeColor="text1"/>
        </w:rPr>
        <w:t xml:space="preserve"> t</w:t>
      </w:r>
      <w:r w:rsidRPr="008A7C6F">
        <w:rPr>
          <w:rFonts w:ascii="Arial" w:hAnsi="Arial" w:cs="Arial"/>
          <w:color w:val="000000" w:themeColor="text1"/>
        </w:rPr>
        <w:t xml:space="preserve">o ensure inclusion and representation. </w:t>
      </w:r>
      <w:proofErr w:type="spellStart"/>
      <w:r w:rsidR="00AB0641" w:rsidRPr="008A7C6F">
        <w:rPr>
          <w:rFonts w:ascii="Arial" w:hAnsi="Arial" w:cs="Arial"/>
          <w:color w:val="000000" w:themeColor="text1"/>
        </w:rPr>
        <w:t>Misean</w:t>
      </w:r>
      <w:proofErr w:type="spellEnd"/>
      <w:r w:rsidR="00AB0641" w:rsidRPr="008A7C6F">
        <w:rPr>
          <w:rFonts w:ascii="Arial" w:hAnsi="Arial" w:cs="Arial"/>
          <w:color w:val="000000" w:themeColor="text1"/>
        </w:rPr>
        <w:t xml:space="preserve"> Cara, </w:t>
      </w:r>
      <w:r w:rsidR="00AB0641" w:rsidRPr="008A7C6F">
        <w:rPr>
          <w:rFonts w:ascii="Arial" w:hAnsi="Arial" w:cs="Arial"/>
          <w:color w:val="000000" w:themeColor="text1"/>
          <w:shd w:val="clear" w:color="auto" w:fill="FFFFFF"/>
        </w:rPr>
        <w:t>an international and Irish faith-based missionary movement working with some of the most marginalised and vulnerable communities in developing countries forwarded the partner survey to its entire network</w:t>
      </w:r>
      <w:r w:rsidR="007F5047" w:rsidRPr="008A7C6F">
        <w:rPr>
          <w:rFonts w:ascii="Arial" w:hAnsi="Arial" w:cs="Arial"/>
          <w:color w:val="000000" w:themeColor="text1"/>
          <w:shd w:val="clear" w:color="auto" w:fill="FFFFFF"/>
        </w:rPr>
        <w:t xml:space="preserve"> (45)</w:t>
      </w:r>
      <w:r w:rsidR="00AB0641" w:rsidRPr="008A7C6F">
        <w:rPr>
          <w:rFonts w:ascii="Arial" w:hAnsi="Arial" w:cs="Arial"/>
          <w:color w:val="000000" w:themeColor="text1"/>
          <w:shd w:val="clear" w:color="auto" w:fill="FFFFFF"/>
        </w:rPr>
        <w:t>.</w:t>
      </w:r>
      <w:r w:rsidR="007F5047" w:rsidRPr="008A7C6F">
        <w:rPr>
          <w:rStyle w:val="FootnoteReference"/>
          <w:rFonts w:ascii="Arial" w:hAnsi="Arial" w:cs="Arial"/>
          <w:color w:val="000000" w:themeColor="text1"/>
          <w:shd w:val="clear" w:color="auto" w:fill="FFFFFF"/>
        </w:rPr>
        <w:footnoteReference w:id="25"/>
      </w:r>
      <w:r w:rsidR="00AB0641" w:rsidRPr="008A7C6F">
        <w:rPr>
          <w:rFonts w:ascii="Arial" w:hAnsi="Arial" w:cs="Arial"/>
          <w:color w:val="000000" w:themeColor="text1"/>
          <w:shd w:val="clear" w:color="auto" w:fill="FFFFFF"/>
        </w:rPr>
        <w:t xml:space="preserve"> </w:t>
      </w:r>
      <w:r w:rsidRPr="008A7C6F">
        <w:rPr>
          <w:rFonts w:ascii="Arial" w:hAnsi="Arial" w:cs="Arial"/>
          <w:color w:val="000000" w:themeColor="text1"/>
        </w:rPr>
        <w:t xml:space="preserve">Partners of </w:t>
      </w:r>
      <w:proofErr w:type="spellStart"/>
      <w:r w:rsidRPr="008A7C6F">
        <w:rPr>
          <w:rFonts w:ascii="Arial" w:hAnsi="Arial" w:cs="Arial"/>
          <w:color w:val="000000" w:themeColor="text1"/>
        </w:rPr>
        <w:t>Viatores</w:t>
      </w:r>
      <w:proofErr w:type="spellEnd"/>
      <w:r w:rsidRPr="008A7C6F">
        <w:rPr>
          <w:rFonts w:ascii="Arial" w:hAnsi="Arial" w:cs="Arial"/>
          <w:color w:val="000000" w:themeColor="text1"/>
        </w:rPr>
        <w:t xml:space="preserve"> Christi</w:t>
      </w:r>
      <w:r w:rsidR="00AB0641" w:rsidRPr="008A7C6F">
        <w:rPr>
          <w:rFonts w:ascii="Arial" w:hAnsi="Arial" w:cs="Arial"/>
          <w:color w:val="000000" w:themeColor="text1"/>
        </w:rPr>
        <w:t xml:space="preserve"> (11) and other consortium member VSAs and INGOS</w:t>
      </w:r>
      <w:r w:rsidRPr="008A7C6F">
        <w:rPr>
          <w:rFonts w:ascii="Arial" w:hAnsi="Arial" w:cs="Arial"/>
          <w:color w:val="000000" w:themeColor="text1"/>
        </w:rPr>
        <w:t xml:space="preserve"> were </w:t>
      </w:r>
      <w:r w:rsidR="00AB0641" w:rsidRPr="008A7C6F">
        <w:rPr>
          <w:rFonts w:ascii="Arial" w:hAnsi="Arial" w:cs="Arial"/>
          <w:color w:val="000000" w:themeColor="text1"/>
        </w:rPr>
        <w:t xml:space="preserve">also </w:t>
      </w:r>
      <w:r w:rsidRPr="008A7C6F">
        <w:rPr>
          <w:rFonts w:ascii="Arial" w:hAnsi="Arial" w:cs="Arial"/>
          <w:color w:val="000000" w:themeColor="text1"/>
        </w:rPr>
        <w:t>sent a link to the partners survey via email</w:t>
      </w:r>
      <w:r w:rsidR="00AB0641" w:rsidRPr="008A7C6F">
        <w:rPr>
          <w:rFonts w:ascii="Arial" w:hAnsi="Arial" w:cs="Arial"/>
          <w:color w:val="000000" w:themeColor="text1"/>
        </w:rPr>
        <w:t xml:space="preserve"> (quantity unknown)</w:t>
      </w:r>
      <w:r w:rsidRPr="008A7C6F">
        <w:rPr>
          <w:rFonts w:ascii="Arial" w:hAnsi="Arial" w:cs="Arial"/>
          <w:color w:val="000000" w:themeColor="text1"/>
        </w:rPr>
        <w:t xml:space="preserve">. </w:t>
      </w:r>
      <w:r w:rsidR="00AB0641" w:rsidRPr="008A7C6F">
        <w:rPr>
          <w:rFonts w:ascii="Arial" w:hAnsi="Arial" w:cs="Arial"/>
          <w:color w:val="000000" w:themeColor="text1"/>
        </w:rPr>
        <w:t>All consortium members (</w:t>
      </w:r>
      <w:r w:rsidR="007F5047" w:rsidRPr="008A7C6F">
        <w:rPr>
          <w:rFonts w:ascii="Arial" w:hAnsi="Arial" w:cs="Arial"/>
          <w:color w:val="000000" w:themeColor="text1"/>
        </w:rPr>
        <w:t>7</w:t>
      </w:r>
      <w:r w:rsidR="00AB0641" w:rsidRPr="008A7C6F">
        <w:rPr>
          <w:rFonts w:ascii="Arial" w:hAnsi="Arial" w:cs="Arial"/>
          <w:color w:val="000000" w:themeColor="text1"/>
        </w:rPr>
        <w:t xml:space="preserve">) </w:t>
      </w:r>
      <w:r w:rsidRPr="008A7C6F">
        <w:rPr>
          <w:rFonts w:ascii="Arial" w:hAnsi="Arial" w:cs="Arial"/>
          <w:color w:val="000000" w:themeColor="text1"/>
        </w:rPr>
        <w:t xml:space="preserve">were </w:t>
      </w:r>
      <w:r w:rsidR="00AB0641" w:rsidRPr="008A7C6F">
        <w:rPr>
          <w:rFonts w:ascii="Arial" w:hAnsi="Arial" w:cs="Arial"/>
          <w:color w:val="000000" w:themeColor="text1"/>
        </w:rPr>
        <w:t>requested to complete the online survey as well as distribute to their country networks (quantity unknown)</w:t>
      </w:r>
      <w:r w:rsidRPr="008A7C6F">
        <w:rPr>
          <w:rFonts w:ascii="Arial" w:hAnsi="Arial" w:cs="Arial"/>
          <w:color w:val="000000" w:themeColor="text1"/>
        </w:rPr>
        <w:t>.</w:t>
      </w:r>
      <w:r w:rsidR="00B27A92" w:rsidRPr="008A7C6F">
        <w:rPr>
          <w:rFonts w:ascii="Arial" w:hAnsi="Arial" w:cs="Arial"/>
          <w:color w:val="000000" w:themeColor="text1"/>
        </w:rPr>
        <w:t xml:space="preserve"> </w:t>
      </w:r>
      <w:r w:rsidRPr="008A7C6F">
        <w:rPr>
          <w:rFonts w:ascii="Arial" w:hAnsi="Arial" w:cs="Arial"/>
          <w:color w:val="000000" w:themeColor="text1"/>
        </w:rPr>
        <w:t>Individual volunteers were recruited by emailing various humanitarian and development aid organisations, as well as organisations supporting persons with disabilities and older persons to ensure representation of these groups in our sample</w:t>
      </w:r>
      <w:r w:rsidR="00AB0641" w:rsidRPr="008A7C6F">
        <w:rPr>
          <w:rFonts w:ascii="Arial" w:hAnsi="Arial" w:cs="Arial"/>
          <w:color w:val="000000" w:themeColor="text1"/>
        </w:rPr>
        <w:t xml:space="preserve"> (quantity unknown)</w:t>
      </w:r>
      <w:r w:rsidRPr="008A7C6F">
        <w:rPr>
          <w:rFonts w:ascii="Arial" w:hAnsi="Arial" w:cs="Arial"/>
          <w:color w:val="000000" w:themeColor="text1"/>
        </w:rPr>
        <w:t xml:space="preserve">.   </w:t>
      </w:r>
    </w:p>
    <w:p w14:paraId="57397F7C" w14:textId="77777777" w:rsidR="00975BF6" w:rsidRPr="008A7C6F" w:rsidRDefault="00975BF6" w:rsidP="00E1322C">
      <w:pPr>
        <w:spacing w:line="360" w:lineRule="auto"/>
        <w:rPr>
          <w:rFonts w:ascii="Arial" w:hAnsi="Arial" w:cs="Arial"/>
          <w:b/>
          <w:bCs/>
        </w:rPr>
      </w:pPr>
    </w:p>
    <w:p w14:paraId="609B8612" w14:textId="49FDBB50" w:rsidR="00277E9E" w:rsidRPr="00A475DB" w:rsidRDefault="00F3226C" w:rsidP="00F13E6F">
      <w:pPr>
        <w:pStyle w:val="Heading2"/>
        <w:rPr>
          <w:b/>
          <w:bCs/>
          <w:sz w:val="28"/>
          <w:szCs w:val="28"/>
        </w:rPr>
      </w:pPr>
      <w:r w:rsidRPr="00A475DB">
        <w:rPr>
          <w:b/>
          <w:bCs/>
          <w:sz w:val="28"/>
          <w:szCs w:val="28"/>
        </w:rPr>
        <w:t>O</w:t>
      </w:r>
      <w:r w:rsidR="00A475DB" w:rsidRPr="00A475DB">
        <w:rPr>
          <w:b/>
          <w:bCs/>
          <w:sz w:val="28"/>
          <w:szCs w:val="28"/>
        </w:rPr>
        <w:t xml:space="preserve">nline survey responses </w:t>
      </w:r>
    </w:p>
    <w:p w14:paraId="5E077C18" w14:textId="77777777" w:rsidR="00A475DB" w:rsidRPr="00A475DB" w:rsidRDefault="00A475DB" w:rsidP="00A475DB"/>
    <w:p w14:paraId="127218A3" w14:textId="7BE67C59" w:rsidR="00854051" w:rsidRPr="008A7C6F" w:rsidRDefault="00854051" w:rsidP="00E1322C">
      <w:pPr>
        <w:spacing w:line="360" w:lineRule="auto"/>
        <w:rPr>
          <w:rFonts w:ascii="Arial" w:hAnsi="Arial" w:cs="Arial"/>
          <w:b/>
          <w:bCs/>
          <w:color w:val="FF0000"/>
        </w:rPr>
      </w:pPr>
      <w:r w:rsidRPr="008A7C6F">
        <w:rPr>
          <w:rFonts w:ascii="Arial" w:hAnsi="Arial" w:cs="Arial"/>
          <w:b/>
          <w:bCs/>
        </w:rPr>
        <w:t>Individual survey:</w:t>
      </w:r>
      <w:r w:rsidRPr="008A7C6F">
        <w:rPr>
          <w:rFonts w:ascii="Arial" w:hAnsi="Arial" w:cs="Arial"/>
        </w:rPr>
        <w:t xml:space="preserve"> Respondents (n=46) included 30 </w:t>
      </w:r>
      <w:r w:rsidR="00482EDD" w:rsidRPr="008A7C6F">
        <w:rPr>
          <w:rFonts w:ascii="Arial" w:hAnsi="Arial" w:cs="Arial"/>
        </w:rPr>
        <w:t>‘</w:t>
      </w:r>
      <w:r w:rsidRPr="008A7C6F">
        <w:rPr>
          <w:rFonts w:ascii="Arial" w:hAnsi="Arial" w:cs="Arial"/>
        </w:rPr>
        <w:t>female</w:t>
      </w:r>
      <w:r w:rsidR="00482EDD" w:rsidRPr="008A7C6F">
        <w:rPr>
          <w:rFonts w:ascii="Arial" w:hAnsi="Arial" w:cs="Arial"/>
        </w:rPr>
        <w:t>’</w:t>
      </w:r>
      <w:r w:rsidRPr="008A7C6F">
        <w:rPr>
          <w:rFonts w:ascii="Arial" w:hAnsi="Arial" w:cs="Arial"/>
        </w:rPr>
        <w:t xml:space="preserve">, 15 </w:t>
      </w:r>
      <w:r w:rsidR="00482EDD" w:rsidRPr="008A7C6F">
        <w:rPr>
          <w:rFonts w:ascii="Arial" w:hAnsi="Arial" w:cs="Arial"/>
        </w:rPr>
        <w:t>‘</w:t>
      </w:r>
      <w:r w:rsidRPr="008A7C6F">
        <w:rPr>
          <w:rFonts w:ascii="Arial" w:hAnsi="Arial" w:cs="Arial"/>
        </w:rPr>
        <w:t>male</w:t>
      </w:r>
      <w:r w:rsidR="00482EDD" w:rsidRPr="008A7C6F">
        <w:rPr>
          <w:rFonts w:ascii="Arial" w:hAnsi="Arial" w:cs="Arial"/>
        </w:rPr>
        <w:t>’</w:t>
      </w:r>
      <w:r w:rsidRPr="008A7C6F">
        <w:rPr>
          <w:rFonts w:ascii="Arial" w:hAnsi="Arial" w:cs="Arial"/>
        </w:rPr>
        <w:t xml:space="preserve">, </w:t>
      </w:r>
      <w:r w:rsidR="00482EDD" w:rsidRPr="008A7C6F">
        <w:rPr>
          <w:rFonts w:ascii="Arial" w:hAnsi="Arial" w:cs="Arial"/>
        </w:rPr>
        <w:t>‘</w:t>
      </w:r>
      <w:r w:rsidR="007F5047" w:rsidRPr="008A7C6F">
        <w:rPr>
          <w:rFonts w:ascii="Arial" w:hAnsi="Arial" w:cs="Arial"/>
        </w:rPr>
        <w:t>one</w:t>
      </w:r>
      <w:r w:rsidRPr="008A7C6F">
        <w:rPr>
          <w:rFonts w:ascii="Arial" w:hAnsi="Arial" w:cs="Arial"/>
        </w:rPr>
        <w:t xml:space="preserve"> prefer not to say</w:t>
      </w:r>
      <w:r w:rsidR="00482EDD" w:rsidRPr="008A7C6F">
        <w:rPr>
          <w:rFonts w:ascii="Arial" w:hAnsi="Arial" w:cs="Arial"/>
        </w:rPr>
        <w:t>’</w:t>
      </w:r>
      <w:r w:rsidRPr="008A7C6F">
        <w:rPr>
          <w:rFonts w:ascii="Arial" w:hAnsi="Arial" w:cs="Arial"/>
        </w:rPr>
        <w:t xml:space="preserve">, aged 26-87 (m= 53.06). The majority of respondents were from Ireland, </w:t>
      </w:r>
      <w:r w:rsidR="007D714A" w:rsidRPr="008A7C6F">
        <w:rPr>
          <w:rFonts w:ascii="Arial" w:hAnsi="Arial" w:cs="Arial"/>
        </w:rPr>
        <w:t>but also included responses from a variety of other European countries. S</w:t>
      </w:r>
      <w:r w:rsidRPr="008A7C6F">
        <w:rPr>
          <w:rFonts w:ascii="Arial" w:hAnsi="Arial" w:cs="Arial"/>
        </w:rPr>
        <w:t xml:space="preserve">even </w:t>
      </w:r>
      <w:r w:rsidR="007D714A" w:rsidRPr="008A7C6F">
        <w:rPr>
          <w:rFonts w:ascii="Arial" w:hAnsi="Arial" w:cs="Arial"/>
        </w:rPr>
        <w:t xml:space="preserve">respondents identified themselves </w:t>
      </w:r>
      <w:r w:rsidRPr="008A7C6F">
        <w:rPr>
          <w:rFonts w:ascii="Arial" w:hAnsi="Arial" w:cs="Arial"/>
        </w:rPr>
        <w:t>as older persons</w:t>
      </w:r>
      <w:r w:rsidR="007D714A" w:rsidRPr="008A7C6F">
        <w:rPr>
          <w:rFonts w:ascii="Arial" w:hAnsi="Arial" w:cs="Arial"/>
        </w:rPr>
        <w:t xml:space="preserve"> </w:t>
      </w:r>
      <w:r w:rsidRPr="008A7C6F">
        <w:rPr>
          <w:rFonts w:ascii="Arial" w:hAnsi="Arial" w:cs="Arial"/>
        </w:rPr>
        <w:t xml:space="preserve">and </w:t>
      </w:r>
      <w:r w:rsidR="007F5047" w:rsidRPr="008A7C6F">
        <w:rPr>
          <w:rFonts w:ascii="Arial" w:hAnsi="Arial" w:cs="Arial"/>
        </w:rPr>
        <w:t>one</w:t>
      </w:r>
      <w:r w:rsidRPr="008A7C6F">
        <w:rPr>
          <w:rFonts w:ascii="Arial" w:hAnsi="Arial" w:cs="Arial"/>
        </w:rPr>
        <w:t xml:space="preserve"> </w:t>
      </w:r>
      <w:r w:rsidR="007D714A" w:rsidRPr="008A7C6F">
        <w:rPr>
          <w:rFonts w:ascii="Arial" w:hAnsi="Arial" w:cs="Arial"/>
        </w:rPr>
        <w:t>identified</w:t>
      </w:r>
      <w:r w:rsidRPr="008A7C6F">
        <w:rPr>
          <w:rFonts w:ascii="Arial" w:hAnsi="Arial" w:cs="Arial"/>
        </w:rPr>
        <w:t xml:space="preserve"> as persons with a disability</w:t>
      </w:r>
      <w:r w:rsidR="007F5047" w:rsidRPr="008A7C6F">
        <w:rPr>
          <w:rFonts w:ascii="Arial" w:hAnsi="Arial" w:cs="Arial"/>
        </w:rPr>
        <w:t xml:space="preserve"> on accordance with the Washington Group Questionnaire Short Set on Functioning (WG-SS) guidelines</w:t>
      </w:r>
      <w:r w:rsidRPr="008A7C6F">
        <w:rPr>
          <w:rFonts w:ascii="Arial" w:hAnsi="Arial" w:cs="Arial"/>
        </w:rPr>
        <w:t>.</w:t>
      </w:r>
      <w:r w:rsidR="007F5047" w:rsidRPr="008A7C6F">
        <w:rPr>
          <w:rStyle w:val="FootnoteReference"/>
          <w:rFonts w:ascii="Arial" w:hAnsi="Arial" w:cs="Arial"/>
        </w:rPr>
        <w:footnoteReference w:id="26"/>
      </w:r>
      <w:r w:rsidRPr="008A7C6F">
        <w:rPr>
          <w:rFonts w:ascii="Arial" w:hAnsi="Arial" w:cs="Arial"/>
        </w:rPr>
        <w:t xml:space="preserve"> </w:t>
      </w:r>
      <w:r w:rsidR="007D714A" w:rsidRPr="008A7C6F">
        <w:rPr>
          <w:rFonts w:ascii="Arial" w:hAnsi="Arial" w:cs="Arial"/>
          <w:b/>
          <w:bCs/>
          <w:color w:val="FF0000"/>
        </w:rPr>
        <w:t xml:space="preserve"> </w:t>
      </w:r>
    </w:p>
    <w:p w14:paraId="7E44DEF5" w14:textId="77777777" w:rsidR="007D714A" w:rsidRPr="008A7C6F" w:rsidRDefault="007D714A" w:rsidP="00E1322C">
      <w:pPr>
        <w:spacing w:line="360" w:lineRule="auto"/>
        <w:rPr>
          <w:rFonts w:ascii="Arial" w:hAnsi="Arial" w:cs="Arial"/>
          <w:b/>
          <w:bCs/>
        </w:rPr>
      </w:pPr>
    </w:p>
    <w:p w14:paraId="3E27E069" w14:textId="360BD05A" w:rsidR="00854051" w:rsidRPr="008A7C6F" w:rsidRDefault="00854051" w:rsidP="00E1322C">
      <w:pPr>
        <w:spacing w:line="360" w:lineRule="auto"/>
        <w:rPr>
          <w:rFonts w:ascii="Arial" w:hAnsi="Arial" w:cs="Arial"/>
        </w:rPr>
      </w:pPr>
      <w:r w:rsidRPr="008A7C6F">
        <w:rPr>
          <w:rFonts w:ascii="Arial" w:hAnsi="Arial" w:cs="Arial"/>
          <w:b/>
          <w:bCs/>
        </w:rPr>
        <w:t xml:space="preserve">Partners: </w:t>
      </w:r>
      <w:r w:rsidRPr="008A7C6F">
        <w:rPr>
          <w:rFonts w:ascii="Arial" w:hAnsi="Arial" w:cs="Arial"/>
        </w:rPr>
        <w:t xml:space="preserve">A total of 19 partners completed the survey, all providing a variety of services to various groups in the humanitarian and development aid sector. </w:t>
      </w:r>
    </w:p>
    <w:p w14:paraId="7AF32FD3" w14:textId="77777777" w:rsidR="007D714A" w:rsidRPr="008A7C6F" w:rsidRDefault="007D714A" w:rsidP="00E1322C">
      <w:pPr>
        <w:spacing w:line="360" w:lineRule="auto"/>
        <w:rPr>
          <w:rFonts w:ascii="Arial" w:hAnsi="Arial" w:cs="Arial"/>
          <w:b/>
          <w:bCs/>
        </w:rPr>
      </w:pPr>
    </w:p>
    <w:p w14:paraId="6526DB19" w14:textId="28278832" w:rsidR="00FB6134" w:rsidRPr="008A7C6F" w:rsidRDefault="00854051" w:rsidP="008B03E9">
      <w:pPr>
        <w:spacing w:line="360" w:lineRule="auto"/>
        <w:rPr>
          <w:rFonts w:ascii="Arial" w:hAnsi="Arial" w:cs="Arial"/>
        </w:rPr>
      </w:pPr>
      <w:r w:rsidRPr="008A7C6F">
        <w:rPr>
          <w:rFonts w:ascii="Arial" w:hAnsi="Arial" w:cs="Arial"/>
          <w:b/>
          <w:bCs/>
        </w:rPr>
        <w:t xml:space="preserve">INGOs: </w:t>
      </w:r>
      <w:r w:rsidRPr="008A7C6F">
        <w:rPr>
          <w:rFonts w:ascii="Arial" w:hAnsi="Arial" w:cs="Arial"/>
        </w:rPr>
        <w:t xml:space="preserve">A total of 19 INGOs completed the survey, based in a variety of continents, but mostly Africa, Europe and Asia. </w:t>
      </w:r>
    </w:p>
    <w:p w14:paraId="0FA0A4BC" w14:textId="49427654" w:rsidR="008B03E9" w:rsidRDefault="008B03E9" w:rsidP="008B03E9">
      <w:pPr>
        <w:spacing w:line="360" w:lineRule="auto"/>
        <w:rPr>
          <w:rStyle w:val="Heading1Char"/>
          <w:rFonts w:ascii="Arial" w:eastAsia="Times New Roman" w:hAnsi="Arial" w:cs="Arial"/>
          <w:color w:val="auto"/>
          <w:sz w:val="24"/>
          <w:szCs w:val="24"/>
        </w:rPr>
      </w:pPr>
    </w:p>
    <w:p w14:paraId="78778CBB" w14:textId="7C80B7D8" w:rsidR="00917650" w:rsidRDefault="00917650" w:rsidP="00917650">
      <w:pPr>
        <w:rPr>
          <w:rFonts w:eastAsiaTheme="majorEastAsia"/>
        </w:rPr>
      </w:pPr>
      <w:bookmarkStart w:id="9" w:name="_Toc55312325"/>
    </w:p>
    <w:p w14:paraId="7119D9D1" w14:textId="07C62CFA" w:rsidR="001542B5" w:rsidRDefault="001542B5" w:rsidP="00917650">
      <w:pPr>
        <w:rPr>
          <w:rFonts w:eastAsiaTheme="majorEastAsia"/>
        </w:rPr>
      </w:pPr>
    </w:p>
    <w:p w14:paraId="58B824A5" w14:textId="77777777" w:rsidR="001542B5" w:rsidRPr="00917650" w:rsidRDefault="001542B5" w:rsidP="00917650">
      <w:pPr>
        <w:rPr>
          <w:rFonts w:eastAsiaTheme="majorEastAsia"/>
        </w:rPr>
      </w:pPr>
    </w:p>
    <w:p w14:paraId="5E739F49" w14:textId="67050B5E" w:rsidR="00B22635" w:rsidRPr="008A7C6F" w:rsidRDefault="004E434A" w:rsidP="00827997">
      <w:pPr>
        <w:pStyle w:val="Heading1"/>
        <w:rPr>
          <w:rFonts w:ascii="Arial" w:hAnsi="Arial" w:cs="Arial"/>
          <w:color w:val="4472C4" w:themeColor="accent1"/>
          <w:sz w:val="36"/>
          <w:szCs w:val="36"/>
        </w:rPr>
      </w:pPr>
      <w:r w:rsidRPr="008A7C6F">
        <w:rPr>
          <w:rStyle w:val="Heading1Char"/>
          <w:rFonts w:ascii="Arial" w:hAnsi="Arial" w:cs="Arial"/>
          <w:b/>
          <w:bCs/>
          <w:color w:val="000000" w:themeColor="text1"/>
          <w:sz w:val="36"/>
          <w:szCs w:val="36"/>
        </w:rPr>
        <w:lastRenderedPageBreak/>
        <w:t>LIMITATIONS</w:t>
      </w:r>
      <w:bookmarkEnd w:id="9"/>
      <w:r w:rsidRPr="008A7C6F">
        <w:rPr>
          <w:rStyle w:val="Heading1Char"/>
          <w:rFonts w:ascii="Arial" w:hAnsi="Arial" w:cs="Arial"/>
          <w:b/>
          <w:bCs/>
          <w:color w:val="000000" w:themeColor="text1"/>
          <w:sz w:val="36"/>
          <w:szCs w:val="36"/>
        </w:rPr>
        <w:t xml:space="preserve"> </w:t>
      </w:r>
      <w:r w:rsidR="00FB6134" w:rsidRPr="008A7C6F">
        <w:rPr>
          <w:rFonts w:ascii="Arial" w:hAnsi="Arial" w:cs="Arial"/>
          <w:color w:val="4472C4" w:themeColor="accent1"/>
          <w:sz w:val="36"/>
          <w:szCs w:val="36"/>
        </w:rPr>
        <w:t xml:space="preserve"> </w:t>
      </w:r>
      <w:r w:rsidRPr="008A7C6F">
        <w:rPr>
          <w:rFonts w:ascii="Arial" w:hAnsi="Arial" w:cs="Arial"/>
          <w:color w:val="4472C4" w:themeColor="accent1"/>
          <w:sz w:val="36"/>
          <w:szCs w:val="36"/>
        </w:rPr>
        <w:t xml:space="preserve"> </w:t>
      </w:r>
    </w:p>
    <w:p w14:paraId="36B7F831" w14:textId="77777777" w:rsidR="007707A5" w:rsidRPr="008A7C6F" w:rsidRDefault="007707A5" w:rsidP="007707A5">
      <w:pPr>
        <w:rPr>
          <w:rFonts w:ascii="Arial" w:hAnsi="Arial" w:cs="Arial"/>
          <w:sz w:val="36"/>
          <w:szCs w:val="36"/>
        </w:rPr>
      </w:pPr>
    </w:p>
    <w:p w14:paraId="1E39C53C" w14:textId="77777777" w:rsidR="00B22635" w:rsidRPr="008A7C6F" w:rsidRDefault="00B22635" w:rsidP="00D21DE9">
      <w:pPr>
        <w:pStyle w:val="ListParagraph"/>
        <w:numPr>
          <w:ilvl w:val="0"/>
          <w:numId w:val="35"/>
        </w:numPr>
        <w:spacing w:after="0" w:line="360" w:lineRule="auto"/>
        <w:ind w:left="714" w:hanging="357"/>
        <w:rPr>
          <w:rFonts w:ascii="Arial" w:hAnsi="Arial" w:cs="Arial"/>
          <w:color w:val="000000" w:themeColor="text1"/>
          <w:sz w:val="24"/>
          <w:szCs w:val="24"/>
        </w:rPr>
      </w:pPr>
      <w:r w:rsidRPr="008A7C6F">
        <w:rPr>
          <w:rFonts w:ascii="Arial" w:hAnsi="Arial" w:cs="Arial"/>
          <w:color w:val="000000" w:themeColor="text1"/>
          <w:sz w:val="24"/>
          <w:szCs w:val="24"/>
        </w:rPr>
        <w:t xml:space="preserve">The literature review search found very little data regarding </w:t>
      </w:r>
      <w:r w:rsidR="00C2108D" w:rsidRPr="008A7C6F">
        <w:rPr>
          <w:rFonts w:ascii="Arial" w:hAnsi="Arial" w:cs="Arial"/>
          <w:color w:val="000000" w:themeColor="text1"/>
          <w:sz w:val="24"/>
          <w:szCs w:val="24"/>
        </w:rPr>
        <w:t>PWD</w:t>
      </w:r>
      <w:r w:rsidRPr="008A7C6F">
        <w:rPr>
          <w:rFonts w:ascii="Arial" w:hAnsi="Arial" w:cs="Arial"/>
          <w:color w:val="000000" w:themeColor="text1"/>
          <w:sz w:val="24"/>
          <w:szCs w:val="24"/>
        </w:rPr>
        <w:t xml:space="preserve"> and </w:t>
      </w:r>
      <w:r w:rsidR="00C2108D" w:rsidRPr="008A7C6F">
        <w:rPr>
          <w:rFonts w:ascii="Arial" w:hAnsi="Arial" w:cs="Arial"/>
          <w:color w:val="000000" w:themeColor="text1"/>
          <w:sz w:val="24"/>
          <w:szCs w:val="24"/>
        </w:rPr>
        <w:t xml:space="preserve">OP </w:t>
      </w:r>
      <w:r w:rsidRPr="008A7C6F">
        <w:rPr>
          <w:rFonts w:ascii="Arial" w:hAnsi="Arial" w:cs="Arial"/>
          <w:color w:val="000000" w:themeColor="text1"/>
          <w:sz w:val="24"/>
          <w:szCs w:val="24"/>
        </w:rPr>
        <w:t xml:space="preserve">involvement in </w:t>
      </w:r>
      <w:r w:rsidR="00C2108D" w:rsidRPr="008A7C6F">
        <w:rPr>
          <w:rFonts w:ascii="Arial" w:hAnsi="Arial" w:cs="Arial"/>
          <w:color w:val="000000" w:themeColor="text1"/>
          <w:sz w:val="24"/>
          <w:szCs w:val="24"/>
        </w:rPr>
        <w:t>HA</w:t>
      </w:r>
      <w:r w:rsidRPr="008A7C6F">
        <w:rPr>
          <w:rFonts w:ascii="Arial" w:hAnsi="Arial" w:cs="Arial"/>
          <w:color w:val="000000" w:themeColor="text1"/>
          <w:sz w:val="24"/>
          <w:szCs w:val="24"/>
        </w:rPr>
        <w:t xml:space="preserve">. It found even less data surrounding the involvement of these groups in volunteering for </w:t>
      </w:r>
      <w:r w:rsidR="00C2108D" w:rsidRPr="008A7C6F">
        <w:rPr>
          <w:rFonts w:ascii="Arial" w:hAnsi="Arial" w:cs="Arial"/>
          <w:color w:val="000000" w:themeColor="text1"/>
          <w:sz w:val="24"/>
          <w:szCs w:val="24"/>
        </w:rPr>
        <w:t>HA</w:t>
      </w:r>
      <w:r w:rsidRPr="008A7C6F">
        <w:rPr>
          <w:rFonts w:ascii="Arial" w:hAnsi="Arial" w:cs="Arial"/>
          <w:color w:val="000000" w:themeColor="text1"/>
          <w:sz w:val="24"/>
          <w:szCs w:val="24"/>
        </w:rPr>
        <w:t>.</w:t>
      </w:r>
    </w:p>
    <w:p w14:paraId="5C28C644" w14:textId="13C13558" w:rsidR="004E434A" w:rsidRPr="008A7C6F" w:rsidRDefault="00FB6134" w:rsidP="00D21DE9">
      <w:pPr>
        <w:pStyle w:val="ListParagraph"/>
        <w:numPr>
          <w:ilvl w:val="0"/>
          <w:numId w:val="4"/>
        </w:numPr>
        <w:spacing w:after="0" w:line="360" w:lineRule="auto"/>
        <w:ind w:left="714" w:hanging="357"/>
        <w:rPr>
          <w:rFonts w:ascii="Arial" w:hAnsi="Arial" w:cs="Arial"/>
          <w:color w:val="333333"/>
          <w:sz w:val="24"/>
          <w:szCs w:val="24"/>
        </w:rPr>
      </w:pPr>
      <w:r w:rsidRPr="008A7C6F">
        <w:rPr>
          <w:rFonts w:ascii="Arial" w:hAnsi="Arial" w:cs="Arial"/>
          <w:color w:val="000000" w:themeColor="text1"/>
          <w:sz w:val="24"/>
          <w:szCs w:val="24"/>
        </w:rPr>
        <w:t>There were</w:t>
      </w:r>
      <w:r w:rsidR="004E434A" w:rsidRPr="008A7C6F">
        <w:rPr>
          <w:rFonts w:ascii="Arial" w:hAnsi="Arial" w:cs="Arial"/>
          <w:color w:val="000000" w:themeColor="text1"/>
          <w:sz w:val="24"/>
          <w:szCs w:val="24"/>
        </w:rPr>
        <w:t xml:space="preserve"> time </w:t>
      </w:r>
      <w:r w:rsidRPr="008A7C6F">
        <w:rPr>
          <w:rFonts w:ascii="Arial" w:hAnsi="Arial" w:cs="Arial"/>
          <w:color w:val="000000" w:themeColor="text1"/>
          <w:sz w:val="24"/>
          <w:szCs w:val="24"/>
        </w:rPr>
        <w:t>and</w:t>
      </w:r>
      <w:r w:rsidR="004E434A" w:rsidRPr="008A7C6F">
        <w:rPr>
          <w:rFonts w:ascii="Arial" w:hAnsi="Arial" w:cs="Arial"/>
          <w:color w:val="000000" w:themeColor="text1"/>
          <w:sz w:val="24"/>
          <w:szCs w:val="24"/>
        </w:rPr>
        <w:t xml:space="preserve"> resource</w:t>
      </w:r>
      <w:r w:rsidRPr="008A7C6F">
        <w:rPr>
          <w:rFonts w:ascii="Arial" w:hAnsi="Arial" w:cs="Arial"/>
          <w:color w:val="000000" w:themeColor="text1"/>
          <w:sz w:val="24"/>
          <w:szCs w:val="24"/>
        </w:rPr>
        <w:t xml:space="preserve"> challenges that prevented the researchers from</w:t>
      </w:r>
      <w:r w:rsidR="004E434A" w:rsidRPr="008A7C6F">
        <w:rPr>
          <w:rFonts w:ascii="Arial" w:hAnsi="Arial" w:cs="Arial"/>
          <w:color w:val="000000" w:themeColor="text1"/>
          <w:sz w:val="24"/>
          <w:szCs w:val="24"/>
        </w:rPr>
        <w:t xml:space="preserve"> investigat</w:t>
      </w:r>
      <w:r w:rsidRPr="008A7C6F">
        <w:rPr>
          <w:rFonts w:ascii="Arial" w:hAnsi="Arial" w:cs="Arial"/>
          <w:color w:val="000000" w:themeColor="text1"/>
          <w:sz w:val="24"/>
          <w:szCs w:val="24"/>
        </w:rPr>
        <w:t>ing</w:t>
      </w:r>
      <w:r w:rsidR="004E434A" w:rsidRPr="008A7C6F">
        <w:rPr>
          <w:rFonts w:ascii="Arial" w:hAnsi="Arial" w:cs="Arial"/>
          <w:color w:val="000000" w:themeColor="text1"/>
          <w:sz w:val="24"/>
          <w:szCs w:val="24"/>
        </w:rPr>
        <w:t xml:space="preserve"> the links between climate change adaptation</w:t>
      </w:r>
      <w:r w:rsidRPr="008A7C6F">
        <w:rPr>
          <w:rFonts w:ascii="Arial" w:hAnsi="Arial" w:cs="Arial"/>
          <w:color w:val="000000" w:themeColor="text1"/>
          <w:sz w:val="24"/>
          <w:szCs w:val="24"/>
        </w:rPr>
        <w:t>,</w:t>
      </w:r>
      <w:r w:rsidR="004E434A" w:rsidRPr="008A7C6F">
        <w:rPr>
          <w:rFonts w:ascii="Arial" w:hAnsi="Arial" w:cs="Arial"/>
          <w:color w:val="000000" w:themeColor="text1"/>
          <w:sz w:val="24"/>
          <w:szCs w:val="24"/>
        </w:rPr>
        <w:t xml:space="preserve"> disaster preparedness and reduction </w:t>
      </w:r>
      <w:r w:rsidR="004E434A" w:rsidRPr="008A7C6F">
        <w:rPr>
          <w:rFonts w:ascii="Arial" w:hAnsi="Arial" w:cs="Arial"/>
          <w:color w:val="333333"/>
          <w:sz w:val="24"/>
          <w:szCs w:val="24"/>
        </w:rPr>
        <w:t>and OV</w:t>
      </w:r>
      <w:r w:rsidRPr="008A7C6F">
        <w:rPr>
          <w:rFonts w:ascii="Arial" w:hAnsi="Arial" w:cs="Arial"/>
          <w:color w:val="333333"/>
          <w:sz w:val="24"/>
          <w:szCs w:val="24"/>
        </w:rPr>
        <w:t>.</w:t>
      </w:r>
    </w:p>
    <w:p w14:paraId="5D62A525" w14:textId="4485CBE2" w:rsidR="00300F05" w:rsidRPr="008A7C6F" w:rsidRDefault="00300F05" w:rsidP="00D21DE9">
      <w:pPr>
        <w:pStyle w:val="ListParagraph"/>
        <w:numPr>
          <w:ilvl w:val="0"/>
          <w:numId w:val="4"/>
        </w:numPr>
        <w:spacing w:after="0" w:line="360" w:lineRule="auto"/>
        <w:ind w:left="714" w:hanging="357"/>
        <w:rPr>
          <w:rFonts w:ascii="Arial" w:hAnsi="Arial" w:cs="Arial"/>
          <w:sz w:val="24"/>
          <w:szCs w:val="24"/>
        </w:rPr>
      </w:pPr>
      <w:r w:rsidRPr="008A7C6F">
        <w:rPr>
          <w:rFonts w:ascii="Arial" w:hAnsi="Arial" w:cs="Arial"/>
          <w:color w:val="000000"/>
          <w:sz w:val="24"/>
          <w:szCs w:val="24"/>
        </w:rPr>
        <w:t>People with</w:t>
      </w:r>
      <w:r w:rsidR="00E64F80" w:rsidRPr="008A7C6F">
        <w:rPr>
          <w:rFonts w:ascii="Arial" w:hAnsi="Arial" w:cs="Arial"/>
          <w:color w:val="000000"/>
          <w:sz w:val="24"/>
          <w:szCs w:val="24"/>
        </w:rPr>
        <w:t xml:space="preserve"> </w:t>
      </w:r>
      <w:r w:rsidR="00E64F80" w:rsidRPr="008A7C6F">
        <w:rPr>
          <w:rFonts w:ascii="Arial" w:hAnsi="Arial" w:cs="Arial"/>
          <w:color w:val="222222"/>
          <w:sz w:val="24"/>
          <w:szCs w:val="24"/>
          <w:shd w:val="clear" w:color="auto" w:fill="FFFFFF"/>
        </w:rPr>
        <w:t>limitations in </w:t>
      </w:r>
      <w:r w:rsidR="00E64F80" w:rsidRPr="008A7C6F">
        <w:rPr>
          <w:rFonts w:ascii="Arial" w:hAnsi="Arial" w:cs="Arial"/>
          <w:color w:val="222222"/>
          <w:sz w:val="24"/>
          <w:szCs w:val="24"/>
        </w:rPr>
        <w:t>intellectual</w:t>
      </w:r>
      <w:r w:rsidR="00E64F80" w:rsidRPr="008A7C6F">
        <w:rPr>
          <w:rFonts w:ascii="Arial" w:hAnsi="Arial" w:cs="Arial"/>
          <w:color w:val="222222"/>
          <w:sz w:val="24"/>
          <w:szCs w:val="24"/>
          <w:shd w:val="clear" w:color="auto" w:fill="FFFFFF"/>
        </w:rPr>
        <w:t> functioning</w:t>
      </w:r>
      <w:r w:rsidR="009D42E5" w:rsidRPr="008A7C6F">
        <w:rPr>
          <w:rFonts w:ascii="Arial" w:hAnsi="Arial" w:cs="Arial"/>
          <w:color w:val="222222"/>
          <w:sz w:val="24"/>
          <w:szCs w:val="24"/>
          <w:shd w:val="clear" w:color="auto" w:fill="FFFFFF"/>
        </w:rPr>
        <w:t>,</w:t>
      </w:r>
      <w:r w:rsidR="00E64F80" w:rsidRPr="008A7C6F">
        <w:rPr>
          <w:rFonts w:ascii="Arial" w:hAnsi="Arial" w:cs="Arial"/>
          <w:color w:val="222222"/>
          <w:sz w:val="24"/>
          <w:szCs w:val="24"/>
          <w:shd w:val="clear" w:color="auto" w:fill="FFFFFF"/>
        </w:rPr>
        <w:t> though an important</w:t>
      </w:r>
      <w:r w:rsidR="009D42E5" w:rsidRPr="008A7C6F">
        <w:rPr>
          <w:rFonts w:ascii="Arial" w:hAnsi="Arial" w:cs="Arial"/>
          <w:color w:val="222222"/>
          <w:sz w:val="24"/>
          <w:szCs w:val="24"/>
          <w:shd w:val="clear" w:color="auto" w:fill="FFFFFF"/>
        </w:rPr>
        <w:t xml:space="preserve"> PWD</w:t>
      </w:r>
      <w:r w:rsidR="00E64F80" w:rsidRPr="008A7C6F">
        <w:rPr>
          <w:rFonts w:ascii="Arial" w:hAnsi="Arial" w:cs="Arial"/>
          <w:color w:val="222222"/>
          <w:sz w:val="24"/>
          <w:szCs w:val="24"/>
          <w:shd w:val="clear" w:color="auto" w:fill="FFFFFF"/>
        </w:rPr>
        <w:t xml:space="preserve"> group were not included in the research due to the limitations on time. However, it is noted that as a group they </w:t>
      </w:r>
      <w:r w:rsidR="00E64F80" w:rsidRPr="008A7C6F">
        <w:rPr>
          <w:rFonts w:ascii="Arial" w:hAnsi="Arial" w:cs="Arial"/>
          <w:color w:val="000000"/>
          <w:sz w:val="24"/>
          <w:szCs w:val="24"/>
        </w:rPr>
        <w:t>are</w:t>
      </w:r>
      <w:r w:rsidRPr="008A7C6F">
        <w:rPr>
          <w:rFonts w:ascii="Arial" w:hAnsi="Arial" w:cs="Arial"/>
          <w:color w:val="000000"/>
          <w:sz w:val="24"/>
          <w:szCs w:val="24"/>
        </w:rPr>
        <w:t xml:space="preserve"> </w:t>
      </w:r>
      <w:r w:rsidR="00482EDD" w:rsidRPr="008A7C6F">
        <w:rPr>
          <w:rFonts w:ascii="Arial" w:hAnsi="Arial" w:cs="Arial"/>
          <w:color w:val="000000"/>
          <w:sz w:val="24"/>
          <w:szCs w:val="24"/>
        </w:rPr>
        <w:t>more</w:t>
      </w:r>
      <w:r w:rsidRPr="008A7C6F">
        <w:rPr>
          <w:rFonts w:ascii="Arial" w:hAnsi="Arial" w:cs="Arial"/>
          <w:color w:val="000000"/>
          <w:sz w:val="24"/>
          <w:szCs w:val="24"/>
        </w:rPr>
        <w:t xml:space="preserve"> likely than other disabled people to</w:t>
      </w:r>
      <w:r w:rsidR="00E64F80" w:rsidRPr="008A7C6F">
        <w:rPr>
          <w:rFonts w:ascii="Arial" w:hAnsi="Arial" w:cs="Arial"/>
          <w:color w:val="000000"/>
          <w:sz w:val="24"/>
          <w:szCs w:val="24"/>
        </w:rPr>
        <w:t xml:space="preserve"> feel they have experienced discrimination</w:t>
      </w:r>
      <w:r w:rsidRPr="008A7C6F">
        <w:rPr>
          <w:rFonts w:ascii="Arial" w:hAnsi="Arial" w:cs="Arial"/>
          <w:color w:val="000000"/>
          <w:sz w:val="24"/>
          <w:szCs w:val="24"/>
        </w:rPr>
        <w:t xml:space="preserve"> </w:t>
      </w:r>
      <w:r w:rsidR="00482EDD" w:rsidRPr="008A7C6F">
        <w:rPr>
          <w:rFonts w:ascii="Arial" w:hAnsi="Arial" w:cs="Arial"/>
          <w:color w:val="000000"/>
          <w:sz w:val="24"/>
          <w:szCs w:val="24"/>
        </w:rPr>
        <w:t>and less likely</w:t>
      </w:r>
      <w:r w:rsidR="00E64F80" w:rsidRPr="008A7C6F">
        <w:rPr>
          <w:rFonts w:ascii="Arial" w:hAnsi="Arial" w:cs="Arial"/>
          <w:color w:val="000000"/>
          <w:sz w:val="24"/>
          <w:szCs w:val="24"/>
        </w:rPr>
        <w:t xml:space="preserve"> to </w:t>
      </w:r>
      <w:r w:rsidRPr="008A7C6F">
        <w:rPr>
          <w:rFonts w:ascii="Arial" w:hAnsi="Arial" w:cs="Arial"/>
          <w:color w:val="000000"/>
          <w:sz w:val="24"/>
          <w:szCs w:val="24"/>
        </w:rPr>
        <w:t>be in paid work</w:t>
      </w:r>
      <w:r w:rsidR="00E64F80" w:rsidRPr="008A7C6F">
        <w:rPr>
          <w:rStyle w:val="FootnoteReference"/>
          <w:rFonts w:ascii="Arial" w:hAnsi="Arial" w:cs="Arial"/>
          <w:color w:val="000000"/>
          <w:sz w:val="24"/>
          <w:szCs w:val="24"/>
        </w:rPr>
        <w:footnoteReference w:id="27"/>
      </w:r>
      <w:r w:rsidRPr="008A7C6F">
        <w:rPr>
          <w:rFonts w:ascii="Arial" w:hAnsi="Arial" w:cs="Arial"/>
          <w:color w:val="000000"/>
          <w:sz w:val="24"/>
          <w:szCs w:val="24"/>
        </w:rPr>
        <w:t xml:space="preserve"> and </w:t>
      </w:r>
      <w:r w:rsidR="00E64F80" w:rsidRPr="008A7C6F">
        <w:rPr>
          <w:rFonts w:ascii="Arial" w:hAnsi="Arial" w:cs="Arial"/>
          <w:color w:val="000000"/>
          <w:sz w:val="24"/>
          <w:szCs w:val="24"/>
        </w:rPr>
        <w:t>by extrapolation volunteering</w:t>
      </w:r>
      <w:r w:rsidR="00482EDD" w:rsidRPr="008A7C6F">
        <w:rPr>
          <w:rFonts w:ascii="Arial" w:hAnsi="Arial" w:cs="Arial"/>
          <w:color w:val="000000"/>
          <w:sz w:val="24"/>
          <w:szCs w:val="24"/>
        </w:rPr>
        <w:t>.</w:t>
      </w:r>
      <w:r w:rsidR="00E64F80" w:rsidRPr="008A7C6F">
        <w:rPr>
          <w:rFonts w:ascii="Arial" w:hAnsi="Arial" w:cs="Arial"/>
          <w:color w:val="000000"/>
          <w:sz w:val="24"/>
          <w:szCs w:val="24"/>
        </w:rPr>
        <w:t xml:space="preserve"> </w:t>
      </w:r>
    </w:p>
    <w:p w14:paraId="7DCB926B" w14:textId="17E90385" w:rsidR="00FB6134" w:rsidRPr="008A7C6F" w:rsidRDefault="00D03C7D" w:rsidP="00D21DE9">
      <w:pPr>
        <w:pStyle w:val="ListParagraph"/>
        <w:numPr>
          <w:ilvl w:val="0"/>
          <w:numId w:val="4"/>
        </w:numPr>
        <w:autoSpaceDE w:val="0"/>
        <w:autoSpaceDN w:val="0"/>
        <w:adjustRightInd w:val="0"/>
        <w:spacing w:after="0" w:line="360" w:lineRule="auto"/>
        <w:ind w:left="714" w:hanging="357"/>
        <w:rPr>
          <w:rFonts w:ascii="Arial" w:eastAsiaTheme="minorHAnsi" w:hAnsi="Arial" w:cs="Arial"/>
          <w:color w:val="000000" w:themeColor="text1"/>
          <w:sz w:val="24"/>
          <w:szCs w:val="24"/>
          <w:lang w:eastAsia="en-US"/>
        </w:rPr>
      </w:pPr>
      <w:r w:rsidRPr="008A7C6F">
        <w:rPr>
          <w:rFonts w:ascii="Arial" w:eastAsiaTheme="minorHAnsi" w:hAnsi="Arial" w:cs="Arial"/>
          <w:color w:val="000000" w:themeColor="text1"/>
          <w:sz w:val="24"/>
          <w:szCs w:val="24"/>
          <w:lang w:eastAsia="en-US"/>
        </w:rPr>
        <w:t>“Online volunteering is a simple, universal and effective way for organi</w:t>
      </w:r>
      <w:r w:rsidR="00422F95" w:rsidRPr="008A7C6F">
        <w:rPr>
          <w:rFonts w:ascii="Arial" w:eastAsiaTheme="minorHAnsi" w:hAnsi="Arial" w:cs="Arial"/>
          <w:color w:val="000000" w:themeColor="text1"/>
          <w:sz w:val="24"/>
          <w:szCs w:val="24"/>
          <w:lang w:eastAsia="en-US"/>
        </w:rPr>
        <w:t>s</w:t>
      </w:r>
      <w:r w:rsidRPr="008A7C6F">
        <w:rPr>
          <w:rFonts w:ascii="Arial" w:eastAsiaTheme="minorHAnsi" w:hAnsi="Arial" w:cs="Arial"/>
          <w:color w:val="000000" w:themeColor="text1"/>
          <w:sz w:val="24"/>
          <w:szCs w:val="24"/>
          <w:lang w:eastAsia="en-US"/>
        </w:rPr>
        <w:t>ations and volunteers to</w:t>
      </w:r>
      <w:r w:rsidR="00422F95" w:rsidRPr="008A7C6F">
        <w:rPr>
          <w:rFonts w:ascii="Arial" w:eastAsiaTheme="minorHAnsi" w:hAnsi="Arial" w:cs="Arial"/>
          <w:color w:val="000000" w:themeColor="text1"/>
          <w:sz w:val="24"/>
          <w:szCs w:val="24"/>
          <w:lang w:eastAsia="en-US"/>
        </w:rPr>
        <w:t xml:space="preserve"> </w:t>
      </w:r>
      <w:r w:rsidRPr="008A7C6F">
        <w:rPr>
          <w:rFonts w:ascii="Arial" w:eastAsiaTheme="minorHAnsi" w:hAnsi="Arial" w:cs="Arial"/>
          <w:color w:val="000000" w:themeColor="text1"/>
          <w:sz w:val="24"/>
          <w:szCs w:val="24"/>
          <w:lang w:eastAsia="en-US"/>
        </w:rPr>
        <w:t>work together to address sustainable development challenges anywhere in the world – from any device.”</w:t>
      </w:r>
      <w:r w:rsidRPr="008A7C6F">
        <w:rPr>
          <w:rStyle w:val="FootnoteReference"/>
          <w:rFonts w:ascii="Arial" w:hAnsi="Arial" w:cs="Arial"/>
          <w:color w:val="000000"/>
          <w:sz w:val="24"/>
          <w:szCs w:val="24"/>
        </w:rPr>
        <w:footnoteReference w:id="28"/>
      </w:r>
      <w:r w:rsidRPr="008A7C6F">
        <w:rPr>
          <w:rFonts w:ascii="Arial" w:eastAsiaTheme="minorHAnsi" w:hAnsi="Arial" w:cs="Arial"/>
          <w:color w:val="000000" w:themeColor="text1"/>
          <w:sz w:val="24"/>
          <w:szCs w:val="24"/>
          <w:lang w:eastAsia="en-US"/>
        </w:rPr>
        <w:t xml:space="preserve"> </w:t>
      </w:r>
      <w:r w:rsidRPr="008A7C6F">
        <w:rPr>
          <w:rFonts w:ascii="Arial" w:hAnsi="Arial" w:cs="Arial"/>
          <w:color w:val="000000" w:themeColor="text1"/>
          <w:sz w:val="24"/>
          <w:szCs w:val="24"/>
        </w:rPr>
        <w:t xml:space="preserve">Recognising the existing UN </w:t>
      </w:r>
      <w:r w:rsidR="00C2108D" w:rsidRPr="008A7C6F">
        <w:rPr>
          <w:rFonts w:ascii="Arial" w:hAnsi="Arial" w:cs="Arial"/>
          <w:color w:val="000000" w:themeColor="text1"/>
          <w:sz w:val="24"/>
          <w:szCs w:val="24"/>
        </w:rPr>
        <w:t>OV</w:t>
      </w:r>
      <w:r w:rsidRPr="008A7C6F">
        <w:rPr>
          <w:rFonts w:ascii="Arial" w:hAnsi="Arial" w:cs="Arial"/>
          <w:color w:val="000000" w:themeColor="text1"/>
          <w:sz w:val="24"/>
          <w:szCs w:val="24"/>
        </w:rPr>
        <w:t xml:space="preserve"> service, some desk top research took place. </w:t>
      </w:r>
      <w:r w:rsidRPr="008A7C6F">
        <w:rPr>
          <w:rFonts w:ascii="Arial" w:hAnsi="Arial" w:cs="Arial"/>
          <w:color w:val="000000"/>
          <w:sz w:val="24"/>
          <w:szCs w:val="24"/>
        </w:rPr>
        <w:t xml:space="preserve">However, there was inadequate time to research </w:t>
      </w:r>
      <w:r w:rsidR="000B747E" w:rsidRPr="008A7C6F">
        <w:rPr>
          <w:rFonts w:ascii="Arial" w:hAnsi="Arial" w:cs="Arial"/>
          <w:color w:val="000000"/>
          <w:sz w:val="24"/>
          <w:szCs w:val="24"/>
        </w:rPr>
        <w:t xml:space="preserve">the UN OV platform </w:t>
      </w:r>
      <w:r w:rsidRPr="008A7C6F">
        <w:rPr>
          <w:rFonts w:ascii="Arial" w:hAnsi="Arial" w:cs="Arial"/>
          <w:color w:val="000000"/>
          <w:sz w:val="24"/>
          <w:szCs w:val="24"/>
        </w:rPr>
        <w:t xml:space="preserve">more fully </w:t>
      </w:r>
      <w:r w:rsidR="000B747E" w:rsidRPr="008A7C6F">
        <w:rPr>
          <w:rFonts w:ascii="Arial" w:hAnsi="Arial" w:cs="Arial"/>
          <w:color w:val="000000"/>
          <w:sz w:val="24"/>
          <w:szCs w:val="24"/>
        </w:rPr>
        <w:t>or</w:t>
      </w:r>
      <w:r w:rsidRPr="008A7C6F">
        <w:rPr>
          <w:rFonts w:ascii="Arial" w:hAnsi="Arial" w:cs="Arial"/>
          <w:color w:val="000000"/>
          <w:sz w:val="24"/>
          <w:szCs w:val="24"/>
        </w:rPr>
        <w:t xml:space="preserve"> to speak to UN volunteers or / and other stakeholders.</w:t>
      </w:r>
    </w:p>
    <w:p w14:paraId="03E54388" w14:textId="30A24FD5" w:rsidR="00A92C66" w:rsidRPr="008A7C6F" w:rsidRDefault="00B60E32" w:rsidP="00D21DE9">
      <w:pPr>
        <w:pStyle w:val="ListParagraph"/>
        <w:numPr>
          <w:ilvl w:val="0"/>
          <w:numId w:val="4"/>
        </w:numPr>
        <w:autoSpaceDE w:val="0"/>
        <w:autoSpaceDN w:val="0"/>
        <w:adjustRightInd w:val="0"/>
        <w:spacing w:after="0" w:line="360" w:lineRule="auto"/>
        <w:ind w:left="714" w:hanging="357"/>
        <w:rPr>
          <w:rFonts w:ascii="Arial" w:eastAsiaTheme="minorHAnsi" w:hAnsi="Arial" w:cs="Arial"/>
          <w:color w:val="000000" w:themeColor="text1"/>
          <w:sz w:val="24"/>
          <w:szCs w:val="24"/>
          <w:lang w:eastAsia="en-US"/>
        </w:rPr>
      </w:pPr>
      <w:r w:rsidRPr="008A7C6F">
        <w:rPr>
          <w:rFonts w:ascii="Arial" w:eastAsiaTheme="minorHAnsi" w:hAnsi="Arial" w:cs="Arial"/>
          <w:color w:val="000000" w:themeColor="text1"/>
          <w:sz w:val="24"/>
          <w:szCs w:val="24"/>
          <w:lang w:eastAsia="en-US"/>
        </w:rPr>
        <w:t>Online volunteering as a term</w:t>
      </w:r>
      <w:r w:rsidR="000B747E" w:rsidRPr="008A7C6F">
        <w:rPr>
          <w:rFonts w:ascii="Arial" w:eastAsiaTheme="minorHAnsi" w:hAnsi="Arial" w:cs="Arial"/>
          <w:color w:val="000000" w:themeColor="text1"/>
          <w:sz w:val="24"/>
          <w:szCs w:val="24"/>
          <w:lang w:eastAsia="en-US"/>
        </w:rPr>
        <w:t>,</w:t>
      </w:r>
      <w:r w:rsidRPr="008A7C6F">
        <w:rPr>
          <w:rFonts w:ascii="Arial" w:eastAsiaTheme="minorHAnsi" w:hAnsi="Arial" w:cs="Arial"/>
          <w:color w:val="000000" w:themeColor="text1"/>
          <w:sz w:val="24"/>
          <w:szCs w:val="24"/>
          <w:lang w:eastAsia="en-US"/>
        </w:rPr>
        <w:t xml:space="preserve"> has the option to cover a myriad of online support /volunteering that can include anything from proposal writing to app development to </w:t>
      </w:r>
      <w:r w:rsidR="00AB3A30" w:rsidRPr="008A7C6F">
        <w:rPr>
          <w:rFonts w:ascii="Arial" w:eastAsiaTheme="minorHAnsi" w:hAnsi="Arial" w:cs="Arial"/>
          <w:color w:val="000000" w:themeColor="text1"/>
          <w:sz w:val="24"/>
          <w:szCs w:val="24"/>
          <w:lang w:eastAsia="en-US"/>
        </w:rPr>
        <w:t xml:space="preserve">the kind of support available on platforms such as </w:t>
      </w:r>
      <w:proofErr w:type="spellStart"/>
      <w:r w:rsidR="00AB3A30" w:rsidRPr="008A7C6F">
        <w:rPr>
          <w:rFonts w:ascii="Arial" w:eastAsiaTheme="minorHAnsi" w:hAnsi="Arial" w:cs="Arial"/>
          <w:color w:val="000000" w:themeColor="text1"/>
          <w:sz w:val="24"/>
          <w:szCs w:val="24"/>
          <w:lang w:eastAsia="en-US"/>
        </w:rPr>
        <w:t>Pledgework</w:t>
      </w:r>
      <w:proofErr w:type="spellEnd"/>
      <w:r w:rsidR="00AB3A30" w:rsidRPr="008A7C6F">
        <w:rPr>
          <w:rFonts w:ascii="Arial" w:eastAsiaTheme="minorHAnsi" w:hAnsi="Arial" w:cs="Arial"/>
          <w:color w:val="000000" w:themeColor="text1"/>
          <w:sz w:val="24"/>
          <w:szCs w:val="24"/>
          <w:lang w:eastAsia="en-US"/>
        </w:rPr>
        <w:t>, Digital Detectives etc.</w:t>
      </w:r>
      <w:r w:rsidRPr="008A7C6F">
        <w:rPr>
          <w:rFonts w:ascii="Arial" w:eastAsiaTheme="minorHAnsi" w:hAnsi="Arial" w:cs="Arial"/>
          <w:color w:val="0070C0"/>
          <w:sz w:val="24"/>
          <w:szCs w:val="24"/>
          <w:lang w:eastAsia="en-US"/>
        </w:rPr>
        <w:t xml:space="preserve"> </w:t>
      </w:r>
      <w:r w:rsidRPr="008A7C6F">
        <w:rPr>
          <w:rFonts w:ascii="Arial" w:eastAsiaTheme="minorHAnsi" w:hAnsi="Arial" w:cs="Arial"/>
          <w:color w:val="000000" w:themeColor="text1"/>
          <w:sz w:val="24"/>
          <w:szCs w:val="24"/>
          <w:lang w:eastAsia="en-US"/>
        </w:rPr>
        <w:t xml:space="preserve">The scope of this research allows </w:t>
      </w:r>
      <w:r w:rsidR="00A92C66" w:rsidRPr="008A7C6F">
        <w:rPr>
          <w:rFonts w:ascii="Arial" w:eastAsiaTheme="minorHAnsi" w:hAnsi="Arial" w:cs="Arial"/>
          <w:color w:val="000000" w:themeColor="text1"/>
          <w:sz w:val="24"/>
          <w:szCs w:val="24"/>
          <w:lang w:eastAsia="en-US"/>
        </w:rPr>
        <w:t xml:space="preserve">for a focus on </w:t>
      </w:r>
      <w:r w:rsidRPr="008A7C6F">
        <w:rPr>
          <w:rFonts w:ascii="Arial" w:eastAsiaTheme="minorHAnsi" w:hAnsi="Arial" w:cs="Arial"/>
          <w:color w:val="000000" w:themeColor="text1"/>
          <w:sz w:val="24"/>
          <w:szCs w:val="24"/>
          <w:lang w:eastAsia="en-US"/>
        </w:rPr>
        <w:t xml:space="preserve">the more traditional </w:t>
      </w:r>
      <w:r w:rsidR="000B747E" w:rsidRPr="008A7C6F">
        <w:rPr>
          <w:rFonts w:ascii="Arial" w:eastAsiaTheme="minorHAnsi" w:hAnsi="Arial" w:cs="Arial"/>
          <w:color w:val="000000" w:themeColor="text1"/>
          <w:sz w:val="24"/>
          <w:szCs w:val="24"/>
          <w:lang w:eastAsia="en-US"/>
        </w:rPr>
        <w:t>HA</w:t>
      </w:r>
      <w:r w:rsidRPr="008A7C6F">
        <w:rPr>
          <w:rFonts w:ascii="Arial" w:eastAsiaTheme="minorHAnsi" w:hAnsi="Arial" w:cs="Arial"/>
          <w:color w:val="000000" w:themeColor="text1"/>
          <w:sz w:val="24"/>
          <w:szCs w:val="24"/>
          <w:lang w:eastAsia="en-US"/>
        </w:rPr>
        <w:t xml:space="preserve"> aspects of programme design, implementation and impact</w:t>
      </w:r>
      <w:r w:rsidR="00A92C66" w:rsidRPr="008A7C6F">
        <w:rPr>
          <w:rFonts w:ascii="Arial" w:eastAsiaTheme="minorHAnsi" w:hAnsi="Arial" w:cs="Arial"/>
          <w:color w:val="000000" w:themeColor="text1"/>
          <w:sz w:val="24"/>
          <w:szCs w:val="24"/>
          <w:lang w:eastAsia="en-US"/>
        </w:rPr>
        <w:t xml:space="preserve"> and left l</w:t>
      </w:r>
      <w:r w:rsidR="009D42E5" w:rsidRPr="008A7C6F">
        <w:rPr>
          <w:rFonts w:ascii="Arial" w:eastAsiaTheme="minorHAnsi" w:hAnsi="Arial" w:cs="Arial"/>
          <w:color w:val="000000" w:themeColor="text1"/>
          <w:sz w:val="24"/>
          <w:szCs w:val="24"/>
          <w:lang w:eastAsia="en-US"/>
        </w:rPr>
        <w:t>i</w:t>
      </w:r>
      <w:r w:rsidR="00A92C66" w:rsidRPr="008A7C6F">
        <w:rPr>
          <w:rFonts w:ascii="Arial" w:eastAsiaTheme="minorHAnsi" w:hAnsi="Arial" w:cs="Arial"/>
          <w:color w:val="000000" w:themeColor="text1"/>
          <w:sz w:val="24"/>
          <w:szCs w:val="24"/>
          <w:lang w:eastAsia="en-US"/>
        </w:rPr>
        <w:t>ttle room for the more innovative aspects of online support</w:t>
      </w:r>
      <w:r w:rsidR="00AB3A30" w:rsidRPr="008A7C6F">
        <w:rPr>
          <w:rFonts w:ascii="Arial" w:eastAsiaTheme="minorHAnsi" w:hAnsi="Arial" w:cs="Arial"/>
          <w:color w:val="000000" w:themeColor="text1"/>
          <w:sz w:val="24"/>
          <w:szCs w:val="24"/>
          <w:lang w:eastAsia="en-US"/>
        </w:rPr>
        <w:t>.</w:t>
      </w:r>
    </w:p>
    <w:p w14:paraId="2706D9B2" w14:textId="7EA9D2D1" w:rsidR="00582DFA" w:rsidRPr="008A7C6F" w:rsidRDefault="00B52D7B" w:rsidP="00D21DE9">
      <w:pPr>
        <w:pStyle w:val="Header"/>
        <w:numPr>
          <w:ilvl w:val="0"/>
          <w:numId w:val="4"/>
        </w:numPr>
        <w:spacing w:line="360" w:lineRule="auto"/>
        <w:ind w:left="714" w:hanging="357"/>
        <w:rPr>
          <w:rFonts w:ascii="Arial" w:hAnsi="Arial" w:cs="Arial"/>
          <w:sz w:val="24"/>
          <w:szCs w:val="24"/>
        </w:rPr>
      </w:pPr>
      <w:r w:rsidRPr="008A7C6F">
        <w:rPr>
          <w:rFonts w:ascii="Arial" w:hAnsi="Arial" w:cs="Arial"/>
          <w:sz w:val="24"/>
          <w:szCs w:val="24"/>
        </w:rPr>
        <w:t xml:space="preserve">A group who we do not see much of in terms of international volunteering are persons were born in countries in the </w:t>
      </w:r>
      <w:r w:rsidR="00122DD4" w:rsidRPr="008A7C6F">
        <w:rPr>
          <w:rFonts w:ascii="Arial" w:hAnsi="Arial" w:cs="Arial"/>
          <w:sz w:val="24"/>
          <w:szCs w:val="24"/>
        </w:rPr>
        <w:t>GS</w:t>
      </w:r>
      <w:r w:rsidRPr="008A7C6F">
        <w:rPr>
          <w:rFonts w:ascii="Arial" w:hAnsi="Arial" w:cs="Arial"/>
          <w:sz w:val="24"/>
          <w:szCs w:val="24"/>
        </w:rPr>
        <w:t xml:space="preserve"> who have settled in Europe. The research tried to engage with this group directly but due to time limits was unable to.  </w:t>
      </w:r>
    </w:p>
    <w:p w14:paraId="3162B713" w14:textId="40D7BE2C" w:rsidR="004F45AB" w:rsidRPr="008A7C6F" w:rsidRDefault="004F45AB" w:rsidP="00415C52">
      <w:pPr>
        <w:pStyle w:val="Header"/>
        <w:numPr>
          <w:ilvl w:val="0"/>
          <w:numId w:val="4"/>
        </w:numPr>
        <w:spacing w:line="360" w:lineRule="auto"/>
        <w:ind w:left="714" w:hanging="357"/>
        <w:rPr>
          <w:rFonts w:ascii="Arial" w:hAnsi="Arial" w:cs="Arial"/>
          <w:sz w:val="24"/>
          <w:szCs w:val="24"/>
        </w:rPr>
      </w:pPr>
      <w:r w:rsidRPr="008A7C6F">
        <w:rPr>
          <w:rFonts w:ascii="Arial" w:hAnsi="Arial" w:cs="Arial"/>
          <w:sz w:val="24"/>
          <w:szCs w:val="24"/>
        </w:rPr>
        <w:lastRenderedPageBreak/>
        <w:t>Despite reaching it to persons with disability groups, given the timelines for this rapid research, we had some, but relatively limited interaction with this group.</w:t>
      </w:r>
    </w:p>
    <w:p w14:paraId="2FA77AAC" w14:textId="035A52A9" w:rsidR="00370C6C" w:rsidRPr="008A7C6F" w:rsidRDefault="00370C6C" w:rsidP="00415C52">
      <w:pPr>
        <w:pStyle w:val="Header"/>
        <w:numPr>
          <w:ilvl w:val="0"/>
          <w:numId w:val="4"/>
        </w:numPr>
        <w:spacing w:line="360" w:lineRule="auto"/>
        <w:ind w:left="714" w:hanging="357"/>
        <w:rPr>
          <w:rFonts w:ascii="Arial" w:hAnsi="Arial" w:cs="Arial"/>
          <w:sz w:val="24"/>
          <w:szCs w:val="24"/>
        </w:rPr>
      </w:pPr>
      <w:r w:rsidRPr="008A7C6F">
        <w:rPr>
          <w:rFonts w:ascii="Arial" w:hAnsi="Arial" w:cs="Arial"/>
          <w:sz w:val="24"/>
          <w:szCs w:val="24"/>
        </w:rPr>
        <w:t xml:space="preserve">Finally, </w:t>
      </w:r>
      <w:r w:rsidR="0067508B" w:rsidRPr="008A7C6F">
        <w:rPr>
          <w:rFonts w:ascii="Arial" w:hAnsi="Arial" w:cs="Arial"/>
          <w:sz w:val="24"/>
          <w:szCs w:val="24"/>
        </w:rPr>
        <w:t xml:space="preserve">while </w:t>
      </w:r>
      <w:r w:rsidR="00742755" w:rsidRPr="008A7C6F">
        <w:rPr>
          <w:rFonts w:ascii="Arial" w:hAnsi="Arial" w:cs="Arial"/>
          <w:sz w:val="24"/>
          <w:szCs w:val="24"/>
        </w:rPr>
        <w:t>funding institutions</w:t>
      </w:r>
      <w:r w:rsidR="0067508B" w:rsidRPr="008A7C6F">
        <w:rPr>
          <w:rFonts w:ascii="Arial" w:hAnsi="Arial" w:cs="Arial"/>
          <w:sz w:val="24"/>
          <w:szCs w:val="24"/>
        </w:rPr>
        <w:t xml:space="preserve"> </w:t>
      </w:r>
      <w:r w:rsidR="00742755" w:rsidRPr="008A7C6F">
        <w:rPr>
          <w:rFonts w:ascii="Arial" w:hAnsi="Arial" w:cs="Arial"/>
          <w:sz w:val="24"/>
          <w:szCs w:val="24"/>
        </w:rPr>
        <w:t xml:space="preserve">and governmental donors would be important to include in research </w:t>
      </w:r>
      <w:r w:rsidR="0067508B" w:rsidRPr="008A7C6F">
        <w:rPr>
          <w:rFonts w:ascii="Arial" w:hAnsi="Arial" w:cs="Arial"/>
          <w:sz w:val="24"/>
          <w:szCs w:val="24"/>
        </w:rPr>
        <w:t>concerned</w:t>
      </w:r>
      <w:r w:rsidR="00742755" w:rsidRPr="008A7C6F">
        <w:rPr>
          <w:rFonts w:ascii="Arial" w:hAnsi="Arial" w:cs="Arial"/>
          <w:sz w:val="24"/>
          <w:szCs w:val="24"/>
        </w:rPr>
        <w:t xml:space="preserve"> with online volunteering f</w:t>
      </w:r>
      <w:r w:rsidR="0067508B" w:rsidRPr="008A7C6F">
        <w:rPr>
          <w:rFonts w:ascii="Arial" w:hAnsi="Arial" w:cs="Arial"/>
          <w:sz w:val="24"/>
          <w:szCs w:val="24"/>
        </w:rPr>
        <w:t>or</w:t>
      </w:r>
      <w:r w:rsidR="00742755" w:rsidRPr="008A7C6F">
        <w:rPr>
          <w:rFonts w:ascii="Arial" w:hAnsi="Arial" w:cs="Arial"/>
          <w:sz w:val="24"/>
          <w:szCs w:val="24"/>
        </w:rPr>
        <w:t xml:space="preserve"> humanitarian aid</w:t>
      </w:r>
      <w:r w:rsidR="0067508B" w:rsidRPr="008A7C6F">
        <w:rPr>
          <w:rFonts w:ascii="Arial" w:hAnsi="Arial" w:cs="Arial"/>
          <w:sz w:val="24"/>
          <w:szCs w:val="24"/>
        </w:rPr>
        <w:t>, a</w:t>
      </w:r>
      <w:r w:rsidR="00742755" w:rsidRPr="008A7C6F">
        <w:rPr>
          <w:rFonts w:ascii="Arial" w:hAnsi="Arial" w:cs="Arial"/>
          <w:sz w:val="24"/>
          <w:szCs w:val="24"/>
        </w:rPr>
        <w:t xml:space="preserve">s a rapid piece of work </w:t>
      </w:r>
      <w:r w:rsidR="0067508B" w:rsidRPr="008A7C6F">
        <w:rPr>
          <w:rFonts w:ascii="Arial" w:hAnsi="Arial" w:cs="Arial"/>
          <w:sz w:val="24"/>
          <w:szCs w:val="24"/>
        </w:rPr>
        <w:t xml:space="preserve">it was not possible to </w:t>
      </w:r>
      <w:r w:rsidR="00742755" w:rsidRPr="008A7C6F">
        <w:rPr>
          <w:rFonts w:ascii="Arial" w:hAnsi="Arial" w:cs="Arial"/>
          <w:sz w:val="24"/>
          <w:szCs w:val="24"/>
        </w:rPr>
        <w:t>include</w:t>
      </w:r>
      <w:r w:rsidR="0067508B" w:rsidRPr="008A7C6F">
        <w:rPr>
          <w:rFonts w:ascii="Arial" w:hAnsi="Arial" w:cs="Arial"/>
          <w:sz w:val="24"/>
          <w:szCs w:val="24"/>
        </w:rPr>
        <w:t xml:space="preserve"> them</w:t>
      </w:r>
      <w:r w:rsidR="00742755" w:rsidRPr="008A7C6F">
        <w:rPr>
          <w:rFonts w:ascii="Arial" w:hAnsi="Arial" w:cs="Arial"/>
          <w:sz w:val="24"/>
          <w:szCs w:val="24"/>
        </w:rPr>
        <w:t xml:space="preserve"> here.</w:t>
      </w:r>
    </w:p>
    <w:p w14:paraId="6C093DA4" w14:textId="77777777" w:rsidR="00AB0641" w:rsidRPr="008A7C6F" w:rsidRDefault="00AB0641" w:rsidP="00E1322C">
      <w:pPr>
        <w:spacing w:line="360" w:lineRule="auto"/>
        <w:rPr>
          <w:rFonts w:ascii="Arial" w:hAnsi="Arial" w:cs="Arial"/>
        </w:rPr>
      </w:pPr>
    </w:p>
    <w:p w14:paraId="31CAEEFA" w14:textId="6DC9041E" w:rsidR="00E93C0A" w:rsidRPr="008A7C6F" w:rsidRDefault="00E93C0A" w:rsidP="00E1322C">
      <w:pPr>
        <w:spacing w:line="300" w:lineRule="auto"/>
        <w:rPr>
          <w:rFonts w:ascii="Arial" w:eastAsiaTheme="majorEastAsia" w:hAnsi="Arial" w:cs="Arial"/>
          <w:b/>
          <w:bCs/>
          <w:color w:val="000000" w:themeColor="text1"/>
        </w:rPr>
      </w:pPr>
      <w:r w:rsidRPr="008A7C6F">
        <w:rPr>
          <w:rFonts w:ascii="Arial" w:hAnsi="Arial" w:cs="Arial"/>
          <w:b/>
          <w:bCs/>
          <w:color w:val="000000" w:themeColor="text1"/>
        </w:rPr>
        <w:br w:type="page"/>
      </w:r>
    </w:p>
    <w:p w14:paraId="4F89F6AF" w14:textId="7C20FDA1" w:rsidR="00122DD4" w:rsidRPr="007737D8" w:rsidRDefault="00582DFA" w:rsidP="00E1322C">
      <w:pPr>
        <w:pStyle w:val="Heading1"/>
        <w:spacing w:before="0" w:line="360" w:lineRule="auto"/>
        <w:rPr>
          <w:rFonts w:ascii="Arial" w:hAnsi="Arial" w:cs="Arial"/>
          <w:b/>
          <w:bCs/>
          <w:color w:val="000000" w:themeColor="text1"/>
          <w:sz w:val="36"/>
          <w:szCs w:val="36"/>
        </w:rPr>
      </w:pPr>
      <w:bookmarkStart w:id="10" w:name="_Toc55312326"/>
      <w:r w:rsidRPr="007737D8">
        <w:rPr>
          <w:rFonts w:ascii="Arial" w:hAnsi="Arial" w:cs="Arial"/>
          <w:b/>
          <w:bCs/>
          <w:color w:val="000000" w:themeColor="text1"/>
          <w:sz w:val="36"/>
          <w:szCs w:val="36"/>
        </w:rPr>
        <w:lastRenderedPageBreak/>
        <w:t>FINDINGS</w:t>
      </w:r>
      <w:bookmarkEnd w:id="10"/>
      <w:r w:rsidR="0023093B" w:rsidRPr="007737D8">
        <w:rPr>
          <w:rFonts w:ascii="Arial" w:hAnsi="Arial" w:cs="Arial"/>
          <w:b/>
          <w:bCs/>
          <w:color w:val="000000" w:themeColor="text1"/>
          <w:sz w:val="36"/>
          <w:szCs w:val="36"/>
        </w:rPr>
        <w:t xml:space="preserve"> </w:t>
      </w:r>
    </w:p>
    <w:p w14:paraId="30E9750B" w14:textId="1564C952" w:rsidR="00D40832" w:rsidRPr="00A475DB" w:rsidRDefault="00814CA8" w:rsidP="00774BBC">
      <w:pPr>
        <w:pStyle w:val="Heading2"/>
        <w:rPr>
          <w:b/>
          <w:bCs/>
          <w:sz w:val="28"/>
          <w:szCs w:val="28"/>
        </w:rPr>
      </w:pPr>
      <w:bookmarkStart w:id="11" w:name="_Toc55312327"/>
      <w:r w:rsidRPr="00A475DB">
        <w:rPr>
          <w:b/>
          <w:bCs/>
          <w:sz w:val="28"/>
          <w:szCs w:val="28"/>
        </w:rPr>
        <w:t>Q</w:t>
      </w:r>
      <w:r w:rsidR="00537DF7" w:rsidRPr="00A475DB">
        <w:rPr>
          <w:b/>
          <w:bCs/>
          <w:sz w:val="28"/>
          <w:szCs w:val="28"/>
        </w:rPr>
        <w:t xml:space="preserve">ualitative Key information conversations </w:t>
      </w:r>
      <w:bookmarkEnd w:id="11"/>
    </w:p>
    <w:p w14:paraId="1AB54D7D" w14:textId="77777777" w:rsidR="007737D8" w:rsidRPr="007737D8" w:rsidRDefault="007737D8" w:rsidP="00EB7000"/>
    <w:p w14:paraId="01E130A3" w14:textId="3A69E188" w:rsidR="000625FE" w:rsidRPr="00D963C5" w:rsidRDefault="00D963C5" w:rsidP="00E1322C">
      <w:pPr>
        <w:spacing w:line="360" w:lineRule="auto"/>
        <w:rPr>
          <w:rFonts w:ascii="Arial" w:hAnsi="Arial" w:cs="Arial"/>
          <w:b/>
          <w:bCs/>
          <w:sz w:val="26"/>
          <w:szCs w:val="26"/>
        </w:rPr>
      </w:pPr>
      <w:r w:rsidRPr="00D963C5">
        <w:rPr>
          <w:rFonts w:ascii="Arial" w:hAnsi="Arial" w:cs="Arial"/>
          <w:b/>
          <w:bCs/>
          <w:sz w:val="26"/>
          <w:szCs w:val="26"/>
        </w:rPr>
        <w:t>Is online volunteering for Humanitarian Aid a good idea?</w:t>
      </w:r>
    </w:p>
    <w:p w14:paraId="371397F6" w14:textId="2A544C69" w:rsidR="000625FE" w:rsidRPr="00C248F7" w:rsidRDefault="000625FE" w:rsidP="00E1322C">
      <w:pPr>
        <w:spacing w:line="360" w:lineRule="auto"/>
        <w:rPr>
          <w:rFonts w:ascii="Arial" w:hAnsi="Arial" w:cs="Arial"/>
        </w:rPr>
      </w:pPr>
      <w:r w:rsidRPr="00C248F7">
        <w:rPr>
          <w:rFonts w:ascii="Arial" w:hAnsi="Arial" w:cs="Arial"/>
        </w:rPr>
        <w:t xml:space="preserve">All interviewees state they believe </w:t>
      </w:r>
      <w:r w:rsidR="0016458D" w:rsidRPr="00C248F7">
        <w:rPr>
          <w:rFonts w:ascii="Arial" w:hAnsi="Arial" w:cs="Arial"/>
        </w:rPr>
        <w:t>OV</w:t>
      </w:r>
      <w:r w:rsidRPr="00C248F7">
        <w:rPr>
          <w:rFonts w:ascii="Arial" w:hAnsi="Arial" w:cs="Arial"/>
        </w:rPr>
        <w:t xml:space="preserve"> </w:t>
      </w:r>
      <w:r w:rsidR="00946D36" w:rsidRPr="00C248F7">
        <w:rPr>
          <w:rFonts w:ascii="Arial" w:hAnsi="Arial" w:cs="Arial"/>
        </w:rPr>
        <w:t>in the context of humanitarian aid (using the EU’s definition) is</w:t>
      </w:r>
      <w:r w:rsidRPr="00C248F7">
        <w:rPr>
          <w:rFonts w:ascii="Arial" w:hAnsi="Arial" w:cs="Arial"/>
        </w:rPr>
        <w:t xml:space="preserve"> a good idea</w:t>
      </w:r>
      <w:r w:rsidR="00EE5A36" w:rsidRPr="00C248F7">
        <w:rPr>
          <w:rFonts w:ascii="Arial" w:hAnsi="Arial" w:cs="Arial"/>
        </w:rPr>
        <w:t xml:space="preserve"> with o</w:t>
      </w:r>
      <w:r w:rsidR="00946D36" w:rsidRPr="00C248F7">
        <w:rPr>
          <w:rFonts w:ascii="Arial" w:hAnsi="Arial" w:cs="Arial"/>
        </w:rPr>
        <w:t xml:space="preserve">ne person </w:t>
      </w:r>
      <w:r w:rsidRPr="00C248F7">
        <w:rPr>
          <w:rFonts w:ascii="Arial" w:hAnsi="Arial" w:cs="Arial"/>
        </w:rPr>
        <w:t>stating that it was a “no brainer”</w:t>
      </w:r>
      <w:r w:rsidR="00EE5A36" w:rsidRPr="00C248F7">
        <w:rPr>
          <w:rFonts w:ascii="Arial" w:hAnsi="Arial" w:cs="Arial"/>
        </w:rPr>
        <w:t xml:space="preserve">. Implementation is however deemed to have </w:t>
      </w:r>
      <w:r w:rsidRPr="00C248F7">
        <w:rPr>
          <w:rFonts w:ascii="Arial" w:hAnsi="Arial" w:cs="Arial"/>
        </w:rPr>
        <w:t>many challenges despite its potential to be a “game changer”.</w:t>
      </w:r>
    </w:p>
    <w:p w14:paraId="05B97B6F" w14:textId="77777777" w:rsidR="000625FE" w:rsidRPr="00C248F7" w:rsidRDefault="000625FE" w:rsidP="00E1322C">
      <w:pPr>
        <w:spacing w:line="360" w:lineRule="auto"/>
        <w:rPr>
          <w:rFonts w:ascii="Arial" w:hAnsi="Arial" w:cs="Arial"/>
        </w:rPr>
      </w:pPr>
    </w:p>
    <w:p w14:paraId="37C10B3F" w14:textId="2A408B85" w:rsidR="000625FE" w:rsidRPr="00D963C5" w:rsidRDefault="00EE5A36" w:rsidP="00E1322C">
      <w:pPr>
        <w:spacing w:line="360" w:lineRule="auto"/>
        <w:rPr>
          <w:rFonts w:ascii="Arial" w:hAnsi="Arial" w:cs="Arial"/>
        </w:rPr>
      </w:pPr>
      <w:r w:rsidRPr="00D963C5">
        <w:rPr>
          <w:rFonts w:ascii="Arial" w:hAnsi="Arial" w:cs="Arial"/>
        </w:rPr>
        <w:t>“</w:t>
      </w:r>
      <w:r w:rsidR="000625FE" w:rsidRPr="00D963C5">
        <w:rPr>
          <w:rFonts w:ascii="Arial" w:hAnsi="Arial" w:cs="Arial"/>
        </w:rPr>
        <w:t>It is good for inclusion and sharing experience and expertise, knowledge, between South and North; it is one of the best ideas</w:t>
      </w:r>
      <w:r w:rsidR="004F45AB" w:rsidRPr="00D963C5">
        <w:rPr>
          <w:rFonts w:ascii="Arial" w:hAnsi="Arial" w:cs="Arial"/>
        </w:rPr>
        <w:t>.</w:t>
      </w:r>
      <w:r w:rsidR="000625FE" w:rsidRPr="00D963C5">
        <w:rPr>
          <w:rFonts w:ascii="Arial" w:hAnsi="Arial" w:cs="Arial"/>
        </w:rPr>
        <w:t xml:space="preserve"> </w:t>
      </w:r>
      <w:r w:rsidR="004F45AB" w:rsidRPr="00D963C5">
        <w:rPr>
          <w:rFonts w:ascii="Arial" w:hAnsi="Arial" w:cs="Arial"/>
        </w:rPr>
        <w:t>B</w:t>
      </w:r>
      <w:r w:rsidR="000625FE" w:rsidRPr="00D963C5">
        <w:rPr>
          <w:rFonts w:ascii="Arial" w:hAnsi="Arial" w:cs="Arial"/>
        </w:rPr>
        <w:t>ut it is limited in many ways.”</w:t>
      </w:r>
    </w:p>
    <w:p w14:paraId="03D93307" w14:textId="0A57D8AF" w:rsidR="000625FE" w:rsidRPr="00D963C5" w:rsidRDefault="00122DD4" w:rsidP="00E1322C">
      <w:pPr>
        <w:spacing w:line="360" w:lineRule="auto"/>
        <w:rPr>
          <w:rFonts w:ascii="Arial" w:hAnsi="Arial" w:cs="Arial"/>
        </w:rPr>
      </w:pPr>
      <w:r w:rsidRPr="00D963C5">
        <w:rPr>
          <w:rFonts w:ascii="Arial" w:hAnsi="Arial" w:cs="Arial"/>
        </w:rPr>
        <w:t>C2</w:t>
      </w:r>
    </w:p>
    <w:p w14:paraId="3EAC8697" w14:textId="77777777" w:rsidR="00D40832" w:rsidRPr="00C248F7" w:rsidRDefault="00D40832" w:rsidP="00E1322C">
      <w:pPr>
        <w:spacing w:line="360" w:lineRule="auto"/>
        <w:rPr>
          <w:rFonts w:ascii="Arial" w:hAnsi="Arial" w:cs="Arial"/>
        </w:rPr>
      </w:pPr>
    </w:p>
    <w:p w14:paraId="1045CA77" w14:textId="016B24C2" w:rsidR="00D105B1" w:rsidRPr="00EB7000" w:rsidRDefault="00D105B1" w:rsidP="00EB7000">
      <w:pPr>
        <w:pStyle w:val="Heading2"/>
        <w:rPr>
          <w:b/>
          <w:bCs/>
          <w:sz w:val="28"/>
          <w:szCs w:val="28"/>
        </w:rPr>
      </w:pPr>
      <w:r w:rsidRPr="00EB7000">
        <w:rPr>
          <w:b/>
          <w:bCs/>
          <w:sz w:val="28"/>
          <w:szCs w:val="28"/>
        </w:rPr>
        <w:t>O</w:t>
      </w:r>
      <w:r w:rsidR="00EB7000" w:rsidRPr="00EB7000">
        <w:rPr>
          <w:b/>
          <w:bCs/>
          <w:sz w:val="28"/>
          <w:szCs w:val="28"/>
        </w:rPr>
        <w:t>pportunities for online volunteering for Humanitarian AID</w:t>
      </w:r>
    </w:p>
    <w:p w14:paraId="066DD7C9" w14:textId="77777777" w:rsidR="00EB7000" w:rsidRPr="00EB7000" w:rsidRDefault="00EB7000" w:rsidP="00EB7000"/>
    <w:p w14:paraId="1A7B03E5" w14:textId="032BC56F" w:rsidR="00EE5A36" w:rsidRPr="00C248F7" w:rsidRDefault="0016458D" w:rsidP="00E1322C">
      <w:pPr>
        <w:spacing w:line="360" w:lineRule="auto"/>
        <w:rPr>
          <w:rFonts w:ascii="Arial" w:hAnsi="Arial" w:cs="Arial"/>
        </w:rPr>
      </w:pPr>
      <w:r w:rsidRPr="00C248F7">
        <w:rPr>
          <w:rFonts w:ascii="Arial" w:hAnsi="Arial" w:cs="Arial"/>
        </w:rPr>
        <w:t>OV’s</w:t>
      </w:r>
      <w:r w:rsidR="00EE5A36" w:rsidRPr="00C248F7">
        <w:rPr>
          <w:rFonts w:ascii="Arial" w:hAnsi="Arial" w:cs="Arial"/>
        </w:rPr>
        <w:t xml:space="preserve"> unique opportunity to add value to </w:t>
      </w:r>
      <w:r w:rsidR="00E86B76" w:rsidRPr="00C248F7">
        <w:rPr>
          <w:rFonts w:ascii="Arial" w:hAnsi="Arial" w:cs="Arial"/>
        </w:rPr>
        <w:t>HA</w:t>
      </w:r>
      <w:r w:rsidR="00EE5A36" w:rsidRPr="00C248F7">
        <w:rPr>
          <w:rFonts w:ascii="Arial" w:hAnsi="Arial" w:cs="Arial"/>
        </w:rPr>
        <w:t xml:space="preserve"> </w:t>
      </w:r>
      <w:r w:rsidR="00C77DAC" w:rsidRPr="00C248F7">
        <w:rPr>
          <w:rFonts w:ascii="Arial" w:hAnsi="Arial" w:cs="Arial"/>
        </w:rPr>
        <w:t>is</w:t>
      </w:r>
      <w:r w:rsidR="00EE5A36" w:rsidRPr="00C248F7">
        <w:rPr>
          <w:rFonts w:ascii="Arial" w:hAnsi="Arial" w:cs="Arial"/>
        </w:rPr>
        <w:t xml:space="preserve"> the general tone of all of the interviews. The key areas where it could add value are as follows:</w:t>
      </w:r>
    </w:p>
    <w:p w14:paraId="35C8BAB0" w14:textId="64CE4E57" w:rsidR="004F1223" w:rsidRPr="00C248F7" w:rsidRDefault="004F1223" w:rsidP="00E1322C">
      <w:pPr>
        <w:spacing w:line="360" w:lineRule="auto"/>
        <w:rPr>
          <w:rFonts w:ascii="Arial" w:hAnsi="Arial" w:cs="Arial"/>
        </w:rPr>
      </w:pPr>
    </w:p>
    <w:p w14:paraId="4EA29430" w14:textId="33B0B9FC" w:rsidR="004F1223" w:rsidRPr="001F2300" w:rsidRDefault="004F1223" w:rsidP="00A260E9">
      <w:pPr>
        <w:pStyle w:val="Heading3"/>
        <w:numPr>
          <w:ilvl w:val="0"/>
          <w:numId w:val="39"/>
        </w:numPr>
        <w:rPr>
          <w:rFonts w:cs="Arial"/>
          <w:szCs w:val="26"/>
        </w:rPr>
      </w:pPr>
      <w:r w:rsidRPr="001F2300">
        <w:rPr>
          <w:rFonts w:cs="Arial"/>
          <w:szCs w:val="26"/>
        </w:rPr>
        <w:t>I</w:t>
      </w:r>
      <w:r w:rsidR="00FC1B04" w:rsidRPr="001F2300">
        <w:rPr>
          <w:rFonts w:cs="Arial"/>
          <w:szCs w:val="26"/>
        </w:rPr>
        <w:t xml:space="preserve">nclusion </w:t>
      </w:r>
      <w:r w:rsidRPr="001F2300">
        <w:rPr>
          <w:rFonts w:cs="Arial"/>
          <w:szCs w:val="26"/>
        </w:rPr>
        <w:t xml:space="preserve"> </w:t>
      </w:r>
    </w:p>
    <w:p w14:paraId="4E1BCE27" w14:textId="252BDCC2" w:rsidR="004F1223" w:rsidRDefault="00D03C7D" w:rsidP="00E1322C">
      <w:pPr>
        <w:pStyle w:val="Header"/>
        <w:spacing w:line="360" w:lineRule="auto"/>
        <w:ind w:left="426"/>
        <w:rPr>
          <w:rFonts w:ascii="Arial" w:hAnsi="Arial" w:cs="Arial"/>
          <w:sz w:val="24"/>
          <w:szCs w:val="24"/>
        </w:rPr>
      </w:pPr>
      <w:r w:rsidRPr="00C248F7">
        <w:rPr>
          <w:rFonts w:ascii="Arial" w:hAnsi="Arial" w:cs="Arial"/>
          <w:sz w:val="24"/>
          <w:szCs w:val="24"/>
        </w:rPr>
        <w:t xml:space="preserve">Inclusive development </w:t>
      </w:r>
      <w:r w:rsidR="00677F7B" w:rsidRPr="00C248F7">
        <w:rPr>
          <w:rFonts w:ascii="Arial" w:hAnsi="Arial" w:cs="Arial"/>
          <w:sz w:val="24"/>
          <w:szCs w:val="24"/>
        </w:rPr>
        <w:t xml:space="preserve">and its potential for positive impact was </w:t>
      </w:r>
      <w:r w:rsidR="00104020" w:rsidRPr="00C248F7">
        <w:rPr>
          <w:rFonts w:ascii="Arial" w:hAnsi="Arial" w:cs="Arial"/>
          <w:sz w:val="24"/>
          <w:szCs w:val="24"/>
        </w:rPr>
        <w:t>one of the overarching themes that emerged from the qualitative research</w:t>
      </w:r>
      <w:r w:rsidR="00677F7B" w:rsidRPr="00C248F7">
        <w:rPr>
          <w:rFonts w:ascii="Arial" w:hAnsi="Arial" w:cs="Arial"/>
          <w:sz w:val="24"/>
          <w:szCs w:val="24"/>
        </w:rPr>
        <w:t>.</w:t>
      </w:r>
      <w:r w:rsidRPr="00C248F7">
        <w:rPr>
          <w:rFonts w:ascii="Arial" w:hAnsi="Arial" w:cs="Arial"/>
          <w:sz w:val="24"/>
          <w:szCs w:val="24"/>
        </w:rPr>
        <w:t xml:space="preserve"> </w:t>
      </w:r>
      <w:r w:rsidR="004F1223" w:rsidRPr="00C248F7">
        <w:rPr>
          <w:rFonts w:ascii="Arial" w:hAnsi="Arial" w:cs="Arial"/>
          <w:sz w:val="24"/>
          <w:szCs w:val="24"/>
        </w:rPr>
        <w:t>Many aspects of inclusivity were discussed</w:t>
      </w:r>
      <w:r w:rsidR="00AB3A30" w:rsidRPr="00C248F7">
        <w:rPr>
          <w:rFonts w:ascii="Arial" w:hAnsi="Arial" w:cs="Arial"/>
          <w:sz w:val="24"/>
          <w:szCs w:val="24"/>
        </w:rPr>
        <w:t xml:space="preserve">. </w:t>
      </w:r>
      <w:r w:rsidR="00104020" w:rsidRPr="00C248F7">
        <w:rPr>
          <w:rFonts w:ascii="Arial" w:hAnsi="Arial" w:cs="Arial"/>
          <w:sz w:val="24"/>
          <w:szCs w:val="24"/>
        </w:rPr>
        <w:t xml:space="preserve">The common acknowledgment is </w:t>
      </w:r>
      <w:r w:rsidRPr="00C248F7">
        <w:rPr>
          <w:rFonts w:ascii="Arial" w:hAnsi="Arial" w:cs="Arial"/>
          <w:sz w:val="24"/>
          <w:szCs w:val="24"/>
        </w:rPr>
        <w:t xml:space="preserve">that individuals within </w:t>
      </w:r>
      <w:r w:rsidR="00C25A8B" w:rsidRPr="00C248F7">
        <w:rPr>
          <w:rFonts w:ascii="Arial" w:hAnsi="Arial" w:cs="Arial"/>
          <w:sz w:val="24"/>
          <w:szCs w:val="24"/>
        </w:rPr>
        <w:t xml:space="preserve">certain </w:t>
      </w:r>
      <w:r w:rsidRPr="00C248F7">
        <w:rPr>
          <w:rFonts w:ascii="Arial" w:hAnsi="Arial" w:cs="Arial"/>
          <w:sz w:val="24"/>
          <w:szCs w:val="24"/>
        </w:rPr>
        <w:t xml:space="preserve">groups </w:t>
      </w:r>
      <w:r w:rsidR="004F1223" w:rsidRPr="00C248F7">
        <w:rPr>
          <w:rFonts w:ascii="Arial" w:hAnsi="Arial" w:cs="Arial"/>
          <w:sz w:val="24"/>
          <w:szCs w:val="24"/>
        </w:rPr>
        <w:t>are traditionally excluded from accessing opportunities to engage with in</w:t>
      </w:r>
      <w:r w:rsidR="00C25A8B" w:rsidRPr="00C248F7">
        <w:rPr>
          <w:rFonts w:ascii="Arial" w:hAnsi="Arial" w:cs="Arial"/>
          <w:sz w:val="24"/>
          <w:szCs w:val="24"/>
        </w:rPr>
        <w:t xml:space="preserve">ternational </w:t>
      </w:r>
      <w:r w:rsidRPr="00C248F7">
        <w:rPr>
          <w:rFonts w:ascii="Arial" w:hAnsi="Arial" w:cs="Arial"/>
          <w:sz w:val="24"/>
          <w:szCs w:val="24"/>
        </w:rPr>
        <w:t xml:space="preserve">‘offline’ </w:t>
      </w:r>
      <w:r w:rsidR="004F1223" w:rsidRPr="00C248F7">
        <w:rPr>
          <w:rFonts w:ascii="Arial" w:hAnsi="Arial" w:cs="Arial"/>
          <w:sz w:val="24"/>
          <w:szCs w:val="24"/>
        </w:rPr>
        <w:t>volunteer</w:t>
      </w:r>
      <w:r w:rsidRPr="00C248F7">
        <w:rPr>
          <w:rFonts w:ascii="Arial" w:hAnsi="Arial" w:cs="Arial"/>
          <w:sz w:val="24"/>
          <w:szCs w:val="24"/>
        </w:rPr>
        <w:t>ing</w:t>
      </w:r>
      <w:r w:rsidR="004F1223" w:rsidRPr="00C248F7">
        <w:rPr>
          <w:rFonts w:ascii="Arial" w:hAnsi="Arial" w:cs="Arial"/>
          <w:sz w:val="24"/>
          <w:szCs w:val="24"/>
        </w:rPr>
        <w:t xml:space="preserve">. </w:t>
      </w:r>
      <w:r w:rsidR="00AB3A30" w:rsidRPr="00C248F7">
        <w:rPr>
          <w:rFonts w:ascii="Arial" w:hAnsi="Arial" w:cs="Arial"/>
          <w:sz w:val="24"/>
          <w:szCs w:val="24"/>
        </w:rPr>
        <w:t>Most interviewees highlight the diversity that exists also within the groups usually excluded fr</w:t>
      </w:r>
      <w:r w:rsidR="00C77DAC" w:rsidRPr="00C248F7">
        <w:rPr>
          <w:rFonts w:ascii="Arial" w:hAnsi="Arial" w:cs="Arial"/>
          <w:sz w:val="24"/>
          <w:szCs w:val="24"/>
        </w:rPr>
        <w:t>o</w:t>
      </w:r>
      <w:r w:rsidR="00AB3A30" w:rsidRPr="00C248F7">
        <w:rPr>
          <w:rFonts w:ascii="Arial" w:hAnsi="Arial" w:cs="Arial"/>
          <w:sz w:val="24"/>
          <w:szCs w:val="24"/>
        </w:rPr>
        <w:t xml:space="preserve">m volunteerism and </w:t>
      </w:r>
      <w:r w:rsidR="00E86B76" w:rsidRPr="00C248F7">
        <w:rPr>
          <w:rFonts w:ascii="Arial" w:hAnsi="Arial" w:cs="Arial"/>
          <w:sz w:val="24"/>
          <w:szCs w:val="24"/>
        </w:rPr>
        <w:t>HA</w:t>
      </w:r>
      <w:r w:rsidR="00AB3A30" w:rsidRPr="00C248F7">
        <w:rPr>
          <w:rFonts w:ascii="Arial" w:hAnsi="Arial" w:cs="Arial"/>
          <w:sz w:val="24"/>
          <w:szCs w:val="24"/>
        </w:rPr>
        <w:t xml:space="preserve">. </w:t>
      </w:r>
      <w:r w:rsidR="004F1223" w:rsidRPr="00C248F7">
        <w:rPr>
          <w:rFonts w:ascii="Arial" w:hAnsi="Arial" w:cs="Arial"/>
          <w:sz w:val="24"/>
          <w:szCs w:val="24"/>
        </w:rPr>
        <w:t xml:space="preserve">These groups were broadly described and discussed </w:t>
      </w:r>
      <w:r w:rsidR="00C77DAC" w:rsidRPr="00C248F7">
        <w:rPr>
          <w:rFonts w:ascii="Arial" w:hAnsi="Arial" w:cs="Arial"/>
          <w:sz w:val="24"/>
          <w:szCs w:val="24"/>
        </w:rPr>
        <w:t xml:space="preserve">as marginalised volunteers (MVs) </w:t>
      </w:r>
      <w:r w:rsidR="004F1223" w:rsidRPr="00C248F7">
        <w:rPr>
          <w:rFonts w:ascii="Arial" w:hAnsi="Arial" w:cs="Arial"/>
          <w:sz w:val="24"/>
          <w:szCs w:val="24"/>
        </w:rPr>
        <w:t>under the headings of</w:t>
      </w:r>
      <w:r w:rsidR="00A33B22" w:rsidRPr="00C248F7">
        <w:rPr>
          <w:rFonts w:ascii="Arial" w:hAnsi="Arial" w:cs="Arial"/>
          <w:sz w:val="24"/>
          <w:szCs w:val="24"/>
        </w:rPr>
        <w:t>:</w:t>
      </w:r>
      <w:r w:rsidR="004F1223" w:rsidRPr="00C248F7">
        <w:rPr>
          <w:rFonts w:ascii="Arial" w:hAnsi="Arial" w:cs="Arial"/>
          <w:sz w:val="24"/>
          <w:szCs w:val="24"/>
        </w:rPr>
        <w:t xml:space="preserve"> </w:t>
      </w:r>
    </w:p>
    <w:p w14:paraId="1EC0B8B3" w14:textId="77777777" w:rsidR="00073875" w:rsidRPr="00C248F7" w:rsidRDefault="00073875" w:rsidP="00E1322C">
      <w:pPr>
        <w:pStyle w:val="Header"/>
        <w:spacing w:line="360" w:lineRule="auto"/>
        <w:ind w:left="426"/>
        <w:rPr>
          <w:rFonts w:ascii="Arial" w:hAnsi="Arial" w:cs="Arial"/>
          <w:sz w:val="24"/>
          <w:szCs w:val="24"/>
        </w:rPr>
      </w:pPr>
    </w:p>
    <w:p w14:paraId="1BC08A68" w14:textId="77777777" w:rsidR="004F1223" w:rsidRPr="00C248F7" w:rsidRDefault="004F1223" w:rsidP="00E1322C">
      <w:pPr>
        <w:pStyle w:val="Header"/>
        <w:numPr>
          <w:ilvl w:val="0"/>
          <w:numId w:val="30"/>
        </w:numPr>
        <w:spacing w:line="360" w:lineRule="auto"/>
        <w:rPr>
          <w:rFonts w:ascii="Arial" w:hAnsi="Arial" w:cs="Arial"/>
          <w:sz w:val="24"/>
          <w:szCs w:val="24"/>
        </w:rPr>
      </w:pPr>
      <w:r w:rsidRPr="00C248F7">
        <w:rPr>
          <w:rFonts w:ascii="Arial" w:hAnsi="Arial" w:cs="Arial"/>
          <w:sz w:val="24"/>
          <w:szCs w:val="24"/>
        </w:rPr>
        <w:t>Persons with disabilities</w:t>
      </w:r>
    </w:p>
    <w:p w14:paraId="448A8243" w14:textId="77777777" w:rsidR="004F1223" w:rsidRPr="00C248F7" w:rsidRDefault="004F1223" w:rsidP="00E1322C">
      <w:pPr>
        <w:pStyle w:val="Header"/>
        <w:numPr>
          <w:ilvl w:val="0"/>
          <w:numId w:val="30"/>
        </w:numPr>
        <w:spacing w:line="360" w:lineRule="auto"/>
        <w:rPr>
          <w:rFonts w:ascii="Arial" w:hAnsi="Arial" w:cs="Arial"/>
          <w:sz w:val="24"/>
          <w:szCs w:val="24"/>
        </w:rPr>
      </w:pPr>
      <w:r w:rsidRPr="00C248F7">
        <w:rPr>
          <w:rFonts w:ascii="Arial" w:hAnsi="Arial" w:cs="Arial"/>
          <w:sz w:val="24"/>
          <w:szCs w:val="24"/>
        </w:rPr>
        <w:t>Older persons</w:t>
      </w:r>
    </w:p>
    <w:p w14:paraId="10B40CF3" w14:textId="77777777" w:rsidR="004F1223" w:rsidRPr="00C248F7" w:rsidRDefault="004F1223" w:rsidP="00E1322C">
      <w:pPr>
        <w:pStyle w:val="Header"/>
        <w:numPr>
          <w:ilvl w:val="0"/>
          <w:numId w:val="30"/>
        </w:numPr>
        <w:spacing w:line="360" w:lineRule="auto"/>
        <w:rPr>
          <w:rFonts w:ascii="Arial" w:hAnsi="Arial" w:cs="Arial"/>
          <w:sz w:val="24"/>
          <w:szCs w:val="24"/>
        </w:rPr>
      </w:pPr>
      <w:r w:rsidRPr="00C248F7">
        <w:rPr>
          <w:rFonts w:ascii="Arial" w:hAnsi="Arial" w:cs="Arial"/>
          <w:sz w:val="24"/>
          <w:szCs w:val="24"/>
        </w:rPr>
        <w:t>Long term unemployed or / and those who financially cannot afford to take extended period of time away from work</w:t>
      </w:r>
    </w:p>
    <w:p w14:paraId="66617A20" w14:textId="3416F6FD" w:rsidR="004F1223" w:rsidRPr="00C248F7" w:rsidRDefault="004F1223" w:rsidP="00E1322C">
      <w:pPr>
        <w:pStyle w:val="Header"/>
        <w:numPr>
          <w:ilvl w:val="0"/>
          <w:numId w:val="30"/>
        </w:numPr>
        <w:spacing w:line="360" w:lineRule="auto"/>
        <w:rPr>
          <w:rFonts w:ascii="Arial" w:hAnsi="Arial" w:cs="Arial"/>
          <w:sz w:val="24"/>
          <w:szCs w:val="24"/>
        </w:rPr>
      </w:pPr>
      <w:r w:rsidRPr="00C248F7">
        <w:rPr>
          <w:rFonts w:ascii="Arial" w:hAnsi="Arial" w:cs="Arial"/>
          <w:sz w:val="24"/>
          <w:szCs w:val="24"/>
        </w:rPr>
        <w:lastRenderedPageBreak/>
        <w:t xml:space="preserve">European citizens who also identify as dual or previous citizens of </w:t>
      </w:r>
      <w:r w:rsidR="00122DD4" w:rsidRPr="00C248F7">
        <w:rPr>
          <w:rFonts w:ascii="Arial" w:hAnsi="Arial" w:cs="Arial"/>
          <w:sz w:val="24"/>
          <w:szCs w:val="24"/>
        </w:rPr>
        <w:t xml:space="preserve">GS </w:t>
      </w:r>
      <w:r w:rsidRPr="00C248F7">
        <w:rPr>
          <w:rFonts w:ascii="Arial" w:hAnsi="Arial" w:cs="Arial"/>
          <w:sz w:val="24"/>
          <w:szCs w:val="24"/>
        </w:rPr>
        <w:t>countries</w:t>
      </w:r>
    </w:p>
    <w:p w14:paraId="44971223" w14:textId="35059AB4" w:rsidR="004F1223" w:rsidRPr="00C248F7" w:rsidRDefault="004F1223" w:rsidP="00E1322C">
      <w:pPr>
        <w:pStyle w:val="Header"/>
        <w:numPr>
          <w:ilvl w:val="0"/>
          <w:numId w:val="30"/>
        </w:numPr>
        <w:spacing w:line="360" w:lineRule="auto"/>
        <w:rPr>
          <w:rFonts w:ascii="Arial" w:hAnsi="Arial" w:cs="Arial"/>
          <w:sz w:val="24"/>
          <w:szCs w:val="24"/>
        </w:rPr>
      </w:pPr>
      <w:r w:rsidRPr="00C248F7">
        <w:rPr>
          <w:rFonts w:ascii="Arial" w:hAnsi="Arial" w:cs="Arial"/>
          <w:sz w:val="24"/>
          <w:szCs w:val="24"/>
        </w:rPr>
        <w:t>Persons who want to help but don’t want to travel overseas (various reasons)</w:t>
      </w:r>
      <w:r w:rsidR="00A33B22" w:rsidRPr="00C248F7">
        <w:rPr>
          <w:rFonts w:ascii="Arial" w:hAnsi="Arial" w:cs="Arial"/>
          <w:sz w:val="24"/>
          <w:szCs w:val="24"/>
        </w:rPr>
        <w:t>.</w:t>
      </w:r>
      <w:r w:rsidRPr="00C248F7">
        <w:rPr>
          <w:rFonts w:ascii="Arial" w:hAnsi="Arial" w:cs="Arial"/>
          <w:sz w:val="24"/>
          <w:szCs w:val="24"/>
        </w:rPr>
        <w:t xml:space="preserve"> </w:t>
      </w:r>
    </w:p>
    <w:p w14:paraId="729FB3DC" w14:textId="77777777" w:rsidR="004F1223" w:rsidRPr="00C248F7" w:rsidRDefault="004F1223" w:rsidP="00E1322C">
      <w:pPr>
        <w:spacing w:line="360" w:lineRule="auto"/>
        <w:ind w:left="426"/>
        <w:rPr>
          <w:rFonts w:ascii="Arial" w:hAnsi="Arial" w:cs="Arial"/>
        </w:rPr>
      </w:pPr>
    </w:p>
    <w:p w14:paraId="4FE61451" w14:textId="4A117F65" w:rsidR="00126333" w:rsidRPr="00C248F7" w:rsidRDefault="004F1223" w:rsidP="00E1322C">
      <w:pPr>
        <w:spacing w:line="360" w:lineRule="auto"/>
        <w:ind w:left="426"/>
        <w:rPr>
          <w:rFonts w:ascii="Arial" w:hAnsi="Arial" w:cs="Arial"/>
        </w:rPr>
      </w:pPr>
      <w:r w:rsidRPr="00C248F7">
        <w:rPr>
          <w:rFonts w:ascii="Arial" w:hAnsi="Arial" w:cs="Arial"/>
        </w:rPr>
        <w:t xml:space="preserve">All </w:t>
      </w:r>
      <w:r w:rsidR="00C77DAC" w:rsidRPr="00C248F7">
        <w:rPr>
          <w:rFonts w:ascii="Arial" w:hAnsi="Arial" w:cs="Arial"/>
        </w:rPr>
        <w:t xml:space="preserve">European </w:t>
      </w:r>
      <w:r w:rsidR="00D40832" w:rsidRPr="00C248F7">
        <w:rPr>
          <w:rFonts w:ascii="Arial" w:hAnsi="Arial" w:cs="Arial"/>
        </w:rPr>
        <w:t>research partic</w:t>
      </w:r>
      <w:r w:rsidR="003D30EB" w:rsidRPr="00C248F7">
        <w:rPr>
          <w:rFonts w:ascii="Arial" w:hAnsi="Arial" w:cs="Arial"/>
        </w:rPr>
        <w:t>i</w:t>
      </w:r>
      <w:r w:rsidR="00D40832" w:rsidRPr="00C248F7">
        <w:rPr>
          <w:rFonts w:ascii="Arial" w:hAnsi="Arial" w:cs="Arial"/>
        </w:rPr>
        <w:t>pants</w:t>
      </w:r>
      <w:r w:rsidRPr="00C248F7">
        <w:rPr>
          <w:rFonts w:ascii="Arial" w:hAnsi="Arial" w:cs="Arial"/>
        </w:rPr>
        <w:t xml:space="preserve"> who work or had worked</w:t>
      </w:r>
      <w:r w:rsidR="00104020" w:rsidRPr="00C248F7">
        <w:rPr>
          <w:rFonts w:ascii="Arial" w:hAnsi="Arial" w:cs="Arial"/>
        </w:rPr>
        <w:t xml:space="preserve"> </w:t>
      </w:r>
      <w:r w:rsidRPr="00C248F7">
        <w:rPr>
          <w:rFonts w:ascii="Arial" w:hAnsi="Arial" w:cs="Arial"/>
        </w:rPr>
        <w:t>/</w:t>
      </w:r>
      <w:r w:rsidR="00104020" w:rsidRPr="00C248F7">
        <w:rPr>
          <w:rFonts w:ascii="Arial" w:hAnsi="Arial" w:cs="Arial"/>
        </w:rPr>
        <w:t xml:space="preserve"> </w:t>
      </w:r>
      <w:r w:rsidRPr="00C248F7">
        <w:rPr>
          <w:rFonts w:ascii="Arial" w:hAnsi="Arial" w:cs="Arial"/>
        </w:rPr>
        <w:t xml:space="preserve">volunteered </w:t>
      </w:r>
      <w:r w:rsidR="00104020" w:rsidRPr="00C248F7">
        <w:rPr>
          <w:rFonts w:ascii="Arial" w:hAnsi="Arial" w:cs="Arial"/>
        </w:rPr>
        <w:t xml:space="preserve">on </w:t>
      </w:r>
      <w:r w:rsidR="00E86B76" w:rsidRPr="00C248F7">
        <w:rPr>
          <w:rFonts w:ascii="Arial" w:hAnsi="Arial" w:cs="Arial"/>
        </w:rPr>
        <w:t>HA</w:t>
      </w:r>
      <w:r w:rsidRPr="00C248F7">
        <w:rPr>
          <w:rFonts w:ascii="Arial" w:hAnsi="Arial" w:cs="Arial"/>
        </w:rPr>
        <w:t xml:space="preserve"> programme</w:t>
      </w:r>
      <w:r w:rsidR="00104020" w:rsidRPr="00C248F7">
        <w:rPr>
          <w:rFonts w:ascii="Arial" w:hAnsi="Arial" w:cs="Arial"/>
        </w:rPr>
        <w:t>s</w:t>
      </w:r>
      <w:r w:rsidRPr="00C248F7">
        <w:rPr>
          <w:rFonts w:ascii="Arial" w:hAnsi="Arial" w:cs="Arial"/>
        </w:rPr>
        <w:t xml:space="preserve"> </w:t>
      </w:r>
      <w:r w:rsidR="00104020" w:rsidRPr="00C248F7">
        <w:rPr>
          <w:rFonts w:ascii="Arial" w:hAnsi="Arial" w:cs="Arial"/>
        </w:rPr>
        <w:t xml:space="preserve">state there </w:t>
      </w:r>
      <w:r w:rsidR="002618EC" w:rsidRPr="00C248F7">
        <w:rPr>
          <w:rFonts w:ascii="Arial" w:hAnsi="Arial" w:cs="Arial"/>
        </w:rPr>
        <w:t>is</w:t>
      </w:r>
      <w:r w:rsidR="00104020" w:rsidRPr="00C248F7">
        <w:rPr>
          <w:rFonts w:ascii="Arial" w:hAnsi="Arial" w:cs="Arial"/>
        </w:rPr>
        <w:t xml:space="preserve"> a dearth of diversity amongst their </w:t>
      </w:r>
      <w:r w:rsidR="002618EC" w:rsidRPr="00C248F7">
        <w:rPr>
          <w:rFonts w:ascii="Arial" w:hAnsi="Arial" w:cs="Arial"/>
        </w:rPr>
        <w:t xml:space="preserve">European </w:t>
      </w:r>
      <w:r w:rsidR="00104020" w:rsidRPr="00C248F7">
        <w:rPr>
          <w:rFonts w:ascii="Arial" w:hAnsi="Arial" w:cs="Arial"/>
        </w:rPr>
        <w:t xml:space="preserve">peers. Programmes </w:t>
      </w:r>
      <w:r w:rsidRPr="00C248F7">
        <w:rPr>
          <w:rFonts w:ascii="Arial" w:hAnsi="Arial" w:cs="Arial"/>
        </w:rPr>
        <w:t>that support older people, refugees</w:t>
      </w:r>
      <w:r w:rsidR="00104020" w:rsidRPr="00C248F7">
        <w:rPr>
          <w:rFonts w:ascii="Arial" w:hAnsi="Arial" w:cs="Arial"/>
        </w:rPr>
        <w:t xml:space="preserve"> and</w:t>
      </w:r>
      <w:r w:rsidRPr="00C248F7">
        <w:rPr>
          <w:rFonts w:ascii="Arial" w:hAnsi="Arial" w:cs="Arial"/>
        </w:rPr>
        <w:t xml:space="preserve"> </w:t>
      </w:r>
      <w:r w:rsidR="00104020" w:rsidRPr="00C248F7">
        <w:rPr>
          <w:rFonts w:ascii="Arial" w:hAnsi="Arial" w:cs="Arial"/>
        </w:rPr>
        <w:t>PWDs</w:t>
      </w:r>
      <w:r w:rsidRPr="00C248F7">
        <w:rPr>
          <w:rFonts w:ascii="Arial" w:hAnsi="Arial" w:cs="Arial"/>
        </w:rPr>
        <w:t>,</w:t>
      </w:r>
      <w:r w:rsidR="00104020" w:rsidRPr="00C248F7">
        <w:rPr>
          <w:rFonts w:ascii="Arial" w:hAnsi="Arial" w:cs="Arial"/>
        </w:rPr>
        <w:t xml:space="preserve"> </w:t>
      </w:r>
      <w:r w:rsidR="00C77DAC" w:rsidRPr="00C248F7">
        <w:rPr>
          <w:rFonts w:ascii="Arial" w:hAnsi="Arial" w:cs="Arial"/>
        </w:rPr>
        <w:t>are</w:t>
      </w:r>
      <w:r w:rsidR="00104020" w:rsidRPr="00C248F7">
        <w:rPr>
          <w:rFonts w:ascii="Arial" w:hAnsi="Arial" w:cs="Arial"/>
        </w:rPr>
        <w:t xml:space="preserve"> similarly devoid of </w:t>
      </w:r>
      <w:r w:rsidR="00517669" w:rsidRPr="00C248F7">
        <w:rPr>
          <w:rFonts w:ascii="Arial" w:hAnsi="Arial" w:cs="Arial"/>
        </w:rPr>
        <w:t xml:space="preserve">representation. </w:t>
      </w:r>
      <w:r w:rsidRPr="00C248F7">
        <w:rPr>
          <w:rFonts w:ascii="Arial" w:hAnsi="Arial" w:cs="Arial"/>
        </w:rPr>
        <w:t>Th</w:t>
      </w:r>
      <w:r w:rsidR="00CF71D2" w:rsidRPr="00C248F7">
        <w:rPr>
          <w:rFonts w:ascii="Arial" w:hAnsi="Arial" w:cs="Arial"/>
        </w:rPr>
        <w:t xml:space="preserve">e consensus </w:t>
      </w:r>
      <w:r w:rsidR="00517669" w:rsidRPr="00C248F7">
        <w:rPr>
          <w:rFonts w:ascii="Arial" w:hAnsi="Arial" w:cs="Arial"/>
        </w:rPr>
        <w:t>is</w:t>
      </w:r>
      <w:r w:rsidR="00CF71D2" w:rsidRPr="00C248F7">
        <w:rPr>
          <w:rFonts w:ascii="Arial" w:hAnsi="Arial" w:cs="Arial"/>
        </w:rPr>
        <w:t xml:space="preserve"> that diversity </w:t>
      </w:r>
      <w:r w:rsidR="00517669" w:rsidRPr="00C248F7">
        <w:rPr>
          <w:rFonts w:ascii="Arial" w:hAnsi="Arial" w:cs="Arial"/>
        </w:rPr>
        <w:t xml:space="preserve">is </w:t>
      </w:r>
      <w:r w:rsidR="00CF71D2" w:rsidRPr="00C248F7">
        <w:rPr>
          <w:rFonts w:ascii="Arial" w:hAnsi="Arial" w:cs="Arial"/>
        </w:rPr>
        <w:t>missing</w:t>
      </w:r>
      <w:r w:rsidR="002618EC" w:rsidRPr="00C248F7">
        <w:rPr>
          <w:rFonts w:ascii="Arial" w:hAnsi="Arial" w:cs="Arial"/>
        </w:rPr>
        <w:t>, not</w:t>
      </w:r>
      <w:r w:rsidR="00CF71D2" w:rsidRPr="00C248F7">
        <w:rPr>
          <w:rFonts w:ascii="Arial" w:hAnsi="Arial" w:cs="Arial"/>
        </w:rPr>
        <w:t xml:space="preserve"> because </w:t>
      </w:r>
      <w:r w:rsidRPr="00C248F7">
        <w:rPr>
          <w:rFonts w:ascii="Arial" w:hAnsi="Arial" w:cs="Arial"/>
        </w:rPr>
        <w:t xml:space="preserve">people from these groups do not want to support </w:t>
      </w:r>
      <w:r w:rsidR="00E86B76" w:rsidRPr="00C248F7">
        <w:rPr>
          <w:rFonts w:ascii="Arial" w:hAnsi="Arial" w:cs="Arial"/>
        </w:rPr>
        <w:t>HA</w:t>
      </w:r>
      <w:r w:rsidRPr="00C248F7">
        <w:rPr>
          <w:rFonts w:ascii="Arial" w:hAnsi="Arial" w:cs="Arial"/>
        </w:rPr>
        <w:t xml:space="preserve">, but that as one interview put it, there are not many opportunities for a </w:t>
      </w:r>
      <w:r w:rsidR="00AB5061" w:rsidRPr="00C248F7">
        <w:rPr>
          <w:rFonts w:ascii="Arial" w:hAnsi="Arial" w:cs="Arial"/>
        </w:rPr>
        <w:t>people from these groups</w:t>
      </w:r>
      <w:r w:rsidRPr="00C248F7">
        <w:rPr>
          <w:rFonts w:ascii="Arial" w:hAnsi="Arial" w:cs="Arial"/>
        </w:rPr>
        <w:t xml:space="preserve"> to volunteer, or indeed work</w:t>
      </w:r>
      <w:r w:rsidR="00CF71D2" w:rsidRPr="00C248F7">
        <w:rPr>
          <w:rFonts w:ascii="Arial" w:hAnsi="Arial" w:cs="Arial"/>
        </w:rPr>
        <w:t xml:space="preserve"> in </w:t>
      </w:r>
      <w:r w:rsidR="00E66564" w:rsidRPr="00C248F7">
        <w:rPr>
          <w:rFonts w:ascii="Arial" w:hAnsi="Arial" w:cs="Arial"/>
        </w:rPr>
        <w:t>HA</w:t>
      </w:r>
      <w:r w:rsidRPr="00C248F7">
        <w:rPr>
          <w:rFonts w:ascii="Arial" w:hAnsi="Arial" w:cs="Arial"/>
        </w:rPr>
        <w:t>.</w:t>
      </w:r>
      <w:r w:rsidR="00AB5061" w:rsidRPr="00C248F7">
        <w:rPr>
          <w:rFonts w:ascii="Arial" w:hAnsi="Arial" w:cs="Arial"/>
        </w:rPr>
        <w:t xml:space="preserve"> </w:t>
      </w:r>
      <w:r w:rsidR="00C77DAC" w:rsidRPr="00C248F7">
        <w:rPr>
          <w:rFonts w:ascii="Arial" w:hAnsi="Arial" w:cs="Arial"/>
        </w:rPr>
        <w:t xml:space="preserve">Conversely, low-no involvement is also due to a lack of expectations and a certain acceptance of the current status quo that European PWDs are rarely involved in </w:t>
      </w:r>
      <w:r w:rsidR="00E66564" w:rsidRPr="00C248F7">
        <w:rPr>
          <w:rFonts w:ascii="Arial" w:hAnsi="Arial" w:cs="Arial"/>
        </w:rPr>
        <w:t>humanitarian responses.</w:t>
      </w:r>
    </w:p>
    <w:p w14:paraId="20F1C66F" w14:textId="77777777" w:rsidR="00AB5061" w:rsidRPr="00C248F7" w:rsidRDefault="00AB5061" w:rsidP="00E1322C">
      <w:pPr>
        <w:spacing w:line="360" w:lineRule="auto"/>
        <w:ind w:left="426"/>
        <w:rPr>
          <w:rFonts w:ascii="Arial" w:hAnsi="Arial" w:cs="Arial"/>
        </w:rPr>
      </w:pPr>
    </w:p>
    <w:p w14:paraId="023D8614" w14:textId="0D4D50EF" w:rsidR="0023093B" w:rsidRPr="00C248F7" w:rsidRDefault="00CF71D2" w:rsidP="00E1322C">
      <w:pPr>
        <w:spacing w:line="360" w:lineRule="auto"/>
        <w:ind w:left="426"/>
        <w:rPr>
          <w:rFonts w:ascii="Arial" w:hAnsi="Arial" w:cs="Arial"/>
          <w:i/>
          <w:iCs/>
        </w:rPr>
      </w:pPr>
      <w:r w:rsidRPr="00C248F7">
        <w:rPr>
          <w:rFonts w:ascii="Arial" w:hAnsi="Arial" w:cs="Arial"/>
          <w:i/>
          <w:iCs/>
        </w:rPr>
        <w:t>“</w:t>
      </w:r>
      <w:r w:rsidR="002618EC" w:rsidRPr="00C248F7">
        <w:rPr>
          <w:rFonts w:ascii="Arial" w:hAnsi="Arial" w:cs="Arial"/>
          <w:i/>
          <w:iCs/>
        </w:rPr>
        <w:t>Strictly thinking from a PWD point of view, there are not that many chances to do development work abroad.”</w:t>
      </w:r>
    </w:p>
    <w:p w14:paraId="3FA9912F" w14:textId="55CB754C" w:rsidR="004F1223" w:rsidRDefault="00C77DAC" w:rsidP="00E1322C">
      <w:pPr>
        <w:spacing w:line="360" w:lineRule="auto"/>
        <w:ind w:left="426"/>
        <w:rPr>
          <w:rFonts w:ascii="Arial" w:hAnsi="Arial" w:cs="Arial"/>
        </w:rPr>
      </w:pPr>
      <w:r w:rsidRPr="00C248F7">
        <w:rPr>
          <w:rFonts w:ascii="Arial" w:hAnsi="Arial" w:cs="Arial"/>
        </w:rPr>
        <w:t>C3</w:t>
      </w:r>
    </w:p>
    <w:p w14:paraId="795FCC88" w14:textId="77777777" w:rsidR="0051211C" w:rsidRPr="00C248F7" w:rsidRDefault="0051211C" w:rsidP="00E1322C">
      <w:pPr>
        <w:spacing w:line="360" w:lineRule="auto"/>
        <w:ind w:left="426"/>
        <w:rPr>
          <w:rFonts w:ascii="Arial" w:hAnsi="Arial" w:cs="Arial"/>
        </w:rPr>
      </w:pPr>
    </w:p>
    <w:p w14:paraId="07BD5742" w14:textId="358F45F8" w:rsidR="00AB5061" w:rsidRPr="00C248F7" w:rsidRDefault="00AB5061" w:rsidP="00E1322C">
      <w:pPr>
        <w:spacing w:line="360" w:lineRule="auto"/>
        <w:ind w:left="426"/>
        <w:rPr>
          <w:rFonts w:ascii="Arial" w:hAnsi="Arial" w:cs="Arial"/>
          <w:i/>
          <w:iCs/>
        </w:rPr>
      </w:pPr>
      <w:r w:rsidRPr="00C248F7">
        <w:rPr>
          <w:rFonts w:ascii="Arial" w:hAnsi="Arial" w:cs="Arial"/>
          <w:i/>
          <w:iCs/>
        </w:rPr>
        <w:t>“If I want to help but I also want to raise my family and stay in my country, then I have no options to help in other countries.”</w:t>
      </w:r>
    </w:p>
    <w:p w14:paraId="11D26721" w14:textId="6E148015" w:rsidR="00AB5061" w:rsidRPr="00C248F7" w:rsidRDefault="00C77DAC" w:rsidP="00E1322C">
      <w:pPr>
        <w:spacing w:line="360" w:lineRule="auto"/>
        <w:ind w:left="426"/>
        <w:rPr>
          <w:rFonts w:ascii="Arial" w:hAnsi="Arial" w:cs="Arial"/>
          <w:color w:val="000000" w:themeColor="text1"/>
        </w:rPr>
      </w:pPr>
      <w:r w:rsidRPr="00C248F7">
        <w:rPr>
          <w:rFonts w:ascii="Arial" w:hAnsi="Arial" w:cs="Arial"/>
          <w:color w:val="000000" w:themeColor="text1"/>
        </w:rPr>
        <w:t>C1</w:t>
      </w:r>
    </w:p>
    <w:p w14:paraId="7F61E8AC" w14:textId="77777777" w:rsidR="002618EC" w:rsidRPr="00C248F7" w:rsidRDefault="002618EC" w:rsidP="00E1322C">
      <w:pPr>
        <w:spacing w:line="360" w:lineRule="auto"/>
        <w:ind w:left="426"/>
        <w:rPr>
          <w:rFonts w:ascii="Arial" w:hAnsi="Arial" w:cs="Arial"/>
        </w:rPr>
      </w:pPr>
    </w:p>
    <w:p w14:paraId="67339728" w14:textId="0C17AECE" w:rsidR="004F1223" w:rsidRPr="00C248F7" w:rsidRDefault="004F1223" w:rsidP="00E1322C">
      <w:pPr>
        <w:spacing w:line="360" w:lineRule="auto"/>
        <w:ind w:left="426"/>
        <w:rPr>
          <w:rFonts w:ascii="Arial" w:hAnsi="Arial" w:cs="Arial"/>
          <w:i/>
          <w:iCs/>
        </w:rPr>
      </w:pPr>
      <w:r w:rsidRPr="00C248F7">
        <w:rPr>
          <w:rFonts w:ascii="Arial" w:hAnsi="Arial" w:cs="Arial"/>
          <w:i/>
          <w:iCs/>
        </w:rPr>
        <w:t>“A P</w:t>
      </w:r>
      <w:r w:rsidR="00CF71D2" w:rsidRPr="00C248F7">
        <w:rPr>
          <w:rFonts w:ascii="Arial" w:hAnsi="Arial" w:cs="Arial"/>
          <w:i/>
          <w:iCs/>
        </w:rPr>
        <w:t>WD</w:t>
      </w:r>
      <w:r w:rsidRPr="00C248F7">
        <w:rPr>
          <w:rFonts w:ascii="Arial" w:hAnsi="Arial" w:cs="Arial"/>
          <w:i/>
          <w:iCs/>
        </w:rPr>
        <w:t xml:space="preserve"> doesn’t even think of dev</w:t>
      </w:r>
      <w:r w:rsidR="00CF71D2" w:rsidRPr="00C248F7">
        <w:rPr>
          <w:rFonts w:ascii="Arial" w:hAnsi="Arial" w:cs="Arial"/>
          <w:i/>
          <w:iCs/>
        </w:rPr>
        <w:t>elopment</w:t>
      </w:r>
      <w:r w:rsidRPr="00C248F7">
        <w:rPr>
          <w:rFonts w:ascii="Arial" w:hAnsi="Arial" w:cs="Arial"/>
          <w:i/>
          <w:iCs/>
        </w:rPr>
        <w:t xml:space="preserve"> work as an option for them.”</w:t>
      </w:r>
    </w:p>
    <w:p w14:paraId="413AC6A1" w14:textId="3FE881D7" w:rsidR="004F1223" w:rsidRPr="00C248F7" w:rsidRDefault="00C77DAC" w:rsidP="00E1322C">
      <w:pPr>
        <w:spacing w:line="360" w:lineRule="auto"/>
        <w:ind w:left="426"/>
        <w:rPr>
          <w:rFonts w:ascii="Arial" w:hAnsi="Arial" w:cs="Arial"/>
        </w:rPr>
      </w:pPr>
      <w:r w:rsidRPr="00C248F7">
        <w:rPr>
          <w:rFonts w:ascii="Arial" w:hAnsi="Arial" w:cs="Arial"/>
        </w:rPr>
        <w:t>C3</w:t>
      </w:r>
    </w:p>
    <w:p w14:paraId="24475BC5" w14:textId="77777777" w:rsidR="00CF71D2" w:rsidRPr="00C248F7" w:rsidRDefault="00CF71D2" w:rsidP="00E1322C">
      <w:pPr>
        <w:spacing w:line="360" w:lineRule="auto"/>
        <w:ind w:left="426"/>
        <w:rPr>
          <w:rFonts w:ascii="Arial" w:hAnsi="Arial" w:cs="Arial"/>
        </w:rPr>
      </w:pPr>
    </w:p>
    <w:p w14:paraId="0EFAAF1A" w14:textId="77777777" w:rsidR="00677F7B" w:rsidRPr="00C248F7" w:rsidRDefault="00E25DCB" w:rsidP="00E1322C">
      <w:pPr>
        <w:spacing w:line="360" w:lineRule="auto"/>
        <w:ind w:left="426"/>
        <w:rPr>
          <w:rFonts w:ascii="Arial" w:hAnsi="Arial" w:cs="Arial"/>
        </w:rPr>
      </w:pPr>
      <w:r w:rsidRPr="00C248F7">
        <w:rPr>
          <w:rFonts w:ascii="Arial" w:hAnsi="Arial" w:cs="Arial"/>
        </w:rPr>
        <w:t xml:space="preserve">The point that in </w:t>
      </w:r>
      <w:r w:rsidR="00677F7B" w:rsidRPr="00C248F7">
        <w:rPr>
          <w:rFonts w:ascii="Arial" w:hAnsi="Arial" w:cs="Arial"/>
        </w:rPr>
        <w:t xml:space="preserve">Europe </w:t>
      </w:r>
      <w:r w:rsidRPr="00C248F7">
        <w:rPr>
          <w:rFonts w:ascii="Arial" w:hAnsi="Arial" w:cs="Arial"/>
        </w:rPr>
        <w:t>inclusivity of PWDs, migrants and older people is far from flawless</w:t>
      </w:r>
      <w:r w:rsidR="00677F7B" w:rsidRPr="00C248F7">
        <w:rPr>
          <w:rFonts w:ascii="Arial" w:hAnsi="Arial" w:cs="Arial"/>
        </w:rPr>
        <w:t xml:space="preserve"> came up in conversations many times</w:t>
      </w:r>
      <w:r w:rsidRPr="00C248F7">
        <w:rPr>
          <w:rFonts w:ascii="Arial" w:hAnsi="Arial" w:cs="Arial"/>
        </w:rPr>
        <w:t xml:space="preserve">. </w:t>
      </w:r>
    </w:p>
    <w:p w14:paraId="4FE4765A" w14:textId="535C9901" w:rsidR="00677F7B" w:rsidRPr="00C248F7" w:rsidRDefault="00677F7B" w:rsidP="00E1322C">
      <w:pPr>
        <w:spacing w:line="360" w:lineRule="auto"/>
        <w:ind w:left="426"/>
        <w:rPr>
          <w:rFonts w:ascii="Arial" w:hAnsi="Arial" w:cs="Arial"/>
        </w:rPr>
      </w:pPr>
    </w:p>
    <w:p w14:paraId="52F2AF05" w14:textId="7C52FA2B" w:rsidR="00677F7B" w:rsidRPr="00C248F7" w:rsidRDefault="00677F7B" w:rsidP="00E1322C">
      <w:pPr>
        <w:spacing w:line="360" w:lineRule="auto"/>
        <w:ind w:left="426"/>
        <w:rPr>
          <w:rFonts w:ascii="Arial" w:hAnsi="Arial" w:cs="Arial"/>
          <w:i/>
          <w:iCs/>
        </w:rPr>
      </w:pPr>
      <w:r w:rsidRPr="00C248F7">
        <w:rPr>
          <w:rFonts w:ascii="Arial" w:hAnsi="Arial" w:cs="Arial"/>
          <w:i/>
          <w:iCs/>
        </w:rPr>
        <w:t>“There are many differences within Ireland in terms of inclusivity….in terms of technical and mental aspects of inclusivity.”</w:t>
      </w:r>
    </w:p>
    <w:p w14:paraId="16543B22" w14:textId="517BD31E" w:rsidR="00677F7B" w:rsidRPr="00C248F7" w:rsidRDefault="00C77DAC" w:rsidP="00E1322C">
      <w:pPr>
        <w:spacing w:line="360" w:lineRule="auto"/>
        <w:ind w:left="426"/>
        <w:rPr>
          <w:rFonts w:ascii="Arial" w:hAnsi="Arial" w:cs="Arial"/>
        </w:rPr>
      </w:pPr>
      <w:r w:rsidRPr="00C248F7">
        <w:rPr>
          <w:rFonts w:ascii="Arial" w:hAnsi="Arial" w:cs="Arial"/>
        </w:rPr>
        <w:t>C5</w:t>
      </w:r>
    </w:p>
    <w:p w14:paraId="4C00BCEC" w14:textId="77777777" w:rsidR="00677F7B" w:rsidRPr="00C248F7" w:rsidRDefault="00677F7B" w:rsidP="00E1322C">
      <w:pPr>
        <w:spacing w:line="360" w:lineRule="auto"/>
        <w:ind w:left="426"/>
        <w:rPr>
          <w:rFonts w:ascii="Arial" w:hAnsi="Arial" w:cs="Arial"/>
        </w:rPr>
      </w:pPr>
    </w:p>
    <w:p w14:paraId="383A806B" w14:textId="7C884DE1" w:rsidR="00AB5061" w:rsidRPr="00C248F7" w:rsidRDefault="00677F7B" w:rsidP="00E1322C">
      <w:pPr>
        <w:spacing w:line="360" w:lineRule="auto"/>
        <w:ind w:left="426"/>
        <w:rPr>
          <w:rFonts w:ascii="Arial" w:hAnsi="Arial" w:cs="Arial"/>
        </w:rPr>
      </w:pPr>
      <w:r w:rsidRPr="00C248F7">
        <w:rPr>
          <w:rFonts w:ascii="Arial" w:hAnsi="Arial" w:cs="Arial"/>
        </w:rPr>
        <w:lastRenderedPageBreak/>
        <w:t>D</w:t>
      </w:r>
      <w:r w:rsidR="00E25DCB" w:rsidRPr="00C248F7">
        <w:rPr>
          <w:rFonts w:ascii="Arial" w:hAnsi="Arial" w:cs="Arial"/>
        </w:rPr>
        <w:t xml:space="preserve">espite </w:t>
      </w:r>
      <w:r w:rsidR="00517669" w:rsidRPr="00C248F7">
        <w:rPr>
          <w:rFonts w:ascii="Arial" w:hAnsi="Arial" w:cs="Arial"/>
        </w:rPr>
        <w:t>Europe’s</w:t>
      </w:r>
      <w:r w:rsidR="00E25DCB" w:rsidRPr="00C248F7">
        <w:rPr>
          <w:rFonts w:ascii="Arial" w:hAnsi="Arial" w:cs="Arial"/>
        </w:rPr>
        <w:t xml:space="preserve"> </w:t>
      </w:r>
      <w:r w:rsidR="00517669" w:rsidRPr="00C248F7">
        <w:rPr>
          <w:rFonts w:ascii="Arial" w:hAnsi="Arial" w:cs="Arial"/>
        </w:rPr>
        <w:t>‘</w:t>
      </w:r>
      <w:r w:rsidR="00E25DCB" w:rsidRPr="00C248F7">
        <w:rPr>
          <w:rFonts w:ascii="Arial" w:hAnsi="Arial" w:cs="Arial"/>
        </w:rPr>
        <w:t>house not being fully in order</w:t>
      </w:r>
      <w:r w:rsidR="00517669" w:rsidRPr="00C248F7">
        <w:rPr>
          <w:rFonts w:ascii="Arial" w:hAnsi="Arial" w:cs="Arial"/>
        </w:rPr>
        <w:t>’</w:t>
      </w:r>
      <w:r w:rsidR="00E25DCB" w:rsidRPr="00C248F7">
        <w:rPr>
          <w:rFonts w:ascii="Arial" w:hAnsi="Arial" w:cs="Arial"/>
        </w:rPr>
        <w:t xml:space="preserve">, </w:t>
      </w:r>
      <w:r w:rsidR="00517669" w:rsidRPr="00C248F7">
        <w:rPr>
          <w:rFonts w:ascii="Arial" w:hAnsi="Arial" w:cs="Arial"/>
        </w:rPr>
        <w:t>the</w:t>
      </w:r>
      <w:r w:rsidRPr="00C248F7">
        <w:rPr>
          <w:rFonts w:ascii="Arial" w:hAnsi="Arial" w:cs="Arial"/>
        </w:rPr>
        <w:t xml:space="preserve"> </w:t>
      </w:r>
      <w:r w:rsidR="00517669" w:rsidRPr="00C248F7">
        <w:rPr>
          <w:rFonts w:ascii="Arial" w:hAnsi="Arial" w:cs="Arial"/>
        </w:rPr>
        <w:t>need</w:t>
      </w:r>
      <w:r w:rsidRPr="00C248F7">
        <w:rPr>
          <w:rFonts w:ascii="Arial" w:hAnsi="Arial" w:cs="Arial"/>
        </w:rPr>
        <w:t xml:space="preserve"> </w:t>
      </w:r>
      <w:r w:rsidR="004F1223" w:rsidRPr="00C248F7">
        <w:rPr>
          <w:rFonts w:ascii="Arial" w:hAnsi="Arial" w:cs="Arial"/>
        </w:rPr>
        <w:t xml:space="preserve">for </w:t>
      </w:r>
      <w:r w:rsidR="00E66564" w:rsidRPr="00C248F7">
        <w:rPr>
          <w:rFonts w:ascii="Arial" w:hAnsi="Arial" w:cs="Arial"/>
        </w:rPr>
        <w:t>HA</w:t>
      </w:r>
      <w:r w:rsidR="004F1223" w:rsidRPr="00C248F7">
        <w:rPr>
          <w:rFonts w:ascii="Arial" w:hAnsi="Arial" w:cs="Arial"/>
        </w:rPr>
        <w:t xml:space="preserve"> </w:t>
      </w:r>
      <w:r w:rsidR="00F409A0" w:rsidRPr="00C248F7">
        <w:rPr>
          <w:rFonts w:ascii="Arial" w:hAnsi="Arial" w:cs="Arial"/>
        </w:rPr>
        <w:t>t</w:t>
      </w:r>
      <w:r w:rsidR="004F1223" w:rsidRPr="00C248F7">
        <w:rPr>
          <w:rFonts w:ascii="Arial" w:hAnsi="Arial" w:cs="Arial"/>
        </w:rPr>
        <w:t>o be more inclusive</w:t>
      </w:r>
      <w:r w:rsidRPr="00C248F7">
        <w:rPr>
          <w:rFonts w:ascii="Arial" w:hAnsi="Arial" w:cs="Arial"/>
        </w:rPr>
        <w:t xml:space="preserve"> was made very clear throughout the research</w:t>
      </w:r>
      <w:r w:rsidR="00E25DCB" w:rsidRPr="00C248F7">
        <w:rPr>
          <w:rFonts w:ascii="Arial" w:hAnsi="Arial" w:cs="Arial"/>
        </w:rPr>
        <w:t xml:space="preserve">. Some </w:t>
      </w:r>
      <w:r w:rsidR="00F409A0" w:rsidRPr="00C248F7">
        <w:rPr>
          <w:rFonts w:ascii="Arial" w:hAnsi="Arial" w:cs="Arial"/>
        </w:rPr>
        <w:t>people</w:t>
      </w:r>
      <w:r w:rsidR="00E25DCB" w:rsidRPr="00C248F7">
        <w:rPr>
          <w:rFonts w:ascii="Arial" w:hAnsi="Arial" w:cs="Arial"/>
        </w:rPr>
        <w:t xml:space="preserve"> positively noted </w:t>
      </w:r>
      <w:r w:rsidR="00F409A0" w:rsidRPr="00C248F7">
        <w:rPr>
          <w:rFonts w:ascii="Arial" w:hAnsi="Arial" w:cs="Arial"/>
        </w:rPr>
        <w:t xml:space="preserve">the Disability Inclusive Development </w:t>
      </w:r>
      <w:r w:rsidR="00E25DCB" w:rsidRPr="00C248F7">
        <w:rPr>
          <w:rFonts w:ascii="Arial" w:hAnsi="Arial" w:cs="Arial"/>
        </w:rPr>
        <w:t xml:space="preserve">(DID) </w:t>
      </w:r>
      <w:r w:rsidR="00F409A0" w:rsidRPr="00C248F7">
        <w:rPr>
          <w:rFonts w:ascii="Arial" w:hAnsi="Arial" w:cs="Arial"/>
        </w:rPr>
        <w:t>approach, is beginning to gain traction</w:t>
      </w:r>
      <w:r w:rsidR="00E25DCB" w:rsidRPr="00C248F7">
        <w:rPr>
          <w:rFonts w:ascii="Arial" w:hAnsi="Arial" w:cs="Arial"/>
        </w:rPr>
        <w:t xml:space="preserve">. They also however noted the sector’s sluggishness in rolling out DID. </w:t>
      </w:r>
      <w:r w:rsidR="00F409A0" w:rsidRPr="00C248F7">
        <w:rPr>
          <w:rFonts w:ascii="Arial" w:hAnsi="Arial" w:cs="Arial"/>
        </w:rPr>
        <w:t xml:space="preserve">All interviewees affirmed that inclusive development </w:t>
      </w:r>
      <w:r w:rsidR="00E25DCB" w:rsidRPr="00C248F7">
        <w:rPr>
          <w:rFonts w:ascii="Arial" w:hAnsi="Arial" w:cs="Arial"/>
        </w:rPr>
        <w:t xml:space="preserve">requires </w:t>
      </w:r>
      <w:r w:rsidR="00F409A0" w:rsidRPr="00C248F7">
        <w:rPr>
          <w:rFonts w:ascii="Arial" w:hAnsi="Arial" w:cs="Arial"/>
        </w:rPr>
        <w:t xml:space="preserve">360 degree support </w:t>
      </w:r>
      <w:r w:rsidR="004F1223" w:rsidRPr="00C248F7">
        <w:rPr>
          <w:rFonts w:ascii="Arial" w:hAnsi="Arial" w:cs="Arial"/>
        </w:rPr>
        <w:t xml:space="preserve">and that </w:t>
      </w:r>
      <w:r w:rsidR="0016458D" w:rsidRPr="00C248F7">
        <w:rPr>
          <w:rFonts w:ascii="Arial" w:hAnsi="Arial" w:cs="Arial"/>
        </w:rPr>
        <w:t>OV</w:t>
      </w:r>
      <w:r w:rsidR="004F1223" w:rsidRPr="00C248F7">
        <w:rPr>
          <w:rFonts w:ascii="Arial" w:hAnsi="Arial" w:cs="Arial"/>
        </w:rPr>
        <w:t xml:space="preserve"> could </w:t>
      </w:r>
      <w:r w:rsidR="00F409A0" w:rsidRPr="00C248F7">
        <w:rPr>
          <w:rFonts w:ascii="Arial" w:hAnsi="Arial" w:cs="Arial"/>
        </w:rPr>
        <w:t xml:space="preserve">go some way to </w:t>
      </w:r>
      <w:r w:rsidR="004F1223" w:rsidRPr="00C248F7">
        <w:rPr>
          <w:rFonts w:ascii="Arial" w:hAnsi="Arial" w:cs="Arial"/>
        </w:rPr>
        <w:t xml:space="preserve">support </w:t>
      </w:r>
      <w:r w:rsidR="00E25DCB" w:rsidRPr="00C248F7">
        <w:rPr>
          <w:rFonts w:ascii="Arial" w:hAnsi="Arial" w:cs="Arial"/>
        </w:rPr>
        <w:t>its realisation</w:t>
      </w:r>
      <w:r w:rsidR="004F1223" w:rsidRPr="00C248F7">
        <w:rPr>
          <w:rFonts w:ascii="Arial" w:hAnsi="Arial" w:cs="Arial"/>
        </w:rPr>
        <w:t>.</w:t>
      </w:r>
    </w:p>
    <w:p w14:paraId="64DBB245" w14:textId="77777777" w:rsidR="00A92C66" w:rsidRPr="00C248F7" w:rsidRDefault="00A92C66" w:rsidP="00E1322C">
      <w:pPr>
        <w:spacing w:line="360" w:lineRule="auto"/>
        <w:ind w:left="426"/>
        <w:rPr>
          <w:rFonts w:ascii="Arial" w:hAnsi="Arial" w:cs="Arial"/>
        </w:rPr>
      </w:pPr>
    </w:p>
    <w:p w14:paraId="2A442E17" w14:textId="1AD92EDA" w:rsidR="004F1223" w:rsidRPr="00C248F7" w:rsidRDefault="004F1223" w:rsidP="00E1322C">
      <w:pPr>
        <w:spacing w:line="360" w:lineRule="auto"/>
        <w:ind w:left="426"/>
        <w:rPr>
          <w:rFonts w:ascii="Arial" w:hAnsi="Arial" w:cs="Arial"/>
          <w:i/>
          <w:iCs/>
        </w:rPr>
      </w:pPr>
      <w:r w:rsidRPr="00C248F7">
        <w:rPr>
          <w:rFonts w:ascii="Arial" w:hAnsi="Arial" w:cs="Arial"/>
          <w:i/>
          <w:iCs/>
        </w:rPr>
        <w:t>“By having access to online volunteers</w:t>
      </w:r>
      <w:r w:rsidR="006471AF" w:rsidRPr="00C248F7">
        <w:rPr>
          <w:rFonts w:ascii="Arial" w:hAnsi="Arial" w:cs="Arial"/>
          <w:i/>
          <w:iCs/>
        </w:rPr>
        <w:t>,</w:t>
      </w:r>
      <w:r w:rsidRPr="00C248F7">
        <w:rPr>
          <w:rFonts w:ascii="Arial" w:hAnsi="Arial" w:cs="Arial"/>
          <w:i/>
          <w:iCs/>
        </w:rPr>
        <w:t xml:space="preserve"> we would see more </w:t>
      </w:r>
      <w:r w:rsidR="00F409A0" w:rsidRPr="00C248F7">
        <w:rPr>
          <w:rFonts w:ascii="Arial" w:hAnsi="Arial" w:cs="Arial"/>
          <w:i/>
          <w:iCs/>
        </w:rPr>
        <w:t>PWDs</w:t>
      </w:r>
      <w:r w:rsidRPr="00C248F7">
        <w:rPr>
          <w:rFonts w:ascii="Arial" w:hAnsi="Arial" w:cs="Arial"/>
          <w:i/>
          <w:iCs/>
        </w:rPr>
        <w:t>, older people etc. involved in humanitarian aid. “</w:t>
      </w:r>
    </w:p>
    <w:p w14:paraId="04069E5B" w14:textId="37A53353" w:rsidR="00BA27BE" w:rsidRPr="00C248F7" w:rsidRDefault="00C77DAC" w:rsidP="00E1322C">
      <w:pPr>
        <w:spacing w:line="360" w:lineRule="auto"/>
        <w:ind w:left="426"/>
        <w:rPr>
          <w:rFonts w:ascii="Arial" w:hAnsi="Arial" w:cs="Arial"/>
        </w:rPr>
      </w:pPr>
      <w:r w:rsidRPr="00C248F7">
        <w:rPr>
          <w:rFonts w:ascii="Arial" w:hAnsi="Arial" w:cs="Arial"/>
        </w:rPr>
        <w:t>C2</w:t>
      </w:r>
    </w:p>
    <w:p w14:paraId="2502903C" w14:textId="77777777" w:rsidR="00FB4A8F" w:rsidRPr="00C248F7" w:rsidRDefault="00FB4A8F" w:rsidP="00E1322C">
      <w:pPr>
        <w:pStyle w:val="Header"/>
        <w:spacing w:line="360" w:lineRule="auto"/>
        <w:ind w:left="426"/>
        <w:rPr>
          <w:rFonts w:ascii="Arial" w:hAnsi="Arial" w:cs="Arial"/>
          <w:sz w:val="24"/>
          <w:szCs w:val="24"/>
        </w:rPr>
      </w:pPr>
    </w:p>
    <w:p w14:paraId="606F2BD0" w14:textId="39D1D708" w:rsidR="00AB5061" w:rsidRPr="00C248F7" w:rsidRDefault="00AB5061" w:rsidP="00E1322C">
      <w:pPr>
        <w:spacing w:line="360" w:lineRule="auto"/>
        <w:ind w:left="426"/>
        <w:rPr>
          <w:rFonts w:ascii="Arial" w:hAnsi="Arial" w:cs="Arial"/>
        </w:rPr>
      </w:pPr>
      <w:r w:rsidRPr="00C248F7">
        <w:rPr>
          <w:rFonts w:ascii="Arial" w:hAnsi="Arial" w:cs="Arial"/>
        </w:rPr>
        <w:t xml:space="preserve">There </w:t>
      </w:r>
      <w:r w:rsidR="00C77DAC" w:rsidRPr="00C248F7">
        <w:rPr>
          <w:rFonts w:ascii="Arial" w:hAnsi="Arial" w:cs="Arial"/>
        </w:rPr>
        <w:t>is</w:t>
      </w:r>
      <w:r w:rsidRPr="00C248F7">
        <w:rPr>
          <w:rFonts w:ascii="Arial" w:hAnsi="Arial" w:cs="Arial"/>
        </w:rPr>
        <w:t xml:space="preserve"> </w:t>
      </w:r>
      <w:r w:rsidR="00677F7B" w:rsidRPr="00C248F7">
        <w:rPr>
          <w:rFonts w:ascii="Arial" w:hAnsi="Arial" w:cs="Arial"/>
        </w:rPr>
        <w:t>a strong</w:t>
      </w:r>
      <w:r w:rsidRPr="00C248F7">
        <w:rPr>
          <w:rFonts w:ascii="Arial" w:hAnsi="Arial" w:cs="Arial"/>
        </w:rPr>
        <w:t xml:space="preserve"> focus on </w:t>
      </w:r>
      <w:r w:rsidR="00677F7B" w:rsidRPr="00C248F7">
        <w:rPr>
          <w:rFonts w:ascii="Arial" w:hAnsi="Arial" w:cs="Arial"/>
        </w:rPr>
        <w:t xml:space="preserve">how </w:t>
      </w:r>
      <w:r w:rsidR="0016458D" w:rsidRPr="00C248F7">
        <w:rPr>
          <w:rFonts w:ascii="Arial" w:hAnsi="Arial" w:cs="Arial"/>
        </w:rPr>
        <w:t>OV</w:t>
      </w:r>
      <w:r w:rsidR="00677F7B" w:rsidRPr="00C248F7">
        <w:rPr>
          <w:rFonts w:ascii="Arial" w:hAnsi="Arial" w:cs="Arial"/>
        </w:rPr>
        <w:t xml:space="preserve"> c</w:t>
      </w:r>
      <w:r w:rsidR="00C77DAC" w:rsidRPr="00C248F7">
        <w:rPr>
          <w:rFonts w:ascii="Arial" w:hAnsi="Arial" w:cs="Arial"/>
        </w:rPr>
        <w:t>an</w:t>
      </w:r>
      <w:r w:rsidR="00677F7B" w:rsidRPr="00C248F7">
        <w:rPr>
          <w:rFonts w:ascii="Arial" w:hAnsi="Arial" w:cs="Arial"/>
        </w:rPr>
        <w:t xml:space="preserve"> facilitate a speeding up of </w:t>
      </w:r>
      <w:r w:rsidRPr="00C248F7">
        <w:rPr>
          <w:rFonts w:ascii="Arial" w:hAnsi="Arial" w:cs="Arial"/>
        </w:rPr>
        <w:t>DID</w:t>
      </w:r>
      <w:r w:rsidR="00677F7B" w:rsidRPr="00C248F7">
        <w:rPr>
          <w:rFonts w:ascii="Arial" w:hAnsi="Arial" w:cs="Arial"/>
        </w:rPr>
        <w:t xml:space="preserve"> to create a groundswell of positive impact.  </w:t>
      </w:r>
    </w:p>
    <w:p w14:paraId="625E4F66" w14:textId="5506CACA" w:rsidR="00AB5061" w:rsidRPr="00C248F7" w:rsidRDefault="00AB5061" w:rsidP="00E1322C">
      <w:pPr>
        <w:spacing w:line="360" w:lineRule="auto"/>
        <w:ind w:left="426"/>
        <w:rPr>
          <w:rFonts w:ascii="Arial" w:hAnsi="Arial" w:cs="Arial"/>
        </w:rPr>
      </w:pPr>
    </w:p>
    <w:p w14:paraId="5EE16D79" w14:textId="77777777" w:rsidR="00677F7B" w:rsidRPr="00C248F7" w:rsidRDefault="00677F7B" w:rsidP="00E1322C">
      <w:pPr>
        <w:spacing w:line="360" w:lineRule="auto"/>
        <w:ind w:left="426"/>
        <w:rPr>
          <w:rFonts w:ascii="Arial" w:hAnsi="Arial" w:cs="Arial"/>
          <w:i/>
          <w:iCs/>
        </w:rPr>
      </w:pPr>
      <w:r w:rsidRPr="00C248F7">
        <w:rPr>
          <w:rFonts w:ascii="Arial" w:hAnsi="Arial" w:cs="Arial"/>
          <w:i/>
          <w:iCs/>
        </w:rPr>
        <w:t xml:space="preserve">“It would help to change minds about PWDs – to reverse narrow mindsets.” </w:t>
      </w:r>
    </w:p>
    <w:p w14:paraId="09319181" w14:textId="3D2DDDC4" w:rsidR="00677F7B" w:rsidRPr="00C248F7" w:rsidRDefault="00C77DAC" w:rsidP="00E1322C">
      <w:pPr>
        <w:spacing w:line="360" w:lineRule="auto"/>
        <w:ind w:left="426"/>
        <w:rPr>
          <w:rFonts w:ascii="Arial" w:hAnsi="Arial" w:cs="Arial"/>
        </w:rPr>
      </w:pPr>
      <w:r w:rsidRPr="00C248F7">
        <w:rPr>
          <w:rFonts w:ascii="Arial" w:hAnsi="Arial" w:cs="Arial"/>
        </w:rPr>
        <w:t>C2</w:t>
      </w:r>
    </w:p>
    <w:p w14:paraId="4DA7AD79" w14:textId="77777777" w:rsidR="00677F7B" w:rsidRPr="00C248F7" w:rsidRDefault="00677F7B" w:rsidP="00E1322C">
      <w:pPr>
        <w:spacing w:line="360" w:lineRule="auto"/>
        <w:ind w:left="426"/>
        <w:rPr>
          <w:rFonts w:ascii="Arial" w:hAnsi="Arial" w:cs="Arial"/>
        </w:rPr>
      </w:pPr>
    </w:p>
    <w:p w14:paraId="34B6C9DC" w14:textId="77777777" w:rsidR="00677F7B" w:rsidRPr="00C248F7" w:rsidRDefault="00677F7B" w:rsidP="00E1322C">
      <w:pPr>
        <w:spacing w:line="360" w:lineRule="auto"/>
        <w:ind w:left="426"/>
        <w:rPr>
          <w:rFonts w:ascii="Arial" w:hAnsi="Arial" w:cs="Arial"/>
          <w:i/>
          <w:iCs/>
        </w:rPr>
      </w:pPr>
      <w:r w:rsidRPr="00C248F7">
        <w:rPr>
          <w:rFonts w:ascii="Arial" w:hAnsi="Arial" w:cs="Arial"/>
          <w:i/>
          <w:iCs/>
        </w:rPr>
        <w:t>“It could be a way of championing the positive ability of PWD.”</w:t>
      </w:r>
    </w:p>
    <w:p w14:paraId="636ABAA9" w14:textId="6A1CFA60" w:rsidR="00677F7B" w:rsidRPr="00C248F7" w:rsidRDefault="00C77DAC" w:rsidP="00E1322C">
      <w:pPr>
        <w:spacing w:line="360" w:lineRule="auto"/>
        <w:ind w:left="426"/>
        <w:rPr>
          <w:rFonts w:ascii="Arial" w:hAnsi="Arial" w:cs="Arial"/>
        </w:rPr>
      </w:pPr>
      <w:r w:rsidRPr="00C248F7">
        <w:rPr>
          <w:rFonts w:ascii="Arial" w:hAnsi="Arial" w:cs="Arial"/>
        </w:rPr>
        <w:t>C8</w:t>
      </w:r>
    </w:p>
    <w:p w14:paraId="64ECD6B2" w14:textId="77777777" w:rsidR="00854051" w:rsidRPr="00C248F7" w:rsidRDefault="00854051" w:rsidP="00E1322C">
      <w:pPr>
        <w:pStyle w:val="Header"/>
        <w:spacing w:line="360" w:lineRule="auto"/>
        <w:rPr>
          <w:rFonts w:ascii="Arial" w:hAnsi="Arial" w:cs="Arial"/>
          <w:color w:val="000000" w:themeColor="text1"/>
          <w:sz w:val="24"/>
          <w:szCs w:val="24"/>
        </w:rPr>
      </w:pPr>
    </w:p>
    <w:p w14:paraId="2BE90D90" w14:textId="6BAFC357" w:rsidR="00854051" w:rsidRPr="00FC1B04" w:rsidRDefault="00854051" w:rsidP="001F2300">
      <w:pPr>
        <w:pStyle w:val="Heading3"/>
        <w:numPr>
          <w:ilvl w:val="0"/>
          <w:numId w:val="40"/>
        </w:numPr>
      </w:pPr>
      <w:r w:rsidRPr="00FC1B04">
        <w:t>U</w:t>
      </w:r>
      <w:r w:rsidR="00FC1B04" w:rsidRPr="00FC1B04">
        <w:t xml:space="preserve">nique perspectives </w:t>
      </w:r>
    </w:p>
    <w:p w14:paraId="3430C199" w14:textId="20A1E29A" w:rsidR="00C25A8B" w:rsidRPr="00C248F7" w:rsidRDefault="00C77DAC" w:rsidP="00E1322C">
      <w:pPr>
        <w:pStyle w:val="Header"/>
        <w:spacing w:line="360" w:lineRule="auto"/>
        <w:ind w:left="426"/>
        <w:rPr>
          <w:rFonts w:ascii="Arial" w:hAnsi="Arial" w:cs="Arial"/>
          <w:color w:val="000000" w:themeColor="text1"/>
          <w:sz w:val="24"/>
          <w:szCs w:val="24"/>
        </w:rPr>
      </w:pPr>
      <w:r w:rsidRPr="00C248F7">
        <w:rPr>
          <w:rFonts w:ascii="Arial" w:hAnsi="Arial" w:cs="Arial"/>
          <w:color w:val="000000" w:themeColor="text1"/>
          <w:sz w:val="24"/>
          <w:szCs w:val="24"/>
        </w:rPr>
        <w:t xml:space="preserve">Due to its flexibility and low costs to volunteers, </w:t>
      </w:r>
      <w:r w:rsidR="00C25A8B" w:rsidRPr="00C248F7">
        <w:rPr>
          <w:rFonts w:ascii="Arial" w:hAnsi="Arial" w:cs="Arial"/>
          <w:color w:val="000000" w:themeColor="text1"/>
          <w:sz w:val="24"/>
          <w:szCs w:val="24"/>
        </w:rPr>
        <w:t>OV</w:t>
      </w:r>
      <w:r w:rsidR="00A92C66" w:rsidRPr="00C248F7">
        <w:rPr>
          <w:rFonts w:ascii="Arial" w:hAnsi="Arial" w:cs="Arial"/>
          <w:color w:val="000000" w:themeColor="text1"/>
          <w:sz w:val="24"/>
          <w:szCs w:val="24"/>
        </w:rPr>
        <w:t xml:space="preserve"> can facilitate larger numbers </w:t>
      </w:r>
      <w:r w:rsidR="00BA311A" w:rsidRPr="00C248F7">
        <w:rPr>
          <w:rFonts w:ascii="Arial" w:hAnsi="Arial" w:cs="Arial"/>
          <w:color w:val="000000" w:themeColor="text1"/>
          <w:sz w:val="24"/>
          <w:szCs w:val="24"/>
        </w:rPr>
        <w:t>of European</w:t>
      </w:r>
      <w:r w:rsidR="00C25A8B" w:rsidRPr="00C248F7">
        <w:rPr>
          <w:rFonts w:ascii="Arial" w:hAnsi="Arial" w:cs="Arial"/>
          <w:color w:val="000000" w:themeColor="text1"/>
          <w:sz w:val="24"/>
          <w:szCs w:val="24"/>
        </w:rPr>
        <w:t xml:space="preserve"> volunteer</w:t>
      </w:r>
      <w:r w:rsidRPr="00C248F7">
        <w:rPr>
          <w:rFonts w:ascii="Arial" w:hAnsi="Arial" w:cs="Arial"/>
          <w:color w:val="000000" w:themeColor="text1"/>
          <w:sz w:val="24"/>
          <w:szCs w:val="24"/>
        </w:rPr>
        <w:t>s</w:t>
      </w:r>
      <w:r w:rsidR="00A92C66" w:rsidRPr="00C248F7">
        <w:rPr>
          <w:rFonts w:ascii="Arial" w:hAnsi="Arial" w:cs="Arial"/>
          <w:color w:val="000000" w:themeColor="text1"/>
          <w:sz w:val="24"/>
          <w:szCs w:val="24"/>
        </w:rPr>
        <w:t>.</w:t>
      </w:r>
      <w:r w:rsidR="00BA27BE" w:rsidRPr="00C248F7">
        <w:rPr>
          <w:rFonts w:ascii="Arial" w:hAnsi="Arial" w:cs="Arial"/>
          <w:color w:val="000000" w:themeColor="text1"/>
          <w:sz w:val="24"/>
          <w:szCs w:val="24"/>
        </w:rPr>
        <w:t xml:space="preserve"> </w:t>
      </w:r>
      <w:r w:rsidR="00C95D53" w:rsidRPr="00C248F7">
        <w:rPr>
          <w:rFonts w:ascii="Arial" w:hAnsi="Arial" w:cs="Arial"/>
          <w:color w:val="000000" w:themeColor="text1"/>
          <w:sz w:val="24"/>
          <w:szCs w:val="24"/>
        </w:rPr>
        <w:t xml:space="preserve">This aspect of OV in itself was highlighted as important by most interviewees. It was not an area development partners felt in a position to talk about. </w:t>
      </w:r>
    </w:p>
    <w:p w14:paraId="3DEC5A99" w14:textId="77777777" w:rsidR="00C25A8B" w:rsidRPr="00C248F7" w:rsidRDefault="00C25A8B" w:rsidP="00E1322C">
      <w:pPr>
        <w:pStyle w:val="Header"/>
        <w:spacing w:line="360" w:lineRule="auto"/>
        <w:ind w:left="426"/>
        <w:rPr>
          <w:rFonts w:ascii="Arial" w:hAnsi="Arial" w:cs="Arial"/>
          <w:color w:val="000000" w:themeColor="text1"/>
          <w:sz w:val="24"/>
          <w:szCs w:val="24"/>
        </w:rPr>
      </w:pPr>
    </w:p>
    <w:p w14:paraId="0E5DA7C9" w14:textId="30BC6C32" w:rsidR="00DF1E3F" w:rsidRPr="00C248F7" w:rsidRDefault="00C95D53" w:rsidP="00E1322C">
      <w:pPr>
        <w:pStyle w:val="Header"/>
        <w:spacing w:line="360" w:lineRule="auto"/>
        <w:ind w:left="426"/>
        <w:rPr>
          <w:rFonts w:ascii="Arial" w:hAnsi="Arial" w:cs="Arial"/>
          <w:color w:val="000000" w:themeColor="text1"/>
          <w:sz w:val="24"/>
          <w:szCs w:val="24"/>
        </w:rPr>
      </w:pPr>
      <w:r w:rsidRPr="00C248F7">
        <w:rPr>
          <w:rFonts w:ascii="Arial" w:hAnsi="Arial" w:cs="Arial"/>
          <w:color w:val="000000" w:themeColor="text1"/>
          <w:sz w:val="24"/>
          <w:szCs w:val="24"/>
        </w:rPr>
        <w:t xml:space="preserve">Additionally, the unique perspectives and values </w:t>
      </w:r>
      <w:r w:rsidR="00C25A8B" w:rsidRPr="00C248F7">
        <w:rPr>
          <w:rFonts w:ascii="Arial" w:hAnsi="Arial" w:cs="Arial"/>
          <w:color w:val="000000" w:themeColor="text1"/>
          <w:sz w:val="24"/>
          <w:szCs w:val="24"/>
        </w:rPr>
        <w:t xml:space="preserve">MVs </w:t>
      </w:r>
      <w:r w:rsidRPr="00C248F7">
        <w:rPr>
          <w:rFonts w:ascii="Arial" w:hAnsi="Arial" w:cs="Arial"/>
          <w:color w:val="000000" w:themeColor="text1"/>
          <w:sz w:val="24"/>
          <w:szCs w:val="24"/>
        </w:rPr>
        <w:t xml:space="preserve">bring to </w:t>
      </w:r>
      <w:r w:rsidR="00C25A8B" w:rsidRPr="00C248F7">
        <w:rPr>
          <w:rFonts w:ascii="Arial" w:hAnsi="Arial" w:cs="Arial"/>
          <w:color w:val="000000" w:themeColor="text1"/>
          <w:sz w:val="24"/>
          <w:szCs w:val="24"/>
        </w:rPr>
        <w:t>HA</w:t>
      </w:r>
      <w:r w:rsidRPr="00C248F7">
        <w:rPr>
          <w:rFonts w:ascii="Arial" w:hAnsi="Arial" w:cs="Arial"/>
          <w:color w:val="000000" w:themeColor="text1"/>
          <w:sz w:val="24"/>
          <w:szCs w:val="24"/>
        </w:rPr>
        <w:t xml:space="preserve"> was also discussed.</w:t>
      </w:r>
      <w:r w:rsidR="00C11496" w:rsidRPr="00C248F7">
        <w:rPr>
          <w:rFonts w:ascii="Arial" w:hAnsi="Arial" w:cs="Arial"/>
          <w:color w:val="000000" w:themeColor="text1"/>
          <w:sz w:val="24"/>
          <w:szCs w:val="24"/>
        </w:rPr>
        <w:t xml:space="preserve"> </w:t>
      </w:r>
      <w:r w:rsidR="00854051" w:rsidRPr="00C248F7">
        <w:rPr>
          <w:rFonts w:ascii="Arial" w:hAnsi="Arial" w:cs="Arial"/>
          <w:color w:val="000000" w:themeColor="text1"/>
          <w:sz w:val="24"/>
          <w:szCs w:val="24"/>
        </w:rPr>
        <w:t>Th</w:t>
      </w:r>
      <w:r w:rsidR="00C25A8B" w:rsidRPr="00C248F7">
        <w:rPr>
          <w:rFonts w:ascii="Arial" w:hAnsi="Arial" w:cs="Arial"/>
          <w:color w:val="000000" w:themeColor="text1"/>
          <w:sz w:val="24"/>
          <w:szCs w:val="24"/>
        </w:rPr>
        <w:t>e conversations unanimously find th</w:t>
      </w:r>
      <w:r w:rsidR="00854051" w:rsidRPr="00C248F7">
        <w:rPr>
          <w:rFonts w:ascii="Arial" w:hAnsi="Arial" w:cs="Arial"/>
          <w:color w:val="000000" w:themeColor="text1"/>
          <w:sz w:val="24"/>
          <w:szCs w:val="24"/>
        </w:rPr>
        <w:t xml:space="preserve">ese </w:t>
      </w:r>
      <w:r w:rsidR="00C11496" w:rsidRPr="00C248F7">
        <w:rPr>
          <w:rFonts w:ascii="Arial" w:hAnsi="Arial" w:cs="Arial"/>
          <w:color w:val="000000" w:themeColor="text1"/>
          <w:sz w:val="24"/>
          <w:szCs w:val="24"/>
        </w:rPr>
        <w:t>groups</w:t>
      </w:r>
      <w:r w:rsidR="00854051" w:rsidRPr="00C248F7">
        <w:rPr>
          <w:rFonts w:ascii="Arial" w:hAnsi="Arial" w:cs="Arial"/>
          <w:color w:val="000000" w:themeColor="text1"/>
          <w:sz w:val="24"/>
          <w:szCs w:val="24"/>
        </w:rPr>
        <w:t xml:space="preserve"> bring better understanding of the issues their counterparts are experiencing in the </w:t>
      </w:r>
      <w:r w:rsidR="00C25A8B" w:rsidRPr="00C248F7">
        <w:rPr>
          <w:rFonts w:ascii="Arial" w:hAnsi="Arial" w:cs="Arial"/>
          <w:color w:val="000000" w:themeColor="text1"/>
          <w:sz w:val="24"/>
          <w:szCs w:val="24"/>
        </w:rPr>
        <w:t>GS</w:t>
      </w:r>
      <w:r w:rsidR="00BA27BE" w:rsidRPr="00C248F7">
        <w:rPr>
          <w:rFonts w:ascii="Arial" w:hAnsi="Arial" w:cs="Arial"/>
          <w:color w:val="000000" w:themeColor="text1"/>
          <w:sz w:val="24"/>
          <w:szCs w:val="24"/>
        </w:rPr>
        <w:t>.</w:t>
      </w:r>
      <w:r w:rsidR="00854051" w:rsidRPr="00C248F7">
        <w:rPr>
          <w:rFonts w:ascii="Arial" w:hAnsi="Arial" w:cs="Arial"/>
          <w:color w:val="000000" w:themeColor="text1"/>
          <w:sz w:val="24"/>
          <w:szCs w:val="24"/>
        </w:rPr>
        <w:t xml:space="preserve"> </w:t>
      </w:r>
      <w:r w:rsidR="00DF1E3F" w:rsidRPr="00C248F7">
        <w:rPr>
          <w:rFonts w:ascii="Arial" w:hAnsi="Arial" w:cs="Arial"/>
          <w:color w:val="000000" w:themeColor="text1"/>
          <w:sz w:val="24"/>
          <w:szCs w:val="24"/>
        </w:rPr>
        <w:t>That said, it is important, as one interviewee said, not to assume that every European PWD online volunteer wants to automatically work with PWD programmes in the humanitarian context.</w:t>
      </w:r>
    </w:p>
    <w:p w14:paraId="6D92BDDF" w14:textId="77777777" w:rsidR="00C25A8B" w:rsidRPr="00C248F7" w:rsidRDefault="00C25A8B" w:rsidP="00E1322C">
      <w:pPr>
        <w:pStyle w:val="Header"/>
        <w:spacing w:line="360" w:lineRule="auto"/>
        <w:ind w:left="426"/>
        <w:rPr>
          <w:rFonts w:ascii="Arial" w:hAnsi="Arial" w:cs="Arial"/>
          <w:color w:val="000000" w:themeColor="text1"/>
          <w:sz w:val="24"/>
          <w:szCs w:val="24"/>
        </w:rPr>
      </w:pPr>
    </w:p>
    <w:p w14:paraId="7106DE71" w14:textId="4CEFB6BD" w:rsidR="00DF1E3F" w:rsidRPr="00C248F7" w:rsidRDefault="00DF1E3F" w:rsidP="00E1322C">
      <w:pPr>
        <w:spacing w:line="360" w:lineRule="auto"/>
        <w:ind w:left="426"/>
        <w:rPr>
          <w:rFonts w:ascii="Arial" w:hAnsi="Arial" w:cs="Arial"/>
          <w:i/>
          <w:iCs/>
          <w:color w:val="000000" w:themeColor="text1"/>
        </w:rPr>
      </w:pPr>
      <w:r w:rsidRPr="00C248F7">
        <w:rPr>
          <w:rFonts w:ascii="Arial" w:hAnsi="Arial" w:cs="Arial"/>
          <w:i/>
          <w:iCs/>
          <w:color w:val="000000" w:themeColor="text1"/>
        </w:rPr>
        <w:t xml:space="preserve">“PWDs are usually sent to work with PWDs in other countries but maybe they don’t have to now - they definitely don’t always want to.” </w:t>
      </w:r>
    </w:p>
    <w:p w14:paraId="2F9079AE" w14:textId="32E6597D" w:rsidR="00DF1E3F" w:rsidRPr="00C248F7" w:rsidRDefault="00C25A8B" w:rsidP="00E1322C">
      <w:pPr>
        <w:pStyle w:val="Header"/>
        <w:spacing w:line="360" w:lineRule="auto"/>
        <w:ind w:left="426"/>
        <w:rPr>
          <w:rFonts w:ascii="Arial" w:hAnsi="Arial" w:cs="Arial"/>
          <w:color w:val="000000" w:themeColor="text1"/>
          <w:sz w:val="24"/>
          <w:szCs w:val="24"/>
        </w:rPr>
      </w:pPr>
      <w:r w:rsidRPr="00C248F7">
        <w:rPr>
          <w:rFonts w:ascii="Arial" w:hAnsi="Arial" w:cs="Arial"/>
          <w:color w:val="000000" w:themeColor="text1"/>
          <w:sz w:val="24"/>
          <w:szCs w:val="24"/>
        </w:rPr>
        <w:t>C5</w:t>
      </w:r>
    </w:p>
    <w:p w14:paraId="701E520F" w14:textId="77777777" w:rsidR="00E93C0A" w:rsidRPr="00C248F7" w:rsidRDefault="00E93C0A" w:rsidP="00E1322C">
      <w:pPr>
        <w:pStyle w:val="Header"/>
        <w:spacing w:line="360" w:lineRule="auto"/>
        <w:rPr>
          <w:rFonts w:ascii="Arial" w:hAnsi="Arial" w:cs="Arial"/>
          <w:color w:val="000000" w:themeColor="text1"/>
          <w:sz w:val="24"/>
          <w:szCs w:val="24"/>
        </w:rPr>
      </w:pPr>
    </w:p>
    <w:p w14:paraId="3AC97109" w14:textId="6F9BFD02" w:rsidR="007D3FE6" w:rsidRPr="00C248F7" w:rsidRDefault="00BA27BE" w:rsidP="00E1322C">
      <w:pPr>
        <w:pStyle w:val="Header"/>
        <w:spacing w:line="360" w:lineRule="auto"/>
        <w:ind w:left="426"/>
        <w:rPr>
          <w:rFonts w:ascii="Arial" w:hAnsi="Arial" w:cs="Arial"/>
          <w:color w:val="000000" w:themeColor="text1"/>
          <w:sz w:val="24"/>
          <w:szCs w:val="24"/>
        </w:rPr>
      </w:pPr>
      <w:r w:rsidRPr="00C248F7">
        <w:rPr>
          <w:rFonts w:ascii="Arial" w:hAnsi="Arial" w:cs="Arial"/>
          <w:color w:val="000000" w:themeColor="text1"/>
          <w:sz w:val="24"/>
          <w:szCs w:val="24"/>
        </w:rPr>
        <w:t>W</w:t>
      </w:r>
      <w:r w:rsidR="00854051" w:rsidRPr="00C248F7">
        <w:rPr>
          <w:rFonts w:ascii="Arial" w:hAnsi="Arial" w:cs="Arial"/>
          <w:color w:val="000000" w:themeColor="text1"/>
          <w:sz w:val="24"/>
          <w:szCs w:val="24"/>
        </w:rPr>
        <w:t xml:space="preserve">hilst </w:t>
      </w:r>
      <w:r w:rsidRPr="00C248F7">
        <w:rPr>
          <w:rFonts w:ascii="Arial" w:hAnsi="Arial" w:cs="Arial"/>
          <w:color w:val="000000" w:themeColor="text1"/>
          <w:sz w:val="24"/>
          <w:szCs w:val="24"/>
        </w:rPr>
        <w:t xml:space="preserve">interviewees acknowledged </w:t>
      </w:r>
      <w:r w:rsidR="00854051" w:rsidRPr="00C248F7">
        <w:rPr>
          <w:rFonts w:ascii="Arial" w:hAnsi="Arial" w:cs="Arial"/>
          <w:color w:val="000000" w:themeColor="text1"/>
          <w:sz w:val="24"/>
          <w:szCs w:val="24"/>
        </w:rPr>
        <w:t>there are many pr</w:t>
      </w:r>
      <w:r w:rsidRPr="00C248F7">
        <w:rPr>
          <w:rFonts w:ascii="Arial" w:hAnsi="Arial" w:cs="Arial"/>
          <w:color w:val="000000" w:themeColor="text1"/>
          <w:sz w:val="24"/>
          <w:szCs w:val="24"/>
        </w:rPr>
        <w:t>i</w:t>
      </w:r>
      <w:r w:rsidR="00854051" w:rsidRPr="00C248F7">
        <w:rPr>
          <w:rFonts w:ascii="Arial" w:hAnsi="Arial" w:cs="Arial"/>
          <w:color w:val="000000" w:themeColor="text1"/>
          <w:sz w:val="24"/>
          <w:szCs w:val="24"/>
        </w:rPr>
        <w:t>vil</w:t>
      </w:r>
      <w:r w:rsidRPr="00C248F7">
        <w:rPr>
          <w:rFonts w:ascii="Arial" w:hAnsi="Arial" w:cs="Arial"/>
          <w:color w:val="000000" w:themeColor="text1"/>
          <w:sz w:val="24"/>
          <w:szCs w:val="24"/>
        </w:rPr>
        <w:t>e</w:t>
      </w:r>
      <w:r w:rsidR="00854051" w:rsidRPr="00C248F7">
        <w:rPr>
          <w:rFonts w:ascii="Arial" w:hAnsi="Arial" w:cs="Arial"/>
          <w:color w:val="000000" w:themeColor="text1"/>
          <w:sz w:val="24"/>
          <w:szCs w:val="24"/>
        </w:rPr>
        <w:t xml:space="preserve">ges and advantages </w:t>
      </w:r>
      <w:r w:rsidRPr="00C248F7">
        <w:rPr>
          <w:rFonts w:ascii="Arial" w:hAnsi="Arial" w:cs="Arial"/>
          <w:color w:val="000000" w:themeColor="text1"/>
          <w:sz w:val="24"/>
          <w:szCs w:val="24"/>
        </w:rPr>
        <w:t xml:space="preserve">for PWDs and </w:t>
      </w:r>
      <w:r w:rsidR="00C25A8B" w:rsidRPr="00C248F7">
        <w:rPr>
          <w:rFonts w:ascii="Arial" w:hAnsi="Arial" w:cs="Arial"/>
          <w:color w:val="000000" w:themeColor="text1"/>
          <w:sz w:val="24"/>
          <w:szCs w:val="24"/>
        </w:rPr>
        <w:t>OPs</w:t>
      </w:r>
      <w:r w:rsidRPr="00C248F7">
        <w:rPr>
          <w:rFonts w:ascii="Arial" w:hAnsi="Arial" w:cs="Arial"/>
          <w:color w:val="000000" w:themeColor="text1"/>
          <w:sz w:val="24"/>
          <w:szCs w:val="24"/>
        </w:rPr>
        <w:t xml:space="preserve"> located </w:t>
      </w:r>
      <w:r w:rsidR="00854051" w:rsidRPr="00C248F7">
        <w:rPr>
          <w:rFonts w:ascii="Arial" w:hAnsi="Arial" w:cs="Arial"/>
          <w:color w:val="000000" w:themeColor="text1"/>
          <w:sz w:val="24"/>
          <w:szCs w:val="24"/>
        </w:rPr>
        <w:t xml:space="preserve">in the </w:t>
      </w:r>
      <w:r w:rsidR="00C25A8B" w:rsidRPr="00C248F7">
        <w:rPr>
          <w:rFonts w:ascii="Arial" w:hAnsi="Arial" w:cs="Arial"/>
          <w:color w:val="000000" w:themeColor="text1"/>
          <w:sz w:val="24"/>
          <w:szCs w:val="24"/>
        </w:rPr>
        <w:t>GN</w:t>
      </w:r>
      <w:r w:rsidR="00854051" w:rsidRPr="00C248F7">
        <w:rPr>
          <w:rFonts w:ascii="Arial" w:hAnsi="Arial" w:cs="Arial"/>
          <w:color w:val="000000" w:themeColor="text1"/>
          <w:sz w:val="24"/>
          <w:szCs w:val="24"/>
        </w:rPr>
        <w:t xml:space="preserve">, </w:t>
      </w:r>
      <w:r w:rsidRPr="00C248F7">
        <w:rPr>
          <w:rFonts w:ascii="Arial" w:hAnsi="Arial" w:cs="Arial"/>
          <w:color w:val="000000" w:themeColor="text1"/>
          <w:sz w:val="24"/>
          <w:szCs w:val="24"/>
        </w:rPr>
        <w:t>these group</w:t>
      </w:r>
      <w:r w:rsidR="00C25A8B" w:rsidRPr="00C248F7">
        <w:rPr>
          <w:rFonts w:ascii="Arial" w:hAnsi="Arial" w:cs="Arial"/>
          <w:color w:val="000000" w:themeColor="text1"/>
          <w:sz w:val="24"/>
          <w:szCs w:val="24"/>
        </w:rPr>
        <w:t>s</w:t>
      </w:r>
      <w:r w:rsidRPr="00C248F7">
        <w:rPr>
          <w:rFonts w:ascii="Arial" w:hAnsi="Arial" w:cs="Arial"/>
          <w:color w:val="000000" w:themeColor="text1"/>
          <w:sz w:val="24"/>
          <w:szCs w:val="24"/>
        </w:rPr>
        <w:t xml:space="preserve"> also experience marginalisation and discrimination here. The research finds </w:t>
      </w:r>
      <w:r w:rsidR="00C25A8B" w:rsidRPr="00C248F7">
        <w:rPr>
          <w:rFonts w:ascii="Arial" w:hAnsi="Arial" w:cs="Arial"/>
          <w:color w:val="000000" w:themeColor="text1"/>
          <w:sz w:val="24"/>
          <w:szCs w:val="24"/>
        </w:rPr>
        <w:t xml:space="preserve">agreement </w:t>
      </w:r>
      <w:r w:rsidRPr="00C248F7">
        <w:rPr>
          <w:rFonts w:ascii="Arial" w:hAnsi="Arial" w:cs="Arial"/>
          <w:color w:val="000000" w:themeColor="text1"/>
          <w:sz w:val="24"/>
          <w:szCs w:val="24"/>
        </w:rPr>
        <w:t xml:space="preserve">that </w:t>
      </w:r>
      <w:r w:rsidR="00C25A8B" w:rsidRPr="00C248F7">
        <w:rPr>
          <w:rFonts w:ascii="Arial" w:hAnsi="Arial" w:cs="Arial"/>
          <w:color w:val="000000" w:themeColor="text1"/>
          <w:sz w:val="24"/>
          <w:szCs w:val="24"/>
        </w:rPr>
        <w:t xml:space="preserve">problems experienced </w:t>
      </w:r>
      <w:r w:rsidR="00854051" w:rsidRPr="00C248F7">
        <w:rPr>
          <w:rFonts w:ascii="Arial" w:hAnsi="Arial" w:cs="Arial"/>
          <w:color w:val="000000" w:themeColor="text1"/>
          <w:sz w:val="24"/>
          <w:szCs w:val="24"/>
        </w:rPr>
        <w:t>ar</w:t>
      </w:r>
      <w:r w:rsidRPr="00C248F7">
        <w:rPr>
          <w:rFonts w:ascii="Arial" w:hAnsi="Arial" w:cs="Arial"/>
          <w:color w:val="000000" w:themeColor="text1"/>
          <w:sz w:val="24"/>
          <w:szCs w:val="24"/>
        </w:rPr>
        <w:t>e</w:t>
      </w:r>
      <w:r w:rsidR="00854051" w:rsidRPr="00C248F7">
        <w:rPr>
          <w:rFonts w:ascii="Arial" w:hAnsi="Arial" w:cs="Arial"/>
          <w:color w:val="000000" w:themeColor="text1"/>
          <w:sz w:val="24"/>
          <w:szCs w:val="24"/>
        </w:rPr>
        <w:t xml:space="preserve"> better understood and </w:t>
      </w:r>
      <w:r w:rsidR="00C25A8B" w:rsidRPr="00C248F7">
        <w:rPr>
          <w:rFonts w:ascii="Arial" w:hAnsi="Arial" w:cs="Arial"/>
          <w:color w:val="000000" w:themeColor="text1"/>
          <w:sz w:val="24"/>
          <w:szCs w:val="24"/>
        </w:rPr>
        <w:t xml:space="preserve">innovative solutions, advocacy for change </w:t>
      </w:r>
      <w:r w:rsidR="00854051" w:rsidRPr="00C248F7">
        <w:rPr>
          <w:rFonts w:ascii="Arial" w:hAnsi="Arial" w:cs="Arial"/>
          <w:color w:val="000000" w:themeColor="text1"/>
          <w:sz w:val="24"/>
          <w:szCs w:val="24"/>
        </w:rPr>
        <w:t xml:space="preserve">better </w:t>
      </w:r>
      <w:r w:rsidRPr="00C248F7">
        <w:rPr>
          <w:rFonts w:ascii="Arial" w:hAnsi="Arial" w:cs="Arial"/>
          <w:color w:val="000000" w:themeColor="text1"/>
          <w:sz w:val="24"/>
          <w:szCs w:val="24"/>
        </w:rPr>
        <w:t>developed</w:t>
      </w:r>
      <w:r w:rsidR="00854051" w:rsidRPr="00C248F7">
        <w:rPr>
          <w:rFonts w:ascii="Arial" w:hAnsi="Arial" w:cs="Arial"/>
          <w:color w:val="000000" w:themeColor="text1"/>
          <w:sz w:val="24"/>
          <w:szCs w:val="24"/>
        </w:rPr>
        <w:t xml:space="preserve"> when people </w:t>
      </w:r>
      <w:r w:rsidRPr="00C248F7">
        <w:rPr>
          <w:rFonts w:ascii="Arial" w:hAnsi="Arial" w:cs="Arial"/>
          <w:color w:val="000000" w:themeColor="text1"/>
          <w:sz w:val="24"/>
          <w:szCs w:val="24"/>
        </w:rPr>
        <w:t xml:space="preserve">working on these issues </w:t>
      </w:r>
      <w:r w:rsidR="00854051" w:rsidRPr="00C248F7">
        <w:rPr>
          <w:rFonts w:ascii="Arial" w:hAnsi="Arial" w:cs="Arial"/>
          <w:color w:val="000000" w:themeColor="text1"/>
          <w:sz w:val="24"/>
          <w:szCs w:val="24"/>
        </w:rPr>
        <w:t>feel they</w:t>
      </w:r>
      <w:r w:rsidRPr="00C248F7">
        <w:rPr>
          <w:rFonts w:ascii="Arial" w:hAnsi="Arial" w:cs="Arial"/>
          <w:color w:val="000000" w:themeColor="text1"/>
          <w:sz w:val="24"/>
          <w:szCs w:val="24"/>
        </w:rPr>
        <w:t xml:space="preserve"> </w:t>
      </w:r>
      <w:r w:rsidR="00854051" w:rsidRPr="00C248F7">
        <w:rPr>
          <w:rFonts w:ascii="Arial" w:hAnsi="Arial" w:cs="Arial"/>
          <w:color w:val="000000" w:themeColor="text1"/>
          <w:sz w:val="24"/>
          <w:szCs w:val="24"/>
        </w:rPr>
        <w:t>can relate t</w:t>
      </w:r>
      <w:r w:rsidRPr="00C248F7">
        <w:rPr>
          <w:rFonts w:ascii="Arial" w:hAnsi="Arial" w:cs="Arial"/>
          <w:color w:val="000000" w:themeColor="text1"/>
          <w:sz w:val="24"/>
          <w:szCs w:val="24"/>
        </w:rPr>
        <w:t>o</w:t>
      </w:r>
      <w:r w:rsidR="00854051" w:rsidRPr="00C248F7">
        <w:rPr>
          <w:rFonts w:ascii="Arial" w:hAnsi="Arial" w:cs="Arial"/>
          <w:color w:val="000000" w:themeColor="text1"/>
          <w:sz w:val="24"/>
          <w:szCs w:val="24"/>
        </w:rPr>
        <w:t xml:space="preserve"> each other</w:t>
      </w:r>
      <w:r w:rsidRPr="00C248F7">
        <w:rPr>
          <w:rFonts w:ascii="Arial" w:hAnsi="Arial" w:cs="Arial"/>
          <w:color w:val="000000" w:themeColor="text1"/>
          <w:sz w:val="24"/>
          <w:szCs w:val="24"/>
        </w:rPr>
        <w:t xml:space="preserve">. </w:t>
      </w:r>
      <w:r w:rsidR="00A92C66" w:rsidRPr="00C248F7">
        <w:rPr>
          <w:rFonts w:ascii="Arial" w:hAnsi="Arial" w:cs="Arial"/>
          <w:color w:val="000000" w:themeColor="text1"/>
          <w:sz w:val="24"/>
          <w:szCs w:val="24"/>
        </w:rPr>
        <w:t xml:space="preserve">Some interviewees argued that </w:t>
      </w:r>
      <w:r w:rsidRPr="00C248F7">
        <w:rPr>
          <w:rFonts w:ascii="Arial" w:hAnsi="Arial" w:cs="Arial"/>
          <w:color w:val="000000" w:themeColor="text1"/>
          <w:sz w:val="24"/>
          <w:szCs w:val="24"/>
        </w:rPr>
        <w:t>having more marginalised groups involved in international</w:t>
      </w:r>
      <w:r w:rsidR="00FD6214" w:rsidRPr="00C248F7">
        <w:rPr>
          <w:rFonts w:ascii="Arial" w:hAnsi="Arial" w:cs="Arial"/>
          <w:color w:val="000000" w:themeColor="text1"/>
          <w:sz w:val="24"/>
          <w:szCs w:val="24"/>
        </w:rPr>
        <w:t xml:space="preserve"> </w:t>
      </w:r>
      <w:r w:rsidR="007D3FE6" w:rsidRPr="00C248F7">
        <w:rPr>
          <w:rFonts w:ascii="Arial" w:hAnsi="Arial" w:cs="Arial"/>
          <w:color w:val="000000" w:themeColor="text1"/>
          <w:sz w:val="24"/>
          <w:szCs w:val="24"/>
        </w:rPr>
        <w:t>OV</w:t>
      </w:r>
      <w:r w:rsidRPr="00C248F7">
        <w:rPr>
          <w:rFonts w:ascii="Arial" w:hAnsi="Arial" w:cs="Arial"/>
          <w:color w:val="000000" w:themeColor="text1"/>
          <w:sz w:val="24"/>
          <w:szCs w:val="24"/>
        </w:rPr>
        <w:t xml:space="preserve"> </w:t>
      </w:r>
      <w:r w:rsidR="00A92C66" w:rsidRPr="00C248F7">
        <w:rPr>
          <w:rFonts w:ascii="Arial" w:hAnsi="Arial" w:cs="Arial"/>
          <w:color w:val="000000" w:themeColor="text1"/>
          <w:sz w:val="24"/>
          <w:szCs w:val="24"/>
        </w:rPr>
        <w:t xml:space="preserve">could build communities of understanding between PWDs in </w:t>
      </w:r>
      <w:r w:rsidR="007D3FE6" w:rsidRPr="00C248F7">
        <w:rPr>
          <w:rFonts w:ascii="Arial" w:hAnsi="Arial" w:cs="Arial"/>
          <w:color w:val="000000" w:themeColor="text1"/>
          <w:sz w:val="24"/>
          <w:szCs w:val="24"/>
        </w:rPr>
        <w:t>GS and GN</w:t>
      </w:r>
      <w:r w:rsidR="00A92C66" w:rsidRPr="00C248F7">
        <w:rPr>
          <w:rFonts w:ascii="Arial" w:hAnsi="Arial" w:cs="Arial"/>
          <w:color w:val="000000" w:themeColor="text1"/>
          <w:sz w:val="24"/>
          <w:szCs w:val="24"/>
        </w:rPr>
        <w:t xml:space="preserve">.  This could in turn drive best practice and innovation across borders, creating higher demand for better access to technology generally but also </w:t>
      </w:r>
      <w:r w:rsidR="007D3FE6" w:rsidRPr="00C248F7">
        <w:rPr>
          <w:rFonts w:ascii="Arial" w:hAnsi="Arial" w:cs="Arial"/>
          <w:color w:val="000000" w:themeColor="text1"/>
          <w:sz w:val="24"/>
          <w:szCs w:val="24"/>
        </w:rPr>
        <w:t xml:space="preserve">to </w:t>
      </w:r>
      <w:r w:rsidR="00A92C66" w:rsidRPr="00C248F7">
        <w:rPr>
          <w:rFonts w:ascii="Arial" w:hAnsi="Arial" w:cs="Arial"/>
          <w:color w:val="000000" w:themeColor="text1"/>
          <w:sz w:val="24"/>
          <w:szCs w:val="24"/>
        </w:rPr>
        <w:t xml:space="preserve">disability accessible technology, </w:t>
      </w:r>
      <w:r w:rsidR="007D3FE6" w:rsidRPr="00C248F7">
        <w:rPr>
          <w:rFonts w:ascii="Arial" w:hAnsi="Arial" w:cs="Arial"/>
          <w:color w:val="000000" w:themeColor="text1"/>
          <w:sz w:val="24"/>
          <w:szCs w:val="24"/>
        </w:rPr>
        <w:t xml:space="preserve">inclusive </w:t>
      </w:r>
      <w:r w:rsidR="00A92C66" w:rsidRPr="00C248F7">
        <w:rPr>
          <w:rFonts w:ascii="Arial" w:hAnsi="Arial" w:cs="Arial"/>
          <w:color w:val="000000" w:themeColor="text1"/>
          <w:sz w:val="24"/>
          <w:szCs w:val="24"/>
        </w:rPr>
        <w:t>programm</w:t>
      </w:r>
      <w:r w:rsidR="007D3FE6" w:rsidRPr="00C248F7">
        <w:rPr>
          <w:rFonts w:ascii="Arial" w:hAnsi="Arial" w:cs="Arial"/>
          <w:color w:val="000000" w:themeColor="text1"/>
          <w:sz w:val="24"/>
          <w:szCs w:val="24"/>
        </w:rPr>
        <w:t>e</w:t>
      </w:r>
      <w:r w:rsidR="00A92C66" w:rsidRPr="00C248F7">
        <w:rPr>
          <w:rFonts w:ascii="Arial" w:hAnsi="Arial" w:cs="Arial"/>
          <w:color w:val="000000" w:themeColor="text1"/>
          <w:sz w:val="24"/>
          <w:szCs w:val="24"/>
        </w:rPr>
        <w:t xml:space="preserve"> </w:t>
      </w:r>
      <w:r w:rsidR="00854051" w:rsidRPr="00C248F7">
        <w:rPr>
          <w:rFonts w:ascii="Arial" w:hAnsi="Arial" w:cs="Arial"/>
          <w:color w:val="000000" w:themeColor="text1"/>
          <w:sz w:val="24"/>
          <w:szCs w:val="24"/>
        </w:rPr>
        <w:t xml:space="preserve">design innovations and so on. </w:t>
      </w:r>
    </w:p>
    <w:p w14:paraId="4E461C9A" w14:textId="72C428EB" w:rsidR="007D3FE6" w:rsidRPr="00C248F7" w:rsidRDefault="007D3FE6" w:rsidP="00E1322C">
      <w:pPr>
        <w:pStyle w:val="Header"/>
        <w:spacing w:line="360" w:lineRule="auto"/>
        <w:ind w:left="426"/>
        <w:rPr>
          <w:rFonts w:ascii="Arial" w:hAnsi="Arial" w:cs="Arial"/>
          <w:color w:val="000000" w:themeColor="text1"/>
          <w:sz w:val="24"/>
          <w:szCs w:val="24"/>
        </w:rPr>
      </w:pPr>
    </w:p>
    <w:p w14:paraId="665CBE9A" w14:textId="26009BDB" w:rsidR="007D3FE6" w:rsidRPr="00C248F7" w:rsidRDefault="007D3FE6" w:rsidP="00E1322C">
      <w:pPr>
        <w:spacing w:line="360" w:lineRule="auto"/>
        <w:ind w:left="426"/>
        <w:rPr>
          <w:rFonts w:ascii="Arial" w:hAnsi="Arial" w:cs="Arial"/>
          <w:i/>
          <w:iCs/>
        </w:rPr>
      </w:pPr>
      <w:r w:rsidRPr="00C248F7">
        <w:rPr>
          <w:rFonts w:ascii="Arial" w:hAnsi="Arial" w:cs="Arial"/>
          <w:i/>
          <w:iCs/>
        </w:rPr>
        <w:t>“If PWDs are volunteering programmes will be different.”</w:t>
      </w:r>
    </w:p>
    <w:p w14:paraId="0F090D7D" w14:textId="731EACE3" w:rsidR="007D3FE6" w:rsidRPr="00C248F7" w:rsidRDefault="007D3FE6" w:rsidP="00E1322C">
      <w:pPr>
        <w:spacing w:line="360" w:lineRule="auto"/>
        <w:ind w:left="426"/>
        <w:rPr>
          <w:rFonts w:ascii="Arial" w:hAnsi="Arial" w:cs="Arial"/>
        </w:rPr>
      </w:pPr>
      <w:r w:rsidRPr="00C248F7">
        <w:rPr>
          <w:rFonts w:ascii="Arial" w:hAnsi="Arial" w:cs="Arial"/>
        </w:rPr>
        <w:t>C3</w:t>
      </w:r>
    </w:p>
    <w:p w14:paraId="37E7006D" w14:textId="77777777" w:rsidR="007D3FE6" w:rsidRPr="00C248F7" w:rsidRDefault="007D3FE6" w:rsidP="00E1322C">
      <w:pPr>
        <w:pStyle w:val="Header"/>
        <w:spacing w:line="360" w:lineRule="auto"/>
        <w:rPr>
          <w:rFonts w:ascii="Arial" w:hAnsi="Arial" w:cs="Arial"/>
          <w:color w:val="000000" w:themeColor="text1"/>
          <w:sz w:val="24"/>
          <w:szCs w:val="24"/>
        </w:rPr>
      </w:pPr>
    </w:p>
    <w:p w14:paraId="5A329A61" w14:textId="5D022F8C" w:rsidR="00FD6214" w:rsidRPr="00C248F7" w:rsidRDefault="00BA27BE" w:rsidP="00E1322C">
      <w:pPr>
        <w:pStyle w:val="Header"/>
        <w:spacing w:line="360" w:lineRule="auto"/>
        <w:ind w:left="426"/>
        <w:rPr>
          <w:rFonts w:ascii="Arial" w:hAnsi="Arial" w:cs="Arial"/>
          <w:color w:val="000000" w:themeColor="text1"/>
          <w:sz w:val="24"/>
          <w:szCs w:val="24"/>
        </w:rPr>
      </w:pPr>
      <w:r w:rsidRPr="00C248F7">
        <w:rPr>
          <w:rFonts w:ascii="Arial" w:hAnsi="Arial" w:cs="Arial"/>
          <w:color w:val="000000" w:themeColor="text1"/>
          <w:sz w:val="24"/>
          <w:szCs w:val="24"/>
        </w:rPr>
        <w:t>One interviewee candidly spoke about how ma</w:t>
      </w:r>
      <w:r w:rsidR="00854051" w:rsidRPr="00C248F7">
        <w:rPr>
          <w:rFonts w:ascii="Arial" w:hAnsi="Arial" w:cs="Arial"/>
          <w:color w:val="000000" w:themeColor="text1"/>
          <w:sz w:val="24"/>
          <w:szCs w:val="24"/>
        </w:rPr>
        <w:t>ny countries</w:t>
      </w:r>
      <w:r w:rsidRPr="00C248F7">
        <w:rPr>
          <w:rFonts w:ascii="Arial" w:hAnsi="Arial" w:cs="Arial"/>
          <w:color w:val="000000" w:themeColor="text1"/>
          <w:sz w:val="24"/>
          <w:szCs w:val="24"/>
        </w:rPr>
        <w:t>, her</w:t>
      </w:r>
      <w:r w:rsidR="007D3FE6" w:rsidRPr="00C248F7">
        <w:rPr>
          <w:rFonts w:ascii="Arial" w:hAnsi="Arial" w:cs="Arial"/>
          <w:color w:val="000000" w:themeColor="text1"/>
          <w:sz w:val="24"/>
          <w:szCs w:val="24"/>
        </w:rPr>
        <w:t xml:space="preserve"> / his</w:t>
      </w:r>
      <w:r w:rsidRPr="00C248F7">
        <w:rPr>
          <w:rFonts w:ascii="Arial" w:hAnsi="Arial" w:cs="Arial"/>
          <w:color w:val="000000" w:themeColor="text1"/>
          <w:sz w:val="24"/>
          <w:szCs w:val="24"/>
        </w:rPr>
        <w:t xml:space="preserve"> own included,</w:t>
      </w:r>
      <w:r w:rsidR="00854051" w:rsidRPr="00C248F7">
        <w:rPr>
          <w:rFonts w:ascii="Arial" w:hAnsi="Arial" w:cs="Arial"/>
          <w:color w:val="000000" w:themeColor="text1"/>
          <w:sz w:val="24"/>
          <w:szCs w:val="24"/>
        </w:rPr>
        <w:t xml:space="preserve"> in the </w:t>
      </w:r>
      <w:r w:rsidR="007D3FE6" w:rsidRPr="00C248F7">
        <w:rPr>
          <w:rFonts w:ascii="Arial" w:hAnsi="Arial" w:cs="Arial"/>
          <w:color w:val="000000" w:themeColor="text1"/>
          <w:sz w:val="24"/>
          <w:szCs w:val="24"/>
        </w:rPr>
        <w:t>GS</w:t>
      </w:r>
      <w:r w:rsidR="00854051" w:rsidRPr="00C248F7">
        <w:rPr>
          <w:rFonts w:ascii="Arial" w:hAnsi="Arial" w:cs="Arial"/>
          <w:color w:val="000000" w:themeColor="text1"/>
          <w:sz w:val="24"/>
          <w:szCs w:val="24"/>
        </w:rPr>
        <w:t xml:space="preserve"> have ratified conventions and developed policies to sup</w:t>
      </w:r>
      <w:r w:rsidRPr="00C248F7">
        <w:rPr>
          <w:rFonts w:ascii="Arial" w:hAnsi="Arial" w:cs="Arial"/>
          <w:color w:val="000000" w:themeColor="text1"/>
          <w:sz w:val="24"/>
          <w:szCs w:val="24"/>
        </w:rPr>
        <w:t>p</w:t>
      </w:r>
      <w:r w:rsidR="00854051" w:rsidRPr="00C248F7">
        <w:rPr>
          <w:rFonts w:ascii="Arial" w:hAnsi="Arial" w:cs="Arial"/>
          <w:color w:val="000000" w:themeColor="text1"/>
          <w:sz w:val="24"/>
          <w:szCs w:val="24"/>
        </w:rPr>
        <w:t>ort</w:t>
      </w:r>
      <w:r w:rsidRPr="00C248F7">
        <w:rPr>
          <w:rFonts w:ascii="Arial" w:hAnsi="Arial" w:cs="Arial"/>
          <w:color w:val="000000" w:themeColor="text1"/>
          <w:sz w:val="24"/>
          <w:szCs w:val="24"/>
        </w:rPr>
        <w:t xml:space="preserve"> </w:t>
      </w:r>
      <w:r w:rsidR="007D3FE6" w:rsidRPr="00C248F7">
        <w:rPr>
          <w:rFonts w:ascii="Arial" w:hAnsi="Arial" w:cs="Arial"/>
          <w:color w:val="000000" w:themeColor="text1"/>
          <w:sz w:val="24"/>
          <w:szCs w:val="24"/>
        </w:rPr>
        <w:t>OPs</w:t>
      </w:r>
      <w:r w:rsidR="00854051" w:rsidRPr="00C248F7">
        <w:rPr>
          <w:rFonts w:ascii="Arial" w:hAnsi="Arial" w:cs="Arial"/>
          <w:color w:val="000000" w:themeColor="text1"/>
          <w:sz w:val="24"/>
          <w:szCs w:val="24"/>
        </w:rPr>
        <w:t xml:space="preserve">, refugees, PWDs etc. </w:t>
      </w:r>
      <w:r w:rsidRPr="00C248F7">
        <w:rPr>
          <w:rFonts w:ascii="Arial" w:hAnsi="Arial" w:cs="Arial"/>
          <w:color w:val="000000" w:themeColor="text1"/>
          <w:sz w:val="24"/>
          <w:szCs w:val="24"/>
        </w:rPr>
        <w:t xml:space="preserve">but commitment from political and institutional leaders is disappointing and implementation remains </w:t>
      </w:r>
      <w:r w:rsidR="00FD6214" w:rsidRPr="00C248F7">
        <w:rPr>
          <w:rFonts w:ascii="Arial" w:hAnsi="Arial" w:cs="Arial"/>
          <w:color w:val="000000" w:themeColor="text1"/>
          <w:sz w:val="24"/>
          <w:szCs w:val="24"/>
        </w:rPr>
        <w:t xml:space="preserve">extremely </w:t>
      </w:r>
      <w:r w:rsidRPr="00C248F7">
        <w:rPr>
          <w:rFonts w:ascii="Arial" w:hAnsi="Arial" w:cs="Arial"/>
          <w:color w:val="000000" w:themeColor="text1"/>
          <w:sz w:val="24"/>
          <w:szCs w:val="24"/>
        </w:rPr>
        <w:t>slow</w:t>
      </w:r>
      <w:r w:rsidR="00854051" w:rsidRPr="00C248F7">
        <w:rPr>
          <w:rFonts w:ascii="Arial" w:hAnsi="Arial" w:cs="Arial"/>
          <w:color w:val="000000" w:themeColor="text1"/>
          <w:sz w:val="24"/>
          <w:szCs w:val="24"/>
        </w:rPr>
        <w:t>.</w:t>
      </w:r>
      <w:r w:rsidRPr="00C248F7">
        <w:rPr>
          <w:rFonts w:ascii="Arial" w:hAnsi="Arial" w:cs="Arial"/>
          <w:color w:val="000000" w:themeColor="text1"/>
          <w:sz w:val="24"/>
          <w:szCs w:val="24"/>
        </w:rPr>
        <w:t xml:space="preserve"> </w:t>
      </w:r>
      <w:r w:rsidR="007D3FE6" w:rsidRPr="00C248F7">
        <w:rPr>
          <w:rFonts w:ascii="Arial" w:hAnsi="Arial" w:cs="Arial"/>
          <w:color w:val="000000" w:themeColor="text1"/>
          <w:sz w:val="24"/>
          <w:szCs w:val="24"/>
        </w:rPr>
        <w:t>Thus awareness raising would be a good objective of OV.</w:t>
      </w:r>
    </w:p>
    <w:p w14:paraId="5A946CA3" w14:textId="77777777" w:rsidR="007D3FE6" w:rsidRPr="00C248F7" w:rsidRDefault="007D3FE6" w:rsidP="00E1322C">
      <w:pPr>
        <w:pStyle w:val="Header"/>
        <w:spacing w:line="360" w:lineRule="auto"/>
        <w:rPr>
          <w:rFonts w:ascii="Arial" w:hAnsi="Arial" w:cs="Arial"/>
          <w:color w:val="000000" w:themeColor="text1"/>
          <w:sz w:val="24"/>
          <w:szCs w:val="24"/>
        </w:rPr>
      </w:pPr>
    </w:p>
    <w:p w14:paraId="18287F7A" w14:textId="5D732713" w:rsidR="00A92C66" w:rsidRPr="00C248F7" w:rsidRDefault="007D3FE6" w:rsidP="00E1322C">
      <w:pPr>
        <w:pStyle w:val="Header"/>
        <w:spacing w:line="360" w:lineRule="auto"/>
        <w:ind w:left="426"/>
        <w:rPr>
          <w:rFonts w:ascii="Arial" w:hAnsi="Arial" w:cs="Arial"/>
          <w:color w:val="000000" w:themeColor="text1"/>
          <w:sz w:val="24"/>
          <w:szCs w:val="24"/>
        </w:rPr>
      </w:pPr>
      <w:r w:rsidRPr="00C248F7">
        <w:rPr>
          <w:rFonts w:ascii="Arial" w:hAnsi="Arial" w:cs="Arial"/>
          <w:color w:val="000000" w:themeColor="text1"/>
          <w:sz w:val="24"/>
          <w:szCs w:val="24"/>
        </w:rPr>
        <w:t>OV</w:t>
      </w:r>
      <w:r w:rsidR="00BA27BE" w:rsidRPr="00C248F7">
        <w:rPr>
          <w:rFonts w:ascii="Arial" w:hAnsi="Arial" w:cs="Arial"/>
          <w:color w:val="000000" w:themeColor="text1"/>
          <w:sz w:val="24"/>
          <w:szCs w:val="24"/>
        </w:rPr>
        <w:t xml:space="preserve"> presents the opportunity for a substantial increase in linka</w:t>
      </w:r>
      <w:r w:rsidR="00FD6214" w:rsidRPr="00C248F7">
        <w:rPr>
          <w:rFonts w:ascii="Arial" w:hAnsi="Arial" w:cs="Arial"/>
          <w:color w:val="000000" w:themeColor="text1"/>
          <w:sz w:val="24"/>
          <w:szCs w:val="24"/>
        </w:rPr>
        <w:t>g</w:t>
      </w:r>
      <w:r w:rsidR="00BA27BE" w:rsidRPr="00C248F7">
        <w:rPr>
          <w:rFonts w:ascii="Arial" w:hAnsi="Arial" w:cs="Arial"/>
          <w:color w:val="000000" w:themeColor="text1"/>
          <w:sz w:val="24"/>
          <w:szCs w:val="24"/>
        </w:rPr>
        <w:t xml:space="preserve">es between affected and marginalised groups, as well as those simply interested in supporting a more equal society. </w:t>
      </w:r>
      <w:r w:rsidR="00854051" w:rsidRPr="00C248F7">
        <w:rPr>
          <w:rFonts w:ascii="Arial" w:hAnsi="Arial" w:cs="Arial"/>
          <w:color w:val="000000" w:themeColor="text1"/>
          <w:sz w:val="24"/>
          <w:szCs w:val="24"/>
        </w:rPr>
        <w:t xml:space="preserve">Challenges met by </w:t>
      </w:r>
      <w:r w:rsidR="00FD6214" w:rsidRPr="00C248F7">
        <w:rPr>
          <w:rFonts w:ascii="Arial" w:hAnsi="Arial" w:cs="Arial"/>
          <w:color w:val="000000" w:themeColor="text1"/>
          <w:sz w:val="24"/>
          <w:szCs w:val="24"/>
        </w:rPr>
        <w:t xml:space="preserve">OPs and </w:t>
      </w:r>
      <w:r w:rsidR="00854051" w:rsidRPr="00C248F7">
        <w:rPr>
          <w:rFonts w:ascii="Arial" w:hAnsi="Arial" w:cs="Arial"/>
          <w:color w:val="000000" w:themeColor="text1"/>
          <w:sz w:val="24"/>
          <w:szCs w:val="24"/>
        </w:rPr>
        <w:t>PWDs in the G</w:t>
      </w:r>
      <w:r w:rsidRPr="00C248F7">
        <w:rPr>
          <w:rFonts w:ascii="Arial" w:hAnsi="Arial" w:cs="Arial"/>
          <w:color w:val="000000" w:themeColor="text1"/>
          <w:sz w:val="24"/>
          <w:szCs w:val="24"/>
        </w:rPr>
        <w:t xml:space="preserve">S </w:t>
      </w:r>
      <w:r w:rsidR="00FD6214" w:rsidRPr="00C248F7">
        <w:rPr>
          <w:rFonts w:ascii="Arial" w:hAnsi="Arial" w:cs="Arial"/>
          <w:color w:val="000000" w:themeColor="text1"/>
          <w:sz w:val="24"/>
          <w:szCs w:val="24"/>
        </w:rPr>
        <w:t xml:space="preserve">in </w:t>
      </w:r>
      <w:r w:rsidR="00F47000" w:rsidRPr="00C248F7">
        <w:rPr>
          <w:rFonts w:ascii="Arial" w:hAnsi="Arial" w:cs="Arial"/>
          <w:color w:val="000000" w:themeColor="text1"/>
          <w:sz w:val="24"/>
          <w:szCs w:val="24"/>
        </w:rPr>
        <w:t>particular, as</w:t>
      </w:r>
      <w:r w:rsidR="00854051" w:rsidRPr="00C248F7">
        <w:rPr>
          <w:rFonts w:ascii="Arial" w:hAnsi="Arial" w:cs="Arial"/>
          <w:color w:val="000000" w:themeColor="text1"/>
          <w:sz w:val="24"/>
          <w:szCs w:val="24"/>
        </w:rPr>
        <w:t xml:space="preserve"> well as the efforts made by grass roots organisations will become better known and better understood and </w:t>
      </w:r>
      <w:r w:rsidR="00BA27BE" w:rsidRPr="00C248F7">
        <w:rPr>
          <w:rFonts w:ascii="Arial" w:hAnsi="Arial" w:cs="Arial"/>
          <w:color w:val="000000" w:themeColor="text1"/>
          <w:sz w:val="24"/>
          <w:szCs w:val="24"/>
        </w:rPr>
        <w:t>in time</w:t>
      </w:r>
      <w:r w:rsidR="00854051" w:rsidRPr="00C248F7">
        <w:rPr>
          <w:rFonts w:ascii="Arial" w:hAnsi="Arial" w:cs="Arial"/>
          <w:color w:val="000000" w:themeColor="text1"/>
          <w:sz w:val="24"/>
          <w:szCs w:val="24"/>
        </w:rPr>
        <w:t xml:space="preserve"> </w:t>
      </w:r>
      <w:r w:rsidR="0016458D" w:rsidRPr="00C248F7">
        <w:rPr>
          <w:rFonts w:ascii="Arial" w:hAnsi="Arial" w:cs="Arial"/>
          <w:color w:val="000000" w:themeColor="text1"/>
          <w:sz w:val="24"/>
          <w:szCs w:val="24"/>
        </w:rPr>
        <w:t xml:space="preserve">OV </w:t>
      </w:r>
      <w:r w:rsidR="00BA27BE" w:rsidRPr="00C248F7">
        <w:rPr>
          <w:rFonts w:ascii="Arial" w:hAnsi="Arial" w:cs="Arial"/>
          <w:color w:val="000000" w:themeColor="text1"/>
          <w:sz w:val="24"/>
          <w:szCs w:val="24"/>
        </w:rPr>
        <w:t>c</w:t>
      </w:r>
      <w:r w:rsidR="0016458D" w:rsidRPr="00C248F7">
        <w:rPr>
          <w:rFonts w:ascii="Arial" w:hAnsi="Arial" w:cs="Arial"/>
          <w:color w:val="000000" w:themeColor="text1"/>
          <w:sz w:val="24"/>
          <w:szCs w:val="24"/>
        </w:rPr>
        <w:t>an</w:t>
      </w:r>
      <w:r w:rsidR="00BA27BE" w:rsidRPr="00C248F7">
        <w:rPr>
          <w:rFonts w:ascii="Arial" w:hAnsi="Arial" w:cs="Arial"/>
          <w:color w:val="000000" w:themeColor="text1"/>
          <w:sz w:val="24"/>
          <w:szCs w:val="24"/>
        </w:rPr>
        <w:t xml:space="preserve"> </w:t>
      </w:r>
      <w:r w:rsidR="00854051" w:rsidRPr="00C248F7">
        <w:rPr>
          <w:rFonts w:ascii="Arial" w:hAnsi="Arial" w:cs="Arial"/>
          <w:color w:val="000000" w:themeColor="text1"/>
          <w:sz w:val="24"/>
          <w:szCs w:val="24"/>
        </w:rPr>
        <w:t xml:space="preserve">create a groundswell of advocacy on behalf </w:t>
      </w:r>
      <w:r w:rsidR="00BA27BE" w:rsidRPr="00C248F7">
        <w:rPr>
          <w:rFonts w:ascii="Arial" w:hAnsi="Arial" w:cs="Arial"/>
          <w:color w:val="000000" w:themeColor="text1"/>
          <w:sz w:val="24"/>
          <w:szCs w:val="24"/>
        </w:rPr>
        <w:t>of those the grassroots organisations and individual</w:t>
      </w:r>
      <w:r w:rsidR="00FD6214" w:rsidRPr="00C248F7">
        <w:rPr>
          <w:rFonts w:ascii="Arial" w:hAnsi="Arial" w:cs="Arial"/>
          <w:color w:val="000000" w:themeColor="text1"/>
          <w:sz w:val="24"/>
          <w:szCs w:val="24"/>
        </w:rPr>
        <w:t>s</w:t>
      </w:r>
      <w:r w:rsidR="00BA27BE" w:rsidRPr="00C248F7">
        <w:rPr>
          <w:rFonts w:ascii="Arial" w:hAnsi="Arial" w:cs="Arial"/>
          <w:color w:val="000000" w:themeColor="text1"/>
          <w:sz w:val="24"/>
          <w:szCs w:val="24"/>
        </w:rPr>
        <w:t xml:space="preserve"> working on and</w:t>
      </w:r>
      <w:r w:rsidR="00162534" w:rsidRPr="00C248F7">
        <w:rPr>
          <w:rFonts w:ascii="Arial" w:hAnsi="Arial" w:cs="Arial"/>
          <w:color w:val="000000" w:themeColor="text1"/>
          <w:sz w:val="24"/>
          <w:szCs w:val="24"/>
        </w:rPr>
        <w:t xml:space="preserve"> </w:t>
      </w:r>
      <w:r w:rsidR="00BA27BE" w:rsidRPr="00C248F7">
        <w:rPr>
          <w:rFonts w:ascii="Arial" w:hAnsi="Arial" w:cs="Arial"/>
          <w:color w:val="000000" w:themeColor="text1"/>
          <w:sz w:val="24"/>
          <w:szCs w:val="24"/>
        </w:rPr>
        <w:t>/</w:t>
      </w:r>
      <w:r w:rsidR="00162534" w:rsidRPr="00C248F7">
        <w:rPr>
          <w:rFonts w:ascii="Arial" w:hAnsi="Arial" w:cs="Arial"/>
          <w:color w:val="000000" w:themeColor="text1"/>
          <w:sz w:val="24"/>
          <w:szCs w:val="24"/>
        </w:rPr>
        <w:t xml:space="preserve"> </w:t>
      </w:r>
      <w:r w:rsidR="00BA27BE" w:rsidRPr="00C248F7">
        <w:rPr>
          <w:rFonts w:ascii="Arial" w:hAnsi="Arial" w:cs="Arial"/>
          <w:color w:val="000000" w:themeColor="text1"/>
          <w:sz w:val="24"/>
          <w:szCs w:val="24"/>
        </w:rPr>
        <w:t xml:space="preserve">or affected by the lack of policy implementation. Voices and action will be </w:t>
      </w:r>
      <w:r w:rsidR="00854051" w:rsidRPr="00C248F7">
        <w:rPr>
          <w:rFonts w:ascii="Arial" w:hAnsi="Arial" w:cs="Arial"/>
          <w:color w:val="000000" w:themeColor="text1"/>
          <w:sz w:val="24"/>
          <w:szCs w:val="24"/>
        </w:rPr>
        <w:t xml:space="preserve">linked up global stage.  </w:t>
      </w:r>
    </w:p>
    <w:p w14:paraId="2D96B44D" w14:textId="3E311654" w:rsidR="00854051" w:rsidRPr="00C248F7" w:rsidRDefault="00854051" w:rsidP="00E1322C">
      <w:pPr>
        <w:pStyle w:val="Header"/>
        <w:spacing w:line="360" w:lineRule="auto"/>
        <w:ind w:left="426"/>
        <w:rPr>
          <w:rFonts w:ascii="Arial" w:hAnsi="Arial" w:cs="Arial"/>
          <w:color w:val="000000" w:themeColor="text1"/>
          <w:sz w:val="24"/>
          <w:szCs w:val="24"/>
        </w:rPr>
      </w:pPr>
    </w:p>
    <w:p w14:paraId="32B56DC7" w14:textId="77777777" w:rsidR="007D3FE6" w:rsidRPr="00C248F7" w:rsidRDefault="007D3FE6" w:rsidP="00E1322C">
      <w:pPr>
        <w:pStyle w:val="Header"/>
        <w:spacing w:line="360" w:lineRule="auto"/>
        <w:ind w:left="426"/>
        <w:rPr>
          <w:rFonts w:ascii="Arial" w:hAnsi="Arial" w:cs="Arial"/>
          <w:i/>
          <w:iCs/>
          <w:color w:val="000000" w:themeColor="text1"/>
          <w:sz w:val="24"/>
          <w:szCs w:val="24"/>
        </w:rPr>
      </w:pPr>
      <w:r w:rsidRPr="00C248F7">
        <w:rPr>
          <w:rFonts w:ascii="Arial" w:hAnsi="Arial" w:cs="Arial"/>
          <w:i/>
          <w:iCs/>
          <w:color w:val="000000" w:themeColor="text1"/>
          <w:sz w:val="24"/>
          <w:szCs w:val="24"/>
        </w:rPr>
        <w:t>“Online volunteering can help get our voices heard globally and maybe help to advocate for change.”</w:t>
      </w:r>
    </w:p>
    <w:p w14:paraId="75414906" w14:textId="77777777" w:rsidR="007D3FE6" w:rsidRPr="00C248F7" w:rsidRDefault="007D3FE6" w:rsidP="00E1322C">
      <w:pPr>
        <w:pStyle w:val="Header"/>
        <w:spacing w:line="360" w:lineRule="auto"/>
        <w:ind w:left="426"/>
        <w:rPr>
          <w:rFonts w:ascii="Arial" w:hAnsi="Arial" w:cs="Arial"/>
          <w:color w:val="000000" w:themeColor="text1"/>
          <w:sz w:val="24"/>
          <w:szCs w:val="24"/>
        </w:rPr>
      </w:pPr>
      <w:r w:rsidRPr="00C248F7">
        <w:rPr>
          <w:rFonts w:ascii="Arial" w:hAnsi="Arial" w:cs="Arial"/>
          <w:color w:val="000000" w:themeColor="text1"/>
          <w:sz w:val="24"/>
          <w:szCs w:val="24"/>
        </w:rPr>
        <w:t>C6</w:t>
      </w:r>
    </w:p>
    <w:p w14:paraId="6E852032" w14:textId="77777777" w:rsidR="002B60CD" w:rsidRPr="00C248F7" w:rsidRDefault="002B60CD" w:rsidP="00E1322C">
      <w:pPr>
        <w:spacing w:line="360" w:lineRule="auto"/>
        <w:rPr>
          <w:rFonts w:ascii="Arial" w:hAnsi="Arial" w:cs="Arial"/>
        </w:rPr>
      </w:pPr>
    </w:p>
    <w:p w14:paraId="2385AFE5" w14:textId="5100C7D6" w:rsidR="00BA27BE" w:rsidRPr="00C248F7" w:rsidRDefault="00BA27BE" w:rsidP="00E1322C">
      <w:pPr>
        <w:spacing w:line="360" w:lineRule="auto"/>
        <w:ind w:left="426"/>
        <w:rPr>
          <w:rFonts w:ascii="Arial" w:hAnsi="Arial" w:cs="Arial"/>
        </w:rPr>
      </w:pPr>
      <w:r w:rsidRPr="00C248F7">
        <w:rPr>
          <w:rFonts w:ascii="Arial" w:hAnsi="Arial" w:cs="Arial"/>
        </w:rPr>
        <w:t xml:space="preserve">Additionally, the value of life experience is a key benefit for </w:t>
      </w:r>
      <w:r w:rsidR="007D3FE6" w:rsidRPr="00C248F7">
        <w:rPr>
          <w:rFonts w:ascii="Arial" w:hAnsi="Arial" w:cs="Arial"/>
        </w:rPr>
        <w:t>HA</w:t>
      </w:r>
      <w:r w:rsidRPr="00C248F7">
        <w:rPr>
          <w:rFonts w:ascii="Arial" w:hAnsi="Arial" w:cs="Arial"/>
        </w:rPr>
        <w:t>.</w:t>
      </w:r>
    </w:p>
    <w:p w14:paraId="560C08A4" w14:textId="77777777" w:rsidR="00BA27BE" w:rsidRPr="00C248F7" w:rsidRDefault="00BA27BE" w:rsidP="00E1322C">
      <w:pPr>
        <w:spacing w:line="360" w:lineRule="auto"/>
        <w:ind w:left="426"/>
        <w:rPr>
          <w:rFonts w:ascii="Arial" w:hAnsi="Arial" w:cs="Arial"/>
        </w:rPr>
      </w:pPr>
    </w:p>
    <w:p w14:paraId="0E2495EB" w14:textId="77777777" w:rsidR="00BA27BE" w:rsidRPr="00C248F7" w:rsidRDefault="00BA27BE" w:rsidP="00E1322C">
      <w:pPr>
        <w:pStyle w:val="Header"/>
        <w:spacing w:line="360" w:lineRule="auto"/>
        <w:ind w:left="426"/>
        <w:rPr>
          <w:rFonts w:ascii="Arial" w:hAnsi="Arial" w:cs="Arial"/>
          <w:i/>
          <w:iCs/>
          <w:sz w:val="24"/>
          <w:szCs w:val="24"/>
        </w:rPr>
      </w:pPr>
      <w:r w:rsidRPr="00C248F7">
        <w:rPr>
          <w:rFonts w:ascii="Arial" w:hAnsi="Arial" w:cs="Arial"/>
          <w:i/>
          <w:iCs/>
          <w:sz w:val="24"/>
          <w:szCs w:val="24"/>
        </w:rPr>
        <w:t>“Retired people have a life of expertise and skills etc. and can be game changers.”</w:t>
      </w:r>
    </w:p>
    <w:p w14:paraId="654C6D0A" w14:textId="5D394885" w:rsidR="000625FE" w:rsidRPr="00C248F7" w:rsidRDefault="007D3FE6" w:rsidP="00A24BB9">
      <w:pPr>
        <w:pStyle w:val="Header"/>
        <w:spacing w:line="360" w:lineRule="auto"/>
        <w:ind w:left="426"/>
        <w:rPr>
          <w:rFonts w:ascii="Arial" w:hAnsi="Arial" w:cs="Arial"/>
          <w:sz w:val="24"/>
          <w:szCs w:val="24"/>
        </w:rPr>
      </w:pPr>
      <w:r w:rsidRPr="00C248F7">
        <w:rPr>
          <w:rFonts w:ascii="Arial" w:hAnsi="Arial" w:cs="Arial"/>
          <w:sz w:val="24"/>
          <w:szCs w:val="24"/>
        </w:rPr>
        <w:t>C10</w:t>
      </w:r>
    </w:p>
    <w:p w14:paraId="3A70A091" w14:textId="77777777" w:rsidR="0016458D" w:rsidRPr="007707A5" w:rsidRDefault="0016458D" w:rsidP="00E1322C">
      <w:pPr>
        <w:spacing w:line="360" w:lineRule="auto"/>
        <w:rPr>
          <w:rFonts w:ascii="Arial" w:hAnsi="Arial" w:cs="Arial"/>
          <w:sz w:val="22"/>
          <w:szCs w:val="22"/>
        </w:rPr>
      </w:pPr>
    </w:p>
    <w:p w14:paraId="5D446CBE" w14:textId="57EE5F87" w:rsidR="000625FE" w:rsidRPr="0098219C" w:rsidRDefault="000625FE" w:rsidP="00BA47B2">
      <w:pPr>
        <w:pStyle w:val="Heading2"/>
        <w:spacing w:line="360" w:lineRule="auto"/>
        <w:rPr>
          <w:b/>
          <w:bCs/>
          <w:sz w:val="28"/>
          <w:szCs w:val="28"/>
        </w:rPr>
      </w:pPr>
      <w:r w:rsidRPr="0098219C">
        <w:rPr>
          <w:b/>
          <w:bCs/>
          <w:sz w:val="28"/>
          <w:szCs w:val="28"/>
        </w:rPr>
        <w:t>W</w:t>
      </w:r>
      <w:r w:rsidR="000A7045" w:rsidRPr="0098219C">
        <w:rPr>
          <w:b/>
          <w:bCs/>
          <w:sz w:val="28"/>
          <w:szCs w:val="28"/>
        </w:rPr>
        <w:t>ho does online volu</w:t>
      </w:r>
      <w:r w:rsidR="0098219C" w:rsidRPr="0098219C">
        <w:rPr>
          <w:b/>
          <w:bCs/>
          <w:sz w:val="28"/>
          <w:szCs w:val="28"/>
        </w:rPr>
        <w:t>nteering best serve?</w:t>
      </w:r>
      <w:r w:rsidRPr="0098219C">
        <w:rPr>
          <w:b/>
          <w:bCs/>
          <w:sz w:val="28"/>
          <w:szCs w:val="28"/>
        </w:rPr>
        <w:t xml:space="preserve"> </w:t>
      </w:r>
    </w:p>
    <w:p w14:paraId="66518DB6" w14:textId="634BF726" w:rsidR="00B6281C" w:rsidRPr="00C248F7" w:rsidRDefault="000625FE" w:rsidP="00BA47B2">
      <w:pPr>
        <w:spacing w:line="360" w:lineRule="auto"/>
        <w:rPr>
          <w:rFonts w:ascii="Arial" w:hAnsi="Arial" w:cs="Arial"/>
          <w:color w:val="000000" w:themeColor="text1"/>
        </w:rPr>
      </w:pPr>
      <w:r w:rsidRPr="00C248F7">
        <w:rPr>
          <w:rFonts w:ascii="Arial" w:hAnsi="Arial" w:cs="Arial"/>
        </w:rPr>
        <w:t xml:space="preserve">Discussions with all interviewees were held around </w:t>
      </w:r>
      <w:r w:rsidR="00B6281C" w:rsidRPr="00C248F7">
        <w:rPr>
          <w:rFonts w:ascii="Arial" w:hAnsi="Arial" w:cs="Arial"/>
        </w:rPr>
        <w:t>how and who Euro</w:t>
      </w:r>
      <w:r w:rsidR="00454E49" w:rsidRPr="00C248F7">
        <w:rPr>
          <w:rFonts w:ascii="Arial" w:hAnsi="Arial" w:cs="Arial"/>
        </w:rPr>
        <w:t>p</w:t>
      </w:r>
      <w:r w:rsidR="00B6281C" w:rsidRPr="00C248F7">
        <w:rPr>
          <w:rFonts w:ascii="Arial" w:hAnsi="Arial" w:cs="Arial"/>
        </w:rPr>
        <w:t>ean OV might best serve</w:t>
      </w:r>
      <w:r w:rsidRPr="00C248F7">
        <w:rPr>
          <w:rFonts w:ascii="Arial" w:hAnsi="Arial" w:cs="Arial"/>
        </w:rPr>
        <w:t>.</w:t>
      </w:r>
      <w:r w:rsidR="00D87D85" w:rsidRPr="00C248F7">
        <w:rPr>
          <w:rFonts w:ascii="Arial" w:hAnsi="Arial" w:cs="Arial"/>
        </w:rPr>
        <w:t xml:space="preserve"> </w:t>
      </w:r>
      <w:r w:rsidR="00A60FC3" w:rsidRPr="00C248F7">
        <w:rPr>
          <w:rFonts w:ascii="Arial" w:hAnsi="Arial" w:cs="Arial"/>
        </w:rPr>
        <w:t>All three interviewee cohorts: GS development partners; European NGOs/VSAs and European experienced / potential online volunteers associated OV with including more PWDs and other MV groups in HA. OV was l</w:t>
      </w:r>
      <w:r w:rsidR="002B60CD" w:rsidRPr="00C248F7">
        <w:rPr>
          <w:rFonts w:ascii="Arial" w:hAnsi="Arial" w:cs="Arial"/>
        </w:rPr>
        <w:t>aud</w:t>
      </w:r>
      <w:r w:rsidR="00530AEC" w:rsidRPr="00C248F7">
        <w:rPr>
          <w:rFonts w:ascii="Arial" w:hAnsi="Arial" w:cs="Arial"/>
        </w:rPr>
        <w:t>ed</w:t>
      </w:r>
      <w:r w:rsidR="002B60CD" w:rsidRPr="00C248F7">
        <w:rPr>
          <w:rFonts w:ascii="Arial" w:hAnsi="Arial" w:cs="Arial"/>
        </w:rPr>
        <w:t xml:space="preserve"> by all as a means to facilitate </w:t>
      </w:r>
      <w:r w:rsidR="00B6281C" w:rsidRPr="00C248F7">
        <w:rPr>
          <w:rFonts w:ascii="Arial" w:hAnsi="Arial" w:cs="Arial"/>
        </w:rPr>
        <w:t xml:space="preserve">MVs and </w:t>
      </w:r>
      <w:r w:rsidR="002B60CD" w:rsidRPr="00C248F7">
        <w:rPr>
          <w:rFonts w:ascii="Arial" w:hAnsi="Arial" w:cs="Arial"/>
        </w:rPr>
        <w:t>provid</w:t>
      </w:r>
      <w:r w:rsidR="00B6281C" w:rsidRPr="00C248F7">
        <w:rPr>
          <w:rFonts w:ascii="Arial" w:hAnsi="Arial" w:cs="Arial"/>
        </w:rPr>
        <w:t>e</w:t>
      </w:r>
      <w:r w:rsidR="002B60CD" w:rsidRPr="00C248F7">
        <w:rPr>
          <w:rFonts w:ascii="Arial" w:hAnsi="Arial" w:cs="Arial"/>
        </w:rPr>
        <w:t xml:space="preserve"> </w:t>
      </w:r>
      <w:r w:rsidR="00B6281C" w:rsidRPr="00C248F7">
        <w:rPr>
          <w:rFonts w:ascii="Arial" w:hAnsi="Arial" w:cs="Arial"/>
        </w:rPr>
        <w:t xml:space="preserve">them </w:t>
      </w:r>
      <w:r w:rsidR="002B60CD" w:rsidRPr="00C248F7">
        <w:rPr>
          <w:rFonts w:ascii="Arial" w:hAnsi="Arial" w:cs="Arial"/>
        </w:rPr>
        <w:t xml:space="preserve">the opportunity to participate </w:t>
      </w:r>
      <w:r w:rsidR="00B6281C" w:rsidRPr="00C248F7">
        <w:rPr>
          <w:rFonts w:ascii="Arial" w:hAnsi="Arial" w:cs="Arial"/>
        </w:rPr>
        <w:t xml:space="preserve">more fully </w:t>
      </w:r>
      <w:r w:rsidR="002B60CD" w:rsidRPr="00C248F7">
        <w:rPr>
          <w:rFonts w:ascii="Arial" w:hAnsi="Arial" w:cs="Arial"/>
        </w:rPr>
        <w:t>in society. Additionally, all in</w:t>
      </w:r>
      <w:r w:rsidR="00A05940" w:rsidRPr="00C248F7">
        <w:rPr>
          <w:rFonts w:ascii="Arial" w:hAnsi="Arial" w:cs="Arial"/>
        </w:rPr>
        <w:t>t</w:t>
      </w:r>
      <w:r w:rsidR="002B60CD" w:rsidRPr="00C248F7">
        <w:rPr>
          <w:rFonts w:ascii="Arial" w:hAnsi="Arial" w:cs="Arial"/>
        </w:rPr>
        <w:t>erviewees</w:t>
      </w:r>
      <w:r w:rsidRPr="00C248F7">
        <w:rPr>
          <w:rFonts w:ascii="Arial" w:hAnsi="Arial" w:cs="Arial"/>
        </w:rPr>
        <w:t xml:space="preserve"> acknowledge</w:t>
      </w:r>
      <w:r w:rsidR="007C66EE" w:rsidRPr="00C248F7">
        <w:rPr>
          <w:rFonts w:ascii="Arial" w:hAnsi="Arial" w:cs="Arial"/>
        </w:rPr>
        <w:t>d</w:t>
      </w:r>
      <w:r w:rsidRPr="00C248F7">
        <w:rPr>
          <w:rFonts w:ascii="Arial" w:hAnsi="Arial" w:cs="Arial"/>
        </w:rPr>
        <w:t xml:space="preserve"> that </w:t>
      </w:r>
      <w:r w:rsidR="00B6281C" w:rsidRPr="00C248F7">
        <w:rPr>
          <w:rFonts w:ascii="Arial" w:hAnsi="Arial" w:cs="Arial"/>
        </w:rPr>
        <w:t>OV</w:t>
      </w:r>
      <w:r w:rsidRPr="00C248F7">
        <w:rPr>
          <w:rFonts w:ascii="Arial" w:hAnsi="Arial" w:cs="Arial"/>
        </w:rPr>
        <w:t xml:space="preserve"> </w:t>
      </w:r>
      <w:r w:rsidR="00B6281C" w:rsidRPr="00C248F7">
        <w:rPr>
          <w:rFonts w:ascii="Arial" w:hAnsi="Arial" w:cs="Arial"/>
        </w:rPr>
        <w:t xml:space="preserve">must also </w:t>
      </w:r>
      <w:r w:rsidR="007C66EE" w:rsidRPr="00C248F7">
        <w:rPr>
          <w:rFonts w:ascii="Arial" w:hAnsi="Arial" w:cs="Arial"/>
        </w:rPr>
        <w:t xml:space="preserve">positively impact </w:t>
      </w:r>
      <w:r w:rsidRPr="00C248F7">
        <w:rPr>
          <w:rFonts w:ascii="Arial" w:hAnsi="Arial" w:cs="Arial"/>
        </w:rPr>
        <w:t>help the most vulnerable in</w:t>
      </w:r>
      <w:r w:rsidR="00D87D85" w:rsidRPr="00C248F7">
        <w:rPr>
          <w:rFonts w:ascii="Arial" w:hAnsi="Arial" w:cs="Arial"/>
        </w:rPr>
        <w:t xml:space="preserve"> the HA context, </w:t>
      </w:r>
      <w:r w:rsidRPr="00C248F7">
        <w:rPr>
          <w:rFonts w:ascii="Arial" w:hAnsi="Arial" w:cs="Arial"/>
        </w:rPr>
        <w:t xml:space="preserve">aligning clearly </w:t>
      </w:r>
      <w:r w:rsidRPr="00C248F7">
        <w:rPr>
          <w:rFonts w:ascii="Arial" w:hAnsi="Arial" w:cs="Arial"/>
          <w:color w:val="000000" w:themeColor="text1"/>
        </w:rPr>
        <w:t xml:space="preserve">with the </w:t>
      </w:r>
      <w:r w:rsidRPr="00C248F7">
        <w:rPr>
          <w:rFonts w:ascii="Arial" w:hAnsi="Arial" w:cs="Arial"/>
          <w:color w:val="000000" w:themeColor="text1"/>
          <w:shd w:val="clear" w:color="auto" w:fill="FFFFFF"/>
        </w:rPr>
        <w:t>2030 Agenda for Sustainable Development</w:t>
      </w:r>
      <w:r w:rsidR="007C66EE" w:rsidRPr="00C248F7">
        <w:rPr>
          <w:rFonts w:ascii="Arial" w:hAnsi="Arial" w:cs="Arial"/>
          <w:color w:val="000000" w:themeColor="text1"/>
          <w:shd w:val="clear" w:color="auto" w:fill="FFFFFF"/>
        </w:rPr>
        <w:t>.</w:t>
      </w:r>
      <w:r w:rsidR="00D87D85" w:rsidRPr="00C248F7">
        <w:rPr>
          <w:rFonts w:ascii="Arial" w:hAnsi="Arial" w:cs="Arial"/>
          <w:color w:val="000000" w:themeColor="text1"/>
        </w:rPr>
        <w:t xml:space="preserve"> </w:t>
      </w:r>
    </w:p>
    <w:p w14:paraId="2C03BABA" w14:textId="77777777" w:rsidR="00B6281C" w:rsidRPr="00C248F7" w:rsidRDefault="00B6281C" w:rsidP="00E1322C">
      <w:pPr>
        <w:spacing w:line="360" w:lineRule="auto"/>
        <w:rPr>
          <w:rFonts w:ascii="Arial" w:hAnsi="Arial" w:cs="Arial"/>
          <w:color w:val="000000" w:themeColor="text1"/>
        </w:rPr>
      </w:pPr>
    </w:p>
    <w:p w14:paraId="33F8BFE4" w14:textId="286F1F52" w:rsidR="00D87D85" w:rsidRPr="00C248F7" w:rsidRDefault="00A60FC3" w:rsidP="00E1322C">
      <w:pPr>
        <w:spacing w:line="360" w:lineRule="auto"/>
        <w:rPr>
          <w:rFonts w:ascii="Arial" w:hAnsi="Arial" w:cs="Arial"/>
        </w:rPr>
      </w:pPr>
      <w:r w:rsidRPr="00C248F7">
        <w:rPr>
          <w:rFonts w:ascii="Arial" w:hAnsi="Arial" w:cs="Arial"/>
        </w:rPr>
        <w:t>However, c</w:t>
      </w:r>
      <w:r w:rsidR="00D87D85" w:rsidRPr="00C248F7">
        <w:rPr>
          <w:rFonts w:ascii="Arial" w:hAnsi="Arial" w:cs="Arial"/>
          <w:color w:val="000000" w:themeColor="text1"/>
        </w:rPr>
        <w:t xml:space="preserve">oncerns </w:t>
      </w:r>
      <w:r w:rsidR="00D87D85" w:rsidRPr="00C248F7">
        <w:rPr>
          <w:rFonts w:ascii="Arial" w:hAnsi="Arial" w:cs="Arial"/>
        </w:rPr>
        <w:t>were posed</w:t>
      </w:r>
      <w:r w:rsidR="000625FE" w:rsidRPr="00C248F7">
        <w:rPr>
          <w:rFonts w:ascii="Arial" w:hAnsi="Arial" w:cs="Arial"/>
        </w:rPr>
        <w:t xml:space="preserve"> about whether it is possible to provide </w:t>
      </w:r>
      <w:r w:rsidR="00B6281C" w:rsidRPr="00C248F7">
        <w:rPr>
          <w:rFonts w:ascii="Arial" w:hAnsi="Arial" w:cs="Arial"/>
        </w:rPr>
        <w:t>OV</w:t>
      </w:r>
      <w:r w:rsidR="000625FE" w:rsidRPr="00C248F7">
        <w:rPr>
          <w:rFonts w:ascii="Arial" w:hAnsi="Arial" w:cs="Arial"/>
        </w:rPr>
        <w:t xml:space="preserve"> directly to this group given the many challenges </w:t>
      </w:r>
      <w:r w:rsidRPr="00C248F7">
        <w:rPr>
          <w:rFonts w:ascii="Arial" w:hAnsi="Arial" w:cs="Arial"/>
        </w:rPr>
        <w:t>to direct recipients of</w:t>
      </w:r>
      <w:r w:rsidR="00B60E32" w:rsidRPr="00C248F7">
        <w:rPr>
          <w:rFonts w:ascii="Arial" w:hAnsi="Arial" w:cs="Arial"/>
        </w:rPr>
        <w:t xml:space="preserve"> </w:t>
      </w:r>
      <w:r w:rsidR="00B6281C" w:rsidRPr="00C248F7">
        <w:rPr>
          <w:rFonts w:ascii="Arial" w:hAnsi="Arial" w:cs="Arial"/>
        </w:rPr>
        <w:t>HA</w:t>
      </w:r>
      <w:r w:rsidR="00B60E32" w:rsidRPr="00C248F7">
        <w:rPr>
          <w:rFonts w:ascii="Arial" w:hAnsi="Arial" w:cs="Arial"/>
        </w:rPr>
        <w:t>,</w:t>
      </w:r>
      <w:r w:rsidR="00B6281C" w:rsidRPr="00C248F7">
        <w:rPr>
          <w:rFonts w:ascii="Arial" w:hAnsi="Arial" w:cs="Arial"/>
        </w:rPr>
        <w:t xml:space="preserve"> such as education, </w:t>
      </w:r>
      <w:r w:rsidR="00103772" w:rsidRPr="00C248F7">
        <w:rPr>
          <w:rFonts w:ascii="Arial" w:hAnsi="Arial" w:cs="Arial"/>
        </w:rPr>
        <w:t>relatability</w:t>
      </w:r>
      <w:r w:rsidR="00B6281C" w:rsidRPr="00C248F7">
        <w:rPr>
          <w:rFonts w:ascii="Arial" w:hAnsi="Arial" w:cs="Arial"/>
        </w:rPr>
        <w:t xml:space="preserve"> and power relation issues between OVs and programme recipients</w:t>
      </w:r>
      <w:r w:rsidR="00B60E32" w:rsidRPr="00C248F7">
        <w:rPr>
          <w:rFonts w:ascii="Arial" w:hAnsi="Arial" w:cs="Arial"/>
        </w:rPr>
        <w:t xml:space="preserve">, literacy and language </w:t>
      </w:r>
      <w:r w:rsidR="00B60E32" w:rsidRPr="00C248F7">
        <w:rPr>
          <w:rFonts w:ascii="Arial" w:hAnsi="Arial" w:cs="Arial"/>
          <w:color w:val="000000" w:themeColor="text1"/>
        </w:rPr>
        <w:t>issues, technological knowhow, access to the internet etc.</w:t>
      </w:r>
    </w:p>
    <w:p w14:paraId="68FBCA1C" w14:textId="77777777" w:rsidR="00D87D85" w:rsidRPr="00C248F7" w:rsidRDefault="00D87D85" w:rsidP="00E1322C">
      <w:pPr>
        <w:spacing w:line="360" w:lineRule="auto"/>
        <w:rPr>
          <w:rFonts w:ascii="Arial" w:hAnsi="Arial" w:cs="Arial"/>
        </w:rPr>
      </w:pPr>
    </w:p>
    <w:p w14:paraId="07F5F3F8" w14:textId="4129E04D" w:rsidR="000625FE" w:rsidRPr="00C248F7" w:rsidRDefault="00DD1299" w:rsidP="00E1322C">
      <w:pPr>
        <w:spacing w:line="360" w:lineRule="auto"/>
        <w:rPr>
          <w:rFonts w:ascii="Arial" w:hAnsi="Arial" w:cs="Arial"/>
        </w:rPr>
      </w:pPr>
      <w:r w:rsidRPr="00C248F7">
        <w:rPr>
          <w:rFonts w:ascii="Arial" w:hAnsi="Arial" w:cs="Arial"/>
        </w:rPr>
        <w:t xml:space="preserve">Development partners and European INGO country offices are working directly with individuals, families and communities across a wide range of areas and with a wide range of inputs, outputs and outcomes. Conversations </w:t>
      </w:r>
      <w:r w:rsidR="000625FE" w:rsidRPr="00C248F7">
        <w:rPr>
          <w:rFonts w:ascii="Arial" w:hAnsi="Arial" w:cs="Arial"/>
        </w:rPr>
        <w:t>about the important role of local partners in supporting the most vulnerable in the G</w:t>
      </w:r>
      <w:r w:rsidRPr="00C248F7">
        <w:rPr>
          <w:rFonts w:ascii="Arial" w:hAnsi="Arial" w:cs="Arial"/>
        </w:rPr>
        <w:t>S were plenty</w:t>
      </w:r>
      <w:r w:rsidR="007C66EE" w:rsidRPr="00C248F7">
        <w:rPr>
          <w:rFonts w:ascii="Arial" w:hAnsi="Arial" w:cs="Arial"/>
        </w:rPr>
        <w:t xml:space="preserve">. Much time was </w:t>
      </w:r>
      <w:r w:rsidRPr="00C248F7">
        <w:rPr>
          <w:rFonts w:ascii="Arial" w:hAnsi="Arial" w:cs="Arial"/>
        </w:rPr>
        <w:t xml:space="preserve">also </w:t>
      </w:r>
      <w:r w:rsidR="007C66EE" w:rsidRPr="00C248F7">
        <w:rPr>
          <w:rFonts w:ascii="Arial" w:hAnsi="Arial" w:cs="Arial"/>
        </w:rPr>
        <w:t xml:space="preserve">spent discussing </w:t>
      </w:r>
      <w:r w:rsidR="000625FE" w:rsidRPr="00C248F7">
        <w:rPr>
          <w:rFonts w:ascii="Arial" w:hAnsi="Arial" w:cs="Arial"/>
        </w:rPr>
        <w:t>the need to ensure these local bodies receive the support to continue, expand and do th</w:t>
      </w:r>
      <w:r w:rsidRPr="00C248F7">
        <w:rPr>
          <w:rFonts w:ascii="Arial" w:hAnsi="Arial" w:cs="Arial"/>
        </w:rPr>
        <w:t>eir</w:t>
      </w:r>
      <w:r w:rsidR="000625FE" w:rsidRPr="00C248F7">
        <w:rPr>
          <w:rFonts w:ascii="Arial" w:hAnsi="Arial" w:cs="Arial"/>
        </w:rPr>
        <w:t xml:space="preserve"> work more effectively</w:t>
      </w:r>
      <w:r w:rsidR="00FD6214" w:rsidRPr="00C248F7">
        <w:rPr>
          <w:rFonts w:ascii="Arial" w:hAnsi="Arial" w:cs="Arial"/>
        </w:rPr>
        <w:t xml:space="preserve">. There was a clear call for </w:t>
      </w:r>
      <w:r w:rsidR="00FD6214" w:rsidRPr="00C248F7">
        <w:rPr>
          <w:rFonts w:ascii="Arial" w:hAnsi="Arial" w:cs="Arial"/>
          <w:color w:val="000000" w:themeColor="text1"/>
        </w:rPr>
        <w:t xml:space="preserve">an </w:t>
      </w:r>
      <w:r w:rsidR="00FD6214" w:rsidRPr="00C248F7">
        <w:rPr>
          <w:rFonts w:ascii="Arial" w:hAnsi="Arial" w:cs="Arial"/>
          <w:color w:val="000000" w:themeColor="text1"/>
        </w:rPr>
        <w:lastRenderedPageBreak/>
        <w:t>increase in capacity building / skills gap plugging</w:t>
      </w:r>
      <w:r w:rsidR="007C66EE" w:rsidRPr="00C248F7">
        <w:rPr>
          <w:rFonts w:ascii="Arial" w:hAnsi="Arial" w:cs="Arial"/>
        </w:rPr>
        <w:t xml:space="preserve"> </w:t>
      </w:r>
      <w:r w:rsidR="00FD6214" w:rsidRPr="00C248F7">
        <w:rPr>
          <w:rFonts w:ascii="Arial" w:hAnsi="Arial" w:cs="Arial"/>
        </w:rPr>
        <w:t xml:space="preserve">for this cohort and a sense that this could be facilitated well by </w:t>
      </w:r>
      <w:r w:rsidRPr="00C248F7">
        <w:rPr>
          <w:rFonts w:ascii="Arial" w:hAnsi="Arial" w:cs="Arial"/>
        </w:rPr>
        <w:t>OV</w:t>
      </w:r>
      <w:r w:rsidR="00FD6214" w:rsidRPr="00C248F7">
        <w:rPr>
          <w:rFonts w:ascii="Arial" w:hAnsi="Arial" w:cs="Arial"/>
        </w:rPr>
        <w:t>.</w:t>
      </w:r>
    </w:p>
    <w:p w14:paraId="2570C642" w14:textId="7272A48B" w:rsidR="00FD6214" w:rsidRPr="00C248F7" w:rsidRDefault="00FD6214" w:rsidP="00E1322C">
      <w:pPr>
        <w:spacing w:line="360" w:lineRule="auto"/>
        <w:rPr>
          <w:rFonts w:ascii="Arial" w:hAnsi="Arial" w:cs="Arial"/>
        </w:rPr>
      </w:pPr>
    </w:p>
    <w:p w14:paraId="57F7A1A7" w14:textId="27ACCC96" w:rsidR="00FD6214" w:rsidRPr="00C248F7" w:rsidRDefault="00DD1299" w:rsidP="00E1322C">
      <w:pPr>
        <w:spacing w:line="360" w:lineRule="auto"/>
        <w:rPr>
          <w:rFonts w:ascii="Arial" w:hAnsi="Arial" w:cs="Arial"/>
          <w:color w:val="000000" w:themeColor="text1"/>
        </w:rPr>
      </w:pPr>
      <w:r w:rsidRPr="00C248F7">
        <w:rPr>
          <w:rFonts w:ascii="Arial" w:hAnsi="Arial" w:cs="Arial"/>
          <w:color w:val="000000" w:themeColor="text1"/>
        </w:rPr>
        <w:t>By the end of each discussion, a</w:t>
      </w:r>
      <w:r w:rsidR="00FD6214" w:rsidRPr="00C248F7">
        <w:rPr>
          <w:rFonts w:ascii="Arial" w:hAnsi="Arial" w:cs="Arial"/>
          <w:color w:val="000000" w:themeColor="text1"/>
        </w:rPr>
        <w:t xml:space="preserve">ll interviewees </w:t>
      </w:r>
      <w:r w:rsidRPr="00C248F7">
        <w:rPr>
          <w:rFonts w:ascii="Arial" w:hAnsi="Arial" w:cs="Arial"/>
          <w:color w:val="000000" w:themeColor="text1"/>
        </w:rPr>
        <w:t xml:space="preserve">noted </w:t>
      </w:r>
      <w:r w:rsidR="00FD6214" w:rsidRPr="00C248F7">
        <w:rPr>
          <w:rFonts w:ascii="Arial" w:hAnsi="Arial" w:cs="Arial"/>
          <w:color w:val="000000" w:themeColor="text1"/>
        </w:rPr>
        <w:t xml:space="preserve">that whilst </w:t>
      </w:r>
      <w:r w:rsidRPr="00C248F7">
        <w:rPr>
          <w:rFonts w:ascii="Arial" w:hAnsi="Arial" w:cs="Arial"/>
          <w:color w:val="000000" w:themeColor="text1"/>
        </w:rPr>
        <w:t>OV</w:t>
      </w:r>
      <w:r w:rsidR="00FD6214" w:rsidRPr="00C248F7">
        <w:rPr>
          <w:rFonts w:ascii="Arial" w:hAnsi="Arial" w:cs="Arial"/>
          <w:color w:val="000000" w:themeColor="text1"/>
        </w:rPr>
        <w:t xml:space="preserve"> should be designed to impact the vulnerable person in HA context, it may not immediately be possible to provide </w:t>
      </w:r>
      <w:r w:rsidRPr="00C248F7">
        <w:rPr>
          <w:rFonts w:ascii="Arial" w:hAnsi="Arial" w:cs="Arial"/>
          <w:color w:val="000000" w:themeColor="text1"/>
        </w:rPr>
        <w:t>OV</w:t>
      </w:r>
      <w:r w:rsidR="00FD6214" w:rsidRPr="00C248F7">
        <w:rPr>
          <w:rFonts w:ascii="Arial" w:hAnsi="Arial" w:cs="Arial"/>
          <w:color w:val="000000" w:themeColor="text1"/>
        </w:rPr>
        <w:t xml:space="preserve"> support directly to this group. Ultimately all interviewees noted that initially at least, </w:t>
      </w:r>
      <w:r w:rsidRPr="00C248F7">
        <w:rPr>
          <w:rFonts w:ascii="Arial" w:hAnsi="Arial" w:cs="Arial"/>
          <w:color w:val="000000" w:themeColor="text1"/>
        </w:rPr>
        <w:t>OV</w:t>
      </w:r>
      <w:r w:rsidR="00FD6214" w:rsidRPr="00C248F7">
        <w:rPr>
          <w:rFonts w:ascii="Arial" w:hAnsi="Arial" w:cs="Arial"/>
          <w:color w:val="000000" w:themeColor="text1"/>
        </w:rPr>
        <w:t xml:space="preserve"> would prove more effective if provided at partner level, to support fundraising, programme design and proposal writing, governance, organisational structuring, programme design</w:t>
      </w:r>
      <w:r w:rsidRPr="00C248F7">
        <w:rPr>
          <w:rFonts w:ascii="Arial" w:hAnsi="Arial" w:cs="Arial"/>
          <w:color w:val="000000" w:themeColor="text1"/>
        </w:rPr>
        <w:t xml:space="preserve"> etc.</w:t>
      </w:r>
      <w:r w:rsidR="00FD6214" w:rsidRPr="00C248F7">
        <w:rPr>
          <w:rFonts w:ascii="Arial" w:hAnsi="Arial" w:cs="Arial"/>
          <w:color w:val="000000" w:themeColor="text1"/>
        </w:rPr>
        <w:t xml:space="preserve"> </w:t>
      </w:r>
    </w:p>
    <w:p w14:paraId="05E7950F" w14:textId="204E174D" w:rsidR="00D87D85" w:rsidRPr="00C248F7" w:rsidRDefault="00D87D85" w:rsidP="00E1322C">
      <w:pPr>
        <w:spacing w:line="360" w:lineRule="auto"/>
        <w:rPr>
          <w:rFonts w:ascii="Arial" w:hAnsi="Arial" w:cs="Arial"/>
        </w:rPr>
      </w:pPr>
    </w:p>
    <w:p w14:paraId="163C3694" w14:textId="77777777" w:rsidR="009615A2" w:rsidRPr="00C248F7" w:rsidRDefault="009615A2" w:rsidP="00E1322C">
      <w:pPr>
        <w:spacing w:line="360" w:lineRule="auto"/>
        <w:rPr>
          <w:rFonts w:ascii="Arial" w:hAnsi="Arial" w:cs="Arial"/>
          <w:i/>
          <w:iCs/>
        </w:rPr>
      </w:pPr>
      <w:r w:rsidRPr="00C248F7">
        <w:rPr>
          <w:rFonts w:ascii="Arial" w:hAnsi="Arial" w:cs="Arial"/>
          <w:i/>
          <w:iCs/>
        </w:rPr>
        <w:t>“Services that DPOs and other organisations require expert services for IT, developing documents, writing reports, developing strategic plans – these are very rare skills especially  for grassroots orgs.”</w:t>
      </w:r>
    </w:p>
    <w:p w14:paraId="25E23506" w14:textId="4C98E3A4" w:rsidR="009615A2" w:rsidRPr="00C248F7" w:rsidRDefault="00DD1299" w:rsidP="00E1322C">
      <w:pPr>
        <w:spacing w:line="360" w:lineRule="auto"/>
        <w:rPr>
          <w:rFonts w:ascii="Arial" w:hAnsi="Arial" w:cs="Arial"/>
        </w:rPr>
      </w:pPr>
      <w:r w:rsidRPr="00C248F7">
        <w:rPr>
          <w:rFonts w:ascii="Arial" w:hAnsi="Arial" w:cs="Arial"/>
        </w:rPr>
        <w:t>C4</w:t>
      </w:r>
    </w:p>
    <w:p w14:paraId="3B3394E8" w14:textId="77777777" w:rsidR="007C66EE" w:rsidRPr="00C248F7" w:rsidRDefault="007C66EE" w:rsidP="00E1322C">
      <w:pPr>
        <w:spacing w:line="360" w:lineRule="auto"/>
        <w:rPr>
          <w:rFonts w:ascii="Arial" w:hAnsi="Arial" w:cs="Arial"/>
          <w:i/>
          <w:iCs/>
        </w:rPr>
      </w:pPr>
    </w:p>
    <w:p w14:paraId="5739FAEF" w14:textId="172DFA65" w:rsidR="009615A2" w:rsidRPr="00C248F7" w:rsidRDefault="009615A2" w:rsidP="00E1322C">
      <w:pPr>
        <w:spacing w:line="360" w:lineRule="auto"/>
        <w:rPr>
          <w:rFonts w:ascii="Arial" w:hAnsi="Arial" w:cs="Arial"/>
        </w:rPr>
      </w:pPr>
      <w:r w:rsidRPr="00C248F7">
        <w:rPr>
          <w:rFonts w:ascii="Arial" w:hAnsi="Arial" w:cs="Arial"/>
        </w:rPr>
        <w:t xml:space="preserve">One interviewee pointed out that grassroots organisations depend on small amounts of donor funds and the </w:t>
      </w:r>
      <w:r w:rsidR="00DD1299" w:rsidRPr="00C248F7">
        <w:rPr>
          <w:rFonts w:ascii="Arial" w:hAnsi="Arial" w:cs="Arial"/>
        </w:rPr>
        <w:t>‘</w:t>
      </w:r>
      <w:r w:rsidRPr="00C248F7">
        <w:rPr>
          <w:rFonts w:ascii="Arial" w:hAnsi="Arial" w:cs="Arial"/>
        </w:rPr>
        <w:t>officer</w:t>
      </w:r>
      <w:r w:rsidR="00DD1299" w:rsidRPr="00C248F7">
        <w:rPr>
          <w:rFonts w:ascii="Arial" w:hAnsi="Arial" w:cs="Arial"/>
        </w:rPr>
        <w:t>’</w:t>
      </w:r>
      <w:r w:rsidRPr="00C248F7">
        <w:rPr>
          <w:rFonts w:ascii="Arial" w:hAnsi="Arial" w:cs="Arial"/>
        </w:rPr>
        <w:t xml:space="preserve"> (staff) salaries are low, thus the experience and talent seen in INGOs </w:t>
      </w:r>
      <w:r w:rsidR="007C66EE" w:rsidRPr="00C248F7">
        <w:rPr>
          <w:rFonts w:ascii="Arial" w:hAnsi="Arial" w:cs="Arial"/>
        </w:rPr>
        <w:t xml:space="preserve">in the </w:t>
      </w:r>
      <w:r w:rsidR="00DD1299" w:rsidRPr="00C248F7">
        <w:rPr>
          <w:rFonts w:ascii="Arial" w:hAnsi="Arial" w:cs="Arial"/>
        </w:rPr>
        <w:t>GN</w:t>
      </w:r>
      <w:r w:rsidR="007C66EE" w:rsidRPr="00C248F7">
        <w:rPr>
          <w:rFonts w:ascii="Arial" w:hAnsi="Arial" w:cs="Arial"/>
        </w:rPr>
        <w:t xml:space="preserve"> and in </w:t>
      </w:r>
      <w:r w:rsidR="00DD1299" w:rsidRPr="00C248F7">
        <w:rPr>
          <w:rFonts w:ascii="Arial" w:hAnsi="Arial" w:cs="Arial"/>
        </w:rPr>
        <w:t>many GS</w:t>
      </w:r>
      <w:r w:rsidR="007C66EE" w:rsidRPr="00C248F7">
        <w:rPr>
          <w:rFonts w:ascii="Arial" w:hAnsi="Arial" w:cs="Arial"/>
        </w:rPr>
        <w:t xml:space="preserve"> INGO </w:t>
      </w:r>
      <w:r w:rsidRPr="00C248F7">
        <w:rPr>
          <w:rFonts w:ascii="Arial" w:hAnsi="Arial" w:cs="Arial"/>
        </w:rPr>
        <w:t>country offices</w:t>
      </w:r>
      <w:r w:rsidR="007C66EE" w:rsidRPr="00C248F7">
        <w:rPr>
          <w:rFonts w:ascii="Arial" w:hAnsi="Arial" w:cs="Arial"/>
        </w:rPr>
        <w:t xml:space="preserve"> </w:t>
      </w:r>
      <w:r w:rsidRPr="00C248F7">
        <w:rPr>
          <w:rFonts w:ascii="Arial" w:hAnsi="Arial" w:cs="Arial"/>
        </w:rPr>
        <w:t>is not available at this level.</w:t>
      </w:r>
      <w:r w:rsidR="007C66EE" w:rsidRPr="00C248F7">
        <w:rPr>
          <w:rFonts w:ascii="Arial" w:hAnsi="Arial" w:cs="Arial"/>
        </w:rPr>
        <w:t xml:space="preserve">  The negative effect this has on grassroots organisations was also pointed out.</w:t>
      </w:r>
    </w:p>
    <w:p w14:paraId="665C90BE" w14:textId="77777777" w:rsidR="009615A2" w:rsidRPr="00C248F7" w:rsidRDefault="009615A2" w:rsidP="00E1322C">
      <w:pPr>
        <w:pStyle w:val="Header"/>
        <w:spacing w:line="360" w:lineRule="auto"/>
        <w:rPr>
          <w:rFonts w:ascii="Arial" w:hAnsi="Arial" w:cs="Arial"/>
          <w:i/>
          <w:iCs/>
          <w:sz w:val="24"/>
          <w:szCs w:val="24"/>
        </w:rPr>
      </w:pPr>
    </w:p>
    <w:p w14:paraId="0829B4C6" w14:textId="4B0D5F29" w:rsidR="009615A2" w:rsidRPr="00C248F7" w:rsidRDefault="009615A2" w:rsidP="00E1322C">
      <w:pPr>
        <w:pStyle w:val="Header"/>
        <w:spacing w:line="360" w:lineRule="auto"/>
        <w:rPr>
          <w:rFonts w:ascii="Arial" w:hAnsi="Arial" w:cs="Arial"/>
          <w:i/>
          <w:iCs/>
          <w:sz w:val="24"/>
          <w:szCs w:val="24"/>
        </w:rPr>
      </w:pPr>
      <w:r w:rsidRPr="00C248F7">
        <w:rPr>
          <w:rFonts w:ascii="Arial" w:hAnsi="Arial" w:cs="Arial"/>
          <w:i/>
          <w:iCs/>
          <w:sz w:val="24"/>
          <w:szCs w:val="24"/>
        </w:rPr>
        <w:t>“Repeatedly there are a handful of embassy grant winners that always win – from larger orgs</w:t>
      </w:r>
      <w:r w:rsidR="0031499B" w:rsidRPr="00C248F7">
        <w:rPr>
          <w:rFonts w:ascii="Arial" w:hAnsi="Arial" w:cs="Arial"/>
          <w:i/>
          <w:iCs/>
          <w:sz w:val="24"/>
          <w:szCs w:val="24"/>
        </w:rPr>
        <w:t>.</w:t>
      </w:r>
      <w:r w:rsidRPr="00C248F7">
        <w:rPr>
          <w:rFonts w:ascii="Arial" w:hAnsi="Arial" w:cs="Arial"/>
          <w:i/>
          <w:iCs/>
          <w:sz w:val="24"/>
          <w:szCs w:val="24"/>
        </w:rPr>
        <w:t xml:space="preserve">”  </w:t>
      </w:r>
    </w:p>
    <w:p w14:paraId="6D4A5208" w14:textId="1AFABA02" w:rsidR="009615A2" w:rsidRPr="00C248F7" w:rsidRDefault="00103772" w:rsidP="00E1322C">
      <w:pPr>
        <w:spacing w:line="360" w:lineRule="auto"/>
        <w:rPr>
          <w:rFonts w:ascii="Arial" w:hAnsi="Arial" w:cs="Arial"/>
        </w:rPr>
      </w:pPr>
      <w:r w:rsidRPr="00C248F7">
        <w:rPr>
          <w:rFonts w:ascii="Arial" w:hAnsi="Arial" w:cs="Arial"/>
        </w:rPr>
        <w:t>C2</w:t>
      </w:r>
    </w:p>
    <w:p w14:paraId="5A265E58" w14:textId="77777777" w:rsidR="009615A2" w:rsidRPr="00C248F7" w:rsidRDefault="009615A2" w:rsidP="00E1322C">
      <w:pPr>
        <w:spacing w:line="360" w:lineRule="auto"/>
        <w:rPr>
          <w:rFonts w:ascii="Arial" w:hAnsi="Arial" w:cs="Arial"/>
        </w:rPr>
      </w:pPr>
    </w:p>
    <w:p w14:paraId="0257A052" w14:textId="5F668D48" w:rsidR="000625FE" w:rsidRPr="00C248F7" w:rsidRDefault="009615A2" w:rsidP="00E1322C">
      <w:pPr>
        <w:spacing w:line="360" w:lineRule="auto"/>
        <w:rPr>
          <w:rFonts w:ascii="Arial" w:hAnsi="Arial" w:cs="Arial"/>
        </w:rPr>
      </w:pPr>
      <w:r w:rsidRPr="00C248F7">
        <w:rPr>
          <w:rFonts w:ascii="Arial" w:hAnsi="Arial" w:cs="Arial"/>
        </w:rPr>
        <w:t xml:space="preserve">Many smaller partner organisations, as well as the </w:t>
      </w:r>
      <w:r w:rsidR="00DD1299" w:rsidRPr="00C248F7">
        <w:rPr>
          <w:rFonts w:ascii="Arial" w:hAnsi="Arial" w:cs="Arial"/>
        </w:rPr>
        <w:t>GS</w:t>
      </w:r>
      <w:r w:rsidRPr="00C248F7">
        <w:rPr>
          <w:rFonts w:ascii="Arial" w:hAnsi="Arial" w:cs="Arial"/>
        </w:rPr>
        <w:t xml:space="preserve"> country offices of larger European </w:t>
      </w:r>
      <w:r w:rsidR="00223996" w:rsidRPr="00C248F7">
        <w:rPr>
          <w:rFonts w:ascii="Arial" w:hAnsi="Arial" w:cs="Arial"/>
        </w:rPr>
        <w:t xml:space="preserve">INGOs </w:t>
      </w:r>
      <w:r w:rsidRPr="00C248F7">
        <w:rPr>
          <w:rFonts w:ascii="Arial" w:hAnsi="Arial" w:cs="Arial"/>
        </w:rPr>
        <w:t>have availed of in-country volunteers to help capacity build staff</w:t>
      </w:r>
      <w:r w:rsidR="00223996" w:rsidRPr="00C248F7">
        <w:rPr>
          <w:rFonts w:ascii="Arial" w:hAnsi="Arial" w:cs="Arial"/>
        </w:rPr>
        <w:t xml:space="preserve"> and</w:t>
      </w:r>
      <w:r w:rsidRPr="00C248F7">
        <w:rPr>
          <w:rFonts w:ascii="Arial" w:hAnsi="Arial" w:cs="Arial"/>
        </w:rPr>
        <w:t xml:space="preserve"> fundraise as well as co design and co-implement programmes.</w:t>
      </w:r>
      <w:r w:rsidR="00FD6214" w:rsidRPr="00C248F7">
        <w:rPr>
          <w:rFonts w:ascii="Arial" w:hAnsi="Arial" w:cs="Arial"/>
        </w:rPr>
        <w:t xml:space="preserve"> </w:t>
      </w:r>
      <w:r w:rsidRPr="00C248F7">
        <w:rPr>
          <w:rFonts w:ascii="Arial" w:hAnsi="Arial" w:cs="Arial"/>
        </w:rPr>
        <w:t>T</w:t>
      </w:r>
      <w:r w:rsidR="000625FE" w:rsidRPr="00C248F7">
        <w:rPr>
          <w:rFonts w:ascii="Arial" w:hAnsi="Arial" w:cs="Arial"/>
        </w:rPr>
        <w:t xml:space="preserve">he various ways existing </w:t>
      </w:r>
      <w:r w:rsidR="00DD1299" w:rsidRPr="00C248F7">
        <w:rPr>
          <w:rFonts w:ascii="Arial" w:hAnsi="Arial" w:cs="Arial"/>
        </w:rPr>
        <w:t xml:space="preserve">OV </w:t>
      </w:r>
      <w:r w:rsidR="000625FE" w:rsidRPr="00C248F7">
        <w:rPr>
          <w:rFonts w:ascii="Arial" w:hAnsi="Arial" w:cs="Arial"/>
        </w:rPr>
        <w:t xml:space="preserve">and remote support (pre COVID and COVID 19 era) take place with the local development partner/country office, the disabled person organisation (DPO), </w:t>
      </w:r>
      <w:r w:rsidR="00D87D85" w:rsidRPr="00C248F7">
        <w:rPr>
          <w:rFonts w:ascii="Arial" w:hAnsi="Arial" w:cs="Arial"/>
        </w:rPr>
        <w:t>c</w:t>
      </w:r>
      <w:r w:rsidR="000625FE" w:rsidRPr="00C248F7">
        <w:rPr>
          <w:rFonts w:ascii="Arial" w:hAnsi="Arial" w:cs="Arial"/>
        </w:rPr>
        <w:t xml:space="preserve">ommunity based organisations (CBOs) etc. </w:t>
      </w:r>
      <w:r w:rsidRPr="00C248F7">
        <w:rPr>
          <w:rFonts w:ascii="Arial" w:hAnsi="Arial" w:cs="Arial"/>
        </w:rPr>
        <w:t xml:space="preserve">was also discussed </w:t>
      </w:r>
      <w:r w:rsidR="00DD1299" w:rsidRPr="00C248F7">
        <w:rPr>
          <w:rFonts w:ascii="Arial" w:hAnsi="Arial" w:cs="Arial"/>
        </w:rPr>
        <w:t>at length. A</w:t>
      </w:r>
      <w:r w:rsidRPr="00C248F7">
        <w:rPr>
          <w:rFonts w:ascii="Arial" w:hAnsi="Arial" w:cs="Arial"/>
        </w:rPr>
        <w:t xml:space="preserve">greement that </w:t>
      </w:r>
      <w:r w:rsidR="00DD1299" w:rsidRPr="00C248F7">
        <w:rPr>
          <w:rFonts w:ascii="Arial" w:hAnsi="Arial" w:cs="Arial"/>
        </w:rPr>
        <w:t xml:space="preserve">volunteering in person and online </w:t>
      </w:r>
      <w:r w:rsidRPr="00C248F7">
        <w:rPr>
          <w:rFonts w:ascii="Arial" w:hAnsi="Arial" w:cs="Arial"/>
        </w:rPr>
        <w:t xml:space="preserve">forms are valuable </w:t>
      </w:r>
      <w:r w:rsidR="00DD1299" w:rsidRPr="00C248F7">
        <w:rPr>
          <w:rFonts w:ascii="Arial" w:hAnsi="Arial" w:cs="Arial"/>
        </w:rPr>
        <w:t xml:space="preserve">supports </w:t>
      </w:r>
      <w:r w:rsidRPr="00C248F7">
        <w:rPr>
          <w:rFonts w:ascii="Arial" w:hAnsi="Arial" w:cs="Arial"/>
        </w:rPr>
        <w:t xml:space="preserve">and that </w:t>
      </w:r>
      <w:r w:rsidR="00DD1299" w:rsidRPr="00C248F7">
        <w:rPr>
          <w:rFonts w:ascii="Arial" w:hAnsi="Arial" w:cs="Arial"/>
        </w:rPr>
        <w:t>OV</w:t>
      </w:r>
      <w:r w:rsidRPr="00C248F7">
        <w:rPr>
          <w:rFonts w:ascii="Arial" w:hAnsi="Arial" w:cs="Arial"/>
        </w:rPr>
        <w:t xml:space="preserve"> should not mean the demise </w:t>
      </w:r>
      <w:r w:rsidR="00BA311A" w:rsidRPr="00C248F7">
        <w:rPr>
          <w:rFonts w:ascii="Arial" w:hAnsi="Arial" w:cs="Arial"/>
        </w:rPr>
        <w:t>of in</w:t>
      </w:r>
      <w:r w:rsidR="0023093B" w:rsidRPr="00C248F7">
        <w:rPr>
          <w:rFonts w:ascii="Arial" w:hAnsi="Arial" w:cs="Arial"/>
        </w:rPr>
        <w:t>-</w:t>
      </w:r>
      <w:r w:rsidRPr="00C248F7">
        <w:rPr>
          <w:rFonts w:ascii="Arial" w:hAnsi="Arial" w:cs="Arial"/>
        </w:rPr>
        <w:t xml:space="preserve">country volunteering. </w:t>
      </w:r>
      <w:r w:rsidR="009E3F01" w:rsidRPr="00C248F7">
        <w:rPr>
          <w:rFonts w:ascii="Arial" w:hAnsi="Arial" w:cs="Arial"/>
        </w:rPr>
        <w:t xml:space="preserve">However, </w:t>
      </w:r>
      <w:r w:rsidR="00FD6214" w:rsidRPr="00C248F7">
        <w:rPr>
          <w:rFonts w:ascii="Arial" w:hAnsi="Arial" w:cs="Arial"/>
        </w:rPr>
        <w:t xml:space="preserve">given the current situation regarding COVID19 restrictions and the reality that in country </w:t>
      </w:r>
      <w:r w:rsidR="00FD6214" w:rsidRPr="00C248F7">
        <w:rPr>
          <w:rFonts w:ascii="Arial" w:hAnsi="Arial" w:cs="Arial"/>
        </w:rPr>
        <w:lastRenderedPageBreak/>
        <w:t xml:space="preserve">volunteering will </w:t>
      </w:r>
      <w:r w:rsidR="003110A5" w:rsidRPr="00C248F7">
        <w:rPr>
          <w:rFonts w:ascii="Arial" w:hAnsi="Arial" w:cs="Arial"/>
        </w:rPr>
        <w:t>be a slow burn if it happens at all</w:t>
      </w:r>
      <w:r w:rsidR="00454E49" w:rsidRPr="00C248F7">
        <w:rPr>
          <w:rFonts w:ascii="Arial" w:hAnsi="Arial" w:cs="Arial"/>
        </w:rPr>
        <w:t xml:space="preserve">, </w:t>
      </w:r>
      <w:r w:rsidR="003110A5" w:rsidRPr="00C248F7">
        <w:rPr>
          <w:rFonts w:ascii="Arial" w:hAnsi="Arial" w:cs="Arial"/>
        </w:rPr>
        <w:t xml:space="preserve">in the next 12 months, </w:t>
      </w:r>
      <w:r w:rsidR="00454E49" w:rsidRPr="00C248F7">
        <w:rPr>
          <w:rFonts w:ascii="Arial" w:hAnsi="Arial" w:cs="Arial"/>
        </w:rPr>
        <w:t>OV</w:t>
      </w:r>
      <w:r w:rsidR="009E3F01" w:rsidRPr="00C248F7">
        <w:rPr>
          <w:rFonts w:ascii="Arial" w:hAnsi="Arial" w:cs="Arial"/>
        </w:rPr>
        <w:t xml:space="preserve"> </w:t>
      </w:r>
      <w:r w:rsidR="00454E49" w:rsidRPr="00C248F7">
        <w:rPr>
          <w:rFonts w:ascii="Arial" w:hAnsi="Arial" w:cs="Arial"/>
        </w:rPr>
        <w:t xml:space="preserve">was deemed very important in terms </w:t>
      </w:r>
      <w:r w:rsidR="00BA311A" w:rsidRPr="00C248F7">
        <w:rPr>
          <w:rFonts w:ascii="Arial" w:hAnsi="Arial" w:cs="Arial"/>
        </w:rPr>
        <w:t>of its</w:t>
      </w:r>
      <w:r w:rsidR="009E3F01" w:rsidRPr="00C248F7">
        <w:rPr>
          <w:rFonts w:ascii="Arial" w:hAnsi="Arial" w:cs="Arial"/>
        </w:rPr>
        <w:t xml:space="preserve"> flexibility</w:t>
      </w:r>
      <w:r w:rsidR="00454E49" w:rsidRPr="00C248F7">
        <w:rPr>
          <w:rFonts w:ascii="Arial" w:hAnsi="Arial" w:cs="Arial"/>
        </w:rPr>
        <w:t xml:space="preserve"> and </w:t>
      </w:r>
      <w:r w:rsidR="009E3F01" w:rsidRPr="00C248F7">
        <w:rPr>
          <w:rFonts w:ascii="Arial" w:hAnsi="Arial" w:cs="Arial"/>
        </w:rPr>
        <w:t>safety for volunteers</w:t>
      </w:r>
      <w:r w:rsidR="00454E49" w:rsidRPr="00C248F7">
        <w:rPr>
          <w:rFonts w:ascii="Arial" w:hAnsi="Arial" w:cs="Arial"/>
        </w:rPr>
        <w:t xml:space="preserve">, </w:t>
      </w:r>
      <w:r w:rsidR="009E3F01" w:rsidRPr="00C248F7">
        <w:rPr>
          <w:rFonts w:ascii="Arial" w:hAnsi="Arial" w:cs="Arial"/>
        </w:rPr>
        <w:t>development partner</w:t>
      </w:r>
      <w:r w:rsidR="003110A5" w:rsidRPr="00C248F7">
        <w:rPr>
          <w:rFonts w:ascii="Arial" w:hAnsi="Arial" w:cs="Arial"/>
        </w:rPr>
        <w:t xml:space="preserve"> </w:t>
      </w:r>
      <w:r w:rsidR="00BA311A" w:rsidRPr="00C248F7">
        <w:rPr>
          <w:rFonts w:ascii="Arial" w:hAnsi="Arial" w:cs="Arial"/>
        </w:rPr>
        <w:t>and programme</w:t>
      </w:r>
      <w:r w:rsidR="003110A5" w:rsidRPr="00C248F7">
        <w:rPr>
          <w:rFonts w:ascii="Arial" w:hAnsi="Arial" w:cs="Arial"/>
        </w:rPr>
        <w:t xml:space="preserve"> recipients. Interviewees </w:t>
      </w:r>
      <w:r w:rsidR="00BA311A" w:rsidRPr="00C248F7">
        <w:rPr>
          <w:rFonts w:ascii="Arial" w:hAnsi="Arial" w:cs="Arial"/>
        </w:rPr>
        <w:t>felt that</w:t>
      </w:r>
      <w:r w:rsidR="003110A5" w:rsidRPr="00C248F7">
        <w:rPr>
          <w:rFonts w:ascii="Arial" w:hAnsi="Arial" w:cs="Arial"/>
        </w:rPr>
        <w:t xml:space="preserve"> </w:t>
      </w:r>
      <w:r w:rsidR="00BA311A" w:rsidRPr="00C248F7">
        <w:rPr>
          <w:rFonts w:ascii="Arial" w:hAnsi="Arial" w:cs="Arial"/>
        </w:rPr>
        <w:t>if OV</w:t>
      </w:r>
      <w:r w:rsidR="003110A5" w:rsidRPr="00C248F7">
        <w:rPr>
          <w:rFonts w:ascii="Arial" w:hAnsi="Arial" w:cs="Arial"/>
        </w:rPr>
        <w:t xml:space="preserve"> is </w:t>
      </w:r>
      <w:r w:rsidR="009E3F01" w:rsidRPr="00C248F7">
        <w:rPr>
          <w:rFonts w:ascii="Arial" w:hAnsi="Arial" w:cs="Arial"/>
        </w:rPr>
        <w:t>carried out with capacity building in mind</w:t>
      </w:r>
      <w:r w:rsidR="00E65501" w:rsidRPr="00C248F7">
        <w:rPr>
          <w:rFonts w:ascii="Arial" w:hAnsi="Arial" w:cs="Arial"/>
        </w:rPr>
        <w:t xml:space="preserve">, </w:t>
      </w:r>
      <w:r w:rsidR="003110A5" w:rsidRPr="00C248F7">
        <w:rPr>
          <w:rFonts w:ascii="Arial" w:hAnsi="Arial" w:cs="Arial"/>
        </w:rPr>
        <w:t>and the programme recipient as the key beneficiary, whether directly or indirectly</w:t>
      </w:r>
      <w:r w:rsidR="00454E49" w:rsidRPr="00C248F7">
        <w:rPr>
          <w:rFonts w:ascii="Arial" w:hAnsi="Arial" w:cs="Arial"/>
        </w:rPr>
        <w:t xml:space="preserve">, it </w:t>
      </w:r>
      <w:r w:rsidR="00E65501" w:rsidRPr="00C248F7">
        <w:rPr>
          <w:rFonts w:ascii="Arial" w:hAnsi="Arial" w:cs="Arial"/>
        </w:rPr>
        <w:t>has</w:t>
      </w:r>
      <w:r w:rsidRPr="00C248F7">
        <w:rPr>
          <w:rFonts w:ascii="Arial" w:hAnsi="Arial" w:cs="Arial"/>
        </w:rPr>
        <w:t xml:space="preserve"> the potential </w:t>
      </w:r>
      <w:r w:rsidR="00497C73" w:rsidRPr="00C248F7">
        <w:rPr>
          <w:rFonts w:ascii="Arial" w:hAnsi="Arial" w:cs="Arial"/>
        </w:rPr>
        <w:t xml:space="preserve">to </w:t>
      </w:r>
      <w:r w:rsidR="003110A5" w:rsidRPr="00C248F7">
        <w:rPr>
          <w:rFonts w:ascii="Arial" w:hAnsi="Arial" w:cs="Arial"/>
        </w:rPr>
        <w:t xml:space="preserve">ensure all </w:t>
      </w:r>
      <w:r w:rsidR="00454E49" w:rsidRPr="00C248F7">
        <w:rPr>
          <w:rFonts w:ascii="Arial" w:hAnsi="Arial" w:cs="Arial"/>
        </w:rPr>
        <w:t>HA</w:t>
      </w:r>
      <w:r w:rsidR="003110A5" w:rsidRPr="00C248F7">
        <w:rPr>
          <w:rFonts w:ascii="Arial" w:hAnsi="Arial" w:cs="Arial"/>
        </w:rPr>
        <w:t xml:space="preserve"> stakeholders continue to give and receive support which in turn will also </w:t>
      </w:r>
      <w:r w:rsidR="00497C73" w:rsidRPr="00C248F7">
        <w:rPr>
          <w:rFonts w:ascii="Arial" w:hAnsi="Arial" w:cs="Arial"/>
        </w:rPr>
        <w:t>promote</w:t>
      </w:r>
      <w:r w:rsidR="00E65501" w:rsidRPr="00C248F7">
        <w:rPr>
          <w:rFonts w:ascii="Arial" w:hAnsi="Arial" w:cs="Arial"/>
        </w:rPr>
        <w:t xml:space="preserve"> </w:t>
      </w:r>
      <w:r w:rsidR="00497C73" w:rsidRPr="00C248F7">
        <w:rPr>
          <w:rFonts w:ascii="Arial" w:hAnsi="Arial" w:cs="Arial"/>
        </w:rPr>
        <w:t>th</w:t>
      </w:r>
      <w:r w:rsidR="009E3F01" w:rsidRPr="00C248F7">
        <w:rPr>
          <w:rFonts w:ascii="Arial" w:hAnsi="Arial" w:cs="Arial"/>
        </w:rPr>
        <w:t>e</w:t>
      </w:r>
      <w:r w:rsidR="00497C73" w:rsidRPr="00C248F7">
        <w:rPr>
          <w:rFonts w:ascii="Arial" w:hAnsi="Arial" w:cs="Arial"/>
        </w:rPr>
        <w:t xml:space="preserve"> power and ability of local development.</w:t>
      </w:r>
      <w:r w:rsidR="00454E49" w:rsidRPr="00C248F7">
        <w:rPr>
          <w:rFonts w:ascii="Arial" w:hAnsi="Arial" w:cs="Arial"/>
        </w:rPr>
        <w:t xml:space="preserve"> It will also ramp up the diversity and unique offerings of otherwise MVs and ensure they have the opportunity to fulfil their lives, terms of ‘helping’ internationally, as they see fit.</w:t>
      </w:r>
    </w:p>
    <w:p w14:paraId="34DB8CE0" w14:textId="77777777" w:rsidR="00454E49" w:rsidRPr="00C248F7" w:rsidRDefault="00454E49" w:rsidP="00E1322C">
      <w:pPr>
        <w:spacing w:line="360" w:lineRule="auto"/>
        <w:rPr>
          <w:rFonts w:ascii="Arial" w:hAnsi="Arial" w:cs="Arial"/>
          <w:b/>
          <w:bCs/>
        </w:rPr>
      </w:pPr>
    </w:p>
    <w:p w14:paraId="4E0DFF8A" w14:textId="513B03A8" w:rsidR="00854051" w:rsidRPr="003976F2" w:rsidRDefault="00854051" w:rsidP="0098219C">
      <w:pPr>
        <w:pStyle w:val="Heading2"/>
        <w:rPr>
          <w:b/>
          <w:bCs/>
          <w:sz w:val="28"/>
          <w:szCs w:val="28"/>
        </w:rPr>
      </w:pPr>
      <w:r w:rsidRPr="003976F2">
        <w:rPr>
          <w:b/>
          <w:bCs/>
          <w:sz w:val="28"/>
          <w:szCs w:val="28"/>
        </w:rPr>
        <w:t>W</w:t>
      </w:r>
      <w:r w:rsidR="0098219C" w:rsidRPr="003976F2">
        <w:rPr>
          <w:b/>
          <w:bCs/>
          <w:sz w:val="28"/>
          <w:szCs w:val="28"/>
        </w:rPr>
        <w:t>hat would online volunt</w:t>
      </w:r>
      <w:r w:rsidR="003976F2" w:rsidRPr="003976F2">
        <w:rPr>
          <w:b/>
          <w:bCs/>
          <w:sz w:val="28"/>
          <w:szCs w:val="28"/>
        </w:rPr>
        <w:t>eering look like?</w:t>
      </w:r>
    </w:p>
    <w:p w14:paraId="60081B79" w14:textId="77777777" w:rsidR="003976F2" w:rsidRPr="003976F2" w:rsidRDefault="003976F2" w:rsidP="003976F2"/>
    <w:p w14:paraId="3BEED326" w14:textId="48B8EFEC" w:rsidR="000625FE" w:rsidRPr="00C248F7" w:rsidRDefault="003110A5" w:rsidP="00E1322C">
      <w:pPr>
        <w:spacing w:line="360" w:lineRule="auto"/>
        <w:rPr>
          <w:rFonts w:ascii="Arial" w:hAnsi="Arial" w:cs="Arial"/>
        </w:rPr>
      </w:pPr>
      <w:r w:rsidRPr="00C248F7">
        <w:rPr>
          <w:rFonts w:ascii="Arial" w:hAnsi="Arial" w:cs="Arial"/>
        </w:rPr>
        <w:t>Interviewees were enthusiastic to brain</w:t>
      </w:r>
      <w:r w:rsidR="00207C9F" w:rsidRPr="00C248F7">
        <w:rPr>
          <w:rFonts w:ascii="Arial" w:hAnsi="Arial" w:cs="Arial"/>
        </w:rPr>
        <w:t>-</w:t>
      </w:r>
      <w:r w:rsidRPr="00C248F7">
        <w:rPr>
          <w:rFonts w:ascii="Arial" w:hAnsi="Arial" w:cs="Arial"/>
        </w:rPr>
        <w:t>storm what</w:t>
      </w:r>
      <w:r w:rsidR="0016458D" w:rsidRPr="00C248F7">
        <w:rPr>
          <w:rFonts w:ascii="Arial" w:hAnsi="Arial" w:cs="Arial"/>
        </w:rPr>
        <w:t xml:space="preserve"> OV </w:t>
      </w:r>
      <w:r w:rsidRPr="00C248F7">
        <w:rPr>
          <w:rFonts w:ascii="Arial" w:hAnsi="Arial" w:cs="Arial"/>
        </w:rPr>
        <w:t xml:space="preserve">might look like going forward.  </w:t>
      </w:r>
      <w:r w:rsidR="00095638" w:rsidRPr="00C248F7">
        <w:rPr>
          <w:rFonts w:ascii="Arial" w:hAnsi="Arial" w:cs="Arial"/>
        </w:rPr>
        <w:t xml:space="preserve">That </w:t>
      </w:r>
      <w:r w:rsidRPr="00C248F7">
        <w:rPr>
          <w:rFonts w:ascii="Arial" w:hAnsi="Arial" w:cs="Arial"/>
        </w:rPr>
        <w:t xml:space="preserve">UN </w:t>
      </w:r>
      <w:r w:rsidR="0016458D" w:rsidRPr="00C248F7">
        <w:rPr>
          <w:rFonts w:ascii="Arial" w:hAnsi="Arial" w:cs="Arial"/>
        </w:rPr>
        <w:t xml:space="preserve">OV </w:t>
      </w:r>
      <w:r w:rsidR="00207C9F" w:rsidRPr="00C248F7">
        <w:rPr>
          <w:rFonts w:ascii="Arial" w:hAnsi="Arial" w:cs="Arial"/>
        </w:rPr>
        <w:t>already exists</w:t>
      </w:r>
      <w:r w:rsidRPr="00C248F7">
        <w:rPr>
          <w:rFonts w:ascii="Arial" w:hAnsi="Arial" w:cs="Arial"/>
        </w:rPr>
        <w:t xml:space="preserve"> and is gaining ground as complementary </w:t>
      </w:r>
      <w:r w:rsidR="00207C9F" w:rsidRPr="00C248F7">
        <w:rPr>
          <w:rFonts w:ascii="Arial" w:hAnsi="Arial" w:cs="Arial"/>
        </w:rPr>
        <w:t xml:space="preserve">to the </w:t>
      </w:r>
      <w:r w:rsidRPr="00C248F7">
        <w:rPr>
          <w:rFonts w:ascii="Arial" w:hAnsi="Arial" w:cs="Arial"/>
        </w:rPr>
        <w:t>UN</w:t>
      </w:r>
      <w:r w:rsidR="00454E49" w:rsidRPr="00C248F7">
        <w:rPr>
          <w:rFonts w:ascii="Arial" w:hAnsi="Arial" w:cs="Arial"/>
        </w:rPr>
        <w:t>’</w:t>
      </w:r>
      <w:r w:rsidRPr="00C248F7">
        <w:rPr>
          <w:rFonts w:ascii="Arial" w:hAnsi="Arial" w:cs="Arial"/>
        </w:rPr>
        <w:t xml:space="preserve">s efforts </w:t>
      </w:r>
      <w:r w:rsidR="00454E49" w:rsidRPr="00C248F7">
        <w:rPr>
          <w:rFonts w:ascii="Arial" w:hAnsi="Arial" w:cs="Arial"/>
        </w:rPr>
        <w:t>on the ground</w:t>
      </w:r>
      <w:r w:rsidR="00095638" w:rsidRPr="00C248F7">
        <w:rPr>
          <w:rFonts w:ascii="Arial" w:hAnsi="Arial" w:cs="Arial"/>
        </w:rPr>
        <w:t xml:space="preserve"> is appreciated</w:t>
      </w:r>
      <w:r w:rsidRPr="00C248F7">
        <w:rPr>
          <w:rFonts w:ascii="Arial" w:hAnsi="Arial" w:cs="Arial"/>
        </w:rPr>
        <w:t xml:space="preserve">. European </w:t>
      </w:r>
      <w:r w:rsidR="00454E49" w:rsidRPr="00C248F7">
        <w:rPr>
          <w:rFonts w:ascii="Arial" w:hAnsi="Arial" w:cs="Arial"/>
        </w:rPr>
        <w:t>HA</w:t>
      </w:r>
      <w:r w:rsidRPr="00C248F7">
        <w:rPr>
          <w:rFonts w:ascii="Arial" w:hAnsi="Arial" w:cs="Arial"/>
        </w:rPr>
        <w:t xml:space="preserve"> research</w:t>
      </w:r>
      <w:r w:rsidR="00454E49" w:rsidRPr="00C248F7">
        <w:rPr>
          <w:rFonts w:ascii="Arial" w:hAnsi="Arial" w:cs="Arial"/>
        </w:rPr>
        <w:t xml:space="preserve"> participants</w:t>
      </w:r>
      <w:r w:rsidRPr="00C248F7">
        <w:rPr>
          <w:rFonts w:ascii="Arial" w:hAnsi="Arial" w:cs="Arial"/>
        </w:rPr>
        <w:t xml:space="preserve"> fee</w:t>
      </w:r>
      <w:r w:rsidR="00454E49" w:rsidRPr="00C248F7">
        <w:rPr>
          <w:rFonts w:ascii="Arial" w:hAnsi="Arial" w:cs="Arial"/>
        </w:rPr>
        <w:t>l</w:t>
      </w:r>
      <w:r w:rsidRPr="00C248F7">
        <w:rPr>
          <w:rFonts w:ascii="Arial" w:hAnsi="Arial" w:cs="Arial"/>
        </w:rPr>
        <w:t xml:space="preserve"> that </w:t>
      </w:r>
      <w:r w:rsidR="0016458D" w:rsidRPr="00C248F7">
        <w:rPr>
          <w:rFonts w:ascii="Arial" w:hAnsi="Arial" w:cs="Arial"/>
        </w:rPr>
        <w:t>OV</w:t>
      </w:r>
      <w:r w:rsidRPr="00C248F7">
        <w:rPr>
          <w:rFonts w:ascii="Arial" w:hAnsi="Arial" w:cs="Arial"/>
        </w:rPr>
        <w:t xml:space="preserve"> would prove extremely valuable if it could, as much as possible, reflect physical volunteering i.e. with a strong relationship and trust building element. Discussions on </w:t>
      </w:r>
      <w:r w:rsidR="000625FE" w:rsidRPr="00C248F7">
        <w:rPr>
          <w:rFonts w:ascii="Arial" w:hAnsi="Arial" w:cs="Arial"/>
        </w:rPr>
        <w:t xml:space="preserve">how </w:t>
      </w:r>
      <w:r w:rsidR="0016458D" w:rsidRPr="00C248F7">
        <w:rPr>
          <w:rFonts w:ascii="Arial" w:hAnsi="Arial" w:cs="Arial"/>
        </w:rPr>
        <w:t>OV</w:t>
      </w:r>
      <w:r w:rsidR="000625FE" w:rsidRPr="00C248F7">
        <w:rPr>
          <w:rFonts w:ascii="Arial" w:hAnsi="Arial" w:cs="Arial"/>
        </w:rPr>
        <w:t xml:space="preserve"> could ensure that ‘no one is left behind’ </w:t>
      </w:r>
      <w:r w:rsidRPr="00C248F7">
        <w:rPr>
          <w:rFonts w:ascii="Arial" w:hAnsi="Arial" w:cs="Arial"/>
        </w:rPr>
        <w:t xml:space="preserve">were varied but everybody agreed that </w:t>
      </w:r>
      <w:r w:rsidR="00454E49" w:rsidRPr="00C248F7">
        <w:rPr>
          <w:rFonts w:ascii="Arial" w:hAnsi="Arial" w:cs="Arial"/>
        </w:rPr>
        <w:t>OV</w:t>
      </w:r>
      <w:r w:rsidRPr="00C248F7">
        <w:rPr>
          <w:rFonts w:ascii="Arial" w:hAnsi="Arial" w:cs="Arial"/>
        </w:rPr>
        <w:t xml:space="preserve"> is highly valuable </w:t>
      </w:r>
      <w:r w:rsidR="00454E49" w:rsidRPr="00C248F7">
        <w:rPr>
          <w:rFonts w:ascii="Arial" w:hAnsi="Arial" w:cs="Arial"/>
        </w:rPr>
        <w:t>as a</w:t>
      </w:r>
      <w:r w:rsidRPr="00C248F7">
        <w:rPr>
          <w:rFonts w:ascii="Arial" w:hAnsi="Arial" w:cs="Arial"/>
        </w:rPr>
        <w:t xml:space="preserve"> </w:t>
      </w:r>
      <w:r w:rsidR="00454E49" w:rsidRPr="00C248F7">
        <w:rPr>
          <w:rFonts w:ascii="Arial" w:hAnsi="Arial" w:cs="Arial"/>
        </w:rPr>
        <w:t xml:space="preserve">key to improving </w:t>
      </w:r>
      <w:r w:rsidR="000625FE" w:rsidRPr="00C248F7">
        <w:rPr>
          <w:rFonts w:ascii="Arial" w:hAnsi="Arial" w:cs="Arial"/>
        </w:rPr>
        <w:t xml:space="preserve"> </w:t>
      </w:r>
      <w:r w:rsidR="00454E49" w:rsidRPr="00C248F7">
        <w:rPr>
          <w:rFonts w:ascii="Arial" w:hAnsi="Arial" w:cs="Arial"/>
        </w:rPr>
        <w:t xml:space="preserve">HA </w:t>
      </w:r>
      <w:r w:rsidRPr="00C248F7">
        <w:rPr>
          <w:rFonts w:ascii="Arial" w:hAnsi="Arial" w:cs="Arial"/>
        </w:rPr>
        <w:t xml:space="preserve">programming. </w:t>
      </w:r>
      <w:r w:rsidR="0079505B" w:rsidRPr="00C248F7">
        <w:rPr>
          <w:rFonts w:ascii="Arial" w:hAnsi="Arial" w:cs="Arial"/>
        </w:rPr>
        <w:t>However, n</w:t>
      </w:r>
      <w:r w:rsidRPr="00C248F7">
        <w:rPr>
          <w:rFonts w:ascii="Arial" w:hAnsi="Arial" w:cs="Arial"/>
        </w:rPr>
        <w:t>o</w:t>
      </w:r>
      <w:r w:rsidR="0079505B" w:rsidRPr="00C248F7">
        <w:rPr>
          <w:rFonts w:ascii="Arial" w:hAnsi="Arial" w:cs="Arial"/>
        </w:rPr>
        <w:t>t dissimilar to traditional volunteering, it was said many times that</w:t>
      </w:r>
    </w:p>
    <w:p w14:paraId="26DB83C7" w14:textId="4E5B2E60" w:rsidR="0079505B" w:rsidRPr="00C248F7" w:rsidRDefault="0079505B" w:rsidP="00E1322C">
      <w:pPr>
        <w:spacing w:line="360" w:lineRule="auto"/>
        <w:rPr>
          <w:rFonts w:ascii="Arial" w:hAnsi="Arial" w:cs="Arial"/>
        </w:rPr>
      </w:pPr>
    </w:p>
    <w:p w14:paraId="2D5BAA63" w14:textId="089E5DCA" w:rsidR="0079505B" w:rsidRPr="00C248F7" w:rsidRDefault="0079505B" w:rsidP="00E1322C">
      <w:pPr>
        <w:spacing w:line="360" w:lineRule="auto"/>
        <w:rPr>
          <w:rFonts w:ascii="Arial" w:hAnsi="Arial" w:cs="Arial"/>
          <w:i/>
          <w:iCs/>
        </w:rPr>
      </w:pPr>
      <w:r w:rsidRPr="00C248F7">
        <w:rPr>
          <w:rFonts w:ascii="Arial" w:hAnsi="Arial" w:cs="Arial"/>
          <w:i/>
          <w:iCs/>
        </w:rPr>
        <w:t>“You need to be very focused on what you are trying to achieve.”</w:t>
      </w:r>
    </w:p>
    <w:p w14:paraId="65190A2B" w14:textId="2DDFE1A9" w:rsidR="000625FE" w:rsidRDefault="00454E49" w:rsidP="00E1322C">
      <w:pPr>
        <w:spacing w:line="360" w:lineRule="auto"/>
        <w:rPr>
          <w:rFonts w:ascii="Arial" w:hAnsi="Arial" w:cs="Arial"/>
        </w:rPr>
      </w:pPr>
      <w:r w:rsidRPr="00C248F7">
        <w:rPr>
          <w:rFonts w:ascii="Arial" w:hAnsi="Arial" w:cs="Arial"/>
        </w:rPr>
        <w:t>C1</w:t>
      </w:r>
    </w:p>
    <w:p w14:paraId="00E0ED16" w14:textId="77777777" w:rsidR="00BA311A" w:rsidRPr="00BA311A" w:rsidRDefault="00BA311A" w:rsidP="00E1322C">
      <w:pPr>
        <w:spacing w:line="360" w:lineRule="auto"/>
        <w:rPr>
          <w:rFonts w:ascii="Arial" w:hAnsi="Arial" w:cs="Arial"/>
        </w:rPr>
      </w:pPr>
    </w:p>
    <w:p w14:paraId="0BBF4134" w14:textId="59F61660" w:rsidR="00454E49" w:rsidRPr="00C248F7" w:rsidRDefault="00CC6D19" w:rsidP="00E1322C">
      <w:pPr>
        <w:pStyle w:val="Header"/>
        <w:spacing w:line="360" w:lineRule="auto"/>
        <w:rPr>
          <w:rFonts w:ascii="Arial" w:hAnsi="Arial" w:cs="Arial"/>
          <w:sz w:val="24"/>
          <w:szCs w:val="24"/>
        </w:rPr>
      </w:pPr>
      <w:r w:rsidRPr="00C248F7">
        <w:rPr>
          <w:rFonts w:ascii="Arial" w:hAnsi="Arial" w:cs="Arial"/>
          <w:sz w:val="24"/>
          <w:szCs w:val="24"/>
        </w:rPr>
        <w:t>VSAs</w:t>
      </w:r>
      <w:r w:rsidR="003110A5" w:rsidRPr="00C248F7">
        <w:rPr>
          <w:rFonts w:ascii="Arial" w:hAnsi="Arial" w:cs="Arial"/>
          <w:sz w:val="24"/>
          <w:szCs w:val="24"/>
        </w:rPr>
        <w:t xml:space="preserve"> and </w:t>
      </w:r>
      <w:r w:rsidR="000625FE" w:rsidRPr="00C248F7">
        <w:rPr>
          <w:rFonts w:ascii="Arial" w:hAnsi="Arial" w:cs="Arial"/>
          <w:sz w:val="24"/>
          <w:szCs w:val="24"/>
        </w:rPr>
        <w:t xml:space="preserve">NGOs were </w:t>
      </w:r>
      <w:r w:rsidR="003110A5" w:rsidRPr="00C248F7">
        <w:rPr>
          <w:rFonts w:ascii="Arial" w:hAnsi="Arial" w:cs="Arial"/>
          <w:sz w:val="24"/>
          <w:szCs w:val="24"/>
        </w:rPr>
        <w:t>the most</w:t>
      </w:r>
      <w:r w:rsidR="000625FE" w:rsidRPr="00C248F7">
        <w:rPr>
          <w:rFonts w:ascii="Arial" w:hAnsi="Arial" w:cs="Arial"/>
          <w:sz w:val="24"/>
          <w:szCs w:val="24"/>
        </w:rPr>
        <w:t xml:space="preserve"> concerned with how the individual aspects of </w:t>
      </w:r>
      <w:r w:rsidR="00454E49" w:rsidRPr="00C248F7">
        <w:rPr>
          <w:rFonts w:ascii="Arial" w:hAnsi="Arial" w:cs="Arial"/>
          <w:sz w:val="24"/>
          <w:szCs w:val="24"/>
        </w:rPr>
        <w:t>OV</w:t>
      </w:r>
      <w:r w:rsidR="000625FE" w:rsidRPr="00C248F7">
        <w:rPr>
          <w:rFonts w:ascii="Arial" w:hAnsi="Arial" w:cs="Arial"/>
          <w:sz w:val="24"/>
          <w:szCs w:val="24"/>
        </w:rPr>
        <w:t xml:space="preserve"> are delivered. </w:t>
      </w:r>
      <w:r w:rsidR="003110A5" w:rsidRPr="00C248F7">
        <w:rPr>
          <w:rFonts w:ascii="Arial" w:hAnsi="Arial" w:cs="Arial"/>
          <w:sz w:val="24"/>
          <w:szCs w:val="24"/>
        </w:rPr>
        <w:t>However, a</w:t>
      </w:r>
      <w:r w:rsidR="000625FE" w:rsidRPr="00C248F7">
        <w:rPr>
          <w:rFonts w:ascii="Arial" w:hAnsi="Arial" w:cs="Arial"/>
          <w:sz w:val="24"/>
          <w:szCs w:val="24"/>
        </w:rPr>
        <w:t>ll interviewees note</w:t>
      </w:r>
      <w:r w:rsidR="00095638" w:rsidRPr="00C248F7">
        <w:rPr>
          <w:rFonts w:ascii="Arial" w:hAnsi="Arial" w:cs="Arial"/>
          <w:sz w:val="24"/>
          <w:szCs w:val="24"/>
        </w:rPr>
        <w:t>d</w:t>
      </w:r>
      <w:r w:rsidR="000625FE" w:rsidRPr="00C248F7">
        <w:rPr>
          <w:rFonts w:ascii="Arial" w:hAnsi="Arial" w:cs="Arial"/>
          <w:sz w:val="24"/>
          <w:szCs w:val="24"/>
        </w:rPr>
        <w:t xml:space="preserve"> that whilst sometimes cap</w:t>
      </w:r>
      <w:r w:rsidRPr="00C248F7">
        <w:rPr>
          <w:rFonts w:ascii="Arial" w:hAnsi="Arial" w:cs="Arial"/>
          <w:sz w:val="24"/>
          <w:szCs w:val="24"/>
        </w:rPr>
        <w:t>a</w:t>
      </w:r>
      <w:r w:rsidR="000625FE" w:rsidRPr="00C248F7">
        <w:rPr>
          <w:rFonts w:ascii="Arial" w:hAnsi="Arial" w:cs="Arial"/>
          <w:sz w:val="24"/>
          <w:szCs w:val="24"/>
        </w:rPr>
        <w:t xml:space="preserve">city building via online </w:t>
      </w:r>
      <w:r w:rsidR="00454E49" w:rsidRPr="00C248F7">
        <w:rPr>
          <w:rFonts w:ascii="Arial" w:hAnsi="Arial" w:cs="Arial"/>
          <w:sz w:val="24"/>
          <w:szCs w:val="24"/>
        </w:rPr>
        <w:t xml:space="preserve">platforms </w:t>
      </w:r>
      <w:r w:rsidR="000625FE" w:rsidRPr="00C248F7">
        <w:rPr>
          <w:rFonts w:ascii="Arial" w:hAnsi="Arial" w:cs="Arial"/>
          <w:sz w:val="24"/>
          <w:szCs w:val="24"/>
        </w:rPr>
        <w:t>could be useful on a piecem</w:t>
      </w:r>
      <w:r w:rsidRPr="00C248F7">
        <w:rPr>
          <w:rFonts w:ascii="Arial" w:hAnsi="Arial" w:cs="Arial"/>
          <w:sz w:val="24"/>
          <w:szCs w:val="24"/>
        </w:rPr>
        <w:t>e</w:t>
      </w:r>
      <w:r w:rsidR="000625FE" w:rsidRPr="00C248F7">
        <w:rPr>
          <w:rFonts w:ascii="Arial" w:hAnsi="Arial" w:cs="Arial"/>
          <w:sz w:val="24"/>
          <w:szCs w:val="24"/>
        </w:rPr>
        <w:t>al basis, it would prove more</w:t>
      </w:r>
      <w:r w:rsidRPr="00C248F7">
        <w:rPr>
          <w:rFonts w:ascii="Arial" w:hAnsi="Arial" w:cs="Arial"/>
          <w:sz w:val="24"/>
          <w:szCs w:val="24"/>
        </w:rPr>
        <w:t xml:space="preserve"> </w:t>
      </w:r>
      <w:r w:rsidR="000625FE" w:rsidRPr="00C248F7">
        <w:rPr>
          <w:rFonts w:ascii="Arial" w:hAnsi="Arial" w:cs="Arial"/>
          <w:sz w:val="24"/>
          <w:szCs w:val="24"/>
        </w:rPr>
        <w:t>impactful if delivered either as part of an overall needs based capacity building programme for the organisation</w:t>
      </w:r>
      <w:r w:rsidR="003110A5" w:rsidRPr="00C248F7">
        <w:rPr>
          <w:rFonts w:ascii="Arial" w:hAnsi="Arial" w:cs="Arial"/>
          <w:sz w:val="24"/>
          <w:szCs w:val="24"/>
        </w:rPr>
        <w:t xml:space="preserve">. </w:t>
      </w:r>
      <w:r w:rsidR="00454E49" w:rsidRPr="00C248F7">
        <w:rPr>
          <w:rFonts w:ascii="Arial" w:hAnsi="Arial" w:cs="Arial"/>
          <w:sz w:val="24"/>
          <w:szCs w:val="24"/>
        </w:rPr>
        <w:t>And that the organisation must clarify how building their capacity can benefit programming and those most vulnerable in their contexts. OV</w:t>
      </w:r>
      <w:r w:rsidR="00604DAF" w:rsidRPr="00C248F7">
        <w:rPr>
          <w:rFonts w:ascii="Arial" w:hAnsi="Arial" w:cs="Arial"/>
          <w:sz w:val="24"/>
          <w:szCs w:val="24"/>
        </w:rPr>
        <w:t xml:space="preserve"> </w:t>
      </w:r>
      <w:r w:rsidR="00454E49" w:rsidRPr="00C248F7">
        <w:rPr>
          <w:rFonts w:ascii="Arial" w:hAnsi="Arial" w:cs="Arial"/>
          <w:sz w:val="24"/>
          <w:szCs w:val="24"/>
        </w:rPr>
        <w:t xml:space="preserve">can </w:t>
      </w:r>
      <w:r w:rsidR="00604DAF" w:rsidRPr="00C248F7">
        <w:rPr>
          <w:rFonts w:ascii="Arial" w:hAnsi="Arial" w:cs="Arial"/>
          <w:sz w:val="24"/>
          <w:szCs w:val="24"/>
        </w:rPr>
        <w:t xml:space="preserve">support either </w:t>
      </w:r>
      <w:r w:rsidR="00454E49" w:rsidRPr="00C248F7">
        <w:rPr>
          <w:rFonts w:ascii="Arial" w:hAnsi="Arial" w:cs="Arial"/>
          <w:sz w:val="24"/>
          <w:szCs w:val="24"/>
        </w:rPr>
        <w:t>one or mor individuals</w:t>
      </w:r>
      <w:r w:rsidR="00604DAF" w:rsidRPr="00C248F7">
        <w:rPr>
          <w:rFonts w:ascii="Arial" w:hAnsi="Arial" w:cs="Arial"/>
          <w:sz w:val="24"/>
          <w:szCs w:val="24"/>
        </w:rPr>
        <w:t xml:space="preserve"> individual </w:t>
      </w:r>
      <w:r w:rsidR="00454E49" w:rsidRPr="00C248F7">
        <w:rPr>
          <w:rFonts w:ascii="Arial" w:hAnsi="Arial" w:cs="Arial"/>
          <w:sz w:val="24"/>
          <w:szCs w:val="24"/>
        </w:rPr>
        <w:t>either piecemeal or as an the</w:t>
      </w:r>
      <w:r w:rsidR="00604DAF" w:rsidRPr="00C248F7">
        <w:rPr>
          <w:rFonts w:ascii="Arial" w:hAnsi="Arial" w:cs="Arial"/>
          <w:sz w:val="24"/>
          <w:szCs w:val="24"/>
        </w:rPr>
        <w:t xml:space="preserve"> entire </w:t>
      </w:r>
      <w:r w:rsidR="000625FE" w:rsidRPr="00C248F7">
        <w:rPr>
          <w:rFonts w:ascii="Arial" w:hAnsi="Arial" w:cs="Arial"/>
          <w:sz w:val="24"/>
          <w:szCs w:val="24"/>
        </w:rPr>
        <w:t xml:space="preserve">development programme </w:t>
      </w:r>
      <w:r w:rsidR="00604DAF" w:rsidRPr="00C248F7">
        <w:rPr>
          <w:rFonts w:ascii="Arial" w:hAnsi="Arial" w:cs="Arial"/>
          <w:sz w:val="24"/>
          <w:szCs w:val="24"/>
        </w:rPr>
        <w:t xml:space="preserve">overall </w:t>
      </w:r>
      <w:r w:rsidR="00454E49" w:rsidRPr="00C248F7">
        <w:rPr>
          <w:rFonts w:ascii="Arial" w:hAnsi="Arial" w:cs="Arial"/>
          <w:sz w:val="24"/>
          <w:szCs w:val="24"/>
        </w:rPr>
        <w:t>but</w:t>
      </w:r>
      <w:r w:rsidR="00604DAF" w:rsidRPr="00C248F7">
        <w:rPr>
          <w:rFonts w:ascii="Arial" w:hAnsi="Arial" w:cs="Arial"/>
          <w:sz w:val="24"/>
          <w:szCs w:val="24"/>
        </w:rPr>
        <w:t>, in the long run,</w:t>
      </w:r>
      <w:r w:rsidR="00454E49" w:rsidRPr="00C248F7">
        <w:rPr>
          <w:rFonts w:ascii="Arial" w:hAnsi="Arial" w:cs="Arial"/>
          <w:sz w:val="24"/>
          <w:szCs w:val="24"/>
        </w:rPr>
        <w:t xml:space="preserve"> it must</w:t>
      </w:r>
      <w:r w:rsidR="000625FE" w:rsidRPr="00C248F7">
        <w:rPr>
          <w:rFonts w:ascii="Arial" w:hAnsi="Arial" w:cs="Arial"/>
          <w:sz w:val="24"/>
          <w:szCs w:val="24"/>
        </w:rPr>
        <w:t xml:space="preserve"> bring improved change to the lives of the </w:t>
      </w:r>
      <w:r w:rsidR="00454E49" w:rsidRPr="00C248F7">
        <w:rPr>
          <w:rFonts w:ascii="Arial" w:hAnsi="Arial" w:cs="Arial"/>
          <w:sz w:val="24"/>
          <w:szCs w:val="24"/>
        </w:rPr>
        <w:t xml:space="preserve">partner </w:t>
      </w:r>
      <w:r w:rsidR="000625FE" w:rsidRPr="00C248F7">
        <w:rPr>
          <w:rFonts w:ascii="Arial" w:hAnsi="Arial" w:cs="Arial"/>
          <w:sz w:val="24"/>
          <w:szCs w:val="24"/>
        </w:rPr>
        <w:t xml:space="preserve">programme recipients. </w:t>
      </w:r>
    </w:p>
    <w:p w14:paraId="6650E35D" w14:textId="77777777" w:rsidR="00454E49" w:rsidRPr="00C248F7" w:rsidRDefault="00454E49" w:rsidP="00E1322C">
      <w:pPr>
        <w:pStyle w:val="Header"/>
        <w:spacing w:line="360" w:lineRule="auto"/>
        <w:rPr>
          <w:rFonts w:ascii="Arial" w:hAnsi="Arial" w:cs="Arial"/>
          <w:sz w:val="24"/>
          <w:szCs w:val="24"/>
        </w:rPr>
      </w:pPr>
    </w:p>
    <w:p w14:paraId="0CA810AE" w14:textId="2C5E7B48" w:rsidR="000625FE" w:rsidRPr="00C248F7" w:rsidRDefault="000625FE" w:rsidP="00E1322C">
      <w:pPr>
        <w:pStyle w:val="Header"/>
        <w:spacing w:line="360" w:lineRule="auto"/>
        <w:rPr>
          <w:rFonts w:ascii="Arial" w:hAnsi="Arial" w:cs="Arial"/>
          <w:sz w:val="24"/>
          <w:szCs w:val="24"/>
        </w:rPr>
      </w:pPr>
      <w:r w:rsidRPr="00C248F7">
        <w:rPr>
          <w:rFonts w:ascii="Arial" w:hAnsi="Arial" w:cs="Arial"/>
          <w:sz w:val="24"/>
          <w:szCs w:val="24"/>
        </w:rPr>
        <w:lastRenderedPageBreak/>
        <w:t xml:space="preserve">Individuals without past experience as volunteers were less concerned with the integration of online supports citing the </w:t>
      </w:r>
      <w:r w:rsidR="00604DAF" w:rsidRPr="00C248F7">
        <w:rPr>
          <w:rFonts w:ascii="Arial" w:hAnsi="Arial" w:cs="Arial"/>
          <w:sz w:val="24"/>
          <w:szCs w:val="24"/>
        </w:rPr>
        <w:t xml:space="preserve">value of </w:t>
      </w:r>
      <w:r w:rsidRPr="00C248F7">
        <w:rPr>
          <w:rFonts w:ascii="Arial" w:hAnsi="Arial" w:cs="Arial"/>
          <w:sz w:val="24"/>
          <w:szCs w:val="24"/>
        </w:rPr>
        <w:t>individual</w:t>
      </w:r>
      <w:r w:rsidR="00604DAF" w:rsidRPr="00C248F7">
        <w:rPr>
          <w:rFonts w:ascii="Arial" w:hAnsi="Arial" w:cs="Arial"/>
          <w:sz w:val="24"/>
          <w:szCs w:val="24"/>
        </w:rPr>
        <w:t>ised</w:t>
      </w:r>
      <w:r w:rsidRPr="00C248F7">
        <w:rPr>
          <w:rFonts w:ascii="Arial" w:hAnsi="Arial" w:cs="Arial"/>
          <w:sz w:val="24"/>
          <w:szCs w:val="24"/>
        </w:rPr>
        <w:t xml:space="preserve"> aspects of </w:t>
      </w:r>
      <w:r w:rsidR="00454E49" w:rsidRPr="00C248F7">
        <w:rPr>
          <w:rFonts w:ascii="Arial" w:hAnsi="Arial" w:cs="Arial"/>
          <w:sz w:val="24"/>
          <w:szCs w:val="24"/>
        </w:rPr>
        <w:t>OV</w:t>
      </w:r>
      <w:r w:rsidRPr="00C248F7">
        <w:rPr>
          <w:rFonts w:ascii="Arial" w:hAnsi="Arial" w:cs="Arial"/>
          <w:sz w:val="24"/>
          <w:szCs w:val="24"/>
        </w:rPr>
        <w:t xml:space="preserve"> </w:t>
      </w:r>
      <w:r w:rsidR="00604DAF" w:rsidRPr="00C248F7">
        <w:rPr>
          <w:rFonts w:ascii="Arial" w:hAnsi="Arial" w:cs="Arial"/>
          <w:sz w:val="24"/>
          <w:szCs w:val="24"/>
        </w:rPr>
        <w:t>in</w:t>
      </w:r>
      <w:r w:rsidRPr="00C248F7">
        <w:rPr>
          <w:rFonts w:ascii="Arial" w:hAnsi="Arial" w:cs="Arial"/>
          <w:sz w:val="24"/>
          <w:szCs w:val="24"/>
        </w:rPr>
        <w:t xml:space="preserve"> areas like proposal writing, finance upskilling etc. as useful on a standalone basis. Those who had experienced in</w:t>
      </w:r>
      <w:r w:rsidR="00454E49" w:rsidRPr="00C248F7">
        <w:rPr>
          <w:rFonts w:ascii="Arial" w:hAnsi="Arial" w:cs="Arial"/>
          <w:sz w:val="24"/>
          <w:szCs w:val="24"/>
        </w:rPr>
        <w:t>-</w:t>
      </w:r>
      <w:r w:rsidRPr="00C248F7">
        <w:rPr>
          <w:rFonts w:ascii="Arial" w:hAnsi="Arial" w:cs="Arial"/>
          <w:sz w:val="24"/>
          <w:szCs w:val="24"/>
        </w:rPr>
        <w:t xml:space="preserve">country volunteering when prompted, expressed the importance of ensuring the various </w:t>
      </w:r>
      <w:r w:rsidR="00454E49" w:rsidRPr="00C248F7">
        <w:rPr>
          <w:rFonts w:ascii="Arial" w:hAnsi="Arial" w:cs="Arial"/>
          <w:sz w:val="24"/>
          <w:szCs w:val="24"/>
        </w:rPr>
        <w:t>ways</w:t>
      </w:r>
      <w:r w:rsidRPr="00C248F7">
        <w:rPr>
          <w:rFonts w:ascii="Arial" w:hAnsi="Arial" w:cs="Arial"/>
          <w:sz w:val="24"/>
          <w:szCs w:val="24"/>
        </w:rPr>
        <w:t xml:space="preserve"> </w:t>
      </w:r>
      <w:r w:rsidR="00454E49" w:rsidRPr="00C248F7">
        <w:rPr>
          <w:rFonts w:ascii="Arial" w:hAnsi="Arial" w:cs="Arial"/>
          <w:sz w:val="24"/>
          <w:szCs w:val="24"/>
        </w:rPr>
        <w:t>OV can be delivered and the many elements that can be facilitated by OV,</w:t>
      </w:r>
      <w:r w:rsidRPr="00C248F7">
        <w:rPr>
          <w:rFonts w:ascii="Arial" w:hAnsi="Arial" w:cs="Arial"/>
          <w:sz w:val="24"/>
          <w:szCs w:val="24"/>
        </w:rPr>
        <w:t xml:space="preserve"> impact programme recipients directly or indirectly</w:t>
      </w:r>
      <w:r w:rsidR="00454E49" w:rsidRPr="00C248F7">
        <w:rPr>
          <w:rFonts w:ascii="Arial" w:hAnsi="Arial" w:cs="Arial"/>
          <w:sz w:val="24"/>
          <w:szCs w:val="24"/>
        </w:rPr>
        <w:t>.</w:t>
      </w:r>
      <w:r w:rsidRPr="00C248F7">
        <w:rPr>
          <w:rFonts w:ascii="Arial" w:hAnsi="Arial" w:cs="Arial"/>
          <w:sz w:val="24"/>
          <w:szCs w:val="24"/>
        </w:rPr>
        <w:t xml:space="preserve"> </w:t>
      </w:r>
      <w:r w:rsidR="00604DAF" w:rsidRPr="00C248F7">
        <w:rPr>
          <w:rFonts w:ascii="Arial" w:hAnsi="Arial" w:cs="Arial"/>
          <w:sz w:val="24"/>
          <w:szCs w:val="24"/>
        </w:rPr>
        <w:t>Development partners did not initiate discussions about how the programme recipients would benefit, though when the discussions expanded confirmed this to be their end goal in any case</w:t>
      </w:r>
      <w:r w:rsidR="00AD52B1" w:rsidRPr="00C248F7">
        <w:rPr>
          <w:rFonts w:ascii="Arial" w:hAnsi="Arial" w:cs="Arial"/>
          <w:sz w:val="24"/>
          <w:szCs w:val="24"/>
        </w:rPr>
        <w:t xml:space="preserve">.  All development partners noted </w:t>
      </w:r>
      <w:r w:rsidR="00604DAF" w:rsidRPr="00C248F7">
        <w:rPr>
          <w:rFonts w:ascii="Arial" w:hAnsi="Arial" w:cs="Arial"/>
          <w:sz w:val="24"/>
          <w:szCs w:val="24"/>
        </w:rPr>
        <w:t>that any improvement in their capacity means they can better serve the programme recipients overall.</w:t>
      </w:r>
    </w:p>
    <w:p w14:paraId="26949CC2" w14:textId="77777777" w:rsidR="000625FE" w:rsidRPr="00C248F7" w:rsidRDefault="000625FE" w:rsidP="00E1322C">
      <w:pPr>
        <w:pStyle w:val="Header"/>
        <w:spacing w:line="360" w:lineRule="auto"/>
        <w:rPr>
          <w:rFonts w:ascii="Arial" w:hAnsi="Arial" w:cs="Arial"/>
          <w:sz w:val="24"/>
          <w:szCs w:val="24"/>
        </w:rPr>
      </w:pPr>
    </w:p>
    <w:p w14:paraId="2E4E8523" w14:textId="202062AC" w:rsidR="000625FE" w:rsidRPr="00C248F7" w:rsidRDefault="000625FE" w:rsidP="00E1322C">
      <w:pPr>
        <w:pStyle w:val="Header"/>
        <w:spacing w:line="360" w:lineRule="auto"/>
        <w:rPr>
          <w:rFonts w:ascii="Arial" w:hAnsi="Arial" w:cs="Arial"/>
          <w:sz w:val="24"/>
          <w:szCs w:val="24"/>
        </w:rPr>
      </w:pPr>
      <w:r w:rsidRPr="00C248F7">
        <w:rPr>
          <w:rFonts w:ascii="Arial" w:hAnsi="Arial" w:cs="Arial"/>
          <w:sz w:val="24"/>
          <w:szCs w:val="24"/>
        </w:rPr>
        <w:t xml:space="preserve">The length of an </w:t>
      </w:r>
      <w:r w:rsidR="00AD52B1" w:rsidRPr="00C248F7">
        <w:rPr>
          <w:rFonts w:ascii="Arial" w:hAnsi="Arial" w:cs="Arial"/>
          <w:sz w:val="24"/>
          <w:szCs w:val="24"/>
        </w:rPr>
        <w:t>OV</w:t>
      </w:r>
      <w:r w:rsidRPr="00C248F7">
        <w:rPr>
          <w:rFonts w:ascii="Arial" w:hAnsi="Arial" w:cs="Arial"/>
          <w:sz w:val="24"/>
          <w:szCs w:val="24"/>
        </w:rPr>
        <w:t xml:space="preserve"> support was discussed at length and m</w:t>
      </w:r>
      <w:r w:rsidR="00604DAF" w:rsidRPr="00C248F7">
        <w:rPr>
          <w:rFonts w:ascii="Arial" w:hAnsi="Arial" w:cs="Arial"/>
          <w:sz w:val="24"/>
          <w:szCs w:val="24"/>
        </w:rPr>
        <w:t>o</w:t>
      </w:r>
      <w:r w:rsidRPr="00C248F7">
        <w:rPr>
          <w:rFonts w:ascii="Arial" w:hAnsi="Arial" w:cs="Arial"/>
          <w:sz w:val="24"/>
          <w:szCs w:val="24"/>
        </w:rPr>
        <w:t xml:space="preserve">st agreed that it depended on the needs of the </w:t>
      </w:r>
      <w:r w:rsidR="00AD52B1" w:rsidRPr="00C248F7">
        <w:rPr>
          <w:rFonts w:ascii="Arial" w:hAnsi="Arial" w:cs="Arial"/>
          <w:sz w:val="24"/>
          <w:szCs w:val="24"/>
        </w:rPr>
        <w:t xml:space="preserve">partner </w:t>
      </w:r>
      <w:r w:rsidRPr="00C248F7">
        <w:rPr>
          <w:rFonts w:ascii="Arial" w:hAnsi="Arial" w:cs="Arial"/>
          <w:sz w:val="24"/>
          <w:szCs w:val="24"/>
        </w:rPr>
        <w:t xml:space="preserve">organisation and programme and that one of the key advantages of </w:t>
      </w:r>
      <w:r w:rsidR="00AD52B1" w:rsidRPr="00C248F7">
        <w:rPr>
          <w:rFonts w:ascii="Arial" w:hAnsi="Arial" w:cs="Arial"/>
          <w:sz w:val="24"/>
          <w:szCs w:val="24"/>
        </w:rPr>
        <w:t>OV</w:t>
      </w:r>
      <w:r w:rsidRPr="00C248F7">
        <w:rPr>
          <w:rFonts w:ascii="Arial" w:hAnsi="Arial" w:cs="Arial"/>
          <w:sz w:val="24"/>
          <w:szCs w:val="24"/>
        </w:rPr>
        <w:t xml:space="preserve"> </w:t>
      </w:r>
      <w:r w:rsidR="00604DAF" w:rsidRPr="00C248F7">
        <w:rPr>
          <w:rFonts w:ascii="Arial" w:hAnsi="Arial" w:cs="Arial"/>
          <w:sz w:val="24"/>
          <w:szCs w:val="24"/>
        </w:rPr>
        <w:t xml:space="preserve">is </w:t>
      </w:r>
      <w:r w:rsidRPr="00C248F7">
        <w:rPr>
          <w:rFonts w:ascii="Arial" w:hAnsi="Arial" w:cs="Arial"/>
          <w:sz w:val="24"/>
          <w:szCs w:val="24"/>
        </w:rPr>
        <w:t>its flexibility</w:t>
      </w:r>
      <w:r w:rsidR="00604DAF" w:rsidRPr="00C248F7">
        <w:rPr>
          <w:rFonts w:ascii="Arial" w:hAnsi="Arial" w:cs="Arial"/>
          <w:sz w:val="24"/>
          <w:szCs w:val="24"/>
        </w:rPr>
        <w:t xml:space="preserve"> and adaptability</w:t>
      </w:r>
      <w:r w:rsidRPr="00C248F7">
        <w:rPr>
          <w:rFonts w:ascii="Arial" w:hAnsi="Arial" w:cs="Arial"/>
          <w:sz w:val="24"/>
          <w:szCs w:val="24"/>
        </w:rPr>
        <w:t>.</w:t>
      </w:r>
    </w:p>
    <w:p w14:paraId="15564E35" w14:textId="77777777" w:rsidR="000625FE" w:rsidRPr="00C248F7" w:rsidRDefault="000625FE" w:rsidP="00E1322C">
      <w:pPr>
        <w:pStyle w:val="Header"/>
        <w:spacing w:line="360" w:lineRule="auto"/>
        <w:rPr>
          <w:rFonts w:ascii="Arial" w:hAnsi="Arial" w:cs="Arial"/>
          <w:sz w:val="24"/>
          <w:szCs w:val="24"/>
        </w:rPr>
      </w:pPr>
    </w:p>
    <w:p w14:paraId="2B030D77" w14:textId="47CEB4DA" w:rsidR="000625FE" w:rsidRPr="00C248F7" w:rsidRDefault="000625FE" w:rsidP="00E1322C">
      <w:pPr>
        <w:pStyle w:val="Header"/>
        <w:spacing w:line="360" w:lineRule="auto"/>
        <w:rPr>
          <w:rFonts w:ascii="Arial" w:hAnsi="Arial" w:cs="Arial"/>
          <w:i/>
          <w:iCs/>
          <w:sz w:val="24"/>
          <w:szCs w:val="24"/>
        </w:rPr>
      </w:pPr>
      <w:r w:rsidRPr="00C248F7">
        <w:rPr>
          <w:rFonts w:ascii="Arial" w:hAnsi="Arial" w:cs="Arial"/>
          <w:i/>
          <w:iCs/>
          <w:sz w:val="24"/>
          <w:szCs w:val="24"/>
        </w:rPr>
        <w:t>“It depends on the recipient organisation – if a grassroots organisation needs support in different areas – a volunteer for one year may not be needed. It could be that there is one vol</w:t>
      </w:r>
      <w:r w:rsidR="00604DAF" w:rsidRPr="00C248F7">
        <w:rPr>
          <w:rFonts w:ascii="Arial" w:hAnsi="Arial" w:cs="Arial"/>
          <w:i/>
          <w:iCs/>
          <w:sz w:val="24"/>
          <w:szCs w:val="24"/>
        </w:rPr>
        <w:t>unteer</w:t>
      </w:r>
      <w:r w:rsidRPr="00C248F7">
        <w:rPr>
          <w:rFonts w:ascii="Arial" w:hAnsi="Arial" w:cs="Arial"/>
          <w:i/>
          <w:iCs/>
          <w:sz w:val="24"/>
          <w:szCs w:val="24"/>
        </w:rPr>
        <w:t xml:space="preserve"> for two months and another in another area for a month etc. etc.”</w:t>
      </w:r>
    </w:p>
    <w:p w14:paraId="2F284946" w14:textId="1CAFAE71" w:rsidR="000625FE" w:rsidRPr="00C248F7" w:rsidRDefault="00AD52B1" w:rsidP="00E1322C">
      <w:pPr>
        <w:pStyle w:val="Header"/>
        <w:spacing w:line="360" w:lineRule="auto"/>
        <w:rPr>
          <w:rFonts w:ascii="Arial" w:hAnsi="Arial" w:cs="Arial"/>
          <w:sz w:val="24"/>
          <w:szCs w:val="24"/>
        </w:rPr>
      </w:pPr>
      <w:r w:rsidRPr="00C248F7">
        <w:rPr>
          <w:rFonts w:ascii="Arial" w:hAnsi="Arial" w:cs="Arial"/>
          <w:sz w:val="24"/>
          <w:szCs w:val="24"/>
        </w:rPr>
        <w:t>C9</w:t>
      </w:r>
    </w:p>
    <w:p w14:paraId="378FE15D" w14:textId="6B36537C" w:rsidR="000625FE" w:rsidRPr="00C248F7" w:rsidRDefault="000625FE" w:rsidP="00E1322C">
      <w:pPr>
        <w:pStyle w:val="Header"/>
        <w:spacing w:line="360" w:lineRule="auto"/>
        <w:rPr>
          <w:rFonts w:ascii="Arial" w:hAnsi="Arial" w:cs="Arial"/>
          <w:sz w:val="24"/>
          <w:szCs w:val="24"/>
        </w:rPr>
      </w:pPr>
    </w:p>
    <w:p w14:paraId="4DF274B2" w14:textId="77777777" w:rsidR="00AD52B1" w:rsidRPr="00C248F7" w:rsidRDefault="00AD52B1" w:rsidP="00E1322C">
      <w:pPr>
        <w:spacing w:line="360" w:lineRule="auto"/>
        <w:rPr>
          <w:rFonts w:ascii="Arial" w:hAnsi="Arial" w:cs="Arial"/>
          <w:i/>
          <w:iCs/>
        </w:rPr>
      </w:pPr>
      <w:r w:rsidRPr="00C248F7">
        <w:rPr>
          <w:rFonts w:ascii="Arial" w:hAnsi="Arial" w:cs="Arial"/>
          <w:i/>
          <w:iCs/>
        </w:rPr>
        <w:t>“If the organisation is asking this is what we need then that is what we need to answer – there needs to be some kind of flexibility and the programme needs to be designed to build the programme with them so all components come together.”</w:t>
      </w:r>
    </w:p>
    <w:p w14:paraId="2F50E874" w14:textId="686AAE7F" w:rsidR="00AD52B1" w:rsidRDefault="00AD52B1" w:rsidP="00E1322C">
      <w:pPr>
        <w:pStyle w:val="Header"/>
        <w:spacing w:line="360" w:lineRule="auto"/>
        <w:rPr>
          <w:rFonts w:ascii="Arial" w:hAnsi="Arial" w:cs="Arial"/>
          <w:sz w:val="24"/>
          <w:szCs w:val="24"/>
        </w:rPr>
      </w:pPr>
      <w:r w:rsidRPr="00C248F7">
        <w:rPr>
          <w:rFonts w:ascii="Arial" w:hAnsi="Arial" w:cs="Arial"/>
          <w:sz w:val="24"/>
          <w:szCs w:val="24"/>
        </w:rPr>
        <w:t>C3</w:t>
      </w:r>
    </w:p>
    <w:p w14:paraId="5FB5246A" w14:textId="77777777" w:rsidR="00BA311A" w:rsidRPr="00C248F7" w:rsidRDefault="00BA311A" w:rsidP="00E1322C">
      <w:pPr>
        <w:pStyle w:val="Header"/>
        <w:spacing w:line="360" w:lineRule="auto"/>
        <w:rPr>
          <w:rFonts w:ascii="Arial" w:hAnsi="Arial" w:cs="Arial"/>
          <w:sz w:val="24"/>
          <w:szCs w:val="24"/>
        </w:rPr>
      </w:pPr>
    </w:p>
    <w:p w14:paraId="25C58BF2" w14:textId="5FEAC713" w:rsidR="000625FE" w:rsidRPr="00C248F7" w:rsidRDefault="000625FE" w:rsidP="00E1322C">
      <w:pPr>
        <w:pStyle w:val="Header"/>
        <w:spacing w:line="360" w:lineRule="auto"/>
        <w:rPr>
          <w:rFonts w:ascii="Arial" w:hAnsi="Arial" w:cs="Arial"/>
          <w:sz w:val="24"/>
          <w:szCs w:val="24"/>
        </w:rPr>
      </w:pPr>
      <w:r w:rsidRPr="00C248F7">
        <w:rPr>
          <w:rFonts w:ascii="Arial" w:hAnsi="Arial" w:cs="Arial"/>
          <w:sz w:val="24"/>
          <w:szCs w:val="24"/>
        </w:rPr>
        <w:t>A</w:t>
      </w:r>
      <w:r w:rsidR="0023093B" w:rsidRPr="00C248F7">
        <w:rPr>
          <w:rFonts w:ascii="Arial" w:hAnsi="Arial" w:cs="Arial"/>
          <w:sz w:val="24"/>
          <w:szCs w:val="24"/>
        </w:rPr>
        <w:t xml:space="preserve">nother interviewee </w:t>
      </w:r>
      <w:r w:rsidRPr="00C248F7">
        <w:rPr>
          <w:rFonts w:ascii="Arial" w:hAnsi="Arial" w:cs="Arial"/>
          <w:sz w:val="24"/>
          <w:szCs w:val="24"/>
        </w:rPr>
        <w:t xml:space="preserve">commented that it could be the role of the INGO or VSA </w:t>
      </w:r>
      <w:r w:rsidR="00AD52B1" w:rsidRPr="00C248F7">
        <w:rPr>
          <w:rFonts w:ascii="Arial" w:hAnsi="Arial" w:cs="Arial"/>
          <w:sz w:val="24"/>
          <w:szCs w:val="24"/>
        </w:rPr>
        <w:t xml:space="preserve">and not the online volunteer </w:t>
      </w:r>
      <w:r w:rsidRPr="00C248F7">
        <w:rPr>
          <w:rFonts w:ascii="Arial" w:hAnsi="Arial" w:cs="Arial"/>
          <w:sz w:val="24"/>
          <w:szCs w:val="24"/>
        </w:rPr>
        <w:t>to be the overall programme keeper so that</w:t>
      </w:r>
      <w:r w:rsidR="00AD52B1" w:rsidRPr="00C248F7">
        <w:rPr>
          <w:rFonts w:ascii="Arial" w:hAnsi="Arial" w:cs="Arial"/>
          <w:sz w:val="24"/>
          <w:szCs w:val="24"/>
        </w:rPr>
        <w:t>:</w:t>
      </w:r>
      <w:r w:rsidRPr="00C248F7">
        <w:rPr>
          <w:rFonts w:ascii="Arial" w:hAnsi="Arial" w:cs="Arial"/>
          <w:sz w:val="24"/>
          <w:szCs w:val="24"/>
        </w:rPr>
        <w:t xml:space="preserve"> </w:t>
      </w:r>
    </w:p>
    <w:p w14:paraId="2696909E" w14:textId="77777777" w:rsidR="000625FE" w:rsidRPr="00C248F7" w:rsidRDefault="000625FE" w:rsidP="00E1322C">
      <w:pPr>
        <w:pStyle w:val="Header"/>
        <w:spacing w:line="360" w:lineRule="auto"/>
        <w:rPr>
          <w:rFonts w:ascii="Arial" w:hAnsi="Arial" w:cs="Arial"/>
          <w:sz w:val="24"/>
          <w:szCs w:val="24"/>
        </w:rPr>
      </w:pPr>
    </w:p>
    <w:p w14:paraId="7936BEBC" w14:textId="48A6961D" w:rsidR="000625FE" w:rsidRPr="00C248F7" w:rsidRDefault="000625FE" w:rsidP="00E1322C">
      <w:pPr>
        <w:pStyle w:val="Header"/>
        <w:spacing w:line="360" w:lineRule="auto"/>
        <w:rPr>
          <w:rFonts w:ascii="Arial" w:hAnsi="Arial" w:cs="Arial"/>
          <w:i/>
          <w:iCs/>
          <w:sz w:val="24"/>
          <w:szCs w:val="24"/>
        </w:rPr>
      </w:pPr>
      <w:r w:rsidRPr="00C248F7">
        <w:rPr>
          <w:rFonts w:ascii="Arial" w:hAnsi="Arial" w:cs="Arial"/>
          <w:i/>
          <w:iCs/>
          <w:sz w:val="24"/>
          <w:szCs w:val="24"/>
        </w:rPr>
        <w:t xml:space="preserve">“ Even if not the volunteer, the organisation who is sending (deploying)  the online volunteer can stay with the grassroots organisation and ensure the outcomes are met.” </w:t>
      </w:r>
    </w:p>
    <w:p w14:paraId="0519741B" w14:textId="47AA06AF" w:rsidR="00195C9D" w:rsidRPr="00C248F7" w:rsidRDefault="00AD52B1" w:rsidP="00E1322C">
      <w:pPr>
        <w:pStyle w:val="Header"/>
        <w:spacing w:line="360" w:lineRule="auto"/>
        <w:rPr>
          <w:rFonts w:ascii="Arial" w:hAnsi="Arial" w:cs="Arial"/>
          <w:sz w:val="24"/>
          <w:szCs w:val="24"/>
        </w:rPr>
      </w:pPr>
      <w:r w:rsidRPr="00C248F7">
        <w:rPr>
          <w:rFonts w:ascii="Arial" w:hAnsi="Arial" w:cs="Arial"/>
          <w:sz w:val="24"/>
          <w:szCs w:val="24"/>
        </w:rPr>
        <w:t>C10</w:t>
      </w:r>
    </w:p>
    <w:p w14:paraId="6A5D5298" w14:textId="7C3476F1" w:rsidR="000625FE" w:rsidRPr="00C248F7" w:rsidRDefault="000625FE" w:rsidP="00E1322C">
      <w:pPr>
        <w:pStyle w:val="Header"/>
        <w:spacing w:line="360" w:lineRule="auto"/>
        <w:rPr>
          <w:rFonts w:ascii="Arial" w:hAnsi="Arial" w:cs="Arial"/>
          <w:sz w:val="24"/>
          <w:szCs w:val="24"/>
        </w:rPr>
      </w:pPr>
      <w:r w:rsidRPr="00C248F7">
        <w:rPr>
          <w:rFonts w:ascii="Arial" w:hAnsi="Arial" w:cs="Arial"/>
          <w:sz w:val="24"/>
          <w:szCs w:val="24"/>
        </w:rPr>
        <w:lastRenderedPageBreak/>
        <w:t xml:space="preserve">There was also a huge desire by almost every interviewee that </w:t>
      </w:r>
      <w:r w:rsidR="00AD52B1" w:rsidRPr="00C248F7">
        <w:rPr>
          <w:rFonts w:ascii="Arial" w:hAnsi="Arial" w:cs="Arial"/>
          <w:sz w:val="24"/>
          <w:szCs w:val="24"/>
        </w:rPr>
        <w:t>OV</w:t>
      </w:r>
      <w:r w:rsidRPr="00C248F7">
        <w:rPr>
          <w:rFonts w:ascii="Arial" w:hAnsi="Arial" w:cs="Arial"/>
          <w:sz w:val="24"/>
          <w:szCs w:val="24"/>
        </w:rPr>
        <w:t xml:space="preserve"> </w:t>
      </w:r>
      <w:r w:rsidR="00604DAF" w:rsidRPr="00C248F7">
        <w:rPr>
          <w:rFonts w:ascii="Arial" w:hAnsi="Arial" w:cs="Arial"/>
          <w:sz w:val="24"/>
          <w:szCs w:val="24"/>
        </w:rPr>
        <w:t xml:space="preserve">should include relationship and trust building </w:t>
      </w:r>
      <w:r w:rsidRPr="00C248F7">
        <w:rPr>
          <w:rFonts w:ascii="Arial" w:hAnsi="Arial" w:cs="Arial"/>
          <w:sz w:val="24"/>
          <w:szCs w:val="24"/>
        </w:rPr>
        <w:t xml:space="preserve">and not just </w:t>
      </w:r>
      <w:r w:rsidR="00604DAF" w:rsidRPr="00C248F7">
        <w:rPr>
          <w:rFonts w:ascii="Arial" w:hAnsi="Arial" w:cs="Arial"/>
          <w:sz w:val="24"/>
          <w:szCs w:val="24"/>
        </w:rPr>
        <w:t>become</w:t>
      </w:r>
      <w:r w:rsidRPr="00C248F7">
        <w:rPr>
          <w:rFonts w:ascii="Arial" w:hAnsi="Arial" w:cs="Arial"/>
          <w:sz w:val="24"/>
          <w:szCs w:val="24"/>
        </w:rPr>
        <w:t xml:space="preserve"> skills</w:t>
      </w:r>
      <w:r w:rsidR="00604DAF" w:rsidRPr="00C248F7">
        <w:rPr>
          <w:rFonts w:ascii="Arial" w:hAnsi="Arial" w:cs="Arial"/>
          <w:sz w:val="24"/>
          <w:szCs w:val="24"/>
        </w:rPr>
        <w:t xml:space="preserve"> </w:t>
      </w:r>
      <w:r w:rsidRPr="00C248F7">
        <w:rPr>
          <w:rFonts w:ascii="Arial" w:hAnsi="Arial" w:cs="Arial"/>
          <w:sz w:val="24"/>
          <w:szCs w:val="24"/>
        </w:rPr>
        <w:t>transfer</w:t>
      </w:r>
      <w:r w:rsidR="00604DAF" w:rsidRPr="00C248F7">
        <w:rPr>
          <w:rFonts w:ascii="Arial" w:hAnsi="Arial" w:cs="Arial"/>
          <w:sz w:val="24"/>
          <w:szCs w:val="24"/>
        </w:rPr>
        <w:t>ring</w:t>
      </w:r>
      <w:r w:rsidRPr="00C248F7">
        <w:rPr>
          <w:rFonts w:ascii="Arial" w:hAnsi="Arial" w:cs="Arial"/>
          <w:sz w:val="24"/>
          <w:szCs w:val="24"/>
        </w:rPr>
        <w:t xml:space="preserve">. </w:t>
      </w:r>
    </w:p>
    <w:p w14:paraId="1936855C" w14:textId="77777777" w:rsidR="000625FE" w:rsidRPr="00C248F7" w:rsidRDefault="000625FE" w:rsidP="00E1322C">
      <w:pPr>
        <w:pStyle w:val="Header"/>
        <w:spacing w:line="360" w:lineRule="auto"/>
        <w:rPr>
          <w:rFonts w:ascii="Arial" w:hAnsi="Arial" w:cs="Arial"/>
          <w:sz w:val="24"/>
          <w:szCs w:val="24"/>
        </w:rPr>
      </w:pPr>
    </w:p>
    <w:p w14:paraId="5BA6E2BA" w14:textId="6E3A0AAD" w:rsidR="000625FE" w:rsidRPr="00C248F7" w:rsidRDefault="000625FE" w:rsidP="00E1322C">
      <w:pPr>
        <w:spacing w:line="360" w:lineRule="auto"/>
        <w:rPr>
          <w:rFonts w:ascii="Arial" w:hAnsi="Arial" w:cs="Arial"/>
          <w:i/>
          <w:iCs/>
        </w:rPr>
      </w:pPr>
      <w:r w:rsidRPr="00C248F7">
        <w:rPr>
          <w:rFonts w:ascii="Arial" w:hAnsi="Arial" w:cs="Arial"/>
          <w:i/>
          <w:iCs/>
        </w:rPr>
        <w:t xml:space="preserve">“There’s a big difference between someone watching a </w:t>
      </w:r>
      <w:r w:rsidR="00AD52B1" w:rsidRPr="00C248F7">
        <w:rPr>
          <w:rFonts w:ascii="Arial" w:hAnsi="Arial" w:cs="Arial"/>
          <w:i/>
          <w:iCs/>
        </w:rPr>
        <w:t>Y</w:t>
      </w:r>
      <w:r w:rsidRPr="00C248F7">
        <w:rPr>
          <w:rFonts w:ascii="Arial" w:hAnsi="Arial" w:cs="Arial"/>
          <w:i/>
          <w:iCs/>
        </w:rPr>
        <w:t>ou</w:t>
      </w:r>
      <w:r w:rsidR="00AD52B1" w:rsidRPr="00C248F7">
        <w:rPr>
          <w:rFonts w:ascii="Arial" w:hAnsi="Arial" w:cs="Arial"/>
          <w:i/>
          <w:iCs/>
        </w:rPr>
        <w:t>T</w:t>
      </w:r>
      <w:r w:rsidRPr="00C248F7">
        <w:rPr>
          <w:rFonts w:ascii="Arial" w:hAnsi="Arial" w:cs="Arial"/>
          <w:i/>
          <w:iCs/>
        </w:rPr>
        <w:t xml:space="preserve">ube </w:t>
      </w:r>
      <w:r w:rsidR="00AD52B1" w:rsidRPr="00C248F7">
        <w:rPr>
          <w:rFonts w:ascii="Arial" w:hAnsi="Arial" w:cs="Arial"/>
          <w:i/>
          <w:iCs/>
        </w:rPr>
        <w:t>‘</w:t>
      </w:r>
      <w:r w:rsidRPr="00C248F7">
        <w:rPr>
          <w:rFonts w:ascii="Arial" w:hAnsi="Arial" w:cs="Arial"/>
          <w:i/>
          <w:iCs/>
        </w:rPr>
        <w:t>accounting</w:t>
      </w:r>
      <w:r w:rsidR="00AD52B1" w:rsidRPr="00C248F7">
        <w:rPr>
          <w:rFonts w:ascii="Arial" w:hAnsi="Arial" w:cs="Arial"/>
          <w:i/>
          <w:iCs/>
        </w:rPr>
        <w:t>’</w:t>
      </w:r>
      <w:r w:rsidRPr="00C248F7">
        <w:rPr>
          <w:rFonts w:ascii="Arial" w:hAnsi="Arial" w:cs="Arial"/>
          <w:i/>
          <w:iCs/>
        </w:rPr>
        <w:t xml:space="preserve"> tutorial to learn a skill and working with an online </w:t>
      </w:r>
      <w:r w:rsidR="009B6D89" w:rsidRPr="00C248F7">
        <w:rPr>
          <w:rFonts w:ascii="Arial" w:hAnsi="Arial" w:cs="Arial"/>
          <w:i/>
          <w:iCs/>
        </w:rPr>
        <w:t>volunteer, talking</w:t>
      </w:r>
      <w:r w:rsidRPr="00C248F7">
        <w:rPr>
          <w:rFonts w:ascii="Arial" w:hAnsi="Arial" w:cs="Arial"/>
          <w:i/>
          <w:iCs/>
        </w:rPr>
        <w:t xml:space="preserve"> through nuances, overall programme objectives, impacts etc.”</w:t>
      </w:r>
    </w:p>
    <w:p w14:paraId="02C3D20E" w14:textId="785288AD" w:rsidR="000625FE" w:rsidRPr="00C248F7" w:rsidRDefault="00AD52B1" w:rsidP="00E1322C">
      <w:pPr>
        <w:pStyle w:val="Header"/>
        <w:spacing w:line="360" w:lineRule="auto"/>
        <w:rPr>
          <w:rFonts w:ascii="Arial" w:hAnsi="Arial" w:cs="Arial"/>
          <w:sz w:val="24"/>
          <w:szCs w:val="24"/>
        </w:rPr>
      </w:pPr>
      <w:r w:rsidRPr="00C248F7">
        <w:rPr>
          <w:rFonts w:ascii="Arial" w:hAnsi="Arial" w:cs="Arial"/>
          <w:sz w:val="24"/>
          <w:szCs w:val="24"/>
        </w:rPr>
        <w:t>C5</w:t>
      </w:r>
    </w:p>
    <w:p w14:paraId="2D5E22EE" w14:textId="77777777" w:rsidR="000625FE" w:rsidRPr="00C248F7" w:rsidRDefault="000625FE" w:rsidP="00E1322C">
      <w:pPr>
        <w:pStyle w:val="Header"/>
        <w:spacing w:line="360" w:lineRule="auto"/>
        <w:rPr>
          <w:rFonts w:ascii="Arial" w:hAnsi="Arial" w:cs="Arial"/>
          <w:sz w:val="24"/>
          <w:szCs w:val="24"/>
        </w:rPr>
      </w:pPr>
    </w:p>
    <w:p w14:paraId="17873F11" w14:textId="6217A417" w:rsidR="00975BF6" w:rsidRPr="00C248F7" w:rsidRDefault="00975BF6" w:rsidP="00E1322C">
      <w:pPr>
        <w:spacing w:line="360" w:lineRule="auto"/>
        <w:rPr>
          <w:rFonts w:ascii="Arial" w:hAnsi="Arial" w:cs="Arial"/>
        </w:rPr>
      </w:pPr>
      <w:r w:rsidRPr="00C248F7">
        <w:rPr>
          <w:rFonts w:ascii="Arial" w:hAnsi="Arial" w:cs="Arial"/>
        </w:rPr>
        <w:t xml:space="preserve">Finally, the predominant approach across the three groups is that </w:t>
      </w:r>
      <w:r w:rsidR="00A93CC3" w:rsidRPr="00C248F7">
        <w:rPr>
          <w:rFonts w:ascii="Arial" w:hAnsi="Arial" w:cs="Arial"/>
        </w:rPr>
        <w:t xml:space="preserve">European generated </w:t>
      </w:r>
      <w:r w:rsidR="00AD52B1" w:rsidRPr="00C248F7">
        <w:rPr>
          <w:rFonts w:ascii="Arial" w:hAnsi="Arial" w:cs="Arial"/>
        </w:rPr>
        <w:t>OV</w:t>
      </w:r>
      <w:r w:rsidRPr="00C248F7">
        <w:rPr>
          <w:rFonts w:ascii="Arial" w:hAnsi="Arial" w:cs="Arial"/>
        </w:rPr>
        <w:t xml:space="preserve"> support </w:t>
      </w:r>
      <w:r w:rsidR="00A93CC3" w:rsidRPr="00C248F7">
        <w:rPr>
          <w:rFonts w:ascii="Arial" w:hAnsi="Arial" w:cs="Arial"/>
        </w:rPr>
        <w:t>should reflect and be aligned to current in-country volunteering and programme related support. The desire for a</w:t>
      </w:r>
      <w:r w:rsidRPr="00C248F7">
        <w:rPr>
          <w:rFonts w:ascii="Arial" w:hAnsi="Arial" w:cs="Arial"/>
        </w:rPr>
        <w:t xml:space="preserve"> needs based</w:t>
      </w:r>
      <w:r w:rsidR="00A93CC3" w:rsidRPr="00C248F7">
        <w:rPr>
          <w:rFonts w:ascii="Arial" w:hAnsi="Arial" w:cs="Arial"/>
        </w:rPr>
        <w:t xml:space="preserve">, </w:t>
      </w:r>
      <w:r w:rsidR="00BF3B6A" w:rsidRPr="00C248F7">
        <w:rPr>
          <w:rFonts w:ascii="Arial" w:hAnsi="Arial" w:cs="Arial"/>
        </w:rPr>
        <w:t>participatory and realistic</w:t>
      </w:r>
      <w:r w:rsidR="00A93CC3" w:rsidRPr="00C248F7">
        <w:rPr>
          <w:rFonts w:ascii="Arial" w:hAnsi="Arial" w:cs="Arial"/>
        </w:rPr>
        <w:t xml:space="preserve"> focus</w:t>
      </w:r>
      <w:r w:rsidR="00AD52B1" w:rsidRPr="00C248F7">
        <w:rPr>
          <w:rFonts w:ascii="Arial" w:hAnsi="Arial" w:cs="Arial"/>
        </w:rPr>
        <w:t>,</w:t>
      </w:r>
      <w:r w:rsidR="00A93CC3" w:rsidRPr="00C248F7">
        <w:rPr>
          <w:rFonts w:ascii="Arial" w:hAnsi="Arial" w:cs="Arial"/>
        </w:rPr>
        <w:t xml:space="preserve"> driven by the development partners in the </w:t>
      </w:r>
      <w:r w:rsidR="00122DD4" w:rsidRPr="00C248F7">
        <w:rPr>
          <w:rFonts w:ascii="Arial" w:hAnsi="Arial" w:cs="Arial"/>
        </w:rPr>
        <w:t xml:space="preserve">GS </w:t>
      </w:r>
      <w:r w:rsidR="00AD52B1" w:rsidRPr="00C248F7">
        <w:rPr>
          <w:rFonts w:ascii="Arial" w:hAnsi="Arial" w:cs="Arial"/>
        </w:rPr>
        <w:t xml:space="preserve">with online volunteers managed by European VSAs / INGOs </w:t>
      </w:r>
      <w:r w:rsidR="00A93CC3" w:rsidRPr="00C248F7">
        <w:rPr>
          <w:rFonts w:ascii="Arial" w:hAnsi="Arial" w:cs="Arial"/>
        </w:rPr>
        <w:t>was also a key theme</w:t>
      </w:r>
      <w:r w:rsidR="00BF3B6A" w:rsidRPr="00C248F7">
        <w:rPr>
          <w:rFonts w:ascii="Arial" w:hAnsi="Arial" w:cs="Arial"/>
        </w:rPr>
        <w:t xml:space="preserve">. </w:t>
      </w:r>
      <w:r w:rsidR="00A93CC3" w:rsidRPr="00C248F7">
        <w:rPr>
          <w:rFonts w:ascii="Arial" w:hAnsi="Arial" w:cs="Arial"/>
        </w:rPr>
        <w:t xml:space="preserve">Many </w:t>
      </w:r>
      <w:r w:rsidRPr="00C248F7">
        <w:rPr>
          <w:rFonts w:ascii="Arial" w:hAnsi="Arial" w:cs="Arial"/>
        </w:rPr>
        <w:t xml:space="preserve">went so far as to say that </w:t>
      </w:r>
      <w:r w:rsidR="00AD52B1" w:rsidRPr="00C248F7">
        <w:rPr>
          <w:rFonts w:ascii="Arial" w:hAnsi="Arial" w:cs="Arial"/>
        </w:rPr>
        <w:t xml:space="preserve">OV </w:t>
      </w:r>
      <w:r w:rsidRPr="00C248F7">
        <w:rPr>
          <w:rFonts w:ascii="Arial" w:hAnsi="Arial" w:cs="Arial"/>
        </w:rPr>
        <w:t>must be asked for and the impact it is required to deliver at grassroots and community level must be provable.</w:t>
      </w:r>
    </w:p>
    <w:p w14:paraId="0FD99A70" w14:textId="77777777" w:rsidR="00975BF6" w:rsidRPr="00C248F7" w:rsidRDefault="00975BF6" w:rsidP="00E1322C">
      <w:pPr>
        <w:spacing w:line="360" w:lineRule="auto"/>
        <w:rPr>
          <w:rFonts w:ascii="Arial" w:hAnsi="Arial" w:cs="Arial"/>
        </w:rPr>
      </w:pPr>
    </w:p>
    <w:p w14:paraId="2FB394EB" w14:textId="6B645419" w:rsidR="000625FE" w:rsidRPr="006C261E" w:rsidRDefault="00C2108D" w:rsidP="006C261E">
      <w:pPr>
        <w:pStyle w:val="Heading2"/>
        <w:rPr>
          <w:b/>
          <w:bCs/>
          <w:sz w:val="28"/>
          <w:szCs w:val="28"/>
        </w:rPr>
      </w:pPr>
      <w:r w:rsidRPr="006C261E">
        <w:rPr>
          <w:b/>
          <w:bCs/>
          <w:sz w:val="28"/>
          <w:szCs w:val="28"/>
        </w:rPr>
        <w:t>O</w:t>
      </w:r>
      <w:r w:rsidR="006C261E" w:rsidRPr="006C261E">
        <w:rPr>
          <w:b/>
          <w:bCs/>
          <w:sz w:val="28"/>
          <w:szCs w:val="28"/>
        </w:rPr>
        <w:t xml:space="preserve">nline volunteering for Humanitarian Aid – Challenges </w:t>
      </w:r>
    </w:p>
    <w:p w14:paraId="636FE18E" w14:textId="77777777" w:rsidR="006C261E" w:rsidRPr="006C261E" w:rsidRDefault="006C261E" w:rsidP="006C261E"/>
    <w:p w14:paraId="70546654" w14:textId="488467B9" w:rsidR="00DF1E3F" w:rsidRPr="00C248F7" w:rsidRDefault="000625FE" w:rsidP="00E1322C">
      <w:pPr>
        <w:spacing w:line="360" w:lineRule="auto"/>
        <w:rPr>
          <w:rFonts w:ascii="Arial" w:hAnsi="Arial" w:cs="Arial"/>
          <w:color w:val="000000" w:themeColor="text1"/>
        </w:rPr>
      </w:pPr>
      <w:r w:rsidRPr="00C248F7">
        <w:rPr>
          <w:rFonts w:ascii="Arial" w:hAnsi="Arial" w:cs="Arial"/>
        </w:rPr>
        <w:t>Whilst there w</w:t>
      </w:r>
      <w:r w:rsidR="00AD52B1" w:rsidRPr="00C248F7">
        <w:rPr>
          <w:rFonts w:ascii="Arial" w:hAnsi="Arial" w:cs="Arial"/>
        </w:rPr>
        <w:t>ere</w:t>
      </w:r>
      <w:r w:rsidRPr="00C248F7">
        <w:rPr>
          <w:rFonts w:ascii="Arial" w:hAnsi="Arial" w:cs="Arial"/>
        </w:rPr>
        <w:t xml:space="preserve"> high levels of positivity amongst research </w:t>
      </w:r>
      <w:r w:rsidR="00AD52B1" w:rsidRPr="00C248F7">
        <w:rPr>
          <w:rFonts w:ascii="Arial" w:hAnsi="Arial" w:cs="Arial"/>
        </w:rPr>
        <w:t>partic</w:t>
      </w:r>
      <w:r w:rsidR="00E7263A" w:rsidRPr="00C248F7">
        <w:rPr>
          <w:rFonts w:ascii="Arial" w:hAnsi="Arial" w:cs="Arial"/>
        </w:rPr>
        <w:t>i</w:t>
      </w:r>
      <w:r w:rsidR="00AD52B1" w:rsidRPr="00C248F7">
        <w:rPr>
          <w:rFonts w:ascii="Arial" w:hAnsi="Arial" w:cs="Arial"/>
        </w:rPr>
        <w:t>pants</w:t>
      </w:r>
      <w:r w:rsidRPr="00C248F7">
        <w:rPr>
          <w:rFonts w:ascii="Arial" w:hAnsi="Arial" w:cs="Arial"/>
        </w:rPr>
        <w:t xml:space="preserve"> about the prospects of and for </w:t>
      </w:r>
      <w:r w:rsidR="00AD52B1" w:rsidRPr="00C248F7">
        <w:rPr>
          <w:rFonts w:ascii="Arial" w:hAnsi="Arial" w:cs="Arial"/>
        </w:rPr>
        <w:t>OV</w:t>
      </w:r>
      <w:r w:rsidRPr="00C248F7">
        <w:rPr>
          <w:rFonts w:ascii="Arial" w:hAnsi="Arial" w:cs="Arial"/>
        </w:rPr>
        <w:t xml:space="preserve"> in </w:t>
      </w:r>
      <w:r w:rsidR="00AD52B1" w:rsidRPr="00C248F7">
        <w:rPr>
          <w:rFonts w:ascii="Arial" w:hAnsi="Arial" w:cs="Arial"/>
        </w:rPr>
        <w:t>HA</w:t>
      </w:r>
      <w:r w:rsidRPr="00C248F7">
        <w:rPr>
          <w:rFonts w:ascii="Arial" w:hAnsi="Arial" w:cs="Arial"/>
        </w:rPr>
        <w:t xml:space="preserve">, there </w:t>
      </w:r>
      <w:r w:rsidR="00E7263A" w:rsidRPr="00C248F7">
        <w:rPr>
          <w:rFonts w:ascii="Arial" w:hAnsi="Arial" w:cs="Arial"/>
        </w:rPr>
        <w:t>are</w:t>
      </w:r>
      <w:r w:rsidRPr="00C248F7">
        <w:rPr>
          <w:rFonts w:ascii="Arial" w:hAnsi="Arial" w:cs="Arial"/>
        </w:rPr>
        <w:t xml:space="preserve"> many challenges </w:t>
      </w:r>
      <w:r w:rsidR="00E7263A" w:rsidRPr="00C248F7">
        <w:rPr>
          <w:rFonts w:ascii="Arial" w:hAnsi="Arial" w:cs="Arial"/>
        </w:rPr>
        <w:t>that need to be addressed in order to deliver</w:t>
      </w:r>
      <w:r w:rsidRPr="00C248F7">
        <w:rPr>
          <w:rFonts w:ascii="Arial" w:hAnsi="Arial" w:cs="Arial"/>
        </w:rPr>
        <w:t xml:space="preserve"> successful </w:t>
      </w:r>
      <w:r w:rsidR="00E7263A" w:rsidRPr="00C248F7">
        <w:rPr>
          <w:rFonts w:ascii="Arial" w:hAnsi="Arial" w:cs="Arial"/>
        </w:rPr>
        <w:t>OV</w:t>
      </w:r>
      <w:r w:rsidR="00DF1E3F" w:rsidRPr="00C248F7">
        <w:rPr>
          <w:rFonts w:ascii="Arial" w:hAnsi="Arial" w:cs="Arial"/>
        </w:rPr>
        <w:t xml:space="preserve">. </w:t>
      </w:r>
      <w:r w:rsidR="00DF1E3F" w:rsidRPr="00C248F7">
        <w:rPr>
          <w:rFonts w:ascii="Arial" w:hAnsi="Arial" w:cs="Arial"/>
          <w:color w:val="000000" w:themeColor="text1"/>
        </w:rPr>
        <w:t xml:space="preserve">How to </w:t>
      </w:r>
      <w:r w:rsidR="00E7263A" w:rsidRPr="00C248F7">
        <w:rPr>
          <w:rFonts w:ascii="Arial" w:hAnsi="Arial" w:cs="Arial"/>
          <w:color w:val="000000" w:themeColor="text1"/>
        </w:rPr>
        <w:t xml:space="preserve">do this </w:t>
      </w:r>
      <w:r w:rsidR="00DF1E3F" w:rsidRPr="00C248F7">
        <w:rPr>
          <w:rFonts w:ascii="Arial" w:hAnsi="Arial" w:cs="Arial"/>
          <w:color w:val="000000" w:themeColor="text1"/>
        </w:rPr>
        <w:t xml:space="preserve">was discussed many times. The </w:t>
      </w:r>
      <w:r w:rsidR="00E7263A" w:rsidRPr="00C248F7">
        <w:rPr>
          <w:rFonts w:ascii="Arial" w:hAnsi="Arial" w:cs="Arial"/>
          <w:color w:val="000000" w:themeColor="text1"/>
        </w:rPr>
        <w:t xml:space="preserve">incumbent </w:t>
      </w:r>
      <w:r w:rsidR="00DF1E3F" w:rsidRPr="00C248F7">
        <w:rPr>
          <w:rFonts w:ascii="Arial" w:hAnsi="Arial" w:cs="Arial"/>
          <w:color w:val="000000" w:themeColor="text1"/>
        </w:rPr>
        <w:t xml:space="preserve">volunteering challenges of white saviourism, volunteerism as self-serving, the potential for corruption intended and unintended, safeguarding and other typical volunteering issues were included in these conversations with varying degrees of attention. However, the overarching areas that challenge the </w:t>
      </w:r>
      <w:r w:rsidR="00E7263A" w:rsidRPr="00C248F7">
        <w:rPr>
          <w:rFonts w:ascii="Arial" w:hAnsi="Arial" w:cs="Arial"/>
          <w:color w:val="000000" w:themeColor="text1"/>
        </w:rPr>
        <w:t xml:space="preserve">positive impact </w:t>
      </w:r>
      <w:r w:rsidR="00DF1E3F" w:rsidRPr="00C248F7">
        <w:rPr>
          <w:rFonts w:ascii="Arial" w:hAnsi="Arial" w:cs="Arial"/>
          <w:color w:val="000000" w:themeColor="text1"/>
        </w:rPr>
        <w:t xml:space="preserve"> of </w:t>
      </w:r>
      <w:r w:rsidR="00E7263A" w:rsidRPr="00C248F7">
        <w:rPr>
          <w:rFonts w:ascii="Arial" w:hAnsi="Arial" w:cs="Arial"/>
          <w:color w:val="000000" w:themeColor="text1"/>
        </w:rPr>
        <w:t>OVs</w:t>
      </w:r>
      <w:r w:rsidR="00DF1E3F" w:rsidRPr="00C248F7">
        <w:rPr>
          <w:rFonts w:ascii="Arial" w:hAnsi="Arial" w:cs="Arial"/>
          <w:color w:val="000000" w:themeColor="text1"/>
        </w:rPr>
        <w:t xml:space="preserve"> were technology, cultural awareness and creating positive trusting relationships. A key message was the need to ensure there is a capacity building and power shifting element to OV.</w:t>
      </w:r>
    </w:p>
    <w:p w14:paraId="70E69F3F" w14:textId="77777777" w:rsidR="00DF1E3F" w:rsidRPr="00C248F7" w:rsidRDefault="00DF1E3F" w:rsidP="00E1322C">
      <w:pPr>
        <w:spacing w:line="360" w:lineRule="auto"/>
        <w:rPr>
          <w:rFonts w:ascii="Arial" w:hAnsi="Arial" w:cs="Arial"/>
          <w:color w:val="000000" w:themeColor="text1"/>
        </w:rPr>
      </w:pPr>
    </w:p>
    <w:p w14:paraId="5A78221B" w14:textId="77777777" w:rsidR="00DF1E3F" w:rsidRPr="00C248F7" w:rsidRDefault="00DF1E3F" w:rsidP="00E1322C">
      <w:pPr>
        <w:spacing w:line="360" w:lineRule="auto"/>
        <w:rPr>
          <w:rFonts w:ascii="Arial" w:hAnsi="Arial" w:cs="Arial"/>
          <w:i/>
          <w:iCs/>
          <w:color w:val="000000" w:themeColor="text1"/>
        </w:rPr>
      </w:pPr>
      <w:r w:rsidRPr="00C248F7">
        <w:rPr>
          <w:rFonts w:ascii="Arial" w:hAnsi="Arial" w:cs="Arial"/>
          <w:i/>
          <w:iCs/>
          <w:color w:val="000000" w:themeColor="text1"/>
        </w:rPr>
        <w:t xml:space="preserve">“A sensible role is needed or the volunteer and the volunteer recognising they are not there to do the old fashioned helping and doing things for people.” </w:t>
      </w:r>
    </w:p>
    <w:p w14:paraId="5CC10E86" w14:textId="370939C4" w:rsidR="00DF1E3F" w:rsidRPr="00C248F7" w:rsidRDefault="00E1798E" w:rsidP="00E1322C">
      <w:pPr>
        <w:spacing w:line="360" w:lineRule="auto"/>
        <w:rPr>
          <w:rFonts w:ascii="Arial" w:hAnsi="Arial" w:cs="Arial"/>
          <w:color w:val="000000" w:themeColor="text1"/>
        </w:rPr>
      </w:pPr>
      <w:r w:rsidRPr="00C248F7">
        <w:rPr>
          <w:rFonts w:ascii="Arial" w:hAnsi="Arial" w:cs="Arial"/>
          <w:color w:val="000000" w:themeColor="text1"/>
        </w:rPr>
        <w:t>C4</w:t>
      </w:r>
    </w:p>
    <w:p w14:paraId="27135D14" w14:textId="77777777" w:rsidR="00AB0641" w:rsidRPr="00C248F7" w:rsidRDefault="00AB0641" w:rsidP="00E1322C">
      <w:pPr>
        <w:spacing w:line="360" w:lineRule="auto"/>
        <w:rPr>
          <w:rFonts w:ascii="Arial" w:hAnsi="Arial" w:cs="Arial"/>
        </w:rPr>
      </w:pPr>
    </w:p>
    <w:p w14:paraId="39195178" w14:textId="66C3D743" w:rsidR="0053631F" w:rsidRPr="00C248F7" w:rsidRDefault="0053631F" w:rsidP="006C261E">
      <w:pPr>
        <w:pStyle w:val="Heading3"/>
        <w:numPr>
          <w:ilvl w:val="0"/>
          <w:numId w:val="40"/>
        </w:numPr>
      </w:pPr>
      <w:r w:rsidRPr="00C248F7">
        <w:lastRenderedPageBreak/>
        <w:t>T</w:t>
      </w:r>
      <w:r w:rsidR="006C261E">
        <w:t>ec</w:t>
      </w:r>
      <w:r w:rsidR="005A3965">
        <w:t xml:space="preserve">hnology </w:t>
      </w:r>
    </w:p>
    <w:p w14:paraId="2AF230AC" w14:textId="4562748C" w:rsidR="00107FF2" w:rsidRPr="00C248F7" w:rsidRDefault="000240EA" w:rsidP="00E1322C">
      <w:pPr>
        <w:pStyle w:val="ListParagraph"/>
        <w:spacing w:after="0" w:line="360" w:lineRule="auto"/>
        <w:rPr>
          <w:rFonts w:ascii="Arial" w:hAnsi="Arial" w:cs="Arial"/>
          <w:sz w:val="24"/>
          <w:szCs w:val="24"/>
        </w:rPr>
      </w:pPr>
      <w:r w:rsidRPr="00C248F7">
        <w:rPr>
          <w:rFonts w:ascii="Arial" w:hAnsi="Arial" w:cs="Arial"/>
          <w:sz w:val="24"/>
          <w:szCs w:val="24"/>
        </w:rPr>
        <w:t>Time did not permit a strong discussion about t</w:t>
      </w:r>
      <w:r w:rsidR="00107FF2" w:rsidRPr="00C248F7">
        <w:rPr>
          <w:rFonts w:ascii="Arial" w:hAnsi="Arial" w:cs="Arial"/>
          <w:sz w:val="24"/>
          <w:szCs w:val="24"/>
        </w:rPr>
        <w:t xml:space="preserve">he digital divide, the inequality that currently exists between the North and </w:t>
      </w:r>
      <w:r w:rsidR="009B6D89" w:rsidRPr="00C248F7">
        <w:rPr>
          <w:rFonts w:ascii="Arial" w:hAnsi="Arial" w:cs="Arial"/>
          <w:sz w:val="24"/>
          <w:szCs w:val="24"/>
        </w:rPr>
        <w:t>South -</w:t>
      </w:r>
      <w:r w:rsidR="00E1798E" w:rsidRPr="00C248F7">
        <w:rPr>
          <w:rFonts w:ascii="Arial" w:hAnsi="Arial" w:cs="Arial"/>
          <w:sz w:val="24"/>
          <w:szCs w:val="24"/>
        </w:rPr>
        <w:t xml:space="preserve"> </w:t>
      </w:r>
      <w:r w:rsidR="00107FF2" w:rsidRPr="00C248F7">
        <w:rPr>
          <w:rFonts w:ascii="Arial" w:hAnsi="Arial" w:cs="Arial"/>
          <w:sz w:val="24"/>
          <w:szCs w:val="24"/>
        </w:rPr>
        <w:t>t</w:t>
      </w:r>
      <w:r w:rsidR="00107FF2" w:rsidRPr="00C248F7">
        <w:rPr>
          <w:rFonts w:ascii="Arial" w:hAnsi="Arial" w:cs="Arial"/>
          <w:color w:val="222222"/>
          <w:sz w:val="24"/>
          <w:szCs w:val="24"/>
          <w:shd w:val="clear" w:color="auto" w:fill="FFFFFF"/>
        </w:rPr>
        <w:t>he existing and somewhat growing access gap to modern information and communications technology</w:t>
      </w:r>
      <w:r w:rsidRPr="00C248F7">
        <w:rPr>
          <w:rFonts w:ascii="Arial" w:hAnsi="Arial" w:cs="Arial"/>
          <w:color w:val="222222"/>
          <w:sz w:val="24"/>
          <w:szCs w:val="24"/>
          <w:shd w:val="clear" w:color="auto" w:fill="FFFFFF"/>
        </w:rPr>
        <w:t xml:space="preserve">. </w:t>
      </w:r>
      <w:r w:rsidR="00107FF2" w:rsidRPr="00C248F7">
        <w:rPr>
          <w:rFonts w:ascii="Arial" w:hAnsi="Arial" w:cs="Arial"/>
          <w:color w:val="222222"/>
          <w:sz w:val="24"/>
          <w:szCs w:val="24"/>
          <w:shd w:val="clear" w:color="auto" w:fill="FFFFFF"/>
        </w:rPr>
        <w:t xml:space="preserve">However, the challenge to facilitating </w:t>
      </w:r>
      <w:r w:rsidR="00E1798E" w:rsidRPr="00C248F7">
        <w:rPr>
          <w:rFonts w:ascii="Arial" w:hAnsi="Arial" w:cs="Arial"/>
          <w:color w:val="222222"/>
          <w:sz w:val="24"/>
          <w:szCs w:val="24"/>
          <w:shd w:val="clear" w:color="auto" w:fill="FFFFFF"/>
        </w:rPr>
        <w:t>OV</w:t>
      </w:r>
      <w:r w:rsidR="00107FF2" w:rsidRPr="00C248F7">
        <w:rPr>
          <w:rFonts w:ascii="Arial" w:hAnsi="Arial" w:cs="Arial"/>
          <w:color w:val="222222"/>
          <w:sz w:val="24"/>
          <w:szCs w:val="24"/>
          <w:shd w:val="clear" w:color="auto" w:fill="FFFFFF"/>
        </w:rPr>
        <w:t xml:space="preserve"> was a key aspect of most conversations.</w:t>
      </w:r>
    </w:p>
    <w:p w14:paraId="07066E05" w14:textId="77777777" w:rsidR="00107FF2" w:rsidRPr="00C248F7" w:rsidRDefault="00107FF2" w:rsidP="00E1322C">
      <w:pPr>
        <w:spacing w:line="360" w:lineRule="auto"/>
        <w:rPr>
          <w:rFonts w:ascii="Arial" w:hAnsi="Arial" w:cs="Arial"/>
          <w:b/>
          <w:bCs/>
        </w:rPr>
      </w:pPr>
    </w:p>
    <w:p w14:paraId="7C185F74" w14:textId="7171A08F" w:rsidR="0053631F" w:rsidRPr="00C248F7" w:rsidRDefault="007454D2" w:rsidP="00E1322C">
      <w:pPr>
        <w:pStyle w:val="ListParagraph"/>
        <w:spacing w:after="0" w:line="360" w:lineRule="auto"/>
        <w:rPr>
          <w:rFonts w:ascii="Arial" w:hAnsi="Arial" w:cs="Arial"/>
          <w:sz w:val="24"/>
          <w:szCs w:val="24"/>
        </w:rPr>
      </w:pPr>
      <w:r w:rsidRPr="00C248F7">
        <w:rPr>
          <w:rFonts w:ascii="Arial" w:hAnsi="Arial" w:cs="Arial"/>
          <w:sz w:val="24"/>
          <w:szCs w:val="24"/>
        </w:rPr>
        <w:t>All interviewees, except those individuals who had not volunteer</w:t>
      </w:r>
      <w:r w:rsidR="00E1798E" w:rsidRPr="00C248F7">
        <w:rPr>
          <w:rFonts w:ascii="Arial" w:hAnsi="Arial" w:cs="Arial"/>
          <w:sz w:val="24"/>
          <w:szCs w:val="24"/>
        </w:rPr>
        <w:t>ed</w:t>
      </w:r>
      <w:r w:rsidRPr="00C248F7">
        <w:rPr>
          <w:rFonts w:ascii="Arial" w:hAnsi="Arial" w:cs="Arial"/>
          <w:sz w:val="24"/>
          <w:szCs w:val="24"/>
        </w:rPr>
        <w:t xml:space="preserve"> / worked in the </w:t>
      </w:r>
      <w:r w:rsidR="00E1798E" w:rsidRPr="00C248F7">
        <w:rPr>
          <w:rFonts w:ascii="Arial" w:hAnsi="Arial" w:cs="Arial"/>
          <w:sz w:val="24"/>
          <w:szCs w:val="24"/>
        </w:rPr>
        <w:t>HA</w:t>
      </w:r>
      <w:r w:rsidRPr="00C248F7">
        <w:rPr>
          <w:rFonts w:ascii="Arial" w:hAnsi="Arial" w:cs="Arial"/>
          <w:sz w:val="24"/>
          <w:szCs w:val="24"/>
        </w:rPr>
        <w:t xml:space="preserve"> context cited technology as a key barrier to the success of </w:t>
      </w:r>
      <w:r w:rsidR="00E1798E" w:rsidRPr="00C248F7">
        <w:rPr>
          <w:rFonts w:ascii="Arial" w:hAnsi="Arial" w:cs="Arial"/>
          <w:sz w:val="24"/>
          <w:szCs w:val="24"/>
        </w:rPr>
        <w:t>OV</w:t>
      </w:r>
      <w:r w:rsidRPr="00C248F7">
        <w:rPr>
          <w:rFonts w:ascii="Arial" w:hAnsi="Arial" w:cs="Arial"/>
          <w:sz w:val="24"/>
          <w:szCs w:val="24"/>
        </w:rPr>
        <w:t xml:space="preserve">. </w:t>
      </w:r>
      <w:r w:rsidR="00107FF2" w:rsidRPr="00C248F7">
        <w:rPr>
          <w:rFonts w:ascii="Arial" w:hAnsi="Arial" w:cs="Arial"/>
          <w:sz w:val="24"/>
          <w:szCs w:val="24"/>
        </w:rPr>
        <w:t>However, it was stated many times that this is a cost issue and not an availability issue. Almost all</w:t>
      </w:r>
      <w:r w:rsidRPr="00C248F7">
        <w:rPr>
          <w:rFonts w:ascii="Arial" w:hAnsi="Arial" w:cs="Arial"/>
          <w:sz w:val="24"/>
          <w:szCs w:val="24"/>
        </w:rPr>
        <w:t xml:space="preserve"> </w:t>
      </w:r>
      <w:r w:rsidR="00E1798E" w:rsidRPr="00C248F7">
        <w:rPr>
          <w:rFonts w:ascii="Arial" w:hAnsi="Arial" w:cs="Arial"/>
          <w:sz w:val="24"/>
          <w:szCs w:val="24"/>
        </w:rPr>
        <w:t>GS</w:t>
      </w:r>
      <w:r w:rsidRPr="00C248F7">
        <w:rPr>
          <w:rFonts w:ascii="Arial" w:hAnsi="Arial" w:cs="Arial"/>
          <w:sz w:val="24"/>
          <w:szCs w:val="24"/>
        </w:rPr>
        <w:t xml:space="preserve"> countries have </w:t>
      </w:r>
      <w:r w:rsidR="00107FF2" w:rsidRPr="00C248F7">
        <w:rPr>
          <w:rFonts w:ascii="Arial" w:hAnsi="Arial" w:cs="Arial"/>
          <w:sz w:val="24"/>
          <w:szCs w:val="24"/>
        </w:rPr>
        <w:t>good internet with national and international organisations operating successfully in</w:t>
      </w:r>
      <w:r w:rsidR="00E1798E" w:rsidRPr="00C248F7">
        <w:rPr>
          <w:rFonts w:ascii="Arial" w:hAnsi="Arial" w:cs="Arial"/>
          <w:sz w:val="24"/>
          <w:szCs w:val="24"/>
        </w:rPr>
        <w:t xml:space="preserve"> </w:t>
      </w:r>
      <w:r w:rsidR="00107FF2" w:rsidRPr="00C248F7">
        <w:rPr>
          <w:rFonts w:ascii="Arial" w:hAnsi="Arial" w:cs="Arial"/>
          <w:sz w:val="24"/>
          <w:szCs w:val="24"/>
        </w:rPr>
        <w:t xml:space="preserve">these contexts.  </w:t>
      </w:r>
      <w:r w:rsidR="00E1798E" w:rsidRPr="00C248F7">
        <w:rPr>
          <w:rFonts w:ascii="Arial" w:hAnsi="Arial" w:cs="Arial"/>
          <w:sz w:val="24"/>
          <w:szCs w:val="24"/>
        </w:rPr>
        <w:t>That said,</w:t>
      </w:r>
      <w:r w:rsidR="00107FF2" w:rsidRPr="00C248F7">
        <w:rPr>
          <w:rFonts w:ascii="Arial" w:hAnsi="Arial" w:cs="Arial"/>
          <w:sz w:val="24"/>
          <w:szCs w:val="24"/>
        </w:rPr>
        <w:t xml:space="preserve"> access to the internet is often beyond the reach financially, of the partners</w:t>
      </w:r>
      <w:r w:rsidR="00E1798E" w:rsidRPr="00C248F7">
        <w:rPr>
          <w:rFonts w:ascii="Arial" w:hAnsi="Arial" w:cs="Arial"/>
          <w:sz w:val="24"/>
          <w:szCs w:val="24"/>
        </w:rPr>
        <w:t>.</w:t>
      </w:r>
      <w:r w:rsidR="00107FF2" w:rsidRPr="00C248F7">
        <w:rPr>
          <w:rFonts w:ascii="Arial" w:hAnsi="Arial" w:cs="Arial"/>
          <w:sz w:val="24"/>
          <w:szCs w:val="24"/>
        </w:rPr>
        <w:t xml:space="preserve"> </w:t>
      </w:r>
      <w:r w:rsidR="00E1798E" w:rsidRPr="00C248F7">
        <w:rPr>
          <w:rFonts w:ascii="Arial" w:hAnsi="Arial" w:cs="Arial"/>
          <w:sz w:val="24"/>
          <w:szCs w:val="24"/>
        </w:rPr>
        <w:t>In</w:t>
      </w:r>
      <w:r w:rsidRPr="00C248F7">
        <w:rPr>
          <w:rFonts w:ascii="Arial" w:hAnsi="Arial" w:cs="Arial"/>
          <w:sz w:val="24"/>
          <w:szCs w:val="24"/>
        </w:rPr>
        <w:t xml:space="preserve"> order </w:t>
      </w:r>
      <w:r w:rsidR="00107FF2" w:rsidRPr="00C248F7">
        <w:rPr>
          <w:rFonts w:ascii="Arial" w:hAnsi="Arial" w:cs="Arial"/>
          <w:sz w:val="24"/>
          <w:szCs w:val="24"/>
        </w:rPr>
        <w:t xml:space="preserve">for </w:t>
      </w:r>
      <w:r w:rsidR="00E1798E" w:rsidRPr="00C248F7">
        <w:rPr>
          <w:rFonts w:ascii="Arial" w:hAnsi="Arial" w:cs="Arial"/>
          <w:sz w:val="24"/>
          <w:szCs w:val="24"/>
        </w:rPr>
        <w:t xml:space="preserve">development organisations in the GS </w:t>
      </w:r>
      <w:r w:rsidR="00107FF2" w:rsidRPr="00C248F7">
        <w:rPr>
          <w:rFonts w:ascii="Arial" w:hAnsi="Arial" w:cs="Arial"/>
          <w:sz w:val="24"/>
          <w:szCs w:val="24"/>
        </w:rPr>
        <w:t xml:space="preserve">to </w:t>
      </w:r>
      <w:r w:rsidRPr="00C248F7">
        <w:rPr>
          <w:rFonts w:ascii="Arial" w:hAnsi="Arial" w:cs="Arial"/>
          <w:sz w:val="24"/>
          <w:szCs w:val="24"/>
        </w:rPr>
        <w:t xml:space="preserve"> take advantage of </w:t>
      </w:r>
      <w:r w:rsidR="00E1798E" w:rsidRPr="00C248F7">
        <w:rPr>
          <w:rFonts w:ascii="Arial" w:hAnsi="Arial" w:cs="Arial"/>
          <w:sz w:val="24"/>
          <w:szCs w:val="24"/>
        </w:rPr>
        <w:t>OV</w:t>
      </w:r>
      <w:r w:rsidRPr="00C248F7">
        <w:rPr>
          <w:rFonts w:ascii="Arial" w:hAnsi="Arial" w:cs="Arial"/>
          <w:sz w:val="24"/>
          <w:szCs w:val="24"/>
        </w:rPr>
        <w:t xml:space="preserve"> as a support</w:t>
      </w:r>
      <w:r w:rsidR="00107FF2" w:rsidRPr="00C248F7">
        <w:rPr>
          <w:rFonts w:ascii="Arial" w:hAnsi="Arial" w:cs="Arial"/>
          <w:sz w:val="24"/>
          <w:szCs w:val="24"/>
        </w:rPr>
        <w:t>, they w</w:t>
      </w:r>
      <w:r w:rsidR="00E1798E" w:rsidRPr="00C248F7">
        <w:rPr>
          <w:rFonts w:ascii="Arial" w:hAnsi="Arial" w:cs="Arial"/>
          <w:sz w:val="24"/>
          <w:szCs w:val="24"/>
        </w:rPr>
        <w:t>ill</w:t>
      </w:r>
      <w:r w:rsidR="00107FF2" w:rsidRPr="00C248F7">
        <w:rPr>
          <w:rFonts w:ascii="Arial" w:hAnsi="Arial" w:cs="Arial"/>
          <w:sz w:val="24"/>
          <w:szCs w:val="24"/>
        </w:rPr>
        <w:t xml:space="preserve"> need help. Most interviewees stated that there would need to be some investment by VSAs, INGOs and /or donors to ensure technology, software, hardware and sometimes training, could be put in place for development partners.</w:t>
      </w:r>
    </w:p>
    <w:p w14:paraId="2311DA0B" w14:textId="7EE6B009" w:rsidR="0053631F" w:rsidRPr="00C248F7" w:rsidRDefault="0053631F" w:rsidP="00E1322C">
      <w:pPr>
        <w:spacing w:line="360" w:lineRule="auto"/>
        <w:rPr>
          <w:rFonts w:ascii="Arial" w:hAnsi="Arial" w:cs="Arial"/>
        </w:rPr>
      </w:pPr>
    </w:p>
    <w:p w14:paraId="428D1771" w14:textId="2F2970DB" w:rsidR="00107FF2" w:rsidRPr="00C248F7" w:rsidRDefault="00107FF2" w:rsidP="00E1322C">
      <w:pPr>
        <w:pStyle w:val="ListParagraph"/>
        <w:spacing w:after="0" w:line="360" w:lineRule="auto"/>
        <w:rPr>
          <w:rFonts w:ascii="Arial" w:hAnsi="Arial" w:cs="Arial"/>
          <w:i/>
          <w:iCs/>
          <w:sz w:val="24"/>
          <w:szCs w:val="24"/>
        </w:rPr>
      </w:pPr>
      <w:r w:rsidRPr="00C248F7">
        <w:rPr>
          <w:rFonts w:ascii="Arial" w:hAnsi="Arial" w:cs="Arial"/>
          <w:i/>
          <w:iCs/>
          <w:sz w:val="24"/>
          <w:szCs w:val="24"/>
        </w:rPr>
        <w:t>We are often working on very old hardware because we cannot afford to upd</w:t>
      </w:r>
      <w:r w:rsidR="00E1798E" w:rsidRPr="00C248F7">
        <w:rPr>
          <w:rFonts w:ascii="Arial" w:hAnsi="Arial" w:cs="Arial"/>
          <w:i/>
          <w:iCs/>
          <w:sz w:val="24"/>
          <w:szCs w:val="24"/>
        </w:rPr>
        <w:t>a</w:t>
      </w:r>
      <w:r w:rsidRPr="00C248F7">
        <w:rPr>
          <w:rFonts w:ascii="Arial" w:hAnsi="Arial" w:cs="Arial"/>
          <w:i/>
          <w:iCs/>
          <w:sz w:val="24"/>
          <w:szCs w:val="24"/>
        </w:rPr>
        <w:t xml:space="preserve">te it.  </w:t>
      </w:r>
    </w:p>
    <w:p w14:paraId="71B2732F" w14:textId="2DA1FB15" w:rsidR="00107FF2" w:rsidRPr="00C248F7" w:rsidRDefault="00E1798E" w:rsidP="00E1322C">
      <w:pPr>
        <w:pStyle w:val="ListParagraph"/>
        <w:spacing w:after="0" w:line="360" w:lineRule="auto"/>
        <w:rPr>
          <w:rFonts w:ascii="Arial" w:hAnsi="Arial" w:cs="Arial"/>
          <w:sz w:val="24"/>
          <w:szCs w:val="24"/>
        </w:rPr>
      </w:pPr>
      <w:r w:rsidRPr="00C248F7">
        <w:rPr>
          <w:rFonts w:ascii="Arial" w:hAnsi="Arial" w:cs="Arial"/>
          <w:sz w:val="24"/>
          <w:szCs w:val="24"/>
        </w:rPr>
        <w:t>C5</w:t>
      </w:r>
    </w:p>
    <w:p w14:paraId="5E9BE455" w14:textId="77777777" w:rsidR="00107FF2" w:rsidRPr="00C248F7" w:rsidRDefault="00107FF2" w:rsidP="00E1322C">
      <w:pPr>
        <w:spacing w:line="360" w:lineRule="auto"/>
        <w:rPr>
          <w:rFonts w:ascii="Arial" w:hAnsi="Arial" w:cs="Arial"/>
        </w:rPr>
      </w:pPr>
    </w:p>
    <w:p w14:paraId="72FC3384" w14:textId="3EE4EA3A" w:rsidR="0053631F" w:rsidRPr="00C248F7" w:rsidRDefault="00853A41" w:rsidP="00E1322C">
      <w:pPr>
        <w:pStyle w:val="ListParagraph"/>
        <w:spacing w:after="0" w:line="360" w:lineRule="auto"/>
        <w:rPr>
          <w:rFonts w:ascii="Arial" w:hAnsi="Arial" w:cs="Arial"/>
          <w:i/>
          <w:iCs/>
          <w:sz w:val="24"/>
          <w:szCs w:val="24"/>
        </w:rPr>
      </w:pPr>
      <w:r w:rsidRPr="00C248F7">
        <w:rPr>
          <w:rFonts w:ascii="Arial" w:hAnsi="Arial" w:cs="Arial"/>
          <w:i/>
          <w:iCs/>
          <w:sz w:val="24"/>
          <w:szCs w:val="24"/>
        </w:rPr>
        <w:t>“</w:t>
      </w:r>
      <w:r w:rsidR="00107FF2" w:rsidRPr="00C248F7">
        <w:rPr>
          <w:rFonts w:ascii="Arial" w:hAnsi="Arial" w:cs="Arial"/>
          <w:i/>
          <w:iCs/>
          <w:sz w:val="24"/>
          <w:szCs w:val="24"/>
        </w:rPr>
        <w:t>Internet is there but we can’t afford it.</w:t>
      </w:r>
      <w:r w:rsidRPr="00C248F7">
        <w:rPr>
          <w:rFonts w:ascii="Arial" w:hAnsi="Arial" w:cs="Arial"/>
          <w:i/>
          <w:iCs/>
          <w:sz w:val="24"/>
          <w:szCs w:val="24"/>
        </w:rPr>
        <w:t>”</w:t>
      </w:r>
    </w:p>
    <w:p w14:paraId="318D3A70" w14:textId="3BB444A2" w:rsidR="00107FF2" w:rsidRPr="00C248F7" w:rsidRDefault="00E1798E" w:rsidP="00E1322C">
      <w:pPr>
        <w:pStyle w:val="ListParagraph"/>
        <w:spacing w:after="0" w:line="360" w:lineRule="auto"/>
        <w:rPr>
          <w:rFonts w:ascii="Arial" w:hAnsi="Arial" w:cs="Arial"/>
          <w:sz w:val="24"/>
          <w:szCs w:val="24"/>
        </w:rPr>
      </w:pPr>
      <w:r w:rsidRPr="00C248F7">
        <w:rPr>
          <w:rFonts w:ascii="Arial" w:hAnsi="Arial" w:cs="Arial"/>
          <w:sz w:val="24"/>
          <w:szCs w:val="24"/>
        </w:rPr>
        <w:t>C3</w:t>
      </w:r>
    </w:p>
    <w:p w14:paraId="47E6BED8" w14:textId="77777777" w:rsidR="00107FF2" w:rsidRPr="00C248F7" w:rsidRDefault="00107FF2" w:rsidP="00E1322C">
      <w:pPr>
        <w:spacing w:line="360" w:lineRule="auto"/>
        <w:rPr>
          <w:rFonts w:ascii="Arial" w:hAnsi="Arial" w:cs="Arial"/>
        </w:rPr>
      </w:pPr>
    </w:p>
    <w:p w14:paraId="4838E3AB" w14:textId="59C487B9" w:rsidR="00107FF2" w:rsidRPr="00C248F7" w:rsidRDefault="00853A41" w:rsidP="00E1322C">
      <w:pPr>
        <w:pStyle w:val="ListParagraph"/>
        <w:spacing w:after="0" w:line="360" w:lineRule="auto"/>
        <w:rPr>
          <w:rFonts w:ascii="Arial" w:hAnsi="Arial" w:cs="Arial"/>
          <w:i/>
          <w:iCs/>
          <w:sz w:val="24"/>
          <w:szCs w:val="24"/>
        </w:rPr>
      </w:pPr>
      <w:r w:rsidRPr="00C248F7">
        <w:rPr>
          <w:rFonts w:ascii="Arial" w:hAnsi="Arial" w:cs="Arial"/>
          <w:i/>
          <w:iCs/>
          <w:sz w:val="24"/>
          <w:szCs w:val="24"/>
        </w:rPr>
        <w:t>“</w:t>
      </w:r>
      <w:r w:rsidR="00107FF2" w:rsidRPr="00C248F7">
        <w:rPr>
          <w:rFonts w:ascii="Arial" w:hAnsi="Arial" w:cs="Arial"/>
          <w:i/>
          <w:iCs/>
          <w:sz w:val="24"/>
          <w:szCs w:val="24"/>
        </w:rPr>
        <w:t>It is true some rural places have very bad access but with investment of dongles we can manage that.</w:t>
      </w:r>
      <w:r w:rsidRPr="00C248F7">
        <w:rPr>
          <w:rFonts w:ascii="Arial" w:hAnsi="Arial" w:cs="Arial"/>
          <w:i/>
          <w:iCs/>
          <w:sz w:val="24"/>
          <w:szCs w:val="24"/>
        </w:rPr>
        <w:t>”</w:t>
      </w:r>
    </w:p>
    <w:p w14:paraId="57DE1FBB" w14:textId="0A1445BB" w:rsidR="0053631F" w:rsidRPr="00C248F7" w:rsidRDefault="00E1798E" w:rsidP="00E1322C">
      <w:pPr>
        <w:pStyle w:val="ListParagraph"/>
        <w:spacing w:after="0" w:line="360" w:lineRule="auto"/>
        <w:rPr>
          <w:rFonts w:ascii="Arial" w:hAnsi="Arial" w:cs="Arial"/>
          <w:sz w:val="24"/>
          <w:szCs w:val="24"/>
        </w:rPr>
      </w:pPr>
      <w:r w:rsidRPr="00C248F7">
        <w:rPr>
          <w:rFonts w:ascii="Arial" w:hAnsi="Arial" w:cs="Arial"/>
          <w:sz w:val="24"/>
          <w:szCs w:val="24"/>
        </w:rPr>
        <w:t>C2</w:t>
      </w:r>
    </w:p>
    <w:p w14:paraId="32B5D4DC" w14:textId="04B3CDF9" w:rsidR="0053631F" w:rsidRPr="00C248F7" w:rsidRDefault="0053631F" w:rsidP="00E1322C">
      <w:pPr>
        <w:spacing w:line="360" w:lineRule="auto"/>
        <w:rPr>
          <w:rFonts w:ascii="Arial" w:hAnsi="Arial" w:cs="Arial"/>
        </w:rPr>
      </w:pPr>
    </w:p>
    <w:p w14:paraId="06C0D29B" w14:textId="4C297DA4" w:rsidR="00853A41" w:rsidRPr="00C248F7" w:rsidRDefault="00853A41" w:rsidP="00E1322C">
      <w:pPr>
        <w:pStyle w:val="ListParagraph"/>
        <w:spacing w:after="0" w:line="360" w:lineRule="auto"/>
        <w:rPr>
          <w:rFonts w:ascii="Arial" w:hAnsi="Arial" w:cs="Arial"/>
          <w:i/>
          <w:iCs/>
          <w:sz w:val="24"/>
          <w:szCs w:val="24"/>
        </w:rPr>
      </w:pPr>
      <w:r w:rsidRPr="00C248F7">
        <w:rPr>
          <w:rFonts w:ascii="Arial" w:hAnsi="Arial" w:cs="Arial"/>
          <w:i/>
          <w:iCs/>
          <w:sz w:val="24"/>
          <w:szCs w:val="24"/>
        </w:rPr>
        <w:t>“Internet connectivity and hardware can be troublesome – but primarily because the investment in global south is challenging.”</w:t>
      </w:r>
    </w:p>
    <w:p w14:paraId="768D9312" w14:textId="786F4C86" w:rsidR="00B27A92" w:rsidRPr="00195C9D" w:rsidRDefault="00E1798E" w:rsidP="00195C9D">
      <w:pPr>
        <w:pStyle w:val="ListParagraph"/>
        <w:spacing w:after="0" w:line="360" w:lineRule="auto"/>
        <w:rPr>
          <w:rFonts w:ascii="Arial" w:hAnsi="Arial" w:cs="Arial"/>
          <w:sz w:val="24"/>
          <w:szCs w:val="24"/>
        </w:rPr>
      </w:pPr>
      <w:r w:rsidRPr="00C248F7">
        <w:rPr>
          <w:rFonts w:ascii="Arial" w:hAnsi="Arial" w:cs="Arial"/>
          <w:sz w:val="24"/>
          <w:szCs w:val="24"/>
        </w:rPr>
        <w:t>C7</w:t>
      </w:r>
    </w:p>
    <w:p w14:paraId="43E5381D" w14:textId="313E844E" w:rsidR="0053631F" w:rsidRPr="00C248F7" w:rsidRDefault="0053631F" w:rsidP="005A3965">
      <w:pPr>
        <w:pStyle w:val="Heading3"/>
        <w:numPr>
          <w:ilvl w:val="0"/>
          <w:numId w:val="40"/>
        </w:numPr>
      </w:pPr>
      <w:r w:rsidRPr="00C248F7">
        <w:lastRenderedPageBreak/>
        <w:t>C</w:t>
      </w:r>
      <w:r w:rsidR="005A3965">
        <w:t xml:space="preserve">ultural awareness </w:t>
      </w:r>
    </w:p>
    <w:p w14:paraId="44FAD43A" w14:textId="785DABD7" w:rsidR="00095165" w:rsidRPr="00C248F7" w:rsidRDefault="00C07335" w:rsidP="00E1322C">
      <w:pPr>
        <w:pStyle w:val="ListParagraph"/>
        <w:spacing w:after="0" w:line="360" w:lineRule="auto"/>
        <w:rPr>
          <w:rFonts w:ascii="Arial" w:hAnsi="Arial" w:cs="Arial"/>
          <w:sz w:val="24"/>
          <w:szCs w:val="24"/>
        </w:rPr>
      </w:pPr>
      <w:r w:rsidRPr="00C248F7">
        <w:rPr>
          <w:rFonts w:ascii="Arial" w:hAnsi="Arial" w:cs="Arial"/>
          <w:sz w:val="24"/>
          <w:szCs w:val="24"/>
        </w:rPr>
        <w:t>I</w:t>
      </w:r>
      <w:r w:rsidR="00095638" w:rsidRPr="00C248F7">
        <w:rPr>
          <w:rFonts w:ascii="Arial" w:hAnsi="Arial" w:cs="Arial"/>
          <w:sz w:val="24"/>
          <w:szCs w:val="24"/>
        </w:rPr>
        <w:t>n-country volunteerism allows for better cultural awareness for all volunteer stakeholder groups</w:t>
      </w:r>
      <w:r w:rsidR="00E1798E" w:rsidRPr="00C248F7">
        <w:rPr>
          <w:rFonts w:ascii="Arial" w:hAnsi="Arial" w:cs="Arial"/>
          <w:sz w:val="24"/>
          <w:szCs w:val="24"/>
        </w:rPr>
        <w:t xml:space="preserve">. This </w:t>
      </w:r>
      <w:r w:rsidR="00095638" w:rsidRPr="00C248F7">
        <w:rPr>
          <w:rFonts w:ascii="Arial" w:hAnsi="Arial" w:cs="Arial"/>
          <w:sz w:val="24"/>
          <w:szCs w:val="24"/>
        </w:rPr>
        <w:t xml:space="preserve">was a constant theme of all research conversations. This in turn highlighted concerns by almost everybody about the lack of opportunity to access adequate cultural awareness and adaptation </w:t>
      </w:r>
      <w:r w:rsidR="00E1798E" w:rsidRPr="00C248F7">
        <w:rPr>
          <w:rFonts w:ascii="Arial" w:hAnsi="Arial" w:cs="Arial"/>
          <w:sz w:val="24"/>
          <w:szCs w:val="24"/>
        </w:rPr>
        <w:t>during</w:t>
      </w:r>
      <w:r w:rsidR="00095638" w:rsidRPr="00C248F7">
        <w:rPr>
          <w:rFonts w:ascii="Arial" w:hAnsi="Arial" w:cs="Arial"/>
          <w:sz w:val="24"/>
          <w:szCs w:val="24"/>
        </w:rPr>
        <w:t xml:space="preserve"> OV. </w:t>
      </w:r>
      <w:r w:rsidRPr="00C248F7">
        <w:rPr>
          <w:rFonts w:ascii="Arial" w:hAnsi="Arial" w:cs="Arial"/>
          <w:sz w:val="24"/>
          <w:szCs w:val="24"/>
        </w:rPr>
        <w:t xml:space="preserve">All training programmes for European volunteers discussed </w:t>
      </w:r>
      <w:r w:rsidR="00E1798E" w:rsidRPr="00C248F7">
        <w:rPr>
          <w:rFonts w:ascii="Arial" w:hAnsi="Arial" w:cs="Arial"/>
          <w:sz w:val="24"/>
          <w:szCs w:val="24"/>
        </w:rPr>
        <w:t>currently involve</w:t>
      </w:r>
      <w:r w:rsidRPr="00C248F7">
        <w:rPr>
          <w:rFonts w:ascii="Arial" w:hAnsi="Arial" w:cs="Arial"/>
          <w:sz w:val="24"/>
          <w:szCs w:val="24"/>
        </w:rPr>
        <w:t xml:space="preserve"> some element of cultural awareness</w:t>
      </w:r>
      <w:r w:rsidR="00E1798E" w:rsidRPr="00C248F7">
        <w:rPr>
          <w:rFonts w:ascii="Arial" w:hAnsi="Arial" w:cs="Arial"/>
          <w:sz w:val="24"/>
          <w:szCs w:val="24"/>
        </w:rPr>
        <w:t xml:space="preserve">. Research participants </w:t>
      </w:r>
      <w:r w:rsidRPr="00C248F7">
        <w:rPr>
          <w:rFonts w:ascii="Arial" w:hAnsi="Arial" w:cs="Arial"/>
          <w:sz w:val="24"/>
          <w:szCs w:val="24"/>
        </w:rPr>
        <w:t xml:space="preserve">noted the importance of </w:t>
      </w:r>
      <w:r w:rsidR="00E1798E" w:rsidRPr="00C248F7">
        <w:rPr>
          <w:rFonts w:ascii="Arial" w:hAnsi="Arial" w:cs="Arial"/>
          <w:sz w:val="24"/>
          <w:szCs w:val="24"/>
        </w:rPr>
        <w:t>‘</w:t>
      </w:r>
      <w:r w:rsidRPr="00C248F7">
        <w:rPr>
          <w:rFonts w:ascii="Arial" w:hAnsi="Arial" w:cs="Arial"/>
          <w:sz w:val="24"/>
          <w:szCs w:val="24"/>
        </w:rPr>
        <w:t>on the job</w:t>
      </w:r>
      <w:r w:rsidR="00E1798E" w:rsidRPr="00C248F7">
        <w:rPr>
          <w:rFonts w:ascii="Arial" w:hAnsi="Arial" w:cs="Arial"/>
          <w:sz w:val="24"/>
          <w:szCs w:val="24"/>
        </w:rPr>
        <w:t>’</w:t>
      </w:r>
      <w:r w:rsidRPr="00C248F7">
        <w:rPr>
          <w:rFonts w:ascii="Arial" w:hAnsi="Arial" w:cs="Arial"/>
          <w:sz w:val="24"/>
          <w:szCs w:val="24"/>
        </w:rPr>
        <w:t xml:space="preserve"> volunteer learning and how being in country “really helps you get a better understanding of the context which you are supporting”</w:t>
      </w:r>
      <w:r w:rsidR="00E1798E" w:rsidRPr="00C248F7">
        <w:rPr>
          <w:rFonts w:ascii="Arial" w:hAnsi="Arial" w:cs="Arial"/>
          <w:sz w:val="24"/>
          <w:szCs w:val="24"/>
        </w:rPr>
        <w:t xml:space="preserve"> (C2).</w:t>
      </w:r>
      <w:r w:rsidRPr="00C248F7">
        <w:rPr>
          <w:rFonts w:ascii="Arial" w:hAnsi="Arial" w:cs="Arial"/>
          <w:sz w:val="24"/>
          <w:szCs w:val="24"/>
        </w:rPr>
        <w:t xml:space="preserve"> Each experienced volunteer said that being in country changed them on some level and that the learning they </w:t>
      </w:r>
      <w:r w:rsidR="00E1798E" w:rsidRPr="00C248F7">
        <w:rPr>
          <w:rFonts w:ascii="Arial" w:hAnsi="Arial" w:cs="Arial"/>
          <w:sz w:val="24"/>
          <w:szCs w:val="24"/>
        </w:rPr>
        <w:t xml:space="preserve">received </w:t>
      </w:r>
      <w:r w:rsidRPr="00C248F7">
        <w:rPr>
          <w:rFonts w:ascii="Arial" w:hAnsi="Arial" w:cs="Arial"/>
          <w:sz w:val="24"/>
          <w:szCs w:val="24"/>
        </w:rPr>
        <w:t>in country helped them to be more effective in gaining both their personal and professional objectives.</w:t>
      </w:r>
      <w:r w:rsidR="00E1798E" w:rsidRPr="00C248F7">
        <w:rPr>
          <w:rFonts w:ascii="Arial" w:hAnsi="Arial" w:cs="Arial"/>
          <w:sz w:val="24"/>
          <w:szCs w:val="24"/>
        </w:rPr>
        <w:t xml:space="preserve"> </w:t>
      </w:r>
      <w:r w:rsidRPr="00C248F7">
        <w:rPr>
          <w:rFonts w:ascii="Arial" w:hAnsi="Arial" w:cs="Arial"/>
          <w:sz w:val="24"/>
          <w:szCs w:val="24"/>
        </w:rPr>
        <w:t xml:space="preserve">It was also noted </w:t>
      </w:r>
      <w:r w:rsidR="00E1798E" w:rsidRPr="00C248F7">
        <w:rPr>
          <w:rFonts w:ascii="Arial" w:hAnsi="Arial" w:cs="Arial"/>
          <w:sz w:val="24"/>
          <w:szCs w:val="24"/>
        </w:rPr>
        <w:t>in every conversation</w:t>
      </w:r>
      <w:r w:rsidRPr="00C248F7">
        <w:rPr>
          <w:rFonts w:ascii="Arial" w:hAnsi="Arial" w:cs="Arial"/>
          <w:sz w:val="24"/>
          <w:szCs w:val="24"/>
        </w:rPr>
        <w:t xml:space="preserve"> that having a better understanding of a culture means</w:t>
      </w:r>
      <w:r w:rsidR="00E1798E" w:rsidRPr="00C248F7">
        <w:rPr>
          <w:rFonts w:ascii="Arial" w:hAnsi="Arial" w:cs="Arial"/>
          <w:sz w:val="24"/>
          <w:szCs w:val="24"/>
        </w:rPr>
        <w:t>,</w:t>
      </w:r>
      <w:r w:rsidRPr="00C248F7">
        <w:rPr>
          <w:rFonts w:ascii="Arial" w:hAnsi="Arial" w:cs="Arial"/>
          <w:sz w:val="24"/>
          <w:szCs w:val="24"/>
        </w:rPr>
        <w:t xml:space="preserve"> as a volunteer you can make a better impact.</w:t>
      </w:r>
      <w:r w:rsidR="00D40832" w:rsidRPr="00C248F7">
        <w:rPr>
          <w:rFonts w:ascii="Arial" w:hAnsi="Arial" w:cs="Arial"/>
          <w:sz w:val="24"/>
          <w:szCs w:val="24"/>
        </w:rPr>
        <w:t xml:space="preserve"> Concerns were constantly raised about how OV could facilitate adequate cultural awareness in order to be impactful. </w:t>
      </w:r>
    </w:p>
    <w:p w14:paraId="516080B0" w14:textId="7E35BA99" w:rsidR="00095638" w:rsidRPr="00C248F7" w:rsidRDefault="00095638" w:rsidP="00E1322C">
      <w:pPr>
        <w:spacing w:line="360" w:lineRule="auto"/>
        <w:rPr>
          <w:rFonts w:ascii="Arial" w:hAnsi="Arial" w:cs="Arial"/>
        </w:rPr>
      </w:pPr>
    </w:p>
    <w:p w14:paraId="4E2BA127" w14:textId="73F97B44" w:rsidR="0053631F" w:rsidRPr="00C248F7" w:rsidRDefault="0053631F" w:rsidP="00E1322C">
      <w:pPr>
        <w:pStyle w:val="ListParagraph"/>
        <w:spacing w:after="0" w:line="360" w:lineRule="auto"/>
        <w:rPr>
          <w:rFonts w:ascii="Arial" w:hAnsi="Arial" w:cs="Arial"/>
          <w:i/>
          <w:iCs/>
          <w:sz w:val="24"/>
          <w:szCs w:val="24"/>
        </w:rPr>
      </w:pPr>
      <w:r w:rsidRPr="00C248F7">
        <w:rPr>
          <w:rFonts w:ascii="Arial" w:hAnsi="Arial" w:cs="Arial"/>
          <w:i/>
          <w:iCs/>
          <w:sz w:val="24"/>
          <w:szCs w:val="24"/>
        </w:rPr>
        <w:t>“Helping is about more than skills transfer”</w:t>
      </w:r>
    </w:p>
    <w:p w14:paraId="08739A73" w14:textId="76DA8BB7" w:rsidR="00D40832" w:rsidRPr="00C248F7" w:rsidRDefault="00D40832" w:rsidP="00195C9D">
      <w:pPr>
        <w:pStyle w:val="ListParagraph"/>
        <w:spacing w:after="0" w:line="360" w:lineRule="auto"/>
        <w:rPr>
          <w:rFonts w:ascii="Arial" w:hAnsi="Arial" w:cs="Arial"/>
          <w:sz w:val="24"/>
          <w:szCs w:val="24"/>
        </w:rPr>
      </w:pPr>
      <w:r w:rsidRPr="00C248F7">
        <w:rPr>
          <w:rFonts w:ascii="Arial" w:hAnsi="Arial" w:cs="Arial"/>
          <w:sz w:val="24"/>
          <w:szCs w:val="24"/>
        </w:rPr>
        <w:t>C3</w:t>
      </w:r>
    </w:p>
    <w:p w14:paraId="334EB29C" w14:textId="49D49CFC" w:rsidR="0053631F" w:rsidRPr="00C248F7" w:rsidRDefault="00340E55" w:rsidP="00340E55">
      <w:pPr>
        <w:pStyle w:val="Heading3"/>
        <w:numPr>
          <w:ilvl w:val="0"/>
          <w:numId w:val="40"/>
        </w:numPr>
      </w:pPr>
      <w:r w:rsidRPr="00C248F7">
        <w:t>R</w:t>
      </w:r>
      <w:r>
        <w:t xml:space="preserve">elationship </w:t>
      </w:r>
      <w:r w:rsidR="0053631F" w:rsidRPr="00C248F7">
        <w:t xml:space="preserve">/ </w:t>
      </w:r>
      <w:r>
        <w:t xml:space="preserve">Trust building </w:t>
      </w:r>
    </w:p>
    <w:p w14:paraId="6DDADB06" w14:textId="3252D429" w:rsidR="00FC7F79" w:rsidRPr="00C248F7" w:rsidRDefault="00FC7F79" w:rsidP="00E1322C">
      <w:pPr>
        <w:spacing w:line="360" w:lineRule="auto"/>
        <w:ind w:left="709"/>
        <w:rPr>
          <w:rFonts w:ascii="Arial" w:hAnsi="Arial" w:cs="Arial"/>
          <w:color w:val="000000" w:themeColor="text1"/>
        </w:rPr>
      </w:pPr>
      <w:r w:rsidRPr="00C248F7">
        <w:rPr>
          <w:rFonts w:ascii="Arial" w:hAnsi="Arial" w:cs="Arial"/>
          <w:color w:val="000000" w:themeColor="text1"/>
        </w:rPr>
        <w:t>Because international volunteers are often perceived as relatively neutral and impartial, they appear to instil a high level of trust among those they work with.</w:t>
      </w:r>
      <w:r w:rsidRPr="00C248F7">
        <w:rPr>
          <w:rStyle w:val="FootnoteReference"/>
          <w:rFonts w:ascii="Arial" w:hAnsi="Arial" w:cs="Arial"/>
          <w:color w:val="000000" w:themeColor="text1"/>
        </w:rPr>
        <w:footnoteReference w:id="29"/>
      </w:r>
      <w:r w:rsidR="00BA631F" w:rsidRPr="00C248F7">
        <w:rPr>
          <w:rFonts w:ascii="Arial" w:hAnsi="Arial" w:cs="Arial"/>
          <w:color w:val="000000" w:themeColor="text1"/>
        </w:rPr>
        <w:t xml:space="preserve">  This perception forms a solid foundation for effective volunteering in country</w:t>
      </w:r>
      <w:r w:rsidR="009B35BD" w:rsidRPr="00C248F7">
        <w:rPr>
          <w:rFonts w:ascii="Arial" w:hAnsi="Arial" w:cs="Arial"/>
          <w:color w:val="000000" w:themeColor="text1"/>
        </w:rPr>
        <w:t xml:space="preserve"> and hopefully online. </w:t>
      </w:r>
      <w:r w:rsidR="00BA631F" w:rsidRPr="00C248F7">
        <w:rPr>
          <w:rFonts w:ascii="Arial" w:hAnsi="Arial" w:cs="Arial"/>
          <w:color w:val="000000" w:themeColor="text1"/>
        </w:rPr>
        <w:t xml:space="preserve">Those volunteers who have </w:t>
      </w:r>
      <w:r w:rsidR="009B35BD" w:rsidRPr="00C248F7">
        <w:rPr>
          <w:rFonts w:ascii="Arial" w:hAnsi="Arial" w:cs="Arial"/>
          <w:color w:val="000000" w:themeColor="text1"/>
        </w:rPr>
        <w:t xml:space="preserve">travelled to and </w:t>
      </w:r>
      <w:r w:rsidR="00BA631F" w:rsidRPr="00C248F7">
        <w:rPr>
          <w:rFonts w:ascii="Arial" w:hAnsi="Arial" w:cs="Arial"/>
          <w:color w:val="000000" w:themeColor="text1"/>
        </w:rPr>
        <w:t xml:space="preserve">worked in the HA </w:t>
      </w:r>
      <w:r w:rsidR="009B35BD" w:rsidRPr="00C248F7">
        <w:rPr>
          <w:rFonts w:ascii="Arial" w:hAnsi="Arial" w:cs="Arial"/>
          <w:color w:val="000000" w:themeColor="text1"/>
        </w:rPr>
        <w:t xml:space="preserve">context </w:t>
      </w:r>
      <w:r w:rsidR="00BA631F" w:rsidRPr="00C248F7">
        <w:rPr>
          <w:rFonts w:ascii="Arial" w:hAnsi="Arial" w:cs="Arial"/>
          <w:color w:val="000000" w:themeColor="text1"/>
        </w:rPr>
        <w:t>spoke about how important their relationships were with their colleagues and programme recipients</w:t>
      </w:r>
      <w:r w:rsidR="009B35BD" w:rsidRPr="00C248F7">
        <w:rPr>
          <w:rFonts w:ascii="Arial" w:hAnsi="Arial" w:cs="Arial"/>
          <w:color w:val="000000" w:themeColor="text1"/>
        </w:rPr>
        <w:t xml:space="preserve">. Relationships and trust make for </w:t>
      </w:r>
      <w:r w:rsidR="00BA631F" w:rsidRPr="00C248F7">
        <w:rPr>
          <w:rFonts w:ascii="Arial" w:hAnsi="Arial" w:cs="Arial"/>
          <w:color w:val="000000" w:themeColor="text1"/>
        </w:rPr>
        <w:t>more effective volunteer</w:t>
      </w:r>
      <w:r w:rsidR="009B35BD" w:rsidRPr="00C248F7">
        <w:rPr>
          <w:rFonts w:ascii="Arial" w:hAnsi="Arial" w:cs="Arial"/>
          <w:color w:val="000000" w:themeColor="text1"/>
        </w:rPr>
        <w:t>ing both in terms of the personal experience but also to ensure impact and attaining their programme related objectives</w:t>
      </w:r>
      <w:r w:rsidR="00BA631F" w:rsidRPr="00C248F7">
        <w:rPr>
          <w:rFonts w:ascii="Arial" w:hAnsi="Arial" w:cs="Arial"/>
          <w:color w:val="000000" w:themeColor="text1"/>
        </w:rPr>
        <w:t xml:space="preserve">.  Partners spoke also about how trust is such a big part of the effectiveness of </w:t>
      </w:r>
      <w:r w:rsidR="00BA631F" w:rsidRPr="00C248F7">
        <w:rPr>
          <w:rFonts w:ascii="Arial" w:hAnsi="Arial" w:cs="Arial"/>
          <w:color w:val="000000" w:themeColor="text1"/>
        </w:rPr>
        <w:lastRenderedPageBreak/>
        <w:t xml:space="preserve">volunteers; they were not as concerned </w:t>
      </w:r>
      <w:r w:rsidR="009B35BD" w:rsidRPr="00C248F7">
        <w:rPr>
          <w:rFonts w:ascii="Arial" w:hAnsi="Arial" w:cs="Arial"/>
          <w:color w:val="000000" w:themeColor="text1"/>
        </w:rPr>
        <w:t xml:space="preserve">however, </w:t>
      </w:r>
      <w:r w:rsidR="00BA631F" w:rsidRPr="00C248F7">
        <w:rPr>
          <w:rFonts w:ascii="Arial" w:hAnsi="Arial" w:cs="Arial"/>
          <w:color w:val="000000" w:themeColor="text1"/>
        </w:rPr>
        <w:t>as other research partic</w:t>
      </w:r>
      <w:r w:rsidR="009B35BD" w:rsidRPr="00C248F7">
        <w:rPr>
          <w:rFonts w:ascii="Arial" w:hAnsi="Arial" w:cs="Arial"/>
          <w:color w:val="000000" w:themeColor="text1"/>
        </w:rPr>
        <w:t>i</w:t>
      </w:r>
      <w:r w:rsidR="00BA631F" w:rsidRPr="00C248F7">
        <w:rPr>
          <w:rFonts w:ascii="Arial" w:hAnsi="Arial" w:cs="Arial"/>
          <w:color w:val="000000" w:themeColor="text1"/>
        </w:rPr>
        <w:t>pants about the lack of relationship building opportunities facilitated by OV. One partner highlighted that they have been building relationships with many partners in the NG without meeting them much if sometimes at all. This may be why this is not as much a concern to them. Individuals and VSA</w:t>
      </w:r>
      <w:r w:rsidR="00122DD4" w:rsidRPr="00C248F7">
        <w:rPr>
          <w:rFonts w:ascii="Arial" w:hAnsi="Arial" w:cs="Arial"/>
          <w:color w:val="000000" w:themeColor="text1"/>
        </w:rPr>
        <w:t xml:space="preserve"> </w:t>
      </w:r>
      <w:r w:rsidR="00BA631F" w:rsidRPr="00C248F7">
        <w:rPr>
          <w:rFonts w:ascii="Arial" w:hAnsi="Arial" w:cs="Arial"/>
          <w:color w:val="000000" w:themeColor="text1"/>
        </w:rPr>
        <w:t>/</w:t>
      </w:r>
      <w:r w:rsidR="00122DD4" w:rsidRPr="00C248F7">
        <w:rPr>
          <w:rFonts w:ascii="Arial" w:hAnsi="Arial" w:cs="Arial"/>
          <w:color w:val="000000" w:themeColor="text1"/>
        </w:rPr>
        <w:t xml:space="preserve"> </w:t>
      </w:r>
      <w:r w:rsidR="00BA631F" w:rsidRPr="00C248F7">
        <w:rPr>
          <w:rFonts w:ascii="Arial" w:hAnsi="Arial" w:cs="Arial"/>
          <w:color w:val="000000" w:themeColor="text1"/>
        </w:rPr>
        <w:t>INGO conversations highlighted h</w:t>
      </w:r>
      <w:r w:rsidR="009B35BD" w:rsidRPr="00C248F7">
        <w:rPr>
          <w:rFonts w:ascii="Arial" w:hAnsi="Arial" w:cs="Arial"/>
          <w:color w:val="000000" w:themeColor="text1"/>
        </w:rPr>
        <w:t>i</w:t>
      </w:r>
      <w:r w:rsidR="00BA631F" w:rsidRPr="00C248F7">
        <w:rPr>
          <w:rFonts w:ascii="Arial" w:hAnsi="Arial" w:cs="Arial"/>
          <w:color w:val="000000" w:themeColor="text1"/>
        </w:rPr>
        <w:t xml:space="preserve">gh levels of concern about how </w:t>
      </w:r>
      <w:r w:rsidR="009B35BD" w:rsidRPr="00C248F7">
        <w:rPr>
          <w:rFonts w:ascii="Arial" w:hAnsi="Arial" w:cs="Arial"/>
          <w:color w:val="000000" w:themeColor="text1"/>
        </w:rPr>
        <w:t>relationships could be built online in order to ensure effective volunteering for HA impact.</w:t>
      </w:r>
    </w:p>
    <w:p w14:paraId="5FB9906F" w14:textId="6CE6DDFE" w:rsidR="00095165" w:rsidRPr="00C248F7" w:rsidRDefault="00095165" w:rsidP="00E1322C">
      <w:pPr>
        <w:spacing w:line="360" w:lineRule="auto"/>
        <w:ind w:left="851" w:hanging="851"/>
        <w:rPr>
          <w:rFonts w:ascii="Arial" w:hAnsi="Arial" w:cs="Arial"/>
          <w:color w:val="000000" w:themeColor="text1"/>
        </w:rPr>
      </w:pPr>
    </w:p>
    <w:p w14:paraId="4E4BE1ED" w14:textId="6756F6D7" w:rsidR="00266ADD" w:rsidRPr="00195C9D" w:rsidRDefault="00266ADD" w:rsidP="00195C9D">
      <w:pPr>
        <w:pStyle w:val="ListParagraph"/>
        <w:spacing w:after="0" w:line="360" w:lineRule="auto"/>
        <w:rPr>
          <w:rFonts w:ascii="Arial" w:hAnsi="Arial" w:cs="Arial"/>
          <w:i/>
          <w:iCs/>
          <w:color w:val="000000" w:themeColor="text1"/>
          <w:sz w:val="24"/>
          <w:szCs w:val="24"/>
        </w:rPr>
      </w:pPr>
      <w:r w:rsidRPr="00C248F7">
        <w:rPr>
          <w:rFonts w:ascii="Arial" w:hAnsi="Arial" w:cs="Arial"/>
          <w:i/>
          <w:iCs/>
          <w:color w:val="000000" w:themeColor="text1"/>
          <w:sz w:val="24"/>
          <w:szCs w:val="24"/>
        </w:rPr>
        <w:t>“One major/ unique disadvantage of OV is the lack of face to face contact – lack of social</w:t>
      </w:r>
      <w:r w:rsidR="00195C9D">
        <w:rPr>
          <w:rFonts w:ascii="Arial" w:hAnsi="Arial" w:cs="Arial"/>
          <w:i/>
          <w:iCs/>
          <w:color w:val="000000" w:themeColor="text1"/>
          <w:sz w:val="24"/>
          <w:szCs w:val="24"/>
        </w:rPr>
        <w:t xml:space="preserve"> </w:t>
      </w:r>
      <w:r w:rsidRPr="00195C9D">
        <w:rPr>
          <w:rFonts w:ascii="Arial" w:hAnsi="Arial" w:cs="Arial"/>
          <w:i/>
          <w:iCs/>
          <w:color w:val="000000" w:themeColor="text1"/>
          <w:sz w:val="24"/>
          <w:szCs w:val="24"/>
        </w:rPr>
        <w:t>interaction for volunteers, lack of familiarisation of OV with the organisation.”</w:t>
      </w:r>
    </w:p>
    <w:p w14:paraId="393991CF" w14:textId="45517E7C" w:rsidR="00D40832" w:rsidRPr="00C248F7" w:rsidRDefault="009B35BD" w:rsidP="00E1322C">
      <w:pPr>
        <w:pStyle w:val="ListParagraph"/>
        <w:spacing w:after="0" w:line="360" w:lineRule="auto"/>
        <w:rPr>
          <w:rFonts w:ascii="Arial" w:hAnsi="Arial" w:cs="Arial"/>
          <w:color w:val="000000" w:themeColor="text1"/>
          <w:sz w:val="24"/>
          <w:szCs w:val="24"/>
        </w:rPr>
      </w:pPr>
      <w:r w:rsidRPr="00C248F7">
        <w:rPr>
          <w:rFonts w:ascii="Arial" w:hAnsi="Arial" w:cs="Arial"/>
          <w:color w:val="000000" w:themeColor="text1"/>
          <w:sz w:val="24"/>
          <w:szCs w:val="24"/>
        </w:rPr>
        <w:t>C</w:t>
      </w:r>
      <w:r w:rsidR="00122DD4" w:rsidRPr="00C248F7">
        <w:rPr>
          <w:rFonts w:ascii="Arial" w:hAnsi="Arial" w:cs="Arial"/>
          <w:color w:val="000000" w:themeColor="text1"/>
          <w:sz w:val="24"/>
          <w:szCs w:val="24"/>
        </w:rPr>
        <w:t>4</w:t>
      </w:r>
    </w:p>
    <w:p w14:paraId="26105CCA" w14:textId="77777777" w:rsidR="00581424" w:rsidRPr="00C248F7" w:rsidRDefault="00581424" w:rsidP="00E1322C">
      <w:pPr>
        <w:spacing w:line="360" w:lineRule="auto"/>
        <w:rPr>
          <w:rFonts w:ascii="Arial" w:hAnsi="Arial" w:cs="Arial"/>
          <w:color w:val="0070C0"/>
        </w:rPr>
      </w:pPr>
    </w:p>
    <w:p w14:paraId="4CF3B795" w14:textId="166FBEC9" w:rsidR="00D67E59" w:rsidRPr="00C248F7" w:rsidRDefault="00D67E59" w:rsidP="003A41E1">
      <w:pPr>
        <w:pStyle w:val="Heading3"/>
        <w:numPr>
          <w:ilvl w:val="0"/>
          <w:numId w:val="40"/>
        </w:numPr>
      </w:pPr>
      <w:r w:rsidRPr="00C248F7">
        <w:t>R</w:t>
      </w:r>
      <w:r w:rsidR="003A41E1">
        <w:t>ecruitment, Training and online volunteer</w:t>
      </w:r>
      <w:r w:rsidR="001801C0">
        <w:t xml:space="preserve"> management </w:t>
      </w:r>
    </w:p>
    <w:p w14:paraId="5F2E3BD3" w14:textId="6FECB82B" w:rsidR="00D67E59" w:rsidRPr="00C248F7" w:rsidRDefault="00CD02F7" w:rsidP="00E1322C">
      <w:pPr>
        <w:pStyle w:val="ListParagraph"/>
        <w:numPr>
          <w:ilvl w:val="0"/>
          <w:numId w:val="32"/>
        </w:numPr>
        <w:spacing w:after="0" w:line="360" w:lineRule="auto"/>
        <w:ind w:left="993" w:hanging="284"/>
        <w:rPr>
          <w:rFonts w:ascii="Arial" w:hAnsi="Arial" w:cs="Arial"/>
          <w:b/>
          <w:bCs/>
          <w:sz w:val="24"/>
          <w:szCs w:val="24"/>
        </w:rPr>
      </w:pPr>
      <w:r w:rsidRPr="00C248F7">
        <w:rPr>
          <w:rFonts w:ascii="Arial" w:hAnsi="Arial" w:cs="Arial"/>
          <w:b/>
          <w:bCs/>
          <w:sz w:val="24"/>
          <w:szCs w:val="24"/>
        </w:rPr>
        <w:t>D</w:t>
      </w:r>
      <w:r w:rsidR="00757688">
        <w:rPr>
          <w:rFonts w:ascii="Arial" w:hAnsi="Arial" w:cs="Arial"/>
          <w:b/>
          <w:bCs/>
          <w:sz w:val="24"/>
          <w:szCs w:val="24"/>
        </w:rPr>
        <w:t>iversity</w:t>
      </w:r>
      <w:r w:rsidR="0053631F" w:rsidRPr="00C248F7">
        <w:rPr>
          <w:rFonts w:ascii="Arial" w:hAnsi="Arial" w:cs="Arial"/>
          <w:b/>
          <w:bCs/>
          <w:sz w:val="24"/>
          <w:szCs w:val="24"/>
        </w:rPr>
        <w:t>: S</w:t>
      </w:r>
      <w:r w:rsidR="00757688">
        <w:rPr>
          <w:rFonts w:ascii="Arial" w:hAnsi="Arial" w:cs="Arial"/>
          <w:b/>
          <w:bCs/>
          <w:sz w:val="24"/>
          <w:szCs w:val="24"/>
        </w:rPr>
        <w:t xml:space="preserve">upports </w:t>
      </w:r>
    </w:p>
    <w:p w14:paraId="199E14A1" w14:textId="52770554" w:rsidR="000625FE" w:rsidRPr="00C248F7" w:rsidRDefault="000625FE" w:rsidP="00E1322C">
      <w:pPr>
        <w:pStyle w:val="ListParagraph"/>
        <w:spacing w:after="0" w:line="360" w:lineRule="auto"/>
        <w:ind w:left="993"/>
        <w:rPr>
          <w:rFonts w:ascii="Arial" w:hAnsi="Arial" w:cs="Arial"/>
          <w:sz w:val="24"/>
          <w:szCs w:val="24"/>
        </w:rPr>
      </w:pPr>
      <w:r w:rsidRPr="00C248F7">
        <w:rPr>
          <w:rFonts w:ascii="Arial" w:hAnsi="Arial" w:cs="Arial"/>
          <w:sz w:val="24"/>
          <w:szCs w:val="24"/>
        </w:rPr>
        <w:t xml:space="preserve">The </w:t>
      </w:r>
      <w:r w:rsidR="00CE2FE7" w:rsidRPr="00C248F7">
        <w:rPr>
          <w:rFonts w:ascii="Arial" w:hAnsi="Arial" w:cs="Arial"/>
          <w:sz w:val="24"/>
          <w:szCs w:val="24"/>
        </w:rPr>
        <w:t xml:space="preserve">additional </w:t>
      </w:r>
      <w:r w:rsidRPr="00C248F7">
        <w:rPr>
          <w:rFonts w:ascii="Arial" w:hAnsi="Arial" w:cs="Arial"/>
          <w:sz w:val="24"/>
          <w:szCs w:val="24"/>
        </w:rPr>
        <w:t>resources needed to recruit train and manage a wide scope of volunteers with important skills as well as various inclusion support needs</w:t>
      </w:r>
      <w:r w:rsidR="00CE2FE7" w:rsidRPr="00C248F7">
        <w:rPr>
          <w:rFonts w:ascii="Arial" w:hAnsi="Arial" w:cs="Arial"/>
          <w:sz w:val="24"/>
          <w:szCs w:val="24"/>
        </w:rPr>
        <w:t xml:space="preserve"> was discussed, though it wasn’t something most interviewees considered until prompted</w:t>
      </w:r>
      <w:r w:rsidRPr="00C248F7">
        <w:rPr>
          <w:rFonts w:ascii="Arial" w:hAnsi="Arial" w:cs="Arial"/>
          <w:sz w:val="24"/>
          <w:szCs w:val="24"/>
        </w:rPr>
        <w:t xml:space="preserve">. </w:t>
      </w:r>
    </w:p>
    <w:p w14:paraId="530C8DFA" w14:textId="77777777" w:rsidR="00CE2FE7" w:rsidRPr="00C248F7" w:rsidRDefault="00CE2FE7" w:rsidP="00E1322C">
      <w:pPr>
        <w:spacing w:line="360" w:lineRule="auto"/>
        <w:ind w:left="993" w:hanging="284"/>
        <w:rPr>
          <w:rFonts w:ascii="Arial" w:hAnsi="Arial" w:cs="Arial"/>
        </w:rPr>
      </w:pPr>
    </w:p>
    <w:p w14:paraId="02160087" w14:textId="3CCEFF0C" w:rsidR="000625FE" w:rsidRPr="00C248F7" w:rsidRDefault="000625FE" w:rsidP="00E1322C">
      <w:pPr>
        <w:pStyle w:val="ListParagraph"/>
        <w:spacing w:after="0" w:line="360" w:lineRule="auto"/>
        <w:ind w:left="993"/>
        <w:rPr>
          <w:rFonts w:ascii="Arial" w:hAnsi="Arial" w:cs="Arial"/>
          <w:sz w:val="24"/>
          <w:szCs w:val="24"/>
        </w:rPr>
      </w:pPr>
      <w:r w:rsidRPr="00C248F7">
        <w:rPr>
          <w:rFonts w:ascii="Arial" w:hAnsi="Arial" w:cs="Arial"/>
          <w:sz w:val="24"/>
          <w:szCs w:val="24"/>
        </w:rPr>
        <w:t xml:space="preserve">INGOs and VSAs </w:t>
      </w:r>
      <w:r w:rsidR="00CE2FE7" w:rsidRPr="00C248F7">
        <w:rPr>
          <w:rFonts w:ascii="Arial" w:hAnsi="Arial" w:cs="Arial"/>
          <w:sz w:val="24"/>
          <w:szCs w:val="24"/>
        </w:rPr>
        <w:t xml:space="preserve">in particular </w:t>
      </w:r>
      <w:r w:rsidRPr="00C248F7">
        <w:rPr>
          <w:rFonts w:ascii="Arial" w:hAnsi="Arial" w:cs="Arial"/>
          <w:sz w:val="24"/>
          <w:szCs w:val="24"/>
        </w:rPr>
        <w:t xml:space="preserve">recognise </w:t>
      </w:r>
      <w:r w:rsidR="00CE2FE7" w:rsidRPr="00C248F7">
        <w:rPr>
          <w:rFonts w:ascii="Arial" w:hAnsi="Arial" w:cs="Arial"/>
          <w:sz w:val="24"/>
          <w:szCs w:val="24"/>
        </w:rPr>
        <w:t>that</w:t>
      </w:r>
      <w:r w:rsidRPr="00C248F7">
        <w:rPr>
          <w:rFonts w:ascii="Arial" w:hAnsi="Arial" w:cs="Arial"/>
          <w:sz w:val="24"/>
          <w:szCs w:val="24"/>
        </w:rPr>
        <w:t xml:space="preserve"> term</w:t>
      </w:r>
      <w:r w:rsidR="00CE2FE7" w:rsidRPr="00C248F7">
        <w:rPr>
          <w:rFonts w:ascii="Arial" w:hAnsi="Arial" w:cs="Arial"/>
          <w:sz w:val="24"/>
          <w:szCs w:val="24"/>
        </w:rPr>
        <w:t>s</w:t>
      </w:r>
      <w:r w:rsidRPr="00C248F7">
        <w:rPr>
          <w:rFonts w:ascii="Arial" w:hAnsi="Arial" w:cs="Arial"/>
          <w:sz w:val="24"/>
          <w:szCs w:val="24"/>
        </w:rPr>
        <w:t xml:space="preserve"> such as </w:t>
      </w:r>
      <w:r w:rsidR="00CE2FE7" w:rsidRPr="00C248F7">
        <w:rPr>
          <w:rFonts w:ascii="Arial" w:hAnsi="Arial" w:cs="Arial"/>
          <w:sz w:val="24"/>
          <w:szCs w:val="24"/>
        </w:rPr>
        <w:t>OPs, new citizens, PWDs</w:t>
      </w:r>
      <w:r w:rsidRPr="00C248F7">
        <w:rPr>
          <w:rFonts w:ascii="Arial" w:hAnsi="Arial" w:cs="Arial"/>
          <w:sz w:val="24"/>
          <w:szCs w:val="24"/>
        </w:rPr>
        <w:t xml:space="preserve"> includes a </w:t>
      </w:r>
      <w:r w:rsidR="00CE2FE7" w:rsidRPr="00C248F7">
        <w:rPr>
          <w:rFonts w:ascii="Arial" w:hAnsi="Arial" w:cs="Arial"/>
          <w:sz w:val="24"/>
          <w:szCs w:val="24"/>
        </w:rPr>
        <w:t xml:space="preserve">wide </w:t>
      </w:r>
      <w:r w:rsidRPr="00C248F7">
        <w:rPr>
          <w:rFonts w:ascii="Arial" w:hAnsi="Arial" w:cs="Arial"/>
          <w:sz w:val="24"/>
          <w:szCs w:val="24"/>
        </w:rPr>
        <w:t>divers</w:t>
      </w:r>
      <w:r w:rsidR="00CE2FE7" w:rsidRPr="00C248F7">
        <w:rPr>
          <w:rFonts w:ascii="Arial" w:hAnsi="Arial" w:cs="Arial"/>
          <w:sz w:val="24"/>
          <w:szCs w:val="24"/>
        </w:rPr>
        <w:t>ity</w:t>
      </w:r>
      <w:r w:rsidRPr="00C248F7">
        <w:rPr>
          <w:rFonts w:ascii="Arial" w:hAnsi="Arial" w:cs="Arial"/>
          <w:sz w:val="24"/>
          <w:szCs w:val="24"/>
        </w:rPr>
        <w:t xml:space="preserve"> </w:t>
      </w:r>
      <w:r w:rsidR="00CE2FE7" w:rsidRPr="00C248F7">
        <w:rPr>
          <w:rFonts w:ascii="Arial" w:hAnsi="Arial" w:cs="Arial"/>
          <w:sz w:val="24"/>
          <w:szCs w:val="24"/>
        </w:rPr>
        <w:t>of offerings and conversely a broad set of support needs to facilitate these offerings</w:t>
      </w:r>
      <w:r w:rsidRPr="00C248F7">
        <w:rPr>
          <w:rFonts w:ascii="Arial" w:hAnsi="Arial" w:cs="Arial"/>
          <w:sz w:val="24"/>
          <w:szCs w:val="24"/>
        </w:rPr>
        <w:t xml:space="preserve">. </w:t>
      </w:r>
      <w:r w:rsidR="00CE2FE7" w:rsidRPr="00C248F7">
        <w:rPr>
          <w:rFonts w:ascii="Arial" w:hAnsi="Arial" w:cs="Arial"/>
          <w:sz w:val="24"/>
          <w:szCs w:val="24"/>
        </w:rPr>
        <w:t>For example PWD</w:t>
      </w:r>
      <w:r w:rsidRPr="00C248F7">
        <w:rPr>
          <w:rFonts w:ascii="Arial" w:hAnsi="Arial" w:cs="Arial"/>
          <w:sz w:val="24"/>
          <w:szCs w:val="24"/>
        </w:rPr>
        <w:t xml:space="preserve"> is an umbrella term that encompasses a broad range </w:t>
      </w:r>
      <w:r w:rsidR="00CE2FE7" w:rsidRPr="00C248F7">
        <w:rPr>
          <w:rFonts w:ascii="Arial" w:hAnsi="Arial" w:cs="Arial"/>
          <w:sz w:val="24"/>
          <w:szCs w:val="24"/>
        </w:rPr>
        <w:t xml:space="preserve">of </w:t>
      </w:r>
      <w:r w:rsidRPr="00C248F7">
        <w:rPr>
          <w:rFonts w:ascii="Arial" w:hAnsi="Arial" w:cs="Arial"/>
          <w:sz w:val="24"/>
          <w:szCs w:val="24"/>
        </w:rPr>
        <w:t>persons with mobility, sight, speech</w:t>
      </w:r>
      <w:r w:rsidR="00CE2FE7" w:rsidRPr="00C248F7">
        <w:rPr>
          <w:rFonts w:ascii="Arial" w:hAnsi="Arial" w:cs="Arial"/>
          <w:sz w:val="24"/>
          <w:szCs w:val="24"/>
        </w:rPr>
        <w:t xml:space="preserve">, </w:t>
      </w:r>
      <w:r w:rsidRPr="00C248F7">
        <w:rPr>
          <w:rFonts w:ascii="Arial" w:hAnsi="Arial" w:cs="Arial"/>
          <w:sz w:val="24"/>
          <w:szCs w:val="24"/>
        </w:rPr>
        <w:t xml:space="preserve"> hearing</w:t>
      </w:r>
      <w:r w:rsidR="00CE2FE7" w:rsidRPr="00C248F7">
        <w:rPr>
          <w:rFonts w:ascii="Arial" w:hAnsi="Arial" w:cs="Arial"/>
          <w:sz w:val="24"/>
          <w:szCs w:val="24"/>
        </w:rPr>
        <w:t xml:space="preserve"> and other impediments</w:t>
      </w:r>
      <w:r w:rsidRPr="00C248F7">
        <w:rPr>
          <w:rFonts w:ascii="Arial" w:hAnsi="Arial" w:cs="Arial"/>
          <w:sz w:val="24"/>
          <w:szCs w:val="24"/>
        </w:rPr>
        <w:t xml:space="preserve"> </w:t>
      </w:r>
      <w:r w:rsidR="00C612BE" w:rsidRPr="00C248F7">
        <w:rPr>
          <w:rFonts w:ascii="Arial" w:hAnsi="Arial" w:cs="Arial"/>
          <w:sz w:val="24"/>
          <w:szCs w:val="24"/>
        </w:rPr>
        <w:t xml:space="preserve">as well as </w:t>
      </w:r>
      <w:r w:rsidRPr="00C248F7">
        <w:rPr>
          <w:rFonts w:ascii="Arial" w:hAnsi="Arial" w:cs="Arial"/>
          <w:sz w:val="24"/>
          <w:szCs w:val="24"/>
        </w:rPr>
        <w:t xml:space="preserve">the varying degrees </w:t>
      </w:r>
      <w:r w:rsidR="00C612BE" w:rsidRPr="00C248F7">
        <w:rPr>
          <w:rFonts w:ascii="Arial" w:hAnsi="Arial" w:cs="Arial"/>
          <w:sz w:val="24"/>
          <w:szCs w:val="24"/>
        </w:rPr>
        <w:t xml:space="preserve">by </w:t>
      </w:r>
      <w:r w:rsidRPr="00C248F7">
        <w:rPr>
          <w:rFonts w:ascii="Arial" w:hAnsi="Arial" w:cs="Arial"/>
          <w:sz w:val="24"/>
          <w:szCs w:val="24"/>
        </w:rPr>
        <w:t xml:space="preserve">which people experience </w:t>
      </w:r>
      <w:r w:rsidR="00CE2FE7" w:rsidRPr="00C248F7">
        <w:rPr>
          <w:rFonts w:ascii="Arial" w:hAnsi="Arial" w:cs="Arial"/>
          <w:sz w:val="24"/>
          <w:szCs w:val="24"/>
        </w:rPr>
        <w:t>such</w:t>
      </w:r>
      <w:r w:rsidRPr="00C248F7">
        <w:rPr>
          <w:rFonts w:ascii="Arial" w:hAnsi="Arial" w:cs="Arial"/>
          <w:sz w:val="24"/>
          <w:szCs w:val="24"/>
        </w:rPr>
        <w:t xml:space="preserve"> impediments</w:t>
      </w:r>
      <w:r w:rsidR="00CE2FE7" w:rsidRPr="00C248F7">
        <w:rPr>
          <w:rFonts w:ascii="Arial" w:hAnsi="Arial" w:cs="Arial"/>
          <w:sz w:val="24"/>
          <w:szCs w:val="24"/>
        </w:rPr>
        <w:t>. Intellectual disability</w:t>
      </w:r>
      <w:r w:rsidRPr="00C248F7">
        <w:rPr>
          <w:rFonts w:ascii="Arial" w:hAnsi="Arial" w:cs="Arial"/>
          <w:sz w:val="24"/>
          <w:szCs w:val="24"/>
        </w:rPr>
        <w:t>,</w:t>
      </w:r>
      <w:r w:rsidR="00CE2FE7" w:rsidRPr="00C248F7">
        <w:rPr>
          <w:rFonts w:ascii="Arial" w:hAnsi="Arial" w:cs="Arial"/>
          <w:sz w:val="24"/>
          <w:szCs w:val="24"/>
        </w:rPr>
        <w:t xml:space="preserve"> </w:t>
      </w:r>
      <w:r w:rsidRPr="00C248F7">
        <w:rPr>
          <w:rFonts w:ascii="Arial" w:hAnsi="Arial" w:cs="Arial"/>
          <w:sz w:val="24"/>
          <w:szCs w:val="24"/>
        </w:rPr>
        <w:t>older pe</w:t>
      </w:r>
      <w:r w:rsidR="00CE2FE7" w:rsidRPr="00C248F7">
        <w:rPr>
          <w:rFonts w:ascii="Arial" w:hAnsi="Arial" w:cs="Arial"/>
          <w:sz w:val="24"/>
          <w:szCs w:val="24"/>
        </w:rPr>
        <w:t>rsons</w:t>
      </w:r>
      <w:r w:rsidRPr="00C248F7">
        <w:rPr>
          <w:rFonts w:ascii="Arial" w:hAnsi="Arial" w:cs="Arial"/>
          <w:sz w:val="24"/>
          <w:szCs w:val="24"/>
        </w:rPr>
        <w:t xml:space="preserve"> and the extremely wide group that </w:t>
      </w:r>
      <w:r w:rsidR="00CE2FE7" w:rsidRPr="00C248F7">
        <w:rPr>
          <w:rFonts w:ascii="Arial" w:hAnsi="Arial" w:cs="Arial"/>
          <w:sz w:val="24"/>
          <w:szCs w:val="24"/>
        </w:rPr>
        <w:t xml:space="preserve">new EU citizens </w:t>
      </w:r>
      <w:r w:rsidRPr="00C248F7">
        <w:rPr>
          <w:rFonts w:ascii="Arial" w:hAnsi="Arial" w:cs="Arial"/>
          <w:sz w:val="24"/>
          <w:szCs w:val="24"/>
        </w:rPr>
        <w:t>encompass</w:t>
      </w:r>
      <w:r w:rsidR="00CE2FE7" w:rsidRPr="00C248F7">
        <w:rPr>
          <w:rFonts w:ascii="Arial" w:hAnsi="Arial" w:cs="Arial"/>
          <w:sz w:val="24"/>
          <w:szCs w:val="24"/>
        </w:rPr>
        <w:t xml:space="preserve"> also pr</w:t>
      </w:r>
      <w:r w:rsidR="00C612BE" w:rsidRPr="00C248F7">
        <w:rPr>
          <w:rFonts w:ascii="Arial" w:hAnsi="Arial" w:cs="Arial"/>
          <w:sz w:val="24"/>
          <w:szCs w:val="24"/>
        </w:rPr>
        <w:t>e</w:t>
      </w:r>
      <w:r w:rsidR="00CE2FE7" w:rsidRPr="00C248F7">
        <w:rPr>
          <w:rFonts w:ascii="Arial" w:hAnsi="Arial" w:cs="Arial"/>
          <w:sz w:val="24"/>
          <w:szCs w:val="24"/>
        </w:rPr>
        <w:t>sent issues around how to t</w:t>
      </w:r>
      <w:r w:rsidR="00C612BE" w:rsidRPr="00C248F7">
        <w:rPr>
          <w:rFonts w:ascii="Arial" w:hAnsi="Arial" w:cs="Arial"/>
          <w:sz w:val="24"/>
          <w:szCs w:val="24"/>
        </w:rPr>
        <w:t xml:space="preserve"> </w:t>
      </w:r>
      <w:r w:rsidR="00CE2FE7" w:rsidRPr="00C248F7">
        <w:rPr>
          <w:rFonts w:ascii="Arial" w:hAnsi="Arial" w:cs="Arial"/>
          <w:sz w:val="24"/>
          <w:szCs w:val="24"/>
        </w:rPr>
        <w:t xml:space="preserve">effectively and efficiently support </w:t>
      </w:r>
      <w:r w:rsidR="00C612BE" w:rsidRPr="00C248F7">
        <w:rPr>
          <w:rFonts w:ascii="Arial" w:hAnsi="Arial" w:cs="Arial"/>
          <w:sz w:val="24"/>
          <w:szCs w:val="24"/>
        </w:rPr>
        <w:t>the diversity of inclusion</w:t>
      </w:r>
      <w:r w:rsidR="00CE2FE7" w:rsidRPr="00C248F7">
        <w:rPr>
          <w:rFonts w:ascii="Arial" w:hAnsi="Arial" w:cs="Arial"/>
          <w:sz w:val="24"/>
          <w:szCs w:val="24"/>
        </w:rPr>
        <w:t xml:space="preserve"> needs. </w:t>
      </w:r>
    </w:p>
    <w:p w14:paraId="211EFC3C" w14:textId="77777777" w:rsidR="000625FE" w:rsidRPr="00C248F7" w:rsidRDefault="000625FE" w:rsidP="00E1322C">
      <w:pPr>
        <w:spacing w:line="360" w:lineRule="auto"/>
        <w:ind w:left="993" w:hanging="284"/>
        <w:rPr>
          <w:rFonts w:ascii="Arial" w:hAnsi="Arial" w:cs="Arial"/>
        </w:rPr>
      </w:pPr>
    </w:p>
    <w:p w14:paraId="5241222B" w14:textId="4EFE5B1D" w:rsidR="008C7E0D" w:rsidRPr="00C248F7" w:rsidRDefault="008C7E0D" w:rsidP="00E1322C">
      <w:pPr>
        <w:pStyle w:val="ListParagraph"/>
        <w:spacing w:after="0" w:line="360" w:lineRule="auto"/>
        <w:ind w:left="993"/>
        <w:rPr>
          <w:rFonts w:ascii="Arial" w:hAnsi="Arial" w:cs="Arial"/>
          <w:i/>
          <w:iCs/>
          <w:sz w:val="24"/>
          <w:szCs w:val="24"/>
        </w:rPr>
      </w:pPr>
      <w:r w:rsidRPr="00C248F7">
        <w:rPr>
          <w:rFonts w:ascii="Arial" w:hAnsi="Arial" w:cs="Arial"/>
          <w:i/>
          <w:iCs/>
          <w:sz w:val="24"/>
          <w:szCs w:val="24"/>
        </w:rPr>
        <w:lastRenderedPageBreak/>
        <w:t xml:space="preserve">“Online accessibility is not so easy – we are still struggling with visually and hearing impaired – how to conduct them in a team way –   using other </w:t>
      </w:r>
      <w:proofErr w:type="spellStart"/>
      <w:r w:rsidRPr="00C248F7">
        <w:rPr>
          <w:rFonts w:ascii="Arial" w:hAnsi="Arial" w:cs="Arial"/>
          <w:i/>
          <w:iCs/>
          <w:sz w:val="24"/>
          <w:szCs w:val="24"/>
        </w:rPr>
        <w:t>jamboard</w:t>
      </w:r>
      <w:proofErr w:type="spellEnd"/>
      <w:r w:rsidRPr="00C248F7">
        <w:rPr>
          <w:rFonts w:ascii="Arial" w:hAnsi="Arial" w:cs="Arial"/>
          <w:i/>
          <w:iCs/>
          <w:sz w:val="24"/>
          <w:szCs w:val="24"/>
        </w:rPr>
        <w:t xml:space="preserve"> etc platforms. You would really need to take care of accessibility.”</w:t>
      </w:r>
    </w:p>
    <w:p w14:paraId="5FCE245F" w14:textId="07321AE7" w:rsidR="00C16AF9" w:rsidRPr="00DD0337" w:rsidRDefault="00D40832" w:rsidP="00DD0337">
      <w:pPr>
        <w:pStyle w:val="ListParagraph"/>
        <w:spacing w:after="0" w:line="360" w:lineRule="auto"/>
        <w:ind w:left="993"/>
        <w:rPr>
          <w:rFonts w:ascii="Arial" w:hAnsi="Arial" w:cs="Arial"/>
          <w:color w:val="000000" w:themeColor="text1"/>
          <w:sz w:val="24"/>
          <w:szCs w:val="24"/>
        </w:rPr>
      </w:pPr>
      <w:r w:rsidRPr="00C248F7">
        <w:rPr>
          <w:rFonts w:ascii="Arial" w:hAnsi="Arial" w:cs="Arial"/>
          <w:color w:val="000000" w:themeColor="text1"/>
          <w:sz w:val="24"/>
          <w:szCs w:val="24"/>
        </w:rPr>
        <w:t>C5</w:t>
      </w:r>
    </w:p>
    <w:p w14:paraId="6F935776" w14:textId="77777777" w:rsidR="00D40832" w:rsidRPr="00C248F7" w:rsidRDefault="00D40832" w:rsidP="00E1322C">
      <w:pPr>
        <w:spacing w:line="360" w:lineRule="auto"/>
        <w:rPr>
          <w:rFonts w:ascii="Arial" w:hAnsi="Arial" w:cs="Arial"/>
        </w:rPr>
      </w:pPr>
    </w:p>
    <w:p w14:paraId="495C03C9" w14:textId="273E7CB9" w:rsidR="00D67E59" w:rsidRPr="00C248F7" w:rsidRDefault="00D67E59" w:rsidP="00E1322C">
      <w:pPr>
        <w:pStyle w:val="ListParagraph"/>
        <w:numPr>
          <w:ilvl w:val="0"/>
          <w:numId w:val="32"/>
        </w:numPr>
        <w:spacing w:after="0" w:line="360" w:lineRule="auto"/>
        <w:ind w:left="993"/>
        <w:rPr>
          <w:rFonts w:ascii="Arial" w:hAnsi="Arial" w:cs="Arial"/>
          <w:b/>
          <w:bCs/>
          <w:sz w:val="24"/>
          <w:szCs w:val="24"/>
        </w:rPr>
      </w:pPr>
      <w:r w:rsidRPr="00C248F7">
        <w:rPr>
          <w:rFonts w:ascii="Arial" w:hAnsi="Arial" w:cs="Arial"/>
          <w:b/>
          <w:bCs/>
          <w:sz w:val="24"/>
          <w:szCs w:val="24"/>
        </w:rPr>
        <w:t>D</w:t>
      </w:r>
      <w:r w:rsidR="00757688">
        <w:rPr>
          <w:rFonts w:ascii="Arial" w:hAnsi="Arial" w:cs="Arial"/>
          <w:b/>
          <w:bCs/>
          <w:sz w:val="24"/>
          <w:szCs w:val="24"/>
        </w:rPr>
        <w:t>iversity</w:t>
      </w:r>
      <w:r w:rsidR="0053631F" w:rsidRPr="00C248F7">
        <w:rPr>
          <w:rFonts w:ascii="Arial" w:hAnsi="Arial" w:cs="Arial"/>
          <w:b/>
          <w:bCs/>
          <w:sz w:val="24"/>
          <w:szCs w:val="24"/>
        </w:rPr>
        <w:t xml:space="preserve">: </w:t>
      </w:r>
      <w:r w:rsidR="00757688">
        <w:rPr>
          <w:rFonts w:ascii="Arial" w:hAnsi="Arial" w:cs="Arial"/>
          <w:b/>
          <w:bCs/>
          <w:sz w:val="24"/>
          <w:szCs w:val="24"/>
        </w:rPr>
        <w:t xml:space="preserve">Culture and Language </w:t>
      </w:r>
    </w:p>
    <w:p w14:paraId="35663D44" w14:textId="2E1E6D0B" w:rsidR="00975BF6" w:rsidRPr="00C248F7" w:rsidRDefault="00D40832" w:rsidP="00E1322C">
      <w:pPr>
        <w:pStyle w:val="ListParagraph"/>
        <w:spacing w:after="0" w:line="360" w:lineRule="auto"/>
        <w:ind w:left="993"/>
        <w:rPr>
          <w:rFonts w:ascii="Arial" w:hAnsi="Arial" w:cs="Arial"/>
          <w:sz w:val="24"/>
          <w:szCs w:val="24"/>
        </w:rPr>
      </w:pPr>
      <w:r w:rsidRPr="00C248F7">
        <w:rPr>
          <w:rFonts w:ascii="Arial" w:hAnsi="Arial" w:cs="Arial"/>
          <w:sz w:val="24"/>
          <w:szCs w:val="24"/>
        </w:rPr>
        <w:t>OV</w:t>
      </w:r>
      <w:r w:rsidR="000625FE" w:rsidRPr="00C248F7">
        <w:rPr>
          <w:rFonts w:ascii="Arial" w:hAnsi="Arial" w:cs="Arial"/>
          <w:sz w:val="24"/>
          <w:szCs w:val="24"/>
        </w:rPr>
        <w:t xml:space="preserve"> facilitates a diversity of volunteer nationalities / demographics</w:t>
      </w:r>
      <w:r w:rsidR="00B24ED1" w:rsidRPr="00C248F7">
        <w:rPr>
          <w:rFonts w:ascii="Arial" w:hAnsi="Arial" w:cs="Arial"/>
          <w:sz w:val="24"/>
          <w:szCs w:val="24"/>
        </w:rPr>
        <w:t xml:space="preserve"> which presents its own challenges.</w:t>
      </w:r>
      <w:r w:rsidR="00975BF6" w:rsidRPr="00C248F7">
        <w:rPr>
          <w:rFonts w:ascii="Arial" w:hAnsi="Arial" w:cs="Arial"/>
          <w:sz w:val="24"/>
          <w:szCs w:val="24"/>
        </w:rPr>
        <w:t xml:space="preserve"> These challenges will be faced by the INGO / VSA deploying the online volunteer who potentially receive applications from persons located all over the world. </w:t>
      </w:r>
    </w:p>
    <w:p w14:paraId="47EC7CF2" w14:textId="77777777" w:rsidR="00975BF6" w:rsidRPr="00C248F7" w:rsidRDefault="00975BF6" w:rsidP="00E1322C">
      <w:pPr>
        <w:pStyle w:val="ListParagraph"/>
        <w:spacing w:after="0" w:line="360" w:lineRule="auto"/>
        <w:ind w:left="993"/>
        <w:rPr>
          <w:rFonts w:ascii="Arial" w:hAnsi="Arial" w:cs="Arial"/>
          <w:sz w:val="24"/>
          <w:szCs w:val="24"/>
        </w:rPr>
      </w:pPr>
    </w:p>
    <w:p w14:paraId="0E2D6DFB" w14:textId="77777777" w:rsidR="00975BF6" w:rsidRPr="00C248F7" w:rsidRDefault="00975BF6" w:rsidP="00E1322C">
      <w:pPr>
        <w:pStyle w:val="ListParagraph"/>
        <w:spacing w:after="0" w:line="360" w:lineRule="auto"/>
        <w:ind w:left="993"/>
        <w:rPr>
          <w:rFonts w:ascii="Arial" w:hAnsi="Arial" w:cs="Arial"/>
          <w:i/>
          <w:iCs/>
          <w:sz w:val="24"/>
          <w:szCs w:val="24"/>
        </w:rPr>
      </w:pPr>
      <w:r w:rsidRPr="00C248F7">
        <w:rPr>
          <w:rFonts w:ascii="Arial" w:hAnsi="Arial" w:cs="Arial"/>
          <w:i/>
          <w:iCs/>
          <w:sz w:val="24"/>
          <w:szCs w:val="24"/>
        </w:rPr>
        <w:t>“How do we manage that? On this end we need to have the discussions, interview the people online, match them online. It probably needs more resources on this end to get to know them both and their needs.”</w:t>
      </w:r>
    </w:p>
    <w:p w14:paraId="4BB8DE1A" w14:textId="25F9B410" w:rsidR="00975BF6" w:rsidRPr="00C248F7" w:rsidRDefault="00D40832" w:rsidP="00E1322C">
      <w:pPr>
        <w:pStyle w:val="ListParagraph"/>
        <w:spacing w:after="0" w:line="360" w:lineRule="auto"/>
        <w:ind w:left="993"/>
        <w:rPr>
          <w:rFonts w:ascii="Arial" w:hAnsi="Arial" w:cs="Arial"/>
          <w:sz w:val="24"/>
          <w:szCs w:val="24"/>
        </w:rPr>
      </w:pPr>
      <w:r w:rsidRPr="00C248F7">
        <w:rPr>
          <w:rFonts w:ascii="Arial" w:hAnsi="Arial" w:cs="Arial"/>
          <w:sz w:val="24"/>
          <w:szCs w:val="24"/>
        </w:rPr>
        <w:t>C11</w:t>
      </w:r>
    </w:p>
    <w:p w14:paraId="777D8EBE" w14:textId="77777777" w:rsidR="00C2108D" w:rsidRPr="00C248F7" w:rsidRDefault="00C2108D" w:rsidP="00E1322C">
      <w:pPr>
        <w:pStyle w:val="ListParagraph"/>
        <w:spacing w:after="0" w:line="360" w:lineRule="auto"/>
        <w:ind w:left="993"/>
        <w:rPr>
          <w:rFonts w:ascii="Arial" w:hAnsi="Arial" w:cs="Arial"/>
          <w:sz w:val="24"/>
          <w:szCs w:val="24"/>
        </w:rPr>
      </w:pPr>
    </w:p>
    <w:p w14:paraId="4E6919FE" w14:textId="740DAD28" w:rsidR="0053631F" w:rsidRPr="00C248F7" w:rsidRDefault="00975BF6" w:rsidP="00E1322C">
      <w:pPr>
        <w:pStyle w:val="ListParagraph"/>
        <w:spacing w:after="0" w:line="360" w:lineRule="auto"/>
        <w:ind w:left="993"/>
        <w:rPr>
          <w:rFonts w:ascii="Arial" w:hAnsi="Arial" w:cs="Arial"/>
          <w:sz w:val="24"/>
          <w:szCs w:val="24"/>
        </w:rPr>
      </w:pPr>
      <w:r w:rsidRPr="00C248F7">
        <w:rPr>
          <w:rFonts w:ascii="Arial" w:hAnsi="Arial" w:cs="Arial"/>
          <w:sz w:val="24"/>
          <w:szCs w:val="24"/>
        </w:rPr>
        <w:t xml:space="preserve">It will also be a challenge for the receiving development partner and possibly the programme recipient.  </w:t>
      </w:r>
    </w:p>
    <w:p w14:paraId="3458C391" w14:textId="77777777" w:rsidR="00B24ED1" w:rsidRPr="00C248F7" w:rsidRDefault="00B24ED1" w:rsidP="00E1322C">
      <w:pPr>
        <w:pStyle w:val="ListParagraph"/>
        <w:spacing w:after="0" w:line="360" w:lineRule="auto"/>
        <w:ind w:left="993"/>
        <w:rPr>
          <w:rFonts w:ascii="Arial" w:hAnsi="Arial" w:cs="Arial"/>
          <w:sz w:val="24"/>
          <w:szCs w:val="24"/>
        </w:rPr>
      </w:pPr>
    </w:p>
    <w:p w14:paraId="58BE999A" w14:textId="2D6D1FC8" w:rsidR="000625FE" w:rsidRPr="00C248F7" w:rsidRDefault="000625FE" w:rsidP="00E1322C">
      <w:pPr>
        <w:pStyle w:val="ListParagraph"/>
        <w:spacing w:after="0" w:line="360" w:lineRule="auto"/>
        <w:ind w:left="993"/>
        <w:rPr>
          <w:rFonts w:ascii="Arial" w:hAnsi="Arial" w:cs="Arial"/>
          <w:i/>
          <w:iCs/>
          <w:sz w:val="24"/>
          <w:szCs w:val="24"/>
        </w:rPr>
      </w:pPr>
      <w:r w:rsidRPr="00C248F7">
        <w:rPr>
          <w:rFonts w:ascii="Arial" w:hAnsi="Arial" w:cs="Arial"/>
          <w:i/>
          <w:iCs/>
          <w:sz w:val="24"/>
          <w:szCs w:val="24"/>
        </w:rPr>
        <w:t>“For the receiving partner there will be a bigger diversity of nationalities coming and getting used to and being best able to work with and support them to be impactful will be a challenge as currently partners receive volunteers from one country.”</w:t>
      </w:r>
    </w:p>
    <w:p w14:paraId="75AD025C" w14:textId="77C13AAA" w:rsidR="00DD0337" w:rsidRPr="00DD0337" w:rsidRDefault="00D40832" w:rsidP="00DD0337">
      <w:pPr>
        <w:pStyle w:val="ListParagraph"/>
        <w:spacing w:after="0" w:line="360" w:lineRule="auto"/>
        <w:ind w:left="993"/>
        <w:rPr>
          <w:rFonts w:ascii="Arial" w:hAnsi="Arial" w:cs="Arial"/>
          <w:sz w:val="24"/>
          <w:szCs w:val="24"/>
        </w:rPr>
      </w:pPr>
      <w:r w:rsidRPr="00C248F7">
        <w:rPr>
          <w:rFonts w:ascii="Arial" w:hAnsi="Arial" w:cs="Arial"/>
          <w:sz w:val="24"/>
          <w:szCs w:val="24"/>
        </w:rPr>
        <w:t>C10</w:t>
      </w:r>
    </w:p>
    <w:p w14:paraId="082030B0" w14:textId="767D62BC" w:rsidR="00D67E59" w:rsidRPr="00C248F7" w:rsidRDefault="00D67E59" w:rsidP="00A223CA">
      <w:pPr>
        <w:pStyle w:val="Heading3"/>
        <w:numPr>
          <w:ilvl w:val="0"/>
          <w:numId w:val="32"/>
        </w:numPr>
      </w:pPr>
      <w:r w:rsidRPr="00C248F7">
        <w:t>M</w:t>
      </w:r>
      <w:r w:rsidR="00A223CA">
        <w:t>onitoring</w:t>
      </w:r>
      <w:r w:rsidR="0073033D" w:rsidRPr="00C248F7">
        <w:t xml:space="preserve">, </w:t>
      </w:r>
      <w:r w:rsidRPr="00C248F7">
        <w:t>E</w:t>
      </w:r>
      <w:r w:rsidR="00A223CA">
        <w:t>valuation and Learning</w:t>
      </w:r>
      <w:r w:rsidRPr="00C248F7">
        <w:t xml:space="preserve"> </w:t>
      </w:r>
      <w:r w:rsidR="00D40832" w:rsidRPr="00C248F7">
        <w:t>(MEL)</w:t>
      </w:r>
    </w:p>
    <w:p w14:paraId="1B16A8CD" w14:textId="5414CF27" w:rsidR="0079505B" w:rsidRPr="00C248F7" w:rsidRDefault="000625FE" w:rsidP="00E1322C">
      <w:pPr>
        <w:pStyle w:val="ListParagraph"/>
        <w:spacing w:after="0" w:line="360" w:lineRule="auto"/>
        <w:rPr>
          <w:rFonts w:ascii="Arial" w:hAnsi="Arial" w:cs="Arial"/>
          <w:color w:val="000000" w:themeColor="text1"/>
          <w:sz w:val="24"/>
          <w:szCs w:val="24"/>
        </w:rPr>
      </w:pPr>
      <w:r w:rsidRPr="00C248F7">
        <w:rPr>
          <w:rFonts w:ascii="Arial" w:hAnsi="Arial" w:cs="Arial"/>
          <w:color w:val="000000" w:themeColor="text1"/>
          <w:sz w:val="24"/>
          <w:szCs w:val="24"/>
        </w:rPr>
        <w:t>Monitoring</w:t>
      </w:r>
      <w:r w:rsidR="00D40832" w:rsidRPr="00C248F7">
        <w:rPr>
          <w:rFonts w:ascii="Arial" w:hAnsi="Arial" w:cs="Arial"/>
          <w:color w:val="000000" w:themeColor="text1"/>
          <w:sz w:val="24"/>
          <w:szCs w:val="24"/>
        </w:rPr>
        <w:t xml:space="preserve">, </w:t>
      </w:r>
      <w:r w:rsidRPr="00C248F7">
        <w:rPr>
          <w:rFonts w:ascii="Arial" w:hAnsi="Arial" w:cs="Arial"/>
          <w:color w:val="000000" w:themeColor="text1"/>
          <w:sz w:val="24"/>
          <w:szCs w:val="24"/>
        </w:rPr>
        <w:t>evaluating</w:t>
      </w:r>
      <w:r w:rsidR="00D40832" w:rsidRPr="00C248F7">
        <w:rPr>
          <w:rFonts w:ascii="Arial" w:hAnsi="Arial" w:cs="Arial"/>
          <w:color w:val="000000" w:themeColor="text1"/>
          <w:sz w:val="24"/>
          <w:szCs w:val="24"/>
        </w:rPr>
        <w:t xml:space="preserve"> and learning</w:t>
      </w:r>
      <w:r w:rsidRPr="00C248F7">
        <w:rPr>
          <w:rFonts w:ascii="Arial" w:hAnsi="Arial" w:cs="Arial"/>
          <w:color w:val="000000" w:themeColor="text1"/>
          <w:sz w:val="24"/>
          <w:szCs w:val="24"/>
        </w:rPr>
        <w:t xml:space="preserve"> for impact</w:t>
      </w:r>
      <w:r w:rsidR="00D40832" w:rsidRPr="00C248F7">
        <w:rPr>
          <w:rFonts w:ascii="Arial" w:hAnsi="Arial" w:cs="Arial"/>
          <w:color w:val="000000" w:themeColor="text1"/>
          <w:sz w:val="24"/>
          <w:szCs w:val="24"/>
        </w:rPr>
        <w:t xml:space="preserve">, </w:t>
      </w:r>
      <w:r w:rsidRPr="00C248F7">
        <w:rPr>
          <w:rFonts w:ascii="Arial" w:hAnsi="Arial" w:cs="Arial"/>
          <w:color w:val="000000" w:themeColor="text1"/>
          <w:sz w:val="24"/>
          <w:szCs w:val="24"/>
        </w:rPr>
        <w:t xml:space="preserve">both </w:t>
      </w:r>
      <w:r w:rsidR="00D40832" w:rsidRPr="00C248F7">
        <w:rPr>
          <w:rFonts w:ascii="Arial" w:hAnsi="Arial" w:cs="Arial"/>
          <w:color w:val="000000" w:themeColor="text1"/>
          <w:sz w:val="24"/>
          <w:szCs w:val="24"/>
        </w:rPr>
        <w:t xml:space="preserve">in terms of </w:t>
      </w:r>
      <w:r w:rsidRPr="00C248F7">
        <w:rPr>
          <w:rFonts w:ascii="Arial" w:hAnsi="Arial" w:cs="Arial"/>
          <w:color w:val="000000" w:themeColor="text1"/>
          <w:sz w:val="24"/>
          <w:szCs w:val="24"/>
        </w:rPr>
        <w:t>capacity building but also at programme recipient level</w:t>
      </w:r>
      <w:r w:rsidR="00A93CC3" w:rsidRPr="00C248F7">
        <w:rPr>
          <w:rFonts w:ascii="Arial" w:hAnsi="Arial" w:cs="Arial"/>
          <w:color w:val="000000" w:themeColor="text1"/>
          <w:sz w:val="24"/>
          <w:szCs w:val="24"/>
        </w:rPr>
        <w:t xml:space="preserve"> was cited as a big challenge to the ef</w:t>
      </w:r>
      <w:r w:rsidR="0073033D" w:rsidRPr="00C248F7">
        <w:rPr>
          <w:rFonts w:ascii="Arial" w:hAnsi="Arial" w:cs="Arial"/>
          <w:color w:val="000000" w:themeColor="text1"/>
          <w:sz w:val="24"/>
          <w:szCs w:val="24"/>
        </w:rPr>
        <w:t>fe</w:t>
      </w:r>
      <w:r w:rsidR="00A93CC3" w:rsidRPr="00C248F7">
        <w:rPr>
          <w:rFonts w:ascii="Arial" w:hAnsi="Arial" w:cs="Arial"/>
          <w:color w:val="000000" w:themeColor="text1"/>
          <w:sz w:val="24"/>
          <w:szCs w:val="24"/>
        </w:rPr>
        <w:t>ctiv</w:t>
      </w:r>
      <w:r w:rsidR="0073033D" w:rsidRPr="00C248F7">
        <w:rPr>
          <w:rFonts w:ascii="Arial" w:hAnsi="Arial" w:cs="Arial"/>
          <w:color w:val="000000" w:themeColor="text1"/>
          <w:sz w:val="24"/>
          <w:szCs w:val="24"/>
        </w:rPr>
        <w:t>e</w:t>
      </w:r>
      <w:r w:rsidR="00A93CC3" w:rsidRPr="00C248F7">
        <w:rPr>
          <w:rFonts w:ascii="Arial" w:hAnsi="Arial" w:cs="Arial"/>
          <w:color w:val="000000" w:themeColor="text1"/>
          <w:sz w:val="24"/>
          <w:szCs w:val="24"/>
        </w:rPr>
        <w:t xml:space="preserve"> impact of </w:t>
      </w:r>
      <w:r w:rsidR="0016458D" w:rsidRPr="00C248F7">
        <w:rPr>
          <w:rFonts w:ascii="Arial" w:hAnsi="Arial" w:cs="Arial"/>
          <w:color w:val="000000" w:themeColor="text1"/>
          <w:sz w:val="24"/>
          <w:szCs w:val="24"/>
        </w:rPr>
        <w:t>OV</w:t>
      </w:r>
      <w:r w:rsidR="0073033D" w:rsidRPr="00C248F7">
        <w:rPr>
          <w:rFonts w:ascii="Arial" w:hAnsi="Arial" w:cs="Arial"/>
          <w:color w:val="000000" w:themeColor="text1"/>
          <w:sz w:val="24"/>
          <w:szCs w:val="24"/>
        </w:rPr>
        <w:t>.</w:t>
      </w:r>
    </w:p>
    <w:p w14:paraId="0B8BF84B" w14:textId="77777777" w:rsidR="0073033D" w:rsidRPr="00C248F7" w:rsidRDefault="0073033D" w:rsidP="00E1322C">
      <w:pPr>
        <w:spacing w:line="360" w:lineRule="auto"/>
        <w:rPr>
          <w:rFonts w:ascii="Arial" w:hAnsi="Arial" w:cs="Arial"/>
          <w:color w:val="000000" w:themeColor="text1"/>
        </w:rPr>
      </w:pPr>
    </w:p>
    <w:p w14:paraId="4F5685EE" w14:textId="37CE9737" w:rsidR="0079505B" w:rsidRPr="00C248F7" w:rsidRDefault="00A93CC3" w:rsidP="00E1322C">
      <w:pPr>
        <w:pStyle w:val="ListParagraph"/>
        <w:spacing w:after="0" w:line="360" w:lineRule="auto"/>
        <w:rPr>
          <w:rFonts w:ascii="Arial" w:hAnsi="Arial" w:cs="Arial"/>
          <w:i/>
          <w:iCs/>
          <w:color w:val="000000" w:themeColor="text1"/>
          <w:sz w:val="24"/>
          <w:szCs w:val="24"/>
        </w:rPr>
      </w:pPr>
      <w:r w:rsidRPr="00C248F7">
        <w:rPr>
          <w:rFonts w:ascii="Arial" w:hAnsi="Arial" w:cs="Arial"/>
          <w:i/>
          <w:iCs/>
          <w:color w:val="000000" w:themeColor="text1"/>
          <w:sz w:val="24"/>
          <w:szCs w:val="24"/>
        </w:rPr>
        <w:t>“</w:t>
      </w:r>
      <w:r w:rsidR="0079505B" w:rsidRPr="00C248F7">
        <w:rPr>
          <w:rFonts w:ascii="Arial" w:hAnsi="Arial" w:cs="Arial"/>
          <w:i/>
          <w:iCs/>
          <w:color w:val="000000" w:themeColor="text1"/>
          <w:sz w:val="24"/>
          <w:szCs w:val="24"/>
        </w:rPr>
        <w:t>How do we know it is really supporting the end person?</w:t>
      </w:r>
      <w:r w:rsidRPr="00C248F7">
        <w:rPr>
          <w:rFonts w:ascii="Arial" w:hAnsi="Arial" w:cs="Arial"/>
          <w:i/>
          <w:iCs/>
          <w:color w:val="000000" w:themeColor="text1"/>
          <w:sz w:val="24"/>
          <w:szCs w:val="24"/>
        </w:rPr>
        <w:t>”</w:t>
      </w:r>
    </w:p>
    <w:p w14:paraId="455CE3E9" w14:textId="1A9FB03A" w:rsidR="0079505B" w:rsidRPr="00C248F7" w:rsidRDefault="00D40832" w:rsidP="00E1322C">
      <w:pPr>
        <w:pStyle w:val="ListParagraph"/>
        <w:spacing w:after="0" w:line="360" w:lineRule="auto"/>
        <w:rPr>
          <w:rFonts w:ascii="Arial" w:hAnsi="Arial" w:cs="Arial"/>
          <w:color w:val="000000" w:themeColor="text1"/>
          <w:sz w:val="24"/>
          <w:szCs w:val="24"/>
        </w:rPr>
      </w:pPr>
      <w:r w:rsidRPr="00C248F7">
        <w:rPr>
          <w:rFonts w:ascii="Arial" w:hAnsi="Arial" w:cs="Arial"/>
          <w:color w:val="000000" w:themeColor="text1"/>
          <w:sz w:val="24"/>
          <w:szCs w:val="24"/>
        </w:rPr>
        <w:t>C1</w:t>
      </w:r>
    </w:p>
    <w:p w14:paraId="5625ED75" w14:textId="1810091C" w:rsidR="0073033D" w:rsidRPr="00C248F7" w:rsidRDefault="0073033D" w:rsidP="00E1322C">
      <w:pPr>
        <w:spacing w:line="360" w:lineRule="auto"/>
        <w:rPr>
          <w:rFonts w:ascii="Arial" w:hAnsi="Arial" w:cs="Arial"/>
          <w:color w:val="000000" w:themeColor="text1"/>
        </w:rPr>
      </w:pPr>
    </w:p>
    <w:p w14:paraId="3A3A26E7" w14:textId="6B148152" w:rsidR="0073033D" w:rsidRPr="00C248F7" w:rsidRDefault="0073033D" w:rsidP="00E1322C">
      <w:pPr>
        <w:pStyle w:val="ListParagraph"/>
        <w:spacing w:after="0" w:line="360" w:lineRule="auto"/>
        <w:rPr>
          <w:rFonts w:ascii="Arial" w:hAnsi="Arial" w:cs="Arial"/>
          <w:i/>
          <w:iCs/>
          <w:color w:val="000000" w:themeColor="text1"/>
          <w:sz w:val="24"/>
          <w:szCs w:val="24"/>
        </w:rPr>
      </w:pPr>
      <w:r w:rsidRPr="00C248F7">
        <w:rPr>
          <w:rFonts w:ascii="Arial" w:hAnsi="Arial" w:cs="Arial"/>
          <w:i/>
          <w:iCs/>
          <w:color w:val="000000" w:themeColor="text1"/>
          <w:sz w:val="24"/>
          <w:szCs w:val="24"/>
        </w:rPr>
        <w:lastRenderedPageBreak/>
        <w:t>“How does the fund management work?”</w:t>
      </w:r>
    </w:p>
    <w:p w14:paraId="7C47C3C7" w14:textId="058FDC4D" w:rsidR="0073033D" w:rsidRPr="00C248F7" w:rsidRDefault="00D40832" w:rsidP="00E1322C">
      <w:pPr>
        <w:pStyle w:val="ListParagraph"/>
        <w:spacing w:after="0" w:line="360" w:lineRule="auto"/>
        <w:rPr>
          <w:rFonts w:ascii="Arial" w:hAnsi="Arial" w:cs="Arial"/>
          <w:color w:val="000000" w:themeColor="text1"/>
          <w:sz w:val="24"/>
          <w:szCs w:val="24"/>
        </w:rPr>
      </w:pPr>
      <w:r w:rsidRPr="00C248F7">
        <w:rPr>
          <w:rFonts w:ascii="Arial" w:hAnsi="Arial" w:cs="Arial"/>
          <w:color w:val="000000" w:themeColor="text1"/>
          <w:sz w:val="24"/>
          <w:szCs w:val="24"/>
        </w:rPr>
        <w:t>C4</w:t>
      </w:r>
    </w:p>
    <w:p w14:paraId="4B55713D" w14:textId="65802D4B" w:rsidR="000625FE" w:rsidRPr="00C248F7" w:rsidRDefault="000625FE" w:rsidP="00E1322C">
      <w:pPr>
        <w:spacing w:line="360" w:lineRule="auto"/>
        <w:rPr>
          <w:rFonts w:ascii="Arial" w:hAnsi="Arial" w:cs="Arial"/>
          <w:color w:val="000000" w:themeColor="text1"/>
        </w:rPr>
      </w:pPr>
    </w:p>
    <w:p w14:paraId="44D6053A" w14:textId="7E3CD5CF" w:rsidR="00904321" w:rsidRPr="00C248F7" w:rsidRDefault="0073033D" w:rsidP="00E1322C">
      <w:pPr>
        <w:pStyle w:val="ListParagraph"/>
        <w:spacing w:after="0" w:line="360" w:lineRule="auto"/>
        <w:rPr>
          <w:rFonts w:ascii="Arial" w:hAnsi="Arial" w:cs="Arial"/>
          <w:color w:val="000000" w:themeColor="text1"/>
          <w:sz w:val="24"/>
          <w:szCs w:val="24"/>
        </w:rPr>
      </w:pPr>
      <w:r w:rsidRPr="00C248F7">
        <w:rPr>
          <w:rFonts w:ascii="Arial" w:hAnsi="Arial" w:cs="Arial"/>
          <w:color w:val="000000" w:themeColor="text1"/>
          <w:sz w:val="24"/>
          <w:szCs w:val="24"/>
        </w:rPr>
        <w:t xml:space="preserve">Nonetheless, almost as many people who cited </w:t>
      </w:r>
      <w:r w:rsidR="00D40832" w:rsidRPr="00C248F7">
        <w:rPr>
          <w:rFonts w:ascii="Arial" w:hAnsi="Arial" w:cs="Arial"/>
          <w:color w:val="000000" w:themeColor="text1"/>
          <w:sz w:val="24"/>
          <w:szCs w:val="24"/>
        </w:rPr>
        <w:t xml:space="preserve">MEL </w:t>
      </w:r>
      <w:r w:rsidRPr="00C248F7">
        <w:rPr>
          <w:rFonts w:ascii="Arial" w:hAnsi="Arial" w:cs="Arial"/>
          <w:color w:val="000000" w:themeColor="text1"/>
          <w:sz w:val="24"/>
          <w:szCs w:val="24"/>
        </w:rPr>
        <w:t>as an issue countered the challenge with examples of how they or other peer organisations are managing remote monitoring, evaluation and learning.</w:t>
      </w:r>
      <w:r w:rsidR="00904321" w:rsidRPr="00C248F7">
        <w:rPr>
          <w:rFonts w:ascii="Arial" w:hAnsi="Arial" w:cs="Arial"/>
          <w:color w:val="000000" w:themeColor="text1"/>
          <w:sz w:val="24"/>
          <w:szCs w:val="24"/>
        </w:rPr>
        <w:t xml:space="preserve"> Many noted that since COVID19 has stopped volunteers and INGO workers travelling</w:t>
      </w:r>
      <w:r w:rsidR="00D40832" w:rsidRPr="00C248F7">
        <w:rPr>
          <w:rFonts w:ascii="Arial" w:hAnsi="Arial" w:cs="Arial"/>
          <w:color w:val="000000" w:themeColor="text1"/>
          <w:sz w:val="24"/>
          <w:szCs w:val="24"/>
        </w:rPr>
        <w:t>,</w:t>
      </w:r>
      <w:r w:rsidR="00904321" w:rsidRPr="00C248F7">
        <w:rPr>
          <w:rFonts w:ascii="Arial" w:hAnsi="Arial" w:cs="Arial"/>
          <w:color w:val="000000" w:themeColor="text1"/>
          <w:sz w:val="24"/>
          <w:szCs w:val="24"/>
        </w:rPr>
        <w:t xml:space="preserve"> good engagement and capacity building is carried out by in country volunteers</w:t>
      </w:r>
      <w:r w:rsidR="00D40832" w:rsidRPr="00C248F7">
        <w:rPr>
          <w:rFonts w:ascii="Arial" w:hAnsi="Arial" w:cs="Arial"/>
          <w:color w:val="000000" w:themeColor="text1"/>
          <w:sz w:val="24"/>
          <w:szCs w:val="24"/>
        </w:rPr>
        <w:t>,</w:t>
      </w:r>
      <w:r w:rsidR="00904321" w:rsidRPr="00C248F7">
        <w:rPr>
          <w:rFonts w:ascii="Arial" w:hAnsi="Arial" w:cs="Arial"/>
          <w:color w:val="000000" w:themeColor="text1"/>
          <w:sz w:val="24"/>
          <w:szCs w:val="24"/>
        </w:rPr>
        <w:t xml:space="preserve"> including reporting on programme impact and budgets. One </w:t>
      </w:r>
      <w:r w:rsidR="00D40832" w:rsidRPr="00C248F7">
        <w:rPr>
          <w:rFonts w:ascii="Arial" w:hAnsi="Arial" w:cs="Arial"/>
          <w:color w:val="000000" w:themeColor="text1"/>
          <w:sz w:val="24"/>
          <w:szCs w:val="24"/>
        </w:rPr>
        <w:t>research participant  suggested using in country</w:t>
      </w:r>
      <w:r w:rsidR="00904321" w:rsidRPr="00C248F7">
        <w:rPr>
          <w:rFonts w:ascii="Arial" w:hAnsi="Arial" w:cs="Arial"/>
          <w:color w:val="000000" w:themeColor="text1"/>
          <w:sz w:val="24"/>
          <w:szCs w:val="24"/>
        </w:rPr>
        <w:t xml:space="preserve"> volunteers for monitoring, evaluation and learning</w:t>
      </w:r>
      <w:r w:rsidR="00D40832" w:rsidRPr="00C248F7">
        <w:rPr>
          <w:rFonts w:ascii="Arial" w:hAnsi="Arial" w:cs="Arial"/>
          <w:color w:val="000000" w:themeColor="text1"/>
          <w:sz w:val="24"/>
          <w:szCs w:val="24"/>
        </w:rPr>
        <w:t>.</w:t>
      </w:r>
      <w:r w:rsidR="00904321" w:rsidRPr="00C248F7">
        <w:rPr>
          <w:rFonts w:ascii="Arial" w:hAnsi="Arial" w:cs="Arial"/>
          <w:color w:val="000000" w:themeColor="text1"/>
          <w:sz w:val="24"/>
          <w:szCs w:val="24"/>
        </w:rPr>
        <w:t xml:space="preserve"> </w:t>
      </w:r>
      <w:r w:rsidR="00D40832" w:rsidRPr="00C248F7">
        <w:rPr>
          <w:rFonts w:ascii="Arial" w:hAnsi="Arial" w:cs="Arial"/>
          <w:color w:val="000000" w:themeColor="text1"/>
          <w:sz w:val="24"/>
          <w:szCs w:val="24"/>
        </w:rPr>
        <w:t>A</w:t>
      </w:r>
      <w:r w:rsidR="00904321" w:rsidRPr="00C248F7">
        <w:rPr>
          <w:rFonts w:ascii="Arial" w:hAnsi="Arial" w:cs="Arial"/>
          <w:color w:val="000000" w:themeColor="text1"/>
          <w:sz w:val="24"/>
          <w:szCs w:val="24"/>
        </w:rPr>
        <w:t xml:space="preserve">nother cited how </w:t>
      </w:r>
      <w:r w:rsidR="00D40832" w:rsidRPr="00C248F7">
        <w:rPr>
          <w:rFonts w:ascii="Arial" w:hAnsi="Arial" w:cs="Arial"/>
          <w:color w:val="000000" w:themeColor="text1"/>
          <w:sz w:val="24"/>
          <w:szCs w:val="24"/>
        </w:rPr>
        <w:t xml:space="preserve">currently, </w:t>
      </w:r>
      <w:r w:rsidR="00904321" w:rsidRPr="00C248F7">
        <w:rPr>
          <w:rFonts w:ascii="Arial" w:hAnsi="Arial" w:cs="Arial"/>
          <w:color w:val="000000" w:themeColor="text1"/>
          <w:sz w:val="24"/>
          <w:szCs w:val="24"/>
        </w:rPr>
        <w:t xml:space="preserve">local consultants are being used to do monitoring for some INGOs </w:t>
      </w:r>
      <w:r w:rsidR="000623B7" w:rsidRPr="00C248F7">
        <w:rPr>
          <w:rFonts w:ascii="Arial" w:hAnsi="Arial" w:cs="Arial"/>
          <w:color w:val="000000" w:themeColor="text1"/>
          <w:sz w:val="24"/>
          <w:szCs w:val="24"/>
        </w:rPr>
        <w:t>without</w:t>
      </w:r>
      <w:r w:rsidR="00904321" w:rsidRPr="00C248F7">
        <w:rPr>
          <w:rFonts w:ascii="Arial" w:hAnsi="Arial" w:cs="Arial"/>
          <w:color w:val="000000" w:themeColor="text1"/>
          <w:sz w:val="24"/>
          <w:szCs w:val="24"/>
        </w:rPr>
        <w:t xml:space="preserve"> country offices in the contexts </w:t>
      </w:r>
      <w:r w:rsidR="008C6F75" w:rsidRPr="00C248F7">
        <w:rPr>
          <w:rFonts w:ascii="Arial" w:hAnsi="Arial" w:cs="Arial"/>
          <w:color w:val="000000" w:themeColor="text1"/>
          <w:sz w:val="24"/>
          <w:szCs w:val="24"/>
        </w:rPr>
        <w:t>where</w:t>
      </w:r>
      <w:r w:rsidR="00904321" w:rsidRPr="00C248F7">
        <w:rPr>
          <w:rFonts w:ascii="Arial" w:hAnsi="Arial" w:cs="Arial"/>
          <w:color w:val="000000" w:themeColor="text1"/>
          <w:sz w:val="24"/>
          <w:szCs w:val="24"/>
        </w:rPr>
        <w:t xml:space="preserve"> they provide funding and partner capacity building support.</w:t>
      </w:r>
    </w:p>
    <w:p w14:paraId="6CC905A5" w14:textId="6193680C" w:rsidR="0073033D" w:rsidRPr="00C248F7" w:rsidRDefault="0073033D" w:rsidP="00E1322C">
      <w:pPr>
        <w:spacing w:line="360" w:lineRule="auto"/>
        <w:rPr>
          <w:rFonts w:ascii="Arial" w:hAnsi="Arial" w:cs="Arial"/>
          <w:color w:val="000000" w:themeColor="text1"/>
        </w:rPr>
      </w:pPr>
    </w:p>
    <w:p w14:paraId="24DFB830" w14:textId="03F286D1" w:rsidR="0073033D" w:rsidRPr="00C248F7" w:rsidRDefault="0073033D" w:rsidP="00E1322C">
      <w:pPr>
        <w:pStyle w:val="ListParagraph"/>
        <w:spacing w:after="0" w:line="360" w:lineRule="auto"/>
        <w:rPr>
          <w:rFonts w:ascii="Arial" w:hAnsi="Arial" w:cs="Arial"/>
          <w:i/>
          <w:iCs/>
          <w:color w:val="000000" w:themeColor="text1"/>
          <w:sz w:val="24"/>
          <w:szCs w:val="24"/>
        </w:rPr>
      </w:pPr>
      <w:r w:rsidRPr="00C248F7">
        <w:rPr>
          <w:rFonts w:ascii="Arial" w:hAnsi="Arial" w:cs="Arial"/>
          <w:i/>
          <w:iCs/>
          <w:color w:val="000000" w:themeColor="text1"/>
          <w:sz w:val="24"/>
          <w:szCs w:val="24"/>
        </w:rPr>
        <w:t>“Programme could have different OV parts and you build into that package the monitoring bit then some volunteer would evaluate it and see how the monitoring is done – a more long term thing.”</w:t>
      </w:r>
    </w:p>
    <w:p w14:paraId="35A9D68A" w14:textId="6D66D4E0" w:rsidR="0073033D" w:rsidRPr="00C248F7" w:rsidRDefault="00D40832" w:rsidP="00E1322C">
      <w:pPr>
        <w:pStyle w:val="ListParagraph"/>
        <w:spacing w:after="0" w:line="360" w:lineRule="auto"/>
        <w:rPr>
          <w:rFonts w:ascii="Arial" w:hAnsi="Arial" w:cs="Arial"/>
          <w:color w:val="000000" w:themeColor="text1"/>
          <w:sz w:val="24"/>
          <w:szCs w:val="24"/>
        </w:rPr>
      </w:pPr>
      <w:r w:rsidRPr="00C248F7">
        <w:rPr>
          <w:rFonts w:ascii="Arial" w:hAnsi="Arial" w:cs="Arial"/>
          <w:color w:val="000000" w:themeColor="text1"/>
          <w:sz w:val="24"/>
          <w:szCs w:val="24"/>
        </w:rPr>
        <w:t>C5</w:t>
      </w:r>
    </w:p>
    <w:p w14:paraId="56FC373B" w14:textId="4F984273" w:rsidR="0073033D" w:rsidRPr="00C248F7" w:rsidRDefault="0073033D" w:rsidP="00E1322C">
      <w:pPr>
        <w:pStyle w:val="Header"/>
        <w:spacing w:line="360" w:lineRule="auto"/>
        <w:rPr>
          <w:rFonts w:ascii="Arial" w:hAnsi="Arial" w:cs="Arial"/>
          <w:color w:val="000000" w:themeColor="text1"/>
          <w:sz w:val="24"/>
          <w:szCs w:val="24"/>
        </w:rPr>
      </w:pPr>
    </w:p>
    <w:p w14:paraId="1F3A1936" w14:textId="0A2F25A9" w:rsidR="0073033D" w:rsidRPr="00C248F7" w:rsidRDefault="0073033D" w:rsidP="00E1322C">
      <w:pPr>
        <w:pStyle w:val="Header"/>
        <w:spacing w:line="360" w:lineRule="auto"/>
        <w:ind w:left="720"/>
        <w:rPr>
          <w:rFonts w:ascii="Arial" w:hAnsi="Arial" w:cs="Arial"/>
          <w:i/>
          <w:iCs/>
          <w:color w:val="000000" w:themeColor="text1"/>
          <w:sz w:val="24"/>
          <w:szCs w:val="24"/>
        </w:rPr>
      </w:pPr>
      <w:r w:rsidRPr="00C248F7">
        <w:rPr>
          <w:rFonts w:ascii="Arial" w:hAnsi="Arial" w:cs="Arial"/>
          <w:i/>
          <w:iCs/>
          <w:color w:val="000000" w:themeColor="text1"/>
          <w:sz w:val="24"/>
          <w:szCs w:val="24"/>
        </w:rPr>
        <w:t xml:space="preserve">“Sometimes our partner in the </w:t>
      </w:r>
      <w:r w:rsidR="00D40832" w:rsidRPr="00C248F7">
        <w:rPr>
          <w:rFonts w:ascii="Arial" w:hAnsi="Arial" w:cs="Arial"/>
          <w:i/>
          <w:iCs/>
          <w:color w:val="000000" w:themeColor="text1"/>
          <w:sz w:val="24"/>
          <w:szCs w:val="24"/>
        </w:rPr>
        <w:t>West</w:t>
      </w:r>
      <w:r w:rsidRPr="00C248F7">
        <w:rPr>
          <w:rFonts w:ascii="Arial" w:hAnsi="Arial" w:cs="Arial"/>
          <w:i/>
          <w:iCs/>
          <w:color w:val="000000" w:themeColor="text1"/>
          <w:sz w:val="24"/>
          <w:szCs w:val="24"/>
        </w:rPr>
        <w:t xml:space="preserve"> uses local consultants to monitor and then sometimes a secondary review by them once a year ensures they know and can learn from the programme</w:t>
      </w:r>
      <w:r w:rsidR="00772DFA" w:rsidRPr="00C248F7">
        <w:rPr>
          <w:rFonts w:ascii="Arial" w:hAnsi="Arial" w:cs="Arial"/>
          <w:i/>
          <w:iCs/>
          <w:color w:val="000000" w:themeColor="text1"/>
          <w:sz w:val="24"/>
          <w:szCs w:val="24"/>
        </w:rPr>
        <w:t>.</w:t>
      </w:r>
      <w:r w:rsidRPr="00C248F7">
        <w:rPr>
          <w:rFonts w:ascii="Arial" w:hAnsi="Arial" w:cs="Arial"/>
          <w:i/>
          <w:iCs/>
          <w:color w:val="000000" w:themeColor="text1"/>
          <w:sz w:val="24"/>
          <w:szCs w:val="24"/>
        </w:rPr>
        <w:t>”</w:t>
      </w:r>
    </w:p>
    <w:p w14:paraId="720A7EB0" w14:textId="236202EE" w:rsidR="0073033D" w:rsidRPr="00C248F7" w:rsidRDefault="00D40832" w:rsidP="00E1322C">
      <w:pPr>
        <w:pStyle w:val="Header"/>
        <w:spacing w:line="360" w:lineRule="auto"/>
        <w:ind w:left="720"/>
        <w:rPr>
          <w:rFonts w:ascii="Arial" w:hAnsi="Arial" w:cs="Arial"/>
          <w:color w:val="000000" w:themeColor="text1"/>
          <w:sz w:val="24"/>
          <w:szCs w:val="24"/>
        </w:rPr>
      </w:pPr>
      <w:r w:rsidRPr="00C248F7">
        <w:rPr>
          <w:rFonts w:ascii="Arial" w:hAnsi="Arial" w:cs="Arial"/>
          <w:color w:val="000000" w:themeColor="text1"/>
          <w:sz w:val="24"/>
          <w:szCs w:val="24"/>
        </w:rPr>
        <w:t>C7</w:t>
      </w:r>
    </w:p>
    <w:p w14:paraId="6DEAB71B" w14:textId="77777777" w:rsidR="00EF596D" w:rsidRDefault="00EF596D" w:rsidP="00E1322C">
      <w:pPr>
        <w:spacing w:line="360" w:lineRule="auto"/>
        <w:jc w:val="both"/>
        <w:rPr>
          <w:rFonts w:ascii="Arial" w:hAnsi="Arial" w:cs="Arial"/>
          <w:b/>
          <w:bCs/>
          <w:color w:val="000000" w:themeColor="text1"/>
        </w:rPr>
      </w:pPr>
    </w:p>
    <w:p w14:paraId="015674BC" w14:textId="0354F940" w:rsidR="0073033D" w:rsidRPr="00C248F7" w:rsidRDefault="0073033D" w:rsidP="00E1322C">
      <w:pPr>
        <w:spacing w:line="360" w:lineRule="auto"/>
        <w:jc w:val="both"/>
        <w:rPr>
          <w:rFonts w:ascii="Arial" w:hAnsi="Arial" w:cs="Arial"/>
          <w:b/>
          <w:bCs/>
          <w:color w:val="000000" w:themeColor="text1"/>
        </w:rPr>
      </w:pPr>
      <w:r w:rsidRPr="00C248F7">
        <w:rPr>
          <w:rFonts w:ascii="Arial" w:hAnsi="Arial" w:cs="Arial"/>
          <w:b/>
          <w:bCs/>
          <w:color w:val="000000" w:themeColor="text1"/>
        </w:rPr>
        <w:t>CAUTION</w:t>
      </w:r>
    </w:p>
    <w:p w14:paraId="18AAD398" w14:textId="1589E8C0" w:rsidR="0073033D" w:rsidRPr="00C248F7" w:rsidRDefault="00D40832" w:rsidP="00E1322C">
      <w:pPr>
        <w:spacing w:line="360" w:lineRule="auto"/>
        <w:jc w:val="both"/>
        <w:rPr>
          <w:rFonts w:ascii="Arial" w:hAnsi="Arial" w:cs="Arial"/>
          <w:color w:val="000000" w:themeColor="text1"/>
        </w:rPr>
      </w:pPr>
      <w:r w:rsidRPr="00C248F7">
        <w:rPr>
          <w:rFonts w:ascii="Arial" w:hAnsi="Arial" w:cs="Arial"/>
          <w:color w:val="000000" w:themeColor="text1"/>
        </w:rPr>
        <w:t>Local grassroots organisations are often the only groups willing to work in remote. T</w:t>
      </w:r>
      <w:r w:rsidR="0073033D" w:rsidRPr="00C248F7">
        <w:rPr>
          <w:rFonts w:ascii="Arial" w:hAnsi="Arial" w:cs="Arial"/>
          <w:color w:val="000000" w:themeColor="text1"/>
        </w:rPr>
        <w:t xml:space="preserve">here was some discussion around whether supporting individuals at organisational level through </w:t>
      </w:r>
      <w:r w:rsidRPr="00C248F7">
        <w:rPr>
          <w:rFonts w:ascii="Arial" w:hAnsi="Arial" w:cs="Arial"/>
          <w:color w:val="000000" w:themeColor="text1"/>
        </w:rPr>
        <w:t>OV</w:t>
      </w:r>
      <w:r w:rsidR="0073033D" w:rsidRPr="00C248F7">
        <w:rPr>
          <w:rFonts w:ascii="Arial" w:hAnsi="Arial" w:cs="Arial"/>
          <w:color w:val="000000" w:themeColor="text1"/>
        </w:rPr>
        <w:t xml:space="preserve"> could create a secondary problem whereby professionalising local NGO/DPO staff could result in an exodus of staff into larger better paid local and international NGOs/DPOs etc. </w:t>
      </w:r>
    </w:p>
    <w:p w14:paraId="08455D4B" w14:textId="67AFBF8C" w:rsidR="0073033D" w:rsidRPr="00C248F7" w:rsidRDefault="0073033D" w:rsidP="00E1322C">
      <w:pPr>
        <w:spacing w:line="360" w:lineRule="auto"/>
        <w:jc w:val="both"/>
        <w:rPr>
          <w:rFonts w:ascii="Arial" w:hAnsi="Arial" w:cs="Arial"/>
          <w:color w:val="000000" w:themeColor="text1"/>
        </w:rPr>
      </w:pPr>
    </w:p>
    <w:p w14:paraId="1723656D" w14:textId="13133281" w:rsidR="00E93C0A" w:rsidRPr="00C248F7" w:rsidRDefault="00E93C0A" w:rsidP="00E1322C">
      <w:pPr>
        <w:spacing w:line="360" w:lineRule="auto"/>
        <w:rPr>
          <w:rFonts w:ascii="Arial" w:hAnsi="Arial" w:cs="Arial"/>
          <w:color w:val="0070C0"/>
          <w:lang w:val="en-IE"/>
        </w:rPr>
      </w:pPr>
    </w:p>
    <w:p w14:paraId="2230895D" w14:textId="30A86513" w:rsidR="008C6F75" w:rsidRPr="00C65E49" w:rsidRDefault="00AB3ECF" w:rsidP="00C65E49">
      <w:pPr>
        <w:pStyle w:val="Heading2"/>
        <w:rPr>
          <w:b/>
          <w:bCs/>
          <w:sz w:val="36"/>
          <w:szCs w:val="36"/>
        </w:rPr>
      </w:pPr>
      <w:bookmarkStart w:id="12" w:name="_Toc55312328"/>
      <w:r w:rsidRPr="00FF09F1">
        <w:rPr>
          <w:b/>
          <w:bCs/>
          <w:sz w:val="36"/>
          <w:szCs w:val="36"/>
        </w:rPr>
        <w:lastRenderedPageBreak/>
        <w:t>QUANTITATIVE</w:t>
      </w:r>
      <w:bookmarkEnd w:id="12"/>
      <w:r w:rsidRPr="00FF09F1">
        <w:rPr>
          <w:b/>
          <w:bCs/>
          <w:sz w:val="36"/>
          <w:szCs w:val="36"/>
        </w:rPr>
        <w:t xml:space="preserve"> </w:t>
      </w:r>
      <w:r w:rsidR="00DB375E" w:rsidRPr="00FF09F1">
        <w:rPr>
          <w:b/>
          <w:bCs/>
          <w:sz w:val="36"/>
          <w:szCs w:val="36"/>
        </w:rPr>
        <w:t xml:space="preserve"> </w:t>
      </w:r>
    </w:p>
    <w:p w14:paraId="5F9A1450" w14:textId="4C7B7A50" w:rsidR="00AB3ECF" w:rsidRPr="00213C55" w:rsidRDefault="00FB4A8F" w:rsidP="00C65E49">
      <w:pPr>
        <w:pStyle w:val="Heading3"/>
        <w:rPr>
          <w:rFonts w:cs="Arial"/>
          <w:szCs w:val="26"/>
        </w:rPr>
      </w:pPr>
      <w:bookmarkStart w:id="13" w:name="_Toc55312329"/>
      <w:r w:rsidRPr="00213C55">
        <w:rPr>
          <w:rFonts w:cs="Arial"/>
          <w:szCs w:val="26"/>
        </w:rPr>
        <w:t>INDIVIDUAL (EXPERIENCED / POTENTIAL VOLUNTEER) RESPONSES</w:t>
      </w:r>
      <w:bookmarkEnd w:id="13"/>
    </w:p>
    <w:p w14:paraId="65A0ACF6" w14:textId="77777777" w:rsidR="00AC4691" w:rsidRPr="007707A5" w:rsidRDefault="00AC4691" w:rsidP="00122DD4">
      <w:pPr>
        <w:pStyle w:val="Caption"/>
        <w:spacing w:after="0" w:line="300" w:lineRule="auto"/>
        <w:jc w:val="both"/>
        <w:rPr>
          <w:rFonts w:ascii="Arial" w:hAnsi="Arial" w:cs="Arial"/>
        </w:rPr>
      </w:pPr>
      <w:bookmarkStart w:id="14" w:name="_Toc53408711"/>
      <w:bookmarkStart w:id="15" w:name="_Toc53502045"/>
    </w:p>
    <w:bookmarkEnd w:id="14"/>
    <w:bookmarkEnd w:id="15"/>
    <w:p w14:paraId="252787EE" w14:textId="7B3AB253" w:rsidR="00897C4A" w:rsidRPr="006A424E" w:rsidRDefault="00770475" w:rsidP="00897C4A">
      <w:pPr>
        <w:pStyle w:val="Caption"/>
        <w:keepNext/>
        <w:jc w:val="both"/>
        <w:rPr>
          <w:rFonts w:ascii="Arial" w:hAnsi="Arial" w:cs="Arial"/>
          <w:i w:val="0"/>
          <w:iCs w:val="0"/>
          <w:color w:val="000000" w:themeColor="text1"/>
          <w:sz w:val="20"/>
          <w:szCs w:val="20"/>
        </w:rPr>
      </w:pPr>
      <w:r>
        <w:rPr>
          <w:rFonts w:ascii="Arial" w:hAnsi="Arial" w:cs="Arial"/>
          <w:i w:val="0"/>
          <w:iCs w:val="0"/>
          <w:color w:val="000000" w:themeColor="text1"/>
          <w:sz w:val="20"/>
          <w:szCs w:val="20"/>
        </w:rPr>
        <w:t xml:space="preserve">Figure </w:t>
      </w:r>
      <w:r w:rsidR="00897C4A" w:rsidRPr="006A424E">
        <w:rPr>
          <w:rFonts w:ascii="Arial" w:hAnsi="Arial" w:cs="Arial"/>
          <w:i w:val="0"/>
          <w:iCs w:val="0"/>
          <w:color w:val="000000" w:themeColor="text1"/>
          <w:sz w:val="20"/>
          <w:szCs w:val="20"/>
        </w:rPr>
        <w:fldChar w:fldCharType="begin"/>
      </w:r>
      <w:r w:rsidR="00897C4A" w:rsidRPr="006A424E">
        <w:rPr>
          <w:rFonts w:ascii="Arial" w:hAnsi="Arial" w:cs="Arial"/>
          <w:i w:val="0"/>
          <w:iCs w:val="0"/>
          <w:color w:val="000000" w:themeColor="text1"/>
          <w:sz w:val="20"/>
          <w:szCs w:val="20"/>
        </w:rPr>
        <w:instrText xml:space="preserve"> SEQ Table \* ARABIC </w:instrText>
      </w:r>
      <w:r w:rsidR="00897C4A" w:rsidRPr="006A424E">
        <w:rPr>
          <w:rFonts w:ascii="Arial" w:hAnsi="Arial" w:cs="Arial"/>
          <w:i w:val="0"/>
          <w:iCs w:val="0"/>
          <w:color w:val="000000" w:themeColor="text1"/>
          <w:sz w:val="20"/>
          <w:szCs w:val="20"/>
        </w:rPr>
        <w:fldChar w:fldCharType="separate"/>
      </w:r>
      <w:r w:rsidR="00AA076B">
        <w:rPr>
          <w:rFonts w:ascii="Arial" w:hAnsi="Arial" w:cs="Arial"/>
          <w:i w:val="0"/>
          <w:iCs w:val="0"/>
          <w:noProof/>
          <w:color w:val="000000" w:themeColor="text1"/>
          <w:sz w:val="20"/>
          <w:szCs w:val="20"/>
        </w:rPr>
        <w:t>1</w:t>
      </w:r>
      <w:r w:rsidR="00897C4A" w:rsidRPr="006A424E">
        <w:rPr>
          <w:rFonts w:ascii="Arial" w:hAnsi="Arial" w:cs="Arial"/>
          <w:i w:val="0"/>
          <w:iCs w:val="0"/>
          <w:color w:val="000000" w:themeColor="text1"/>
          <w:sz w:val="20"/>
          <w:szCs w:val="20"/>
        </w:rPr>
        <w:fldChar w:fldCharType="end"/>
      </w:r>
      <w:r w:rsidR="00897C4A" w:rsidRPr="006A424E">
        <w:rPr>
          <w:rFonts w:ascii="Arial" w:hAnsi="Arial" w:cs="Arial"/>
          <w:i w:val="0"/>
          <w:iCs w:val="0"/>
          <w:color w:val="000000" w:themeColor="text1"/>
          <w:sz w:val="20"/>
          <w:szCs w:val="20"/>
        </w:rPr>
        <w:t xml:space="preserve"> Demographics of respondents</w:t>
      </w:r>
    </w:p>
    <w:p w14:paraId="350A3B0C" w14:textId="199E2E4F" w:rsidR="00AB3ECF" w:rsidRPr="00BA47B2" w:rsidRDefault="00AB3ECF" w:rsidP="00BA47B2">
      <w:pPr>
        <w:keepNext/>
        <w:spacing w:line="300" w:lineRule="auto"/>
        <w:jc w:val="both"/>
      </w:pPr>
      <w:r w:rsidRPr="007707A5">
        <w:rPr>
          <w:rFonts w:ascii="Arial" w:hAnsi="Arial" w:cs="Arial"/>
          <w:noProof/>
        </w:rPr>
        <w:drawing>
          <wp:inline distT="0" distB="0" distL="0" distR="0" wp14:anchorId="14AE5C17" wp14:editId="07F51AB3">
            <wp:extent cx="5715000" cy="2920482"/>
            <wp:effectExtent l="0" t="0" r="0" b="13335"/>
            <wp:docPr id="2" name="Chart 2" descr="Graphic shows the total respondents that are 46.&#10;Female 30, Male15, 1 prefer not to say&#10;Age between 18-30 are 3&#10;30-45 are 15&#10;45-65 are 16 &#10;over 65 are 12 &#10;About Nationality are 40 Irish, 1 british, 1 Ugandan, 1 Portguese, 1 Croatian, 1 Non-Irish&#10;Older person 7&#10;Person with Disability 1">
              <a:extLst xmlns:a="http://schemas.openxmlformats.org/drawingml/2006/main">
                <a:ext uri="{FF2B5EF4-FFF2-40B4-BE49-F238E27FC236}">
                  <a16:creationId xmlns:a16="http://schemas.microsoft.com/office/drawing/2014/main" id="{6E11331C-7E96-45DF-A433-53D103F66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6BF8F3" w14:textId="493A2532" w:rsidR="006A424E" w:rsidRDefault="006A424E" w:rsidP="00122DD4">
      <w:pPr>
        <w:spacing w:line="300" w:lineRule="auto"/>
        <w:jc w:val="both"/>
        <w:rPr>
          <w:rFonts w:ascii="Arial" w:hAnsi="Arial" w:cs="Arial"/>
          <w:b/>
          <w:bCs/>
        </w:rPr>
      </w:pPr>
    </w:p>
    <w:p w14:paraId="56B1BB5E" w14:textId="77777777" w:rsidR="006A424E" w:rsidRPr="007707A5" w:rsidRDefault="006A424E" w:rsidP="00122DD4">
      <w:pPr>
        <w:spacing w:line="300" w:lineRule="auto"/>
        <w:jc w:val="both"/>
        <w:rPr>
          <w:rFonts w:ascii="Arial" w:hAnsi="Arial" w:cs="Arial"/>
          <w:b/>
          <w:bCs/>
        </w:rPr>
      </w:pPr>
    </w:p>
    <w:p w14:paraId="1CDB79A2" w14:textId="77777777" w:rsidR="00AC4691" w:rsidRPr="007707A5" w:rsidRDefault="00AC4691" w:rsidP="00122DD4">
      <w:pPr>
        <w:spacing w:line="300" w:lineRule="auto"/>
        <w:rPr>
          <w:rFonts w:ascii="Arial" w:hAnsi="Arial" w:cs="Arial"/>
        </w:rPr>
      </w:pPr>
      <w:bookmarkStart w:id="16" w:name="_Toc53408712"/>
    </w:p>
    <w:bookmarkEnd w:id="16"/>
    <w:p w14:paraId="51D28DB1" w14:textId="3ADC2AC0" w:rsidR="00FF15D3" w:rsidRPr="006A424E" w:rsidRDefault="00770475" w:rsidP="00FF15D3">
      <w:pPr>
        <w:pStyle w:val="Caption"/>
        <w:keepNext/>
        <w:jc w:val="both"/>
        <w:rPr>
          <w:rFonts w:ascii="Arial" w:hAnsi="Arial" w:cs="Arial"/>
          <w:i w:val="0"/>
          <w:iCs w:val="0"/>
          <w:color w:val="000000" w:themeColor="text1"/>
          <w:sz w:val="20"/>
          <w:szCs w:val="20"/>
        </w:rPr>
      </w:pPr>
      <w:r>
        <w:rPr>
          <w:rFonts w:ascii="Arial" w:hAnsi="Arial" w:cs="Arial"/>
          <w:i w:val="0"/>
          <w:iCs w:val="0"/>
          <w:color w:val="000000" w:themeColor="text1"/>
          <w:sz w:val="20"/>
          <w:szCs w:val="20"/>
        </w:rPr>
        <w:t>Figure</w:t>
      </w:r>
      <w:r w:rsidR="00FF15D3" w:rsidRPr="006A424E">
        <w:rPr>
          <w:rFonts w:ascii="Arial" w:hAnsi="Arial" w:cs="Arial"/>
          <w:i w:val="0"/>
          <w:iCs w:val="0"/>
          <w:color w:val="000000" w:themeColor="text1"/>
          <w:sz w:val="20"/>
          <w:szCs w:val="20"/>
        </w:rPr>
        <w:t xml:space="preserve"> </w:t>
      </w:r>
      <w:r w:rsidR="00FF15D3" w:rsidRPr="006A424E">
        <w:rPr>
          <w:rFonts w:ascii="Arial" w:hAnsi="Arial" w:cs="Arial"/>
          <w:i w:val="0"/>
          <w:iCs w:val="0"/>
          <w:color w:val="000000" w:themeColor="text1"/>
          <w:sz w:val="20"/>
          <w:szCs w:val="20"/>
        </w:rPr>
        <w:fldChar w:fldCharType="begin"/>
      </w:r>
      <w:r w:rsidR="00FF15D3" w:rsidRPr="006A424E">
        <w:rPr>
          <w:rFonts w:ascii="Arial" w:hAnsi="Arial" w:cs="Arial"/>
          <w:i w:val="0"/>
          <w:iCs w:val="0"/>
          <w:color w:val="000000" w:themeColor="text1"/>
          <w:sz w:val="20"/>
          <w:szCs w:val="20"/>
        </w:rPr>
        <w:instrText xml:space="preserve"> SEQ Table \* ARABIC </w:instrText>
      </w:r>
      <w:r w:rsidR="00FF15D3" w:rsidRPr="006A424E">
        <w:rPr>
          <w:rFonts w:ascii="Arial" w:hAnsi="Arial" w:cs="Arial"/>
          <w:i w:val="0"/>
          <w:iCs w:val="0"/>
          <w:color w:val="000000" w:themeColor="text1"/>
          <w:sz w:val="20"/>
          <w:szCs w:val="20"/>
        </w:rPr>
        <w:fldChar w:fldCharType="separate"/>
      </w:r>
      <w:r w:rsidR="00AA076B">
        <w:rPr>
          <w:rFonts w:ascii="Arial" w:hAnsi="Arial" w:cs="Arial"/>
          <w:i w:val="0"/>
          <w:iCs w:val="0"/>
          <w:noProof/>
          <w:color w:val="000000" w:themeColor="text1"/>
          <w:sz w:val="20"/>
          <w:szCs w:val="20"/>
        </w:rPr>
        <w:t>2</w:t>
      </w:r>
      <w:r w:rsidR="00FF15D3" w:rsidRPr="006A424E">
        <w:rPr>
          <w:rFonts w:ascii="Arial" w:hAnsi="Arial" w:cs="Arial"/>
          <w:i w:val="0"/>
          <w:iCs w:val="0"/>
          <w:color w:val="000000" w:themeColor="text1"/>
          <w:sz w:val="20"/>
          <w:szCs w:val="20"/>
        </w:rPr>
        <w:fldChar w:fldCharType="end"/>
      </w:r>
      <w:r w:rsidR="00FF15D3" w:rsidRPr="006A424E">
        <w:rPr>
          <w:rFonts w:ascii="Arial" w:hAnsi="Arial" w:cs="Arial"/>
          <w:i w:val="0"/>
          <w:iCs w:val="0"/>
          <w:color w:val="000000" w:themeColor="text1"/>
          <w:sz w:val="20"/>
          <w:szCs w:val="20"/>
        </w:rPr>
        <w:t xml:space="preserve"> Respondents experience of online volunteering</w:t>
      </w:r>
    </w:p>
    <w:p w14:paraId="0F583A07" w14:textId="30501B8A" w:rsidR="00AC4691" w:rsidRPr="007707A5" w:rsidRDefault="00AB3ECF" w:rsidP="00122DD4">
      <w:pPr>
        <w:spacing w:line="300" w:lineRule="auto"/>
        <w:jc w:val="both"/>
        <w:rPr>
          <w:rFonts w:ascii="Arial" w:hAnsi="Arial" w:cs="Arial"/>
          <w:i/>
          <w:iCs/>
        </w:rPr>
      </w:pPr>
      <w:r w:rsidRPr="007707A5">
        <w:rPr>
          <w:rFonts w:ascii="Arial" w:hAnsi="Arial" w:cs="Arial"/>
          <w:noProof/>
        </w:rPr>
        <w:drawing>
          <wp:inline distT="0" distB="0" distL="0" distR="0" wp14:anchorId="720996A6" wp14:editId="70CCBD5E">
            <wp:extent cx="5655310" cy="2864498"/>
            <wp:effectExtent l="0" t="0" r="2540" b="12065"/>
            <wp:docPr id="23" name="Chart 23" descr="Graphic shows Online volunteering data.&#10;11 people has volunteered online.&#10;14 has not and would like to.&#10;21 has not and would like to.&#10;7 of them did local development work in the community &#10;2 helpline &#10;3 other &#10; ">
              <a:extLst xmlns:a="http://schemas.openxmlformats.org/drawingml/2006/main">
                <a:ext uri="{FF2B5EF4-FFF2-40B4-BE49-F238E27FC236}">
                  <a16:creationId xmlns:a16="http://schemas.microsoft.com/office/drawing/2014/main" id="{FBEB0FB2-6404-444F-A312-5E589CE4C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3820A7" w14:textId="237DFE93" w:rsidR="00AC4691" w:rsidRPr="007707A5" w:rsidRDefault="00AC4691" w:rsidP="00122DD4">
      <w:pPr>
        <w:spacing w:line="300" w:lineRule="auto"/>
        <w:jc w:val="both"/>
        <w:rPr>
          <w:rFonts w:ascii="Arial" w:hAnsi="Arial" w:cs="Arial"/>
          <w:i/>
          <w:iCs/>
        </w:rPr>
      </w:pPr>
    </w:p>
    <w:p w14:paraId="339C25AB" w14:textId="51B9DB8D" w:rsidR="00B27A92" w:rsidRPr="007707A5" w:rsidRDefault="00B27A92" w:rsidP="00122DD4">
      <w:pPr>
        <w:spacing w:line="300" w:lineRule="auto"/>
        <w:jc w:val="both"/>
        <w:rPr>
          <w:rFonts w:ascii="Arial" w:hAnsi="Arial" w:cs="Arial"/>
          <w:i/>
          <w:iCs/>
        </w:rPr>
      </w:pPr>
    </w:p>
    <w:p w14:paraId="4211C26E" w14:textId="27A6114A" w:rsidR="00B27A92" w:rsidRPr="007707A5" w:rsidRDefault="00B27A92" w:rsidP="00122DD4">
      <w:pPr>
        <w:spacing w:line="300" w:lineRule="auto"/>
        <w:jc w:val="both"/>
        <w:rPr>
          <w:rFonts w:ascii="Arial" w:hAnsi="Arial" w:cs="Arial"/>
          <w:i/>
          <w:iCs/>
        </w:rPr>
      </w:pPr>
    </w:p>
    <w:p w14:paraId="28F21D93" w14:textId="77777777" w:rsidR="00B27A92" w:rsidRPr="007707A5" w:rsidRDefault="00B27A92" w:rsidP="00122DD4">
      <w:pPr>
        <w:spacing w:line="300" w:lineRule="auto"/>
        <w:jc w:val="both"/>
        <w:rPr>
          <w:rFonts w:ascii="Arial" w:hAnsi="Arial" w:cs="Arial"/>
          <w:i/>
          <w:iCs/>
        </w:rPr>
      </w:pPr>
    </w:p>
    <w:p w14:paraId="613C4B63" w14:textId="69FD73DC" w:rsidR="00FF15D3" w:rsidRPr="006A424E" w:rsidRDefault="00770475" w:rsidP="00FF15D3">
      <w:pPr>
        <w:pStyle w:val="Caption"/>
        <w:keepNext/>
        <w:jc w:val="both"/>
        <w:rPr>
          <w:rFonts w:ascii="Arial" w:hAnsi="Arial" w:cs="Arial"/>
          <w:i w:val="0"/>
          <w:iCs w:val="0"/>
          <w:color w:val="000000" w:themeColor="text1"/>
          <w:sz w:val="20"/>
          <w:szCs w:val="20"/>
        </w:rPr>
      </w:pPr>
      <w:r>
        <w:rPr>
          <w:rFonts w:ascii="Arial" w:hAnsi="Arial" w:cs="Arial"/>
          <w:i w:val="0"/>
          <w:iCs w:val="0"/>
          <w:color w:val="000000" w:themeColor="text1"/>
          <w:sz w:val="20"/>
          <w:szCs w:val="20"/>
        </w:rPr>
        <w:t>Figure</w:t>
      </w:r>
      <w:r w:rsidR="00FF15D3" w:rsidRPr="006A424E">
        <w:rPr>
          <w:rFonts w:ascii="Arial" w:hAnsi="Arial" w:cs="Arial"/>
          <w:i w:val="0"/>
          <w:iCs w:val="0"/>
          <w:color w:val="000000" w:themeColor="text1"/>
          <w:sz w:val="20"/>
          <w:szCs w:val="20"/>
        </w:rPr>
        <w:t xml:space="preserve"> </w:t>
      </w:r>
      <w:r w:rsidR="00FF15D3" w:rsidRPr="006A424E">
        <w:rPr>
          <w:rFonts w:ascii="Arial" w:hAnsi="Arial" w:cs="Arial"/>
          <w:i w:val="0"/>
          <w:iCs w:val="0"/>
          <w:color w:val="000000" w:themeColor="text1"/>
          <w:sz w:val="20"/>
          <w:szCs w:val="20"/>
        </w:rPr>
        <w:fldChar w:fldCharType="begin"/>
      </w:r>
      <w:r w:rsidR="00FF15D3" w:rsidRPr="006A424E">
        <w:rPr>
          <w:rFonts w:ascii="Arial" w:hAnsi="Arial" w:cs="Arial"/>
          <w:i w:val="0"/>
          <w:iCs w:val="0"/>
          <w:color w:val="000000" w:themeColor="text1"/>
          <w:sz w:val="20"/>
          <w:szCs w:val="20"/>
        </w:rPr>
        <w:instrText xml:space="preserve"> SEQ Table \* ARABIC </w:instrText>
      </w:r>
      <w:r w:rsidR="00FF15D3" w:rsidRPr="006A424E">
        <w:rPr>
          <w:rFonts w:ascii="Arial" w:hAnsi="Arial" w:cs="Arial"/>
          <w:i w:val="0"/>
          <w:iCs w:val="0"/>
          <w:color w:val="000000" w:themeColor="text1"/>
          <w:sz w:val="20"/>
          <w:szCs w:val="20"/>
        </w:rPr>
        <w:fldChar w:fldCharType="separate"/>
      </w:r>
      <w:r w:rsidR="00AA076B">
        <w:rPr>
          <w:rFonts w:ascii="Arial" w:hAnsi="Arial" w:cs="Arial"/>
          <w:i w:val="0"/>
          <w:iCs w:val="0"/>
          <w:noProof/>
          <w:color w:val="000000" w:themeColor="text1"/>
          <w:sz w:val="20"/>
          <w:szCs w:val="20"/>
        </w:rPr>
        <w:t>3</w:t>
      </w:r>
      <w:r w:rsidR="00FF15D3" w:rsidRPr="006A424E">
        <w:rPr>
          <w:rFonts w:ascii="Arial" w:hAnsi="Arial" w:cs="Arial"/>
          <w:i w:val="0"/>
          <w:iCs w:val="0"/>
          <w:color w:val="000000" w:themeColor="text1"/>
          <w:sz w:val="20"/>
          <w:szCs w:val="20"/>
        </w:rPr>
        <w:fldChar w:fldCharType="end"/>
      </w:r>
      <w:r w:rsidR="00FF15D3" w:rsidRPr="006A424E">
        <w:rPr>
          <w:rFonts w:ascii="Arial" w:hAnsi="Arial" w:cs="Arial"/>
          <w:i w:val="0"/>
          <w:iCs w:val="0"/>
          <w:color w:val="000000" w:themeColor="text1"/>
          <w:sz w:val="20"/>
          <w:szCs w:val="20"/>
        </w:rPr>
        <w:t xml:space="preserve"> Online volunteering platforms used</w:t>
      </w:r>
    </w:p>
    <w:p w14:paraId="12501F97" w14:textId="77777777" w:rsidR="00AB3ECF" w:rsidRPr="007707A5" w:rsidRDefault="00AB3ECF" w:rsidP="00122DD4">
      <w:pPr>
        <w:spacing w:line="300" w:lineRule="auto"/>
        <w:jc w:val="both"/>
        <w:rPr>
          <w:rFonts w:ascii="Arial" w:hAnsi="Arial" w:cs="Arial"/>
          <w:i/>
          <w:iCs/>
        </w:rPr>
      </w:pPr>
      <w:r w:rsidRPr="007707A5">
        <w:rPr>
          <w:rFonts w:ascii="Arial" w:hAnsi="Arial" w:cs="Arial"/>
          <w:noProof/>
        </w:rPr>
        <w:drawing>
          <wp:inline distT="0" distB="0" distL="0" distR="0" wp14:anchorId="1DAF88E4" wp14:editId="429D6ED9">
            <wp:extent cx="5655310" cy="1971413"/>
            <wp:effectExtent l="0" t="0" r="2540" b="10160"/>
            <wp:docPr id="10" name="Chart 10" descr="Graphic shows the platform used by volunteers.&#10;3 used zoom&#10;4 email&#10;1 google docs &#10;1 Microsoft team &#10;3 phone &#10;1 whatsapp &#10;1 skype &#10;3 other &#10;About activities 2 people did research, 4 mentoring and tutoring, 2 grant management, 1 office support, 1 editing, 3 coaching, 1 governance, 5 other&#10;">
              <a:extLst xmlns:a="http://schemas.openxmlformats.org/drawingml/2006/main">
                <a:ext uri="{FF2B5EF4-FFF2-40B4-BE49-F238E27FC236}">
                  <a16:creationId xmlns:a16="http://schemas.microsoft.com/office/drawing/2014/main" id="{68739684-4918-4114-B796-ACECD3FF8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DFC5DB" w14:textId="77777777" w:rsidR="00AC4691" w:rsidRPr="007707A5" w:rsidRDefault="00AC4691" w:rsidP="00122DD4">
      <w:pPr>
        <w:spacing w:line="300" w:lineRule="auto"/>
        <w:rPr>
          <w:rFonts w:ascii="Arial" w:hAnsi="Arial" w:cs="Arial"/>
          <w:sz w:val="22"/>
          <w:szCs w:val="22"/>
        </w:rPr>
      </w:pPr>
    </w:p>
    <w:p w14:paraId="6EF7B8F8" w14:textId="13B0FBD8" w:rsidR="002D60A0" w:rsidRDefault="00AB3ECF" w:rsidP="005739A3">
      <w:pPr>
        <w:spacing w:line="360" w:lineRule="auto"/>
        <w:rPr>
          <w:rFonts w:ascii="Arial" w:hAnsi="Arial" w:cs="Arial"/>
        </w:rPr>
      </w:pPr>
      <w:r w:rsidRPr="007707A5">
        <w:rPr>
          <w:rFonts w:ascii="Arial" w:hAnsi="Arial" w:cs="Arial"/>
        </w:rPr>
        <w:t xml:space="preserve">The analysis in this section has four themes; motivations to volunteer online, challenges to volunteer online, the impact of volunteering online, OV and inclusion. </w:t>
      </w:r>
    </w:p>
    <w:p w14:paraId="07BA37F5" w14:textId="77777777" w:rsidR="00770475" w:rsidRPr="002D60A0" w:rsidRDefault="00770475" w:rsidP="005739A3">
      <w:pPr>
        <w:spacing w:line="360" w:lineRule="auto"/>
        <w:rPr>
          <w:rFonts w:ascii="Arial" w:hAnsi="Arial" w:cs="Arial"/>
        </w:rPr>
      </w:pPr>
    </w:p>
    <w:p w14:paraId="628CF6DA" w14:textId="77777777" w:rsidR="003E129D" w:rsidRPr="007707A5" w:rsidRDefault="003E129D" w:rsidP="006A424E">
      <w:pPr>
        <w:pStyle w:val="Heading4"/>
      </w:pPr>
    </w:p>
    <w:p w14:paraId="0DD6735F" w14:textId="0AEDC407" w:rsidR="00AB3ECF" w:rsidRDefault="003E129D" w:rsidP="006A424E">
      <w:pPr>
        <w:pStyle w:val="Heading4"/>
        <w:rPr>
          <w:bCs/>
        </w:rPr>
      </w:pPr>
      <w:r w:rsidRPr="006A424E">
        <w:rPr>
          <w:bCs/>
        </w:rPr>
        <w:t>MOTIVATIONS</w:t>
      </w:r>
    </w:p>
    <w:p w14:paraId="5E85F1FE" w14:textId="77777777" w:rsidR="006A424E" w:rsidRPr="006A424E" w:rsidRDefault="006A424E" w:rsidP="006A424E"/>
    <w:p w14:paraId="7714AEF8" w14:textId="77777777" w:rsidR="00AB3ECF" w:rsidRPr="002D60A0" w:rsidRDefault="00AB3ECF" w:rsidP="005739A3">
      <w:pPr>
        <w:spacing w:line="360" w:lineRule="auto"/>
        <w:jc w:val="both"/>
        <w:rPr>
          <w:rFonts w:ascii="Arial" w:hAnsi="Arial" w:cs="Arial"/>
        </w:rPr>
      </w:pPr>
      <w:r w:rsidRPr="002D60A0">
        <w:rPr>
          <w:rFonts w:ascii="Arial" w:hAnsi="Arial" w:cs="Arial"/>
        </w:rPr>
        <w:t>Overall, results in this theme indicate that the motivations for both those who have and have not volunteered online previously but would like to are very similar. They are presented together in the graph below.</w:t>
      </w:r>
    </w:p>
    <w:p w14:paraId="5C4CD53D" w14:textId="77777777" w:rsidR="00AB3ECF" w:rsidRPr="002D60A0" w:rsidRDefault="00AB3ECF" w:rsidP="005739A3">
      <w:pPr>
        <w:spacing w:line="360" w:lineRule="auto"/>
        <w:jc w:val="both"/>
        <w:rPr>
          <w:rFonts w:ascii="Arial" w:hAnsi="Arial" w:cs="Arial"/>
        </w:rPr>
      </w:pPr>
    </w:p>
    <w:p w14:paraId="6F89476B" w14:textId="0E368303" w:rsidR="00AB3ECF" w:rsidRPr="002D60A0" w:rsidRDefault="00AB3ECF" w:rsidP="005739A3">
      <w:pPr>
        <w:spacing w:line="360" w:lineRule="auto"/>
        <w:jc w:val="both"/>
        <w:rPr>
          <w:rFonts w:ascii="Arial" w:hAnsi="Arial" w:cs="Arial"/>
        </w:rPr>
      </w:pPr>
      <w:r w:rsidRPr="002D60A0">
        <w:rPr>
          <w:rFonts w:ascii="Arial" w:hAnsi="Arial" w:cs="Arial"/>
        </w:rPr>
        <w:t>The most common motivation for both those who have and have not volunteered online is to “help in a way that is convenient and flexible”. For those who had volunteered online previously, another common motivation is “to utilise time and skills” followed by “being part of an admired sector in an informal manner”.</w:t>
      </w:r>
    </w:p>
    <w:p w14:paraId="523EED86" w14:textId="77777777" w:rsidR="00AB3ECF" w:rsidRPr="002D60A0" w:rsidRDefault="00AB3ECF" w:rsidP="005739A3">
      <w:pPr>
        <w:spacing w:line="360" w:lineRule="auto"/>
        <w:jc w:val="both"/>
        <w:rPr>
          <w:rFonts w:ascii="Arial" w:hAnsi="Arial" w:cs="Arial"/>
        </w:rPr>
      </w:pPr>
    </w:p>
    <w:p w14:paraId="262ED0CB" w14:textId="5FFBBD51" w:rsidR="00AB3ECF" w:rsidRPr="002D60A0" w:rsidRDefault="00AB3ECF" w:rsidP="005739A3">
      <w:pPr>
        <w:spacing w:line="360" w:lineRule="auto"/>
        <w:jc w:val="both"/>
        <w:rPr>
          <w:rFonts w:ascii="Arial" w:hAnsi="Arial" w:cs="Arial"/>
        </w:rPr>
      </w:pPr>
      <w:r w:rsidRPr="002D60A0">
        <w:rPr>
          <w:rFonts w:ascii="Arial" w:hAnsi="Arial" w:cs="Arial"/>
        </w:rPr>
        <w:t xml:space="preserve">For those who had not volunteered previously but would like to, the second most common motivation was “to contribute to world social issues”, followed by “to utilise time and skills”. Interestingly to “meet volunteering requirements for work or a qualification” was not a motivation to volunteer online for any respondent. </w:t>
      </w:r>
    </w:p>
    <w:p w14:paraId="538839D1" w14:textId="6F02B7E1" w:rsidR="00AC4691" w:rsidRPr="002D60A0" w:rsidRDefault="00AC4691" w:rsidP="005739A3">
      <w:pPr>
        <w:spacing w:line="360" w:lineRule="auto"/>
        <w:rPr>
          <w:rFonts w:ascii="Arial" w:hAnsi="Arial" w:cs="Arial"/>
        </w:rPr>
      </w:pPr>
      <w:bookmarkStart w:id="17" w:name="_Toc53408714"/>
    </w:p>
    <w:p w14:paraId="565532DD" w14:textId="1D8D3981" w:rsidR="00B27A92" w:rsidRPr="002D60A0" w:rsidRDefault="00B27A92" w:rsidP="00122DD4">
      <w:pPr>
        <w:spacing w:line="300" w:lineRule="auto"/>
        <w:rPr>
          <w:rFonts w:ascii="Arial" w:hAnsi="Arial" w:cs="Arial"/>
        </w:rPr>
      </w:pPr>
    </w:p>
    <w:p w14:paraId="4DE3CEF2" w14:textId="714E85F2" w:rsidR="00B27A92" w:rsidRPr="002D60A0" w:rsidRDefault="00B27A92" w:rsidP="00122DD4">
      <w:pPr>
        <w:spacing w:line="300" w:lineRule="auto"/>
        <w:rPr>
          <w:rFonts w:ascii="Arial" w:hAnsi="Arial" w:cs="Arial"/>
        </w:rPr>
      </w:pPr>
    </w:p>
    <w:p w14:paraId="6C759770" w14:textId="637FFF32" w:rsidR="00B27A92" w:rsidRPr="007707A5" w:rsidRDefault="00B27A92" w:rsidP="00122DD4">
      <w:pPr>
        <w:spacing w:line="300" w:lineRule="auto"/>
        <w:rPr>
          <w:rFonts w:ascii="Arial" w:hAnsi="Arial" w:cs="Arial"/>
        </w:rPr>
      </w:pPr>
    </w:p>
    <w:p w14:paraId="62F8130A" w14:textId="7E5E5997" w:rsidR="00B27A92" w:rsidRDefault="00B27A92" w:rsidP="00122DD4">
      <w:pPr>
        <w:spacing w:line="300" w:lineRule="auto"/>
        <w:rPr>
          <w:rFonts w:ascii="Arial" w:hAnsi="Arial" w:cs="Arial"/>
        </w:rPr>
      </w:pPr>
    </w:p>
    <w:p w14:paraId="04A00473" w14:textId="77777777" w:rsidR="00A11F53" w:rsidRPr="007707A5" w:rsidRDefault="00A11F53" w:rsidP="00122DD4">
      <w:pPr>
        <w:spacing w:line="300" w:lineRule="auto"/>
        <w:rPr>
          <w:rFonts w:ascii="Arial" w:hAnsi="Arial" w:cs="Arial"/>
        </w:rPr>
      </w:pPr>
    </w:p>
    <w:p w14:paraId="780BBADA" w14:textId="58C912FE" w:rsidR="00CF3CBB" w:rsidRPr="00CF3CBB" w:rsidRDefault="003E129D" w:rsidP="00CF3CBB">
      <w:pPr>
        <w:pStyle w:val="Caption"/>
        <w:spacing w:after="0" w:line="360" w:lineRule="auto"/>
        <w:rPr>
          <w:rFonts w:ascii="Arial" w:hAnsi="Arial" w:cs="Arial"/>
          <w:i w:val="0"/>
          <w:iCs w:val="0"/>
          <w:color w:val="auto"/>
          <w:sz w:val="20"/>
          <w:szCs w:val="20"/>
        </w:rPr>
      </w:pPr>
      <w:bookmarkStart w:id="18" w:name="_Toc53502048"/>
      <w:bookmarkStart w:id="19" w:name="_Toc53737266"/>
      <w:bookmarkStart w:id="20" w:name="_Toc55312426"/>
      <w:bookmarkStart w:id="21" w:name="_Toc55312482"/>
      <w:r w:rsidRPr="00CF3CBB">
        <w:rPr>
          <w:rFonts w:ascii="Arial" w:hAnsi="Arial" w:cs="Arial"/>
          <w:i w:val="0"/>
          <w:iCs w:val="0"/>
          <w:color w:val="auto"/>
          <w:sz w:val="20"/>
          <w:szCs w:val="20"/>
        </w:rPr>
        <w:t xml:space="preserve">Figure </w:t>
      </w:r>
      <w:r w:rsidR="00A279AA" w:rsidRPr="00CF3CBB">
        <w:rPr>
          <w:rFonts w:ascii="Arial" w:hAnsi="Arial" w:cs="Arial"/>
          <w:i w:val="0"/>
          <w:iCs w:val="0"/>
          <w:color w:val="auto"/>
          <w:sz w:val="20"/>
          <w:szCs w:val="20"/>
        </w:rPr>
        <w:t>4</w:t>
      </w:r>
      <w:r w:rsidRPr="00CF3CBB">
        <w:rPr>
          <w:rFonts w:ascii="Arial" w:hAnsi="Arial" w:cs="Arial"/>
          <w:i w:val="0"/>
          <w:iCs w:val="0"/>
          <w:color w:val="auto"/>
          <w:sz w:val="20"/>
          <w:szCs w:val="20"/>
        </w:rPr>
        <w:t xml:space="preserve"> Online Volunteering Motivation</w:t>
      </w:r>
      <w:bookmarkEnd w:id="17"/>
      <w:bookmarkEnd w:id="18"/>
      <w:bookmarkEnd w:id="19"/>
      <w:bookmarkEnd w:id="20"/>
      <w:bookmarkEnd w:id="21"/>
    </w:p>
    <w:p w14:paraId="6D0CC387" w14:textId="77777777" w:rsidR="00AB3ECF" w:rsidRPr="007707A5" w:rsidRDefault="00AB3ECF" w:rsidP="00122DD4">
      <w:pPr>
        <w:spacing w:line="300" w:lineRule="auto"/>
        <w:jc w:val="both"/>
        <w:rPr>
          <w:rFonts w:ascii="Arial" w:hAnsi="Arial" w:cs="Arial"/>
        </w:rPr>
      </w:pPr>
      <w:r w:rsidRPr="007707A5">
        <w:rPr>
          <w:rFonts w:ascii="Arial" w:hAnsi="Arial" w:cs="Arial"/>
          <w:noProof/>
        </w:rPr>
        <w:drawing>
          <wp:inline distT="0" distB="0" distL="0" distR="0" wp14:anchorId="4EE82906" wp14:editId="32A5DEDE">
            <wp:extent cx="5971540" cy="2883159"/>
            <wp:effectExtent l="0" t="0" r="10160" b="12700"/>
            <wp:docPr id="24" name="Chart 24" descr="The graphic shows that the most common motivation to volunteer on line is:&#10;1.To help in a convenient and flexible way&#10;2.To contribute to World Social issues &#10;3. To use my time and skills &#10;4. To be part of a sector I admire informally&#10;5. to learn about other cultures&#10;6. To learn new skills&#10;&#10;- ">
              <a:extLst xmlns:a="http://schemas.openxmlformats.org/drawingml/2006/main">
                <a:ext uri="{FF2B5EF4-FFF2-40B4-BE49-F238E27FC236}">
                  <a16:creationId xmlns:a16="http://schemas.microsoft.com/office/drawing/2014/main" id="{237E820D-A7B8-43BD-A95A-A6354EC84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B5F7D6" w14:textId="7237ECB5" w:rsidR="00AB3ECF" w:rsidRPr="007707A5" w:rsidRDefault="003E129D" w:rsidP="00122DD4">
      <w:pPr>
        <w:spacing w:line="300" w:lineRule="auto"/>
        <w:jc w:val="both"/>
        <w:rPr>
          <w:rFonts w:ascii="Arial" w:hAnsi="Arial" w:cs="Arial"/>
          <w:i/>
          <w:iCs/>
        </w:rPr>
      </w:pPr>
      <w:r w:rsidRPr="007707A5">
        <w:rPr>
          <w:rFonts w:ascii="Arial" w:hAnsi="Arial" w:cs="Arial"/>
          <w:i/>
          <w:iCs/>
        </w:rPr>
        <w:t xml:space="preserve"> </w:t>
      </w:r>
    </w:p>
    <w:p w14:paraId="6A766E8B" w14:textId="77777777" w:rsidR="00AB3ECF" w:rsidRPr="007707A5" w:rsidRDefault="00AB3ECF" w:rsidP="00122DD4">
      <w:pPr>
        <w:spacing w:line="300" w:lineRule="auto"/>
        <w:jc w:val="both"/>
        <w:rPr>
          <w:rFonts w:ascii="Arial" w:hAnsi="Arial" w:cs="Arial"/>
          <w:b/>
          <w:bCs/>
        </w:rPr>
      </w:pPr>
    </w:p>
    <w:p w14:paraId="68F18A42" w14:textId="09BE780E" w:rsidR="00AB3ECF" w:rsidRPr="006A424E" w:rsidRDefault="00AB3ECF" w:rsidP="00094820">
      <w:pPr>
        <w:pStyle w:val="Heading4"/>
        <w:rPr>
          <w:rFonts w:cs="Arial"/>
          <w:color w:val="000000" w:themeColor="text1"/>
          <w:szCs w:val="28"/>
        </w:rPr>
      </w:pPr>
      <w:r w:rsidRPr="006A424E">
        <w:rPr>
          <w:rFonts w:cs="Arial"/>
          <w:color w:val="000000" w:themeColor="text1"/>
          <w:szCs w:val="28"/>
        </w:rPr>
        <w:t>CHALLENGES</w:t>
      </w:r>
    </w:p>
    <w:p w14:paraId="6B106828" w14:textId="77777777" w:rsidR="006A424E" w:rsidRPr="006A424E" w:rsidRDefault="006A424E" w:rsidP="006A424E"/>
    <w:p w14:paraId="1551E4B0" w14:textId="501274C3" w:rsidR="00AB3ECF" w:rsidRPr="00213C55" w:rsidRDefault="00AB3ECF" w:rsidP="00BA6FAF">
      <w:pPr>
        <w:spacing w:line="360" w:lineRule="auto"/>
        <w:jc w:val="both"/>
        <w:rPr>
          <w:rFonts w:ascii="Arial" w:hAnsi="Arial" w:cs="Arial"/>
        </w:rPr>
      </w:pPr>
      <w:r w:rsidRPr="00213C55">
        <w:rPr>
          <w:rFonts w:ascii="Arial" w:hAnsi="Arial" w:cs="Arial"/>
        </w:rPr>
        <w:t xml:space="preserve">Despite results indicating </w:t>
      </w:r>
      <w:r w:rsidR="00CA0ABC" w:rsidRPr="00213C55">
        <w:rPr>
          <w:rFonts w:ascii="Arial" w:hAnsi="Arial" w:cs="Arial"/>
        </w:rPr>
        <w:t xml:space="preserve">strong </w:t>
      </w:r>
      <w:r w:rsidRPr="00213C55">
        <w:rPr>
          <w:rFonts w:ascii="Arial" w:hAnsi="Arial" w:cs="Arial"/>
        </w:rPr>
        <w:t xml:space="preserve">motivation to volunteer online, there remains barriers and challenges to OV. These are mentioned in the graph below as challenges to those who have volunteered online, as well as reasons for those who do not wish to volunteer online. </w:t>
      </w:r>
    </w:p>
    <w:p w14:paraId="63B5F97E" w14:textId="77777777" w:rsidR="00AB3ECF" w:rsidRPr="00213C55" w:rsidRDefault="00AB3ECF" w:rsidP="00BA6FAF">
      <w:pPr>
        <w:spacing w:line="360" w:lineRule="auto"/>
        <w:ind w:firstLine="720"/>
        <w:jc w:val="both"/>
        <w:rPr>
          <w:rFonts w:ascii="Arial" w:hAnsi="Arial" w:cs="Arial"/>
        </w:rPr>
      </w:pPr>
    </w:p>
    <w:p w14:paraId="01BEFE32" w14:textId="5364F91F" w:rsidR="00AB3ECF" w:rsidRPr="00213C55" w:rsidRDefault="00AB3ECF" w:rsidP="00BA6FAF">
      <w:pPr>
        <w:spacing w:line="360" w:lineRule="auto"/>
        <w:jc w:val="both"/>
        <w:rPr>
          <w:rFonts w:ascii="Arial" w:hAnsi="Arial" w:cs="Arial"/>
        </w:rPr>
      </w:pPr>
      <w:r w:rsidRPr="00213C55">
        <w:rPr>
          <w:rFonts w:ascii="Arial" w:hAnsi="Arial" w:cs="Arial"/>
        </w:rPr>
        <w:t xml:space="preserve">A challenge highlighted by all volunteers is the lack of face-to-face contact, making communication between the volunteer, service user, and the organisation very “impersonal”. Respondents mentioned “depersonalised relationships” and “lack of good communication systems” as barriers to the success of OV, however, these depersonalised relationships are a larger problem for those who have not volunteered online than for those who have. </w:t>
      </w:r>
    </w:p>
    <w:p w14:paraId="1A1C2F6B" w14:textId="77777777" w:rsidR="00AB3ECF" w:rsidRPr="00213C55" w:rsidRDefault="00AB3ECF" w:rsidP="00BA6FAF">
      <w:pPr>
        <w:spacing w:line="360" w:lineRule="auto"/>
        <w:ind w:firstLine="720"/>
        <w:jc w:val="both"/>
        <w:rPr>
          <w:rFonts w:ascii="Arial" w:hAnsi="Arial" w:cs="Arial"/>
        </w:rPr>
      </w:pPr>
    </w:p>
    <w:p w14:paraId="08C1BF2F" w14:textId="41ED3C59" w:rsidR="00794BDA" w:rsidRDefault="00AB3ECF" w:rsidP="00794BDA">
      <w:pPr>
        <w:spacing w:line="360" w:lineRule="auto"/>
        <w:jc w:val="both"/>
        <w:rPr>
          <w:rFonts w:ascii="Arial" w:hAnsi="Arial" w:cs="Arial"/>
        </w:rPr>
      </w:pPr>
      <w:r w:rsidRPr="00213C55">
        <w:rPr>
          <w:rFonts w:ascii="Arial" w:hAnsi="Arial" w:cs="Arial"/>
        </w:rPr>
        <w:t>Other challenges include a “lack of technological equipment, software and internet”</w:t>
      </w:r>
      <w:r w:rsidR="00CA0ABC" w:rsidRPr="00213C55">
        <w:rPr>
          <w:rFonts w:ascii="Arial" w:hAnsi="Arial" w:cs="Arial"/>
        </w:rPr>
        <w:t>. H</w:t>
      </w:r>
      <w:r w:rsidRPr="00213C55">
        <w:rPr>
          <w:rFonts w:ascii="Arial" w:hAnsi="Arial" w:cs="Arial"/>
        </w:rPr>
        <w:t>owever</w:t>
      </w:r>
      <w:r w:rsidR="00CA0ABC" w:rsidRPr="00213C55">
        <w:rPr>
          <w:rFonts w:ascii="Arial" w:hAnsi="Arial" w:cs="Arial"/>
        </w:rPr>
        <w:t>,</w:t>
      </w:r>
      <w:r w:rsidRPr="00213C55">
        <w:rPr>
          <w:rFonts w:ascii="Arial" w:hAnsi="Arial" w:cs="Arial"/>
        </w:rPr>
        <w:t xml:space="preserve"> results indicate this is a larger barrier for organisations than volunteers. Some older volunteers mentioned a “lack of technological know-how” as a challenge for them. Interestingly, many respondents also felt that there were no challenges for themselves or for the organisation to carry out OV.  </w:t>
      </w:r>
      <w:bookmarkStart w:id="22" w:name="_Toc53408715"/>
    </w:p>
    <w:p w14:paraId="4530F1C2" w14:textId="77777777" w:rsidR="009715F6" w:rsidRPr="007707A5" w:rsidRDefault="009715F6" w:rsidP="00794BDA">
      <w:pPr>
        <w:spacing w:line="360" w:lineRule="auto"/>
        <w:jc w:val="both"/>
        <w:rPr>
          <w:rFonts w:ascii="Arial" w:hAnsi="Arial" w:cs="Arial"/>
        </w:rPr>
      </w:pPr>
    </w:p>
    <w:p w14:paraId="415ED68F" w14:textId="4F6639FD" w:rsidR="00CF3CBB" w:rsidRPr="00CF3CBB" w:rsidRDefault="003E129D" w:rsidP="00CF3CBB">
      <w:pPr>
        <w:pStyle w:val="Caption"/>
        <w:spacing w:after="0" w:line="360" w:lineRule="auto"/>
        <w:rPr>
          <w:rFonts w:ascii="Arial" w:hAnsi="Arial" w:cs="Arial"/>
          <w:i w:val="0"/>
          <w:iCs w:val="0"/>
          <w:color w:val="auto"/>
          <w:sz w:val="20"/>
          <w:szCs w:val="20"/>
        </w:rPr>
      </w:pPr>
      <w:bookmarkStart w:id="23" w:name="_Toc53502049"/>
      <w:bookmarkStart w:id="24" w:name="_Toc53737267"/>
      <w:bookmarkStart w:id="25" w:name="_Toc55312427"/>
      <w:bookmarkStart w:id="26" w:name="_Toc55312483"/>
      <w:r w:rsidRPr="00CF3CBB">
        <w:rPr>
          <w:rFonts w:ascii="Arial" w:hAnsi="Arial" w:cs="Arial"/>
          <w:i w:val="0"/>
          <w:iCs w:val="0"/>
          <w:color w:val="auto"/>
          <w:sz w:val="20"/>
          <w:szCs w:val="20"/>
        </w:rPr>
        <w:t>Figure</w:t>
      </w:r>
      <w:r w:rsidR="00A279AA" w:rsidRPr="00CF3CBB">
        <w:rPr>
          <w:rFonts w:ascii="Arial" w:hAnsi="Arial" w:cs="Arial"/>
          <w:i w:val="0"/>
          <w:iCs w:val="0"/>
          <w:color w:val="auto"/>
          <w:sz w:val="20"/>
          <w:szCs w:val="20"/>
        </w:rPr>
        <w:t xml:space="preserve"> 5 </w:t>
      </w:r>
      <w:r w:rsidRPr="00CF3CBB">
        <w:rPr>
          <w:rFonts w:ascii="Arial" w:hAnsi="Arial" w:cs="Arial"/>
          <w:i w:val="0"/>
          <w:iCs w:val="0"/>
          <w:color w:val="auto"/>
          <w:sz w:val="20"/>
          <w:szCs w:val="20"/>
        </w:rPr>
        <w:t>Challenges for Online volunteering</w:t>
      </w:r>
      <w:bookmarkEnd w:id="22"/>
      <w:bookmarkEnd w:id="23"/>
      <w:bookmarkEnd w:id="24"/>
      <w:bookmarkEnd w:id="25"/>
      <w:bookmarkEnd w:id="26"/>
    </w:p>
    <w:p w14:paraId="53453FDD" w14:textId="77777777" w:rsidR="00AB3ECF" w:rsidRPr="007707A5" w:rsidRDefault="00AB3ECF" w:rsidP="00122DD4">
      <w:pPr>
        <w:spacing w:line="300" w:lineRule="auto"/>
        <w:jc w:val="both"/>
        <w:rPr>
          <w:rFonts w:ascii="Arial" w:hAnsi="Arial" w:cs="Arial"/>
        </w:rPr>
      </w:pPr>
      <w:r w:rsidRPr="007707A5">
        <w:rPr>
          <w:rFonts w:ascii="Arial" w:hAnsi="Arial" w:cs="Arial"/>
          <w:noProof/>
        </w:rPr>
        <w:drawing>
          <wp:inline distT="0" distB="0" distL="0" distR="0" wp14:anchorId="6C2D7612" wp14:editId="0F9A4247">
            <wp:extent cx="6231751" cy="2743200"/>
            <wp:effectExtent l="0" t="0" r="17145" b="0"/>
            <wp:docPr id="3" name="Chart 3" descr="The graphic shows the challenges of online volunteering.  &#10;The challenge highlighted by all volunteers (100 % ) are the “depersonalised relationships” and “lack of good communication systems” and  “lack of time&quot;. The challenges for Organisations are: &quot;technological equipment, software and internet”, “lack of technological know-how” and &quot;costs associated with online volunteering&quot;">
              <a:extLst xmlns:a="http://schemas.openxmlformats.org/drawingml/2006/main">
                <a:ext uri="{FF2B5EF4-FFF2-40B4-BE49-F238E27FC236}">
                  <a16:creationId xmlns:a16="http://schemas.microsoft.com/office/drawing/2014/main" id="{13E10B70-B1F1-47E2-83AD-F1F9901A6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93A07F" w14:textId="3039D4EE" w:rsidR="00AB3ECF" w:rsidRPr="007707A5" w:rsidRDefault="003E129D" w:rsidP="00122DD4">
      <w:pPr>
        <w:spacing w:line="300" w:lineRule="auto"/>
        <w:jc w:val="both"/>
        <w:rPr>
          <w:rFonts w:ascii="Arial" w:hAnsi="Arial" w:cs="Arial"/>
          <w:i/>
          <w:iCs/>
        </w:rPr>
      </w:pPr>
      <w:r w:rsidRPr="007707A5">
        <w:rPr>
          <w:rFonts w:ascii="Arial" w:hAnsi="Arial" w:cs="Arial"/>
          <w:i/>
          <w:iCs/>
        </w:rPr>
        <w:t xml:space="preserve"> </w:t>
      </w:r>
    </w:p>
    <w:p w14:paraId="35AA7EB6" w14:textId="77777777" w:rsidR="003E129D" w:rsidRPr="007707A5" w:rsidRDefault="003E129D" w:rsidP="00122DD4">
      <w:pPr>
        <w:spacing w:line="300" w:lineRule="auto"/>
        <w:jc w:val="both"/>
        <w:rPr>
          <w:rFonts w:ascii="Arial" w:hAnsi="Arial" w:cs="Arial"/>
          <w:b/>
          <w:bCs/>
        </w:rPr>
      </w:pPr>
    </w:p>
    <w:p w14:paraId="50FD1AB5" w14:textId="62E0D106" w:rsidR="00AB3ECF" w:rsidRPr="006A424E" w:rsidRDefault="003E129D" w:rsidP="006A424E">
      <w:pPr>
        <w:pStyle w:val="Heading4"/>
      </w:pPr>
      <w:r w:rsidRPr="006A424E">
        <w:t>IMPACT OF ONLINE VOLUNTEERING</w:t>
      </w:r>
    </w:p>
    <w:p w14:paraId="65BFCA3D" w14:textId="77777777" w:rsidR="006A424E" w:rsidRPr="006A424E" w:rsidRDefault="006A424E" w:rsidP="006A424E"/>
    <w:p w14:paraId="07551033" w14:textId="77777777" w:rsidR="00CF3CBB" w:rsidRDefault="00AB3ECF" w:rsidP="00BA6FAF">
      <w:pPr>
        <w:spacing w:line="360" w:lineRule="auto"/>
        <w:rPr>
          <w:rFonts w:ascii="Arial" w:hAnsi="Arial" w:cs="Arial"/>
        </w:rPr>
      </w:pPr>
      <w:r w:rsidRPr="00213C55">
        <w:rPr>
          <w:rFonts w:ascii="Arial" w:hAnsi="Arial" w:cs="Arial"/>
        </w:rPr>
        <w:t xml:space="preserve">Many respondents who volunteered online found that it met their expectations, had an impact on those they were supporting, and had many successes. The most common success was the satisfaction of making a difference, as well as the educational aspect of OV; learning new skills and about other cultures. Another older participant mentioned gaining confidence online as a success. </w:t>
      </w:r>
    </w:p>
    <w:p w14:paraId="74348A61" w14:textId="77777777" w:rsidR="00CF3CBB" w:rsidRDefault="00CF3CBB" w:rsidP="00BA6FAF">
      <w:pPr>
        <w:spacing w:line="360" w:lineRule="auto"/>
        <w:rPr>
          <w:rFonts w:ascii="Arial" w:hAnsi="Arial" w:cs="Arial"/>
        </w:rPr>
      </w:pPr>
    </w:p>
    <w:p w14:paraId="052FBB7A" w14:textId="77777777" w:rsidR="00CF3CBB" w:rsidRDefault="00AB3ECF" w:rsidP="00BA6FAF">
      <w:pPr>
        <w:spacing w:line="360" w:lineRule="auto"/>
        <w:rPr>
          <w:rFonts w:ascii="Arial" w:hAnsi="Arial" w:cs="Arial"/>
        </w:rPr>
      </w:pPr>
      <w:r w:rsidRPr="00213C55">
        <w:rPr>
          <w:rFonts w:ascii="Arial" w:hAnsi="Arial" w:cs="Arial"/>
        </w:rPr>
        <w:t xml:space="preserve">Most respondents mentioned that they could build a good relationship with the beneficiary online, depending on the individual and technology, and felt that the people they supported benefited from their support and it provided a small, but significant moment of happiness for both the volunteer and beneficiary. </w:t>
      </w:r>
    </w:p>
    <w:p w14:paraId="42B81ECD" w14:textId="1EAD9B69" w:rsidR="00AB3ECF" w:rsidRPr="00213C55" w:rsidRDefault="00AB3ECF" w:rsidP="00BA6FAF">
      <w:pPr>
        <w:spacing w:line="360" w:lineRule="auto"/>
        <w:rPr>
          <w:rFonts w:ascii="Arial" w:hAnsi="Arial" w:cs="Arial"/>
        </w:rPr>
      </w:pPr>
      <w:r w:rsidRPr="00213C55">
        <w:rPr>
          <w:rFonts w:ascii="Arial" w:hAnsi="Arial" w:cs="Arial"/>
        </w:rPr>
        <w:t xml:space="preserve">Most respondents also said they would volunteer online again, would recommend OV to a friend, and would like to volunteer online if they have not already.  Indeed, very few may not share this view, like one respondent who noted that due to the international nature of HA OV, they were unsure if it had an impact. </w:t>
      </w:r>
    </w:p>
    <w:p w14:paraId="63598268" w14:textId="1337F0DE" w:rsidR="00CA0ABC" w:rsidRDefault="00CA0ABC" w:rsidP="00094820">
      <w:pPr>
        <w:spacing w:line="360" w:lineRule="auto"/>
        <w:rPr>
          <w:rFonts w:ascii="Arial" w:hAnsi="Arial" w:cs="Arial"/>
        </w:rPr>
      </w:pPr>
    </w:p>
    <w:p w14:paraId="64203B4E" w14:textId="43900431" w:rsidR="00CF3CBB" w:rsidRDefault="00CF3CBB" w:rsidP="00094820">
      <w:pPr>
        <w:spacing w:line="360" w:lineRule="auto"/>
        <w:rPr>
          <w:rFonts w:ascii="Arial" w:hAnsi="Arial" w:cs="Arial"/>
        </w:rPr>
      </w:pPr>
    </w:p>
    <w:p w14:paraId="06FD9203" w14:textId="77777777" w:rsidR="00CF3CBB" w:rsidRPr="00094820" w:rsidRDefault="00CF3CBB" w:rsidP="00094820">
      <w:pPr>
        <w:spacing w:line="360" w:lineRule="auto"/>
        <w:rPr>
          <w:rFonts w:ascii="Arial" w:hAnsi="Arial" w:cs="Arial"/>
        </w:rPr>
      </w:pPr>
    </w:p>
    <w:p w14:paraId="2528DCE8" w14:textId="2C70D12F" w:rsidR="00AB3ECF" w:rsidRPr="006A424E" w:rsidRDefault="00FC31EB" w:rsidP="006A424E">
      <w:pPr>
        <w:pStyle w:val="Heading4"/>
      </w:pPr>
      <w:r w:rsidRPr="006A424E">
        <w:lastRenderedPageBreak/>
        <w:t>ONLINE VOLUNTEERING AS INCLUSIVE DEVELOPMENT</w:t>
      </w:r>
    </w:p>
    <w:p w14:paraId="7F15C193" w14:textId="77777777" w:rsidR="00094820" w:rsidRPr="00094820" w:rsidRDefault="00094820" w:rsidP="00094820"/>
    <w:p w14:paraId="2BAF8361" w14:textId="761744A8" w:rsidR="00AB3ECF" w:rsidRPr="00094820" w:rsidRDefault="00AB3ECF" w:rsidP="00094820">
      <w:pPr>
        <w:spacing w:line="360" w:lineRule="auto"/>
        <w:rPr>
          <w:rFonts w:ascii="Arial" w:hAnsi="Arial" w:cs="Arial"/>
        </w:rPr>
      </w:pPr>
      <w:r w:rsidRPr="00094820">
        <w:rPr>
          <w:rFonts w:ascii="Arial" w:hAnsi="Arial" w:cs="Arial"/>
        </w:rPr>
        <w:t xml:space="preserve">It is important to note that the majority of participants who had volunteered online were not PWD or older persons. Interestingly, three out of four felt that </w:t>
      </w:r>
      <w:r w:rsidR="00FC21CE" w:rsidRPr="00094820">
        <w:rPr>
          <w:rFonts w:ascii="Arial" w:hAnsi="Arial" w:cs="Arial"/>
        </w:rPr>
        <w:t>they’re</w:t>
      </w:r>
      <w:r w:rsidRPr="00094820">
        <w:rPr>
          <w:rFonts w:ascii="Arial" w:hAnsi="Arial" w:cs="Arial"/>
        </w:rPr>
        <w:t xml:space="preserve"> being a PWD or older person did not have an impact, only one out of four said yes, saying that it expanded their perspective as an older person. </w:t>
      </w:r>
    </w:p>
    <w:p w14:paraId="664509E7" w14:textId="77777777" w:rsidR="00AB3ECF" w:rsidRPr="007707A5" w:rsidRDefault="00AB3ECF" w:rsidP="00BA6FAF">
      <w:pPr>
        <w:spacing w:line="360" w:lineRule="auto"/>
        <w:rPr>
          <w:rFonts w:ascii="Arial" w:hAnsi="Arial" w:cs="Arial"/>
          <w:sz w:val="22"/>
          <w:szCs w:val="22"/>
        </w:rPr>
      </w:pPr>
    </w:p>
    <w:p w14:paraId="5C3CCE93" w14:textId="1D4852CF" w:rsidR="00012AE0" w:rsidRPr="006A424E" w:rsidRDefault="00AB3ECF" w:rsidP="00BA6FAF">
      <w:pPr>
        <w:spacing w:line="360" w:lineRule="auto"/>
        <w:rPr>
          <w:rFonts w:ascii="Arial" w:hAnsi="Arial" w:cs="Arial"/>
        </w:rPr>
      </w:pPr>
      <w:r w:rsidRPr="006A424E">
        <w:rPr>
          <w:rFonts w:ascii="Arial" w:hAnsi="Arial" w:cs="Arial"/>
        </w:rPr>
        <w:t>When asked about disability inclusion and OV, only two out of nine respondents said OV would have no impact on disability inclusion, while seven said it would have some impact. Those that indicated some impact reasoned that IV would allow “opportunities for PWD to participate in interventions”, to “advocate for a rights-based approach from all angles”, and to “volunteer from the safety of their homes”.</w:t>
      </w:r>
    </w:p>
    <w:p w14:paraId="7A9DA2AB" w14:textId="48D73822" w:rsidR="00BA6FAF" w:rsidRDefault="00BA6FAF" w:rsidP="00BA6FAF">
      <w:pPr>
        <w:spacing w:line="360" w:lineRule="auto"/>
        <w:rPr>
          <w:rFonts w:ascii="Arial" w:hAnsi="Arial" w:cs="Arial"/>
          <w:sz w:val="22"/>
          <w:szCs w:val="22"/>
        </w:rPr>
      </w:pPr>
    </w:p>
    <w:p w14:paraId="03914F4A" w14:textId="77777777" w:rsidR="00CF3CBB" w:rsidRPr="007707A5" w:rsidRDefault="00CF3CBB" w:rsidP="00BA6FAF">
      <w:pPr>
        <w:spacing w:line="360" w:lineRule="auto"/>
        <w:rPr>
          <w:rFonts w:ascii="Arial" w:hAnsi="Arial" w:cs="Arial"/>
          <w:sz w:val="22"/>
          <w:szCs w:val="22"/>
        </w:rPr>
      </w:pPr>
    </w:p>
    <w:p w14:paraId="773BF3F4" w14:textId="59D0D6DA" w:rsidR="00AB3ECF" w:rsidRPr="006A424E" w:rsidRDefault="00012AE0" w:rsidP="00BA6FAF">
      <w:pPr>
        <w:pStyle w:val="Heading2"/>
        <w:spacing w:line="360" w:lineRule="auto"/>
        <w:rPr>
          <w:b/>
          <w:bCs/>
          <w:sz w:val="28"/>
          <w:szCs w:val="28"/>
        </w:rPr>
      </w:pPr>
      <w:bookmarkStart w:id="27" w:name="_Toc55312330"/>
      <w:r w:rsidRPr="006A424E">
        <w:rPr>
          <w:b/>
          <w:bCs/>
          <w:sz w:val="28"/>
          <w:szCs w:val="28"/>
        </w:rPr>
        <w:t>GLOBAL SOUTH PART</w:t>
      </w:r>
      <w:r w:rsidR="00FC31EB" w:rsidRPr="006A424E">
        <w:rPr>
          <w:b/>
          <w:bCs/>
          <w:sz w:val="28"/>
          <w:szCs w:val="28"/>
        </w:rPr>
        <w:t>N</w:t>
      </w:r>
      <w:r w:rsidRPr="006A424E">
        <w:rPr>
          <w:b/>
          <w:bCs/>
          <w:sz w:val="28"/>
          <w:szCs w:val="28"/>
        </w:rPr>
        <w:t>ER RESPO</w:t>
      </w:r>
      <w:r w:rsidR="00FC31EB" w:rsidRPr="006A424E">
        <w:rPr>
          <w:b/>
          <w:bCs/>
          <w:sz w:val="28"/>
          <w:szCs w:val="28"/>
        </w:rPr>
        <w:t>NSES</w:t>
      </w:r>
      <w:bookmarkEnd w:id="27"/>
    </w:p>
    <w:p w14:paraId="395E18D7" w14:textId="77777777" w:rsidR="0073033D" w:rsidRPr="007707A5" w:rsidRDefault="0073033D" w:rsidP="00BA6FAF">
      <w:pPr>
        <w:pStyle w:val="Caption"/>
        <w:spacing w:after="0" w:line="360" w:lineRule="auto"/>
        <w:rPr>
          <w:rFonts w:ascii="Arial" w:hAnsi="Arial" w:cs="Arial"/>
        </w:rPr>
      </w:pPr>
      <w:bookmarkStart w:id="28" w:name="_Toc53408716"/>
    </w:p>
    <w:p w14:paraId="00F11AEA" w14:textId="1D69479B" w:rsidR="00CF3CBB" w:rsidRDefault="00FC31EB" w:rsidP="00CF3CBB">
      <w:pPr>
        <w:pStyle w:val="Caption"/>
        <w:spacing w:after="0" w:line="360" w:lineRule="auto"/>
        <w:rPr>
          <w:rFonts w:ascii="Arial" w:hAnsi="Arial" w:cs="Arial"/>
          <w:i w:val="0"/>
          <w:iCs w:val="0"/>
          <w:color w:val="auto"/>
          <w:sz w:val="20"/>
          <w:szCs w:val="20"/>
        </w:rPr>
      </w:pPr>
      <w:bookmarkStart w:id="29" w:name="_Toc53502050"/>
      <w:bookmarkStart w:id="30" w:name="_Toc53737268"/>
      <w:bookmarkStart w:id="31" w:name="_Toc55312428"/>
      <w:bookmarkStart w:id="32" w:name="_Toc55312484"/>
      <w:r w:rsidRPr="00CF3CBB">
        <w:rPr>
          <w:rFonts w:ascii="Arial" w:hAnsi="Arial" w:cs="Arial"/>
          <w:i w:val="0"/>
          <w:iCs w:val="0"/>
          <w:color w:val="auto"/>
          <w:sz w:val="20"/>
          <w:szCs w:val="20"/>
        </w:rPr>
        <w:t xml:space="preserve">Figure </w:t>
      </w:r>
      <w:r w:rsidR="00CF3CBB" w:rsidRPr="00CF3CBB">
        <w:rPr>
          <w:rFonts w:ascii="Arial" w:hAnsi="Arial" w:cs="Arial"/>
          <w:i w:val="0"/>
          <w:iCs w:val="0"/>
          <w:color w:val="auto"/>
          <w:sz w:val="20"/>
          <w:szCs w:val="20"/>
        </w:rPr>
        <w:t>6</w:t>
      </w:r>
      <w:r w:rsidRPr="00CF3CBB">
        <w:rPr>
          <w:rFonts w:ascii="Arial" w:hAnsi="Arial" w:cs="Arial"/>
          <w:i w:val="0"/>
          <w:iCs w:val="0"/>
          <w:color w:val="auto"/>
          <w:sz w:val="20"/>
          <w:szCs w:val="20"/>
        </w:rPr>
        <w:t xml:space="preserve"> Humanitarian Aid Activities of Global South Partners</w:t>
      </w:r>
      <w:bookmarkEnd w:id="28"/>
      <w:bookmarkEnd w:id="29"/>
      <w:bookmarkEnd w:id="30"/>
      <w:bookmarkEnd w:id="31"/>
      <w:bookmarkEnd w:id="32"/>
    </w:p>
    <w:p w14:paraId="6AECD242" w14:textId="77777777" w:rsidR="00CF3CBB" w:rsidRPr="00CF3CBB" w:rsidRDefault="00CF3CBB" w:rsidP="00CF3CBB"/>
    <w:p w14:paraId="4702064A" w14:textId="4F0B0270" w:rsidR="00BA6FAF" w:rsidRPr="007707A5" w:rsidRDefault="00AB3ECF" w:rsidP="00122DD4">
      <w:pPr>
        <w:spacing w:line="300" w:lineRule="auto"/>
        <w:jc w:val="both"/>
        <w:rPr>
          <w:rFonts w:ascii="Arial" w:hAnsi="Arial" w:cs="Arial"/>
          <w:b/>
          <w:bCs/>
        </w:rPr>
      </w:pPr>
      <w:r w:rsidRPr="007707A5">
        <w:rPr>
          <w:rFonts w:ascii="Arial" w:hAnsi="Arial" w:cs="Arial"/>
          <w:noProof/>
        </w:rPr>
        <w:drawing>
          <wp:inline distT="0" distB="0" distL="0" distR="0" wp14:anchorId="4C3B703D" wp14:editId="2ADF88E3">
            <wp:extent cx="5721985" cy="3359020"/>
            <wp:effectExtent l="0" t="0" r="12065" b="13335"/>
            <wp:docPr id="25" name="Chart 25" descr="The graphic shows partner's Humanitarian aid Activities:&#10;Capacity Building 18&#10;Water, sanitation and Hygiene 16&#10;Food assistance and nutrition 14&#10;Disability Inclusion 14&#10;Health 12&#10;Social protection 12">
              <a:extLst xmlns:a="http://schemas.openxmlformats.org/drawingml/2006/main">
                <a:ext uri="{FF2B5EF4-FFF2-40B4-BE49-F238E27FC236}">
                  <a16:creationId xmlns:a16="http://schemas.microsoft.com/office/drawing/2014/main" id="{4D5D7A4F-C214-45F9-82AC-BC7782B46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C55067" w14:textId="77777777" w:rsidR="00BA6FAF" w:rsidRPr="007707A5" w:rsidRDefault="00BA6FAF" w:rsidP="00122DD4">
      <w:pPr>
        <w:spacing w:line="300" w:lineRule="auto"/>
        <w:jc w:val="both"/>
        <w:rPr>
          <w:rFonts w:ascii="Arial" w:hAnsi="Arial" w:cs="Arial"/>
          <w:b/>
          <w:bCs/>
        </w:rPr>
      </w:pPr>
    </w:p>
    <w:p w14:paraId="26097670" w14:textId="77777777" w:rsidR="00CF3CBB" w:rsidRDefault="00CF3CBB" w:rsidP="00122DD4">
      <w:pPr>
        <w:pStyle w:val="Caption"/>
        <w:spacing w:after="0" w:line="300" w:lineRule="auto"/>
        <w:rPr>
          <w:rFonts w:ascii="Arial" w:hAnsi="Arial" w:cs="Arial"/>
          <w:i w:val="0"/>
          <w:iCs w:val="0"/>
          <w:color w:val="auto"/>
          <w:sz w:val="20"/>
          <w:szCs w:val="20"/>
        </w:rPr>
      </w:pPr>
      <w:bookmarkStart w:id="33" w:name="_Toc53408717"/>
      <w:bookmarkStart w:id="34" w:name="_Toc53502051"/>
      <w:bookmarkStart w:id="35" w:name="_Toc53737269"/>
      <w:bookmarkStart w:id="36" w:name="_Toc55312429"/>
      <w:bookmarkStart w:id="37" w:name="_Toc55312485"/>
    </w:p>
    <w:p w14:paraId="3D5759E8" w14:textId="77777777" w:rsidR="00CF3CBB" w:rsidRDefault="00CF3CBB" w:rsidP="00122DD4">
      <w:pPr>
        <w:pStyle w:val="Caption"/>
        <w:spacing w:after="0" w:line="300" w:lineRule="auto"/>
        <w:rPr>
          <w:rFonts w:ascii="Arial" w:hAnsi="Arial" w:cs="Arial"/>
          <w:i w:val="0"/>
          <w:iCs w:val="0"/>
          <w:color w:val="auto"/>
          <w:sz w:val="20"/>
          <w:szCs w:val="20"/>
        </w:rPr>
      </w:pPr>
    </w:p>
    <w:p w14:paraId="6B28F5C4" w14:textId="3408B053" w:rsidR="00CF3CBB" w:rsidRDefault="00CF3CBB" w:rsidP="00122DD4">
      <w:pPr>
        <w:pStyle w:val="Caption"/>
        <w:spacing w:after="0" w:line="300" w:lineRule="auto"/>
        <w:rPr>
          <w:rFonts w:ascii="Arial" w:hAnsi="Arial" w:cs="Arial"/>
          <w:i w:val="0"/>
          <w:iCs w:val="0"/>
          <w:color w:val="auto"/>
          <w:sz w:val="20"/>
          <w:szCs w:val="20"/>
        </w:rPr>
      </w:pPr>
    </w:p>
    <w:p w14:paraId="4C613126" w14:textId="77777777" w:rsidR="00CF3CBB" w:rsidRPr="00CF3CBB" w:rsidRDefault="00CF3CBB" w:rsidP="00CF3CBB"/>
    <w:p w14:paraId="4A65337A" w14:textId="2844EA82" w:rsidR="00CF3CBB" w:rsidRDefault="00FC31EB" w:rsidP="00CF3CBB">
      <w:pPr>
        <w:pStyle w:val="Caption"/>
        <w:spacing w:after="0" w:line="360" w:lineRule="auto"/>
        <w:rPr>
          <w:rFonts w:ascii="Arial" w:hAnsi="Arial" w:cs="Arial"/>
          <w:i w:val="0"/>
          <w:iCs w:val="0"/>
          <w:color w:val="auto"/>
          <w:sz w:val="20"/>
          <w:szCs w:val="20"/>
        </w:rPr>
      </w:pPr>
      <w:r w:rsidRPr="00CF3CBB">
        <w:rPr>
          <w:rFonts w:ascii="Arial" w:hAnsi="Arial" w:cs="Arial"/>
          <w:i w:val="0"/>
          <w:iCs w:val="0"/>
          <w:color w:val="auto"/>
          <w:sz w:val="20"/>
          <w:szCs w:val="20"/>
        </w:rPr>
        <w:lastRenderedPageBreak/>
        <w:t xml:space="preserve">Figure </w:t>
      </w:r>
      <w:r w:rsidR="00CF3CBB" w:rsidRPr="00CF3CBB">
        <w:rPr>
          <w:rFonts w:ascii="Arial" w:hAnsi="Arial" w:cs="Arial"/>
          <w:i w:val="0"/>
          <w:iCs w:val="0"/>
          <w:color w:val="auto"/>
          <w:sz w:val="20"/>
          <w:szCs w:val="20"/>
        </w:rPr>
        <w:t>7</w:t>
      </w:r>
      <w:r w:rsidRPr="00CF3CBB">
        <w:rPr>
          <w:rFonts w:ascii="Arial" w:hAnsi="Arial" w:cs="Arial"/>
          <w:i w:val="0"/>
          <w:iCs w:val="0"/>
          <w:color w:val="auto"/>
          <w:sz w:val="20"/>
          <w:szCs w:val="20"/>
        </w:rPr>
        <w:t xml:space="preserve"> Inclusion in Action at Partner Level</w:t>
      </w:r>
      <w:bookmarkEnd w:id="33"/>
      <w:bookmarkEnd w:id="34"/>
      <w:bookmarkEnd w:id="35"/>
      <w:bookmarkEnd w:id="36"/>
      <w:bookmarkEnd w:id="37"/>
    </w:p>
    <w:p w14:paraId="76E54D9F" w14:textId="77777777" w:rsidR="00CF3CBB" w:rsidRPr="00CF3CBB" w:rsidRDefault="00CF3CBB" w:rsidP="00CF3CBB"/>
    <w:p w14:paraId="4103073E" w14:textId="77777777" w:rsidR="00AB3ECF" w:rsidRPr="007707A5" w:rsidRDefault="00AB3ECF" w:rsidP="00122DD4">
      <w:pPr>
        <w:spacing w:line="300" w:lineRule="auto"/>
        <w:jc w:val="both"/>
        <w:rPr>
          <w:rFonts w:ascii="Arial" w:hAnsi="Arial" w:cs="Arial"/>
          <w:b/>
          <w:bCs/>
        </w:rPr>
      </w:pPr>
      <w:r w:rsidRPr="007707A5">
        <w:rPr>
          <w:rFonts w:ascii="Arial" w:hAnsi="Arial" w:cs="Arial"/>
          <w:noProof/>
        </w:rPr>
        <w:drawing>
          <wp:inline distT="0" distB="0" distL="0" distR="0" wp14:anchorId="021BE78C" wp14:editId="56418324">
            <wp:extent cx="5721985" cy="3359020"/>
            <wp:effectExtent l="0" t="0" r="12065" b="13335"/>
            <wp:docPr id="4" name="Chart 4" descr="Partner's existing inclusion graphic.&#10;Partners have volunteers that are persons with disability 5.&#10;Older persons 11&#10;Partners employ 10 PWD&#10;12 older persons &#10;5 migrants&#10;Partners support 18 PWD&#10;12 older people &#10;7 migrants ">
              <a:extLst xmlns:a="http://schemas.openxmlformats.org/drawingml/2006/main">
                <a:ext uri="{FF2B5EF4-FFF2-40B4-BE49-F238E27FC236}">
                  <a16:creationId xmlns:a16="http://schemas.microsoft.com/office/drawing/2014/main" id="{62497588-7DCF-4D04-A39C-8A3CE938F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0EE9CE" w14:textId="122C895D" w:rsidR="00FC31EB" w:rsidRPr="006A424E" w:rsidRDefault="00FC31EB" w:rsidP="00C426E3">
      <w:pPr>
        <w:spacing w:line="360" w:lineRule="auto"/>
        <w:rPr>
          <w:rFonts w:ascii="Arial" w:hAnsi="Arial" w:cs="Arial"/>
          <w:b/>
          <w:bCs/>
        </w:rPr>
      </w:pPr>
    </w:p>
    <w:p w14:paraId="2988A584" w14:textId="3DC61110" w:rsidR="00CF3CBB" w:rsidRDefault="00AB3ECF" w:rsidP="00C426E3">
      <w:pPr>
        <w:spacing w:line="360" w:lineRule="auto"/>
        <w:rPr>
          <w:rFonts w:ascii="Arial" w:hAnsi="Arial" w:cs="Arial"/>
        </w:rPr>
      </w:pPr>
      <w:r w:rsidRPr="006A424E">
        <w:rPr>
          <w:rFonts w:ascii="Arial" w:hAnsi="Arial" w:cs="Arial"/>
        </w:rPr>
        <w:t xml:space="preserve">The majority of the 19 partners that completed the survey support, employ and have volunteers that are PWD, older persons, and/or refugees, as outlined above. These organisations support PWD in a range of ways; through inclusive education, research, skill development, shelter and housing, food, emergency support, and advocacy and older persons through food distribution, housing and pastoral visits. </w:t>
      </w:r>
    </w:p>
    <w:p w14:paraId="72896E96" w14:textId="77777777" w:rsidR="00CF3CBB" w:rsidRDefault="00CF3CBB" w:rsidP="00C426E3">
      <w:pPr>
        <w:spacing w:line="360" w:lineRule="auto"/>
        <w:rPr>
          <w:rFonts w:ascii="Arial" w:hAnsi="Arial" w:cs="Arial"/>
        </w:rPr>
      </w:pPr>
    </w:p>
    <w:p w14:paraId="15C72266" w14:textId="76FB80C9" w:rsidR="00AB3ECF" w:rsidRPr="006A424E" w:rsidRDefault="00AB3ECF" w:rsidP="00C426E3">
      <w:pPr>
        <w:spacing w:line="360" w:lineRule="auto"/>
        <w:rPr>
          <w:rFonts w:ascii="Arial" w:hAnsi="Arial" w:cs="Arial"/>
        </w:rPr>
      </w:pPr>
      <w:r w:rsidRPr="006A424E">
        <w:rPr>
          <w:rFonts w:ascii="Arial" w:hAnsi="Arial" w:cs="Arial"/>
        </w:rPr>
        <w:t xml:space="preserve">13 organisations agree that the inclusion of PWD and older persons in the volunteering sector remains too low; those that disagree hold that PWD and older persons are only excluded by the lack of facilities to accommodate them. </w:t>
      </w:r>
    </w:p>
    <w:p w14:paraId="2265E46C" w14:textId="75AF140C" w:rsidR="00AC4691" w:rsidRPr="007707A5" w:rsidRDefault="00AC4691" w:rsidP="00122DD4">
      <w:pPr>
        <w:spacing w:line="300" w:lineRule="auto"/>
        <w:rPr>
          <w:rFonts w:ascii="Arial" w:hAnsi="Arial" w:cs="Arial"/>
        </w:rPr>
      </w:pPr>
      <w:bookmarkStart w:id="38" w:name="_Toc53408718"/>
    </w:p>
    <w:p w14:paraId="58A1131C" w14:textId="77777777" w:rsidR="00AC4691" w:rsidRPr="007707A5" w:rsidRDefault="00AC4691" w:rsidP="00122DD4">
      <w:pPr>
        <w:spacing w:line="300" w:lineRule="auto"/>
        <w:rPr>
          <w:rFonts w:ascii="Arial" w:hAnsi="Arial" w:cs="Arial"/>
        </w:rPr>
      </w:pPr>
    </w:p>
    <w:p w14:paraId="674B4450" w14:textId="77777777" w:rsidR="00CF3CBB" w:rsidRDefault="00CF3CBB" w:rsidP="00122DD4">
      <w:pPr>
        <w:pStyle w:val="Caption"/>
        <w:spacing w:after="0" w:line="300" w:lineRule="auto"/>
        <w:rPr>
          <w:rFonts w:ascii="Arial" w:hAnsi="Arial" w:cs="Arial"/>
        </w:rPr>
      </w:pPr>
      <w:bookmarkStart w:id="39" w:name="_Toc53502052"/>
      <w:bookmarkStart w:id="40" w:name="_Toc53737270"/>
      <w:bookmarkStart w:id="41" w:name="_Toc55312430"/>
      <w:bookmarkStart w:id="42" w:name="_Toc55312486"/>
    </w:p>
    <w:p w14:paraId="0CA6F62D" w14:textId="77777777" w:rsidR="00CF3CBB" w:rsidRDefault="00CF3CBB" w:rsidP="00122DD4">
      <w:pPr>
        <w:pStyle w:val="Caption"/>
        <w:spacing w:after="0" w:line="300" w:lineRule="auto"/>
        <w:rPr>
          <w:rFonts w:ascii="Arial" w:hAnsi="Arial" w:cs="Arial"/>
        </w:rPr>
      </w:pPr>
    </w:p>
    <w:p w14:paraId="11F3D51A" w14:textId="77777777" w:rsidR="00CF3CBB" w:rsidRDefault="00CF3CBB" w:rsidP="00122DD4">
      <w:pPr>
        <w:pStyle w:val="Caption"/>
        <w:spacing w:after="0" w:line="300" w:lineRule="auto"/>
        <w:rPr>
          <w:rFonts w:ascii="Arial" w:hAnsi="Arial" w:cs="Arial"/>
        </w:rPr>
      </w:pPr>
    </w:p>
    <w:p w14:paraId="6F779906" w14:textId="77777777" w:rsidR="00CF3CBB" w:rsidRDefault="00CF3CBB" w:rsidP="00122DD4">
      <w:pPr>
        <w:pStyle w:val="Caption"/>
        <w:spacing w:after="0" w:line="300" w:lineRule="auto"/>
        <w:rPr>
          <w:rFonts w:ascii="Arial" w:hAnsi="Arial" w:cs="Arial"/>
        </w:rPr>
      </w:pPr>
    </w:p>
    <w:p w14:paraId="747C0F20" w14:textId="77777777" w:rsidR="00CF3CBB" w:rsidRDefault="00CF3CBB" w:rsidP="00122DD4">
      <w:pPr>
        <w:pStyle w:val="Caption"/>
        <w:spacing w:after="0" w:line="300" w:lineRule="auto"/>
        <w:rPr>
          <w:rFonts w:ascii="Arial" w:hAnsi="Arial" w:cs="Arial"/>
        </w:rPr>
      </w:pPr>
    </w:p>
    <w:p w14:paraId="50BC0E25" w14:textId="77777777" w:rsidR="00CF3CBB" w:rsidRDefault="00CF3CBB" w:rsidP="00122DD4">
      <w:pPr>
        <w:pStyle w:val="Caption"/>
        <w:spacing w:after="0" w:line="300" w:lineRule="auto"/>
        <w:rPr>
          <w:rFonts w:ascii="Arial" w:hAnsi="Arial" w:cs="Arial"/>
        </w:rPr>
      </w:pPr>
    </w:p>
    <w:p w14:paraId="5A92CA5E" w14:textId="77777777" w:rsidR="00CF3CBB" w:rsidRDefault="00CF3CBB" w:rsidP="00122DD4">
      <w:pPr>
        <w:pStyle w:val="Caption"/>
        <w:spacing w:after="0" w:line="300" w:lineRule="auto"/>
        <w:rPr>
          <w:rFonts w:ascii="Arial" w:hAnsi="Arial" w:cs="Arial"/>
        </w:rPr>
      </w:pPr>
    </w:p>
    <w:p w14:paraId="25FD86E7" w14:textId="77777777" w:rsidR="00CF3CBB" w:rsidRDefault="00CF3CBB" w:rsidP="00122DD4">
      <w:pPr>
        <w:pStyle w:val="Caption"/>
        <w:spacing w:after="0" w:line="300" w:lineRule="auto"/>
        <w:rPr>
          <w:rFonts w:ascii="Arial" w:hAnsi="Arial" w:cs="Arial"/>
        </w:rPr>
      </w:pPr>
    </w:p>
    <w:p w14:paraId="7EB5902D" w14:textId="77777777" w:rsidR="00CF3CBB" w:rsidRDefault="00CF3CBB" w:rsidP="00122DD4">
      <w:pPr>
        <w:pStyle w:val="Caption"/>
        <w:spacing w:after="0" w:line="300" w:lineRule="auto"/>
        <w:rPr>
          <w:rFonts w:ascii="Arial" w:hAnsi="Arial" w:cs="Arial"/>
        </w:rPr>
      </w:pPr>
    </w:p>
    <w:p w14:paraId="54270E03" w14:textId="77777777" w:rsidR="00CF3CBB" w:rsidRDefault="00CF3CBB" w:rsidP="00122DD4">
      <w:pPr>
        <w:pStyle w:val="Caption"/>
        <w:spacing w:after="0" w:line="300" w:lineRule="auto"/>
        <w:rPr>
          <w:rFonts w:ascii="Arial" w:hAnsi="Arial" w:cs="Arial"/>
        </w:rPr>
      </w:pPr>
    </w:p>
    <w:p w14:paraId="4141C229" w14:textId="77777777" w:rsidR="00CF3CBB" w:rsidRDefault="00CF3CBB" w:rsidP="00122DD4">
      <w:pPr>
        <w:pStyle w:val="Caption"/>
        <w:spacing w:after="0" w:line="300" w:lineRule="auto"/>
        <w:rPr>
          <w:rFonts w:ascii="Arial" w:hAnsi="Arial" w:cs="Arial"/>
        </w:rPr>
      </w:pPr>
    </w:p>
    <w:p w14:paraId="03D92DFE" w14:textId="77777777" w:rsidR="00CF3CBB" w:rsidRDefault="00CF3CBB" w:rsidP="00122DD4">
      <w:pPr>
        <w:pStyle w:val="Caption"/>
        <w:spacing w:after="0" w:line="300" w:lineRule="auto"/>
        <w:rPr>
          <w:rFonts w:ascii="Arial" w:hAnsi="Arial" w:cs="Arial"/>
        </w:rPr>
      </w:pPr>
    </w:p>
    <w:p w14:paraId="37539F78" w14:textId="022EA35A" w:rsidR="00FC31EB" w:rsidRPr="00CF3CBB" w:rsidRDefault="00FC31EB" w:rsidP="00CF3CBB">
      <w:pPr>
        <w:pStyle w:val="Caption"/>
        <w:spacing w:after="0" w:line="360" w:lineRule="auto"/>
        <w:rPr>
          <w:rFonts w:ascii="Arial" w:hAnsi="Arial" w:cs="Arial"/>
          <w:i w:val="0"/>
          <w:iCs w:val="0"/>
          <w:sz w:val="20"/>
          <w:szCs w:val="20"/>
        </w:rPr>
      </w:pPr>
      <w:r w:rsidRPr="00CF3CBB">
        <w:rPr>
          <w:rFonts w:ascii="Arial" w:hAnsi="Arial" w:cs="Arial"/>
          <w:i w:val="0"/>
          <w:iCs w:val="0"/>
          <w:color w:val="auto"/>
          <w:sz w:val="20"/>
          <w:szCs w:val="20"/>
        </w:rPr>
        <w:lastRenderedPageBreak/>
        <w:t xml:space="preserve">Figure </w:t>
      </w:r>
      <w:r w:rsidR="00CF3CBB" w:rsidRPr="00CF3CBB">
        <w:rPr>
          <w:rFonts w:ascii="Arial" w:hAnsi="Arial" w:cs="Arial"/>
          <w:i w:val="0"/>
          <w:iCs w:val="0"/>
          <w:color w:val="auto"/>
          <w:sz w:val="20"/>
          <w:szCs w:val="20"/>
        </w:rPr>
        <w:t>8</w:t>
      </w:r>
      <w:r w:rsidRPr="00CF3CBB">
        <w:rPr>
          <w:rFonts w:ascii="Arial" w:hAnsi="Arial" w:cs="Arial"/>
          <w:i w:val="0"/>
          <w:iCs w:val="0"/>
          <w:color w:val="auto"/>
          <w:sz w:val="20"/>
          <w:szCs w:val="20"/>
        </w:rPr>
        <w:t xml:space="preserve"> Partners' exposure to Online Volunteering</w:t>
      </w:r>
      <w:bookmarkEnd w:id="38"/>
      <w:bookmarkEnd w:id="39"/>
      <w:bookmarkEnd w:id="40"/>
      <w:bookmarkEnd w:id="41"/>
      <w:bookmarkEnd w:id="42"/>
    </w:p>
    <w:p w14:paraId="137F56E8" w14:textId="77777777" w:rsidR="00AB3ECF" w:rsidRPr="007707A5" w:rsidRDefault="00AB3ECF" w:rsidP="00122DD4">
      <w:pPr>
        <w:spacing w:line="300" w:lineRule="auto"/>
        <w:jc w:val="both"/>
        <w:rPr>
          <w:rFonts w:ascii="Arial" w:hAnsi="Arial" w:cs="Arial"/>
        </w:rPr>
      </w:pPr>
      <w:r w:rsidRPr="007707A5">
        <w:rPr>
          <w:rFonts w:ascii="Arial" w:hAnsi="Arial" w:cs="Arial"/>
          <w:noProof/>
        </w:rPr>
        <w:drawing>
          <wp:inline distT="0" distB="0" distL="0" distR="0" wp14:anchorId="0FEDF1CF" wp14:editId="72F69F91">
            <wp:extent cx="5721985" cy="2565918"/>
            <wp:effectExtent l="0" t="0" r="12065" b="6350"/>
            <wp:docPr id="26" name="Chart 26" descr="The graphic shows online volunteering data for partners:&#10;Partners that dont have OV are 9&#10;Partners that have OV are 9&#10;Unaware of OV are 2&#10;Aware of OV are 17&#10;OV might be useful 2&#10;OV is useful are 17&#10;OV is not useful are 0">
              <a:extLst xmlns:a="http://schemas.openxmlformats.org/drawingml/2006/main">
                <a:ext uri="{FF2B5EF4-FFF2-40B4-BE49-F238E27FC236}">
                  <a16:creationId xmlns:a16="http://schemas.microsoft.com/office/drawing/2014/main" id="{BCF03AE5-8296-4DB3-A57A-0DFA23BA2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5160D5" w14:textId="77777777" w:rsidR="00CA0ABC" w:rsidRPr="007707A5" w:rsidRDefault="00CA0ABC" w:rsidP="00122DD4">
      <w:pPr>
        <w:spacing w:line="300" w:lineRule="auto"/>
        <w:jc w:val="both"/>
        <w:rPr>
          <w:rFonts w:ascii="Arial" w:hAnsi="Arial" w:cs="Arial"/>
          <w:i/>
          <w:iCs/>
        </w:rPr>
      </w:pPr>
    </w:p>
    <w:p w14:paraId="1735D06F" w14:textId="7D6A47CC" w:rsidR="00AB3ECF" w:rsidRPr="007707A5" w:rsidRDefault="00FC31EB" w:rsidP="00122DD4">
      <w:pPr>
        <w:spacing w:line="300" w:lineRule="auto"/>
        <w:jc w:val="both"/>
        <w:rPr>
          <w:rFonts w:ascii="Arial" w:hAnsi="Arial" w:cs="Arial"/>
          <w:i/>
          <w:iCs/>
        </w:rPr>
      </w:pPr>
      <w:r w:rsidRPr="007707A5">
        <w:rPr>
          <w:rFonts w:ascii="Arial" w:hAnsi="Arial" w:cs="Arial"/>
          <w:i/>
          <w:iCs/>
        </w:rPr>
        <w:t xml:space="preserve"> </w:t>
      </w:r>
    </w:p>
    <w:p w14:paraId="534B491E" w14:textId="37B68BAE" w:rsidR="00012AE0" w:rsidRPr="008B0407" w:rsidRDefault="00FC31EB" w:rsidP="00122DD4">
      <w:pPr>
        <w:pStyle w:val="Caption"/>
        <w:spacing w:after="0" w:line="300" w:lineRule="auto"/>
        <w:rPr>
          <w:rFonts w:ascii="Arial" w:hAnsi="Arial" w:cs="Arial"/>
          <w:i w:val="0"/>
          <w:iCs w:val="0"/>
          <w:color w:val="auto"/>
          <w:sz w:val="20"/>
          <w:szCs w:val="20"/>
        </w:rPr>
      </w:pPr>
      <w:bookmarkStart w:id="43" w:name="_Toc53408719"/>
      <w:bookmarkStart w:id="44" w:name="_Toc53502053"/>
      <w:bookmarkStart w:id="45" w:name="_Toc53737271"/>
      <w:bookmarkStart w:id="46" w:name="_Toc55312431"/>
      <w:bookmarkStart w:id="47" w:name="_Toc55312487"/>
      <w:r w:rsidRPr="008B0407">
        <w:rPr>
          <w:rFonts w:ascii="Arial" w:hAnsi="Arial" w:cs="Arial"/>
          <w:i w:val="0"/>
          <w:iCs w:val="0"/>
          <w:color w:val="auto"/>
          <w:sz w:val="20"/>
          <w:szCs w:val="20"/>
        </w:rPr>
        <w:t xml:space="preserve">Figure </w:t>
      </w:r>
      <w:r w:rsidR="00CF3CBB" w:rsidRPr="008B0407">
        <w:rPr>
          <w:rFonts w:ascii="Arial" w:hAnsi="Arial" w:cs="Arial"/>
          <w:i w:val="0"/>
          <w:iCs w:val="0"/>
          <w:color w:val="auto"/>
          <w:sz w:val="20"/>
          <w:szCs w:val="20"/>
        </w:rPr>
        <w:t>9</w:t>
      </w:r>
      <w:r w:rsidRPr="008B0407">
        <w:rPr>
          <w:rFonts w:ascii="Arial" w:hAnsi="Arial" w:cs="Arial"/>
          <w:i w:val="0"/>
          <w:iCs w:val="0"/>
          <w:color w:val="auto"/>
          <w:sz w:val="20"/>
          <w:szCs w:val="20"/>
        </w:rPr>
        <w:t xml:space="preserve"> Type Online Volunteering Activities</w:t>
      </w:r>
      <w:bookmarkEnd w:id="43"/>
      <w:bookmarkEnd w:id="44"/>
      <w:bookmarkEnd w:id="45"/>
      <w:bookmarkEnd w:id="46"/>
      <w:bookmarkEnd w:id="47"/>
    </w:p>
    <w:p w14:paraId="731CAC41" w14:textId="1E12CDF7" w:rsidR="00CA0ABC" w:rsidRPr="005302C4" w:rsidRDefault="00AB3ECF" w:rsidP="005302C4">
      <w:pPr>
        <w:spacing w:line="300" w:lineRule="auto"/>
        <w:jc w:val="both"/>
        <w:rPr>
          <w:rFonts w:ascii="Arial" w:hAnsi="Arial" w:cs="Arial"/>
        </w:rPr>
      </w:pPr>
      <w:r w:rsidRPr="007707A5">
        <w:rPr>
          <w:rFonts w:ascii="Arial" w:hAnsi="Arial" w:cs="Arial"/>
          <w:noProof/>
        </w:rPr>
        <w:drawing>
          <wp:inline distT="0" distB="0" distL="0" distR="0" wp14:anchorId="73E66A3B" wp14:editId="134F0DBA">
            <wp:extent cx="5721998" cy="2473960"/>
            <wp:effectExtent l="0" t="0" r="12065" b="2540"/>
            <wp:docPr id="27" name="Chart 27" descr="Graphic that shows the type of online volunteering activities. &#10;The most common activity is fundraising 16 followed by Marketing and governance, Research, Accounting/Management, Social media Proficiency, Office support, App creation.">
              <a:extLst xmlns:a="http://schemas.openxmlformats.org/drawingml/2006/main">
                <a:ext uri="{FF2B5EF4-FFF2-40B4-BE49-F238E27FC236}">
                  <a16:creationId xmlns:a16="http://schemas.microsoft.com/office/drawing/2014/main" id="{72F9CDE6-F9B2-475D-8760-6B9817509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CB5EA2" w14:textId="77777777" w:rsidR="00122DD4" w:rsidRPr="007707A5" w:rsidRDefault="00122DD4" w:rsidP="00122DD4">
      <w:pPr>
        <w:pStyle w:val="Caption"/>
        <w:spacing w:after="0" w:line="300" w:lineRule="auto"/>
        <w:rPr>
          <w:rFonts w:ascii="Arial" w:hAnsi="Arial" w:cs="Arial"/>
        </w:rPr>
      </w:pPr>
      <w:bookmarkStart w:id="48" w:name="_Toc53408720"/>
      <w:bookmarkStart w:id="49" w:name="_Toc53502054"/>
    </w:p>
    <w:p w14:paraId="4ABC8007" w14:textId="4C450B08" w:rsidR="008B0407" w:rsidRPr="008B0407" w:rsidRDefault="00FC31EB" w:rsidP="008B0407">
      <w:pPr>
        <w:pStyle w:val="Caption"/>
        <w:spacing w:after="0" w:line="300" w:lineRule="auto"/>
        <w:rPr>
          <w:rFonts w:ascii="Arial" w:hAnsi="Arial" w:cs="Arial"/>
          <w:i w:val="0"/>
          <w:iCs w:val="0"/>
          <w:color w:val="auto"/>
          <w:sz w:val="20"/>
          <w:szCs w:val="20"/>
        </w:rPr>
      </w:pPr>
      <w:bookmarkStart w:id="50" w:name="_Toc53737272"/>
      <w:bookmarkStart w:id="51" w:name="_Toc55312432"/>
      <w:bookmarkStart w:id="52" w:name="_Toc55312488"/>
      <w:r w:rsidRPr="008B0407">
        <w:rPr>
          <w:rFonts w:ascii="Arial" w:hAnsi="Arial" w:cs="Arial"/>
          <w:i w:val="0"/>
          <w:iCs w:val="0"/>
          <w:color w:val="auto"/>
          <w:sz w:val="20"/>
          <w:szCs w:val="20"/>
        </w:rPr>
        <w:t xml:space="preserve">Figure </w:t>
      </w:r>
      <w:r w:rsidR="00CF3CBB" w:rsidRPr="008B0407">
        <w:rPr>
          <w:rFonts w:ascii="Arial" w:hAnsi="Arial" w:cs="Arial"/>
          <w:i w:val="0"/>
          <w:iCs w:val="0"/>
          <w:color w:val="auto"/>
          <w:sz w:val="20"/>
          <w:szCs w:val="20"/>
        </w:rPr>
        <w:t>10</w:t>
      </w:r>
      <w:r w:rsidRPr="008B0407">
        <w:rPr>
          <w:rFonts w:ascii="Arial" w:hAnsi="Arial" w:cs="Arial"/>
          <w:i w:val="0"/>
          <w:iCs w:val="0"/>
          <w:color w:val="auto"/>
          <w:sz w:val="20"/>
          <w:szCs w:val="20"/>
        </w:rPr>
        <w:t xml:space="preserve"> Platforms used for Online Volunteering by Partners</w:t>
      </w:r>
      <w:bookmarkEnd w:id="48"/>
      <w:bookmarkEnd w:id="49"/>
      <w:bookmarkEnd w:id="50"/>
      <w:bookmarkEnd w:id="51"/>
      <w:bookmarkEnd w:id="52"/>
    </w:p>
    <w:p w14:paraId="5C773AC1" w14:textId="21B8D112" w:rsidR="00CF3CBB" w:rsidRPr="008B0407" w:rsidRDefault="00AB3ECF" w:rsidP="00122DD4">
      <w:pPr>
        <w:spacing w:line="300" w:lineRule="auto"/>
        <w:jc w:val="both"/>
        <w:rPr>
          <w:rFonts w:ascii="Arial" w:hAnsi="Arial" w:cs="Arial"/>
        </w:rPr>
      </w:pPr>
      <w:r w:rsidRPr="007707A5">
        <w:rPr>
          <w:rFonts w:ascii="Arial" w:hAnsi="Arial" w:cs="Arial"/>
          <w:noProof/>
        </w:rPr>
        <w:drawing>
          <wp:inline distT="0" distB="0" distL="0" distR="0" wp14:anchorId="60F601B9" wp14:editId="13DD7874">
            <wp:extent cx="5721985" cy="2369976"/>
            <wp:effectExtent l="0" t="0" r="12065" b="11430"/>
            <wp:docPr id="12" name="Chart 12" descr="The circle graphic shows the platforms used for Online Volunteering by Partners. The Platforms used are:&#10;-Email (blu)&#10;- Whatsapp (orange)&#10;- Zoom (Grey)&#10;- Skype (yellow)&#10;- Phone  (light blue)&#10;- Google docs (green)&#10;- Microsoft Teams (dark blue)">
              <a:extLst xmlns:a="http://schemas.openxmlformats.org/drawingml/2006/main">
                <a:ext uri="{FF2B5EF4-FFF2-40B4-BE49-F238E27FC236}">
                  <a16:creationId xmlns:a16="http://schemas.microsoft.com/office/drawing/2014/main" id="{DA4E871D-72B4-4304-B2F0-57EBD5470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A0BC4D" w14:textId="0392EBE9" w:rsidR="00AB3ECF" w:rsidRPr="005302C4" w:rsidRDefault="00FC31EB" w:rsidP="002920F5">
      <w:pPr>
        <w:spacing w:line="360" w:lineRule="auto"/>
        <w:rPr>
          <w:rFonts w:ascii="Arial" w:hAnsi="Arial" w:cs="Arial"/>
          <w:i/>
          <w:iCs/>
          <w:sz w:val="28"/>
          <w:szCs w:val="28"/>
        </w:rPr>
      </w:pPr>
      <w:r w:rsidRPr="005302C4">
        <w:rPr>
          <w:rFonts w:ascii="Arial" w:hAnsi="Arial" w:cs="Arial"/>
          <w:b/>
          <w:bCs/>
          <w:sz w:val="28"/>
          <w:szCs w:val="28"/>
        </w:rPr>
        <w:lastRenderedPageBreak/>
        <w:t>MOTIVATIONS</w:t>
      </w:r>
    </w:p>
    <w:p w14:paraId="70391A23" w14:textId="74B80D33" w:rsidR="002920F5" w:rsidRPr="005302C4" w:rsidRDefault="00AB3ECF" w:rsidP="002920F5">
      <w:pPr>
        <w:spacing w:line="360" w:lineRule="auto"/>
        <w:rPr>
          <w:rFonts w:ascii="Arial" w:hAnsi="Arial" w:cs="Arial"/>
        </w:rPr>
      </w:pPr>
      <w:r w:rsidRPr="005302C4">
        <w:rPr>
          <w:rFonts w:ascii="Arial" w:hAnsi="Arial" w:cs="Arial"/>
        </w:rPr>
        <w:t xml:space="preserve">All partners indicated that OV would be useful for their organisation, with results showing that the largest motivation to avail of OV opportunities by organisations is to build the skills available, followed by building staff capacity, learning new ways of doing things, benefiting from the experience of older persons and the understanding of PWD of issues the organisation is dealing with. Other motivations include the access OV provides to short-term agile and flexible support, and the timely and cost-effective nature of OV, however others indicated that a lack of time was a challenge to OV. </w:t>
      </w:r>
    </w:p>
    <w:p w14:paraId="77BDB3DA" w14:textId="43A9ABBB" w:rsidR="00012AE0" w:rsidRPr="00525142" w:rsidRDefault="00012AE0" w:rsidP="00525142">
      <w:pPr>
        <w:spacing w:line="360" w:lineRule="auto"/>
        <w:jc w:val="both"/>
        <w:rPr>
          <w:rFonts w:ascii="Arial" w:hAnsi="Arial" w:cs="Arial"/>
          <w:sz w:val="20"/>
          <w:szCs w:val="20"/>
        </w:rPr>
      </w:pPr>
    </w:p>
    <w:p w14:paraId="13069B37" w14:textId="1A1F0059" w:rsidR="00E039E1" w:rsidRPr="00E039E1" w:rsidRDefault="00FC31EB" w:rsidP="00E039E1">
      <w:pPr>
        <w:pStyle w:val="Caption"/>
        <w:spacing w:after="0" w:line="360" w:lineRule="auto"/>
        <w:rPr>
          <w:rFonts w:ascii="Arial" w:hAnsi="Arial" w:cs="Arial"/>
          <w:i w:val="0"/>
          <w:iCs w:val="0"/>
          <w:color w:val="auto"/>
          <w:sz w:val="20"/>
          <w:szCs w:val="20"/>
        </w:rPr>
      </w:pPr>
      <w:bookmarkStart w:id="53" w:name="_Toc53408721"/>
      <w:bookmarkStart w:id="54" w:name="_Toc53502055"/>
      <w:bookmarkStart w:id="55" w:name="_Toc53737273"/>
      <w:bookmarkStart w:id="56" w:name="_Toc55312433"/>
      <w:bookmarkStart w:id="57" w:name="_Toc55312489"/>
      <w:r w:rsidRPr="00525142">
        <w:rPr>
          <w:rFonts w:ascii="Arial" w:hAnsi="Arial" w:cs="Arial"/>
          <w:i w:val="0"/>
          <w:iCs w:val="0"/>
          <w:color w:val="auto"/>
          <w:sz w:val="20"/>
          <w:szCs w:val="20"/>
        </w:rPr>
        <w:t>Figure</w:t>
      </w:r>
      <w:r w:rsidR="008B0407" w:rsidRPr="00525142">
        <w:rPr>
          <w:rFonts w:ascii="Arial" w:hAnsi="Arial" w:cs="Arial"/>
          <w:i w:val="0"/>
          <w:iCs w:val="0"/>
          <w:color w:val="auto"/>
          <w:sz w:val="20"/>
          <w:szCs w:val="20"/>
        </w:rPr>
        <w:t xml:space="preserve"> 11</w:t>
      </w:r>
      <w:r w:rsidRPr="00525142">
        <w:rPr>
          <w:rFonts w:ascii="Arial" w:hAnsi="Arial" w:cs="Arial"/>
          <w:i w:val="0"/>
          <w:iCs w:val="0"/>
          <w:color w:val="auto"/>
          <w:sz w:val="20"/>
          <w:szCs w:val="20"/>
        </w:rPr>
        <w:t xml:space="preserve"> Partners' Motivations to use Online Volunteering</w:t>
      </w:r>
      <w:bookmarkEnd w:id="53"/>
      <w:bookmarkEnd w:id="54"/>
      <w:bookmarkEnd w:id="55"/>
      <w:bookmarkEnd w:id="56"/>
      <w:bookmarkEnd w:id="57"/>
    </w:p>
    <w:p w14:paraId="293B6CF2" w14:textId="36076034" w:rsidR="00AB3ECF" w:rsidRPr="007707A5" w:rsidRDefault="00AB3ECF" w:rsidP="00525142">
      <w:pPr>
        <w:pStyle w:val="Caption"/>
        <w:spacing w:after="0" w:line="300" w:lineRule="auto"/>
        <w:rPr>
          <w:rFonts w:ascii="Arial" w:hAnsi="Arial" w:cs="Arial"/>
        </w:rPr>
      </w:pPr>
      <w:r w:rsidRPr="007707A5">
        <w:rPr>
          <w:rFonts w:ascii="Arial" w:hAnsi="Arial" w:cs="Arial"/>
          <w:noProof/>
        </w:rPr>
        <w:drawing>
          <wp:inline distT="0" distB="0" distL="0" distR="0" wp14:anchorId="0047CE18" wp14:editId="13A6063B">
            <wp:extent cx="6062703" cy="2743200"/>
            <wp:effectExtent l="0" t="0" r="14605" b="0"/>
            <wp:docPr id="13" name="Chart 13" descr="Graphic shows Partners' Motivations to use Online Volunteering. The largest motivation is &quot;to build the skills available&quot; 19, followed by building staff capacity 13, learning new ways of doing things 9, benefiting from the experience of older persons and the understanding of PWD of issues the organisation is dealing with 8. Other motivations include the access OV provides to short-term agile and flexible support 7, and the timely and cost-effective nature of OV 3.">
              <a:extLst xmlns:a="http://schemas.openxmlformats.org/drawingml/2006/main">
                <a:ext uri="{FF2B5EF4-FFF2-40B4-BE49-F238E27FC236}">
                  <a16:creationId xmlns:a16="http://schemas.microsoft.com/office/drawing/2014/main" id="{D8EAE013-42C4-4627-B304-DA7B1747F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CF5375" w14:textId="53DF5EC7" w:rsidR="00AB3ECF" w:rsidRDefault="00FC31EB" w:rsidP="00122DD4">
      <w:pPr>
        <w:spacing w:line="300" w:lineRule="auto"/>
        <w:jc w:val="both"/>
        <w:rPr>
          <w:rFonts w:ascii="Arial" w:hAnsi="Arial" w:cs="Arial"/>
          <w:i/>
          <w:iCs/>
        </w:rPr>
      </w:pPr>
      <w:r w:rsidRPr="007707A5">
        <w:rPr>
          <w:rFonts w:ascii="Arial" w:hAnsi="Arial" w:cs="Arial"/>
          <w:i/>
          <w:iCs/>
        </w:rPr>
        <w:t xml:space="preserve"> </w:t>
      </w:r>
    </w:p>
    <w:p w14:paraId="3B43DEDF" w14:textId="35C9DE0A" w:rsidR="005302C4" w:rsidRDefault="005302C4" w:rsidP="00122DD4">
      <w:pPr>
        <w:spacing w:line="300" w:lineRule="auto"/>
        <w:jc w:val="both"/>
        <w:rPr>
          <w:rFonts w:ascii="Arial" w:hAnsi="Arial" w:cs="Arial"/>
          <w:i/>
          <w:iCs/>
        </w:rPr>
      </w:pPr>
    </w:p>
    <w:p w14:paraId="44F45954" w14:textId="55BBF03B" w:rsidR="00012AE0" w:rsidRPr="007707A5" w:rsidRDefault="00012AE0" w:rsidP="00122DD4">
      <w:pPr>
        <w:spacing w:line="300" w:lineRule="auto"/>
        <w:jc w:val="both"/>
        <w:rPr>
          <w:rFonts w:ascii="Arial" w:hAnsi="Arial" w:cs="Arial"/>
          <w:b/>
          <w:bCs/>
        </w:rPr>
      </w:pPr>
    </w:p>
    <w:p w14:paraId="17C19DA7" w14:textId="2202852E" w:rsidR="00AB3ECF" w:rsidRPr="002A0E52" w:rsidRDefault="00FC31EB" w:rsidP="002920F5">
      <w:pPr>
        <w:spacing w:line="360" w:lineRule="auto"/>
        <w:rPr>
          <w:rFonts w:ascii="Arial" w:hAnsi="Arial" w:cs="Arial"/>
          <w:b/>
          <w:bCs/>
          <w:sz w:val="28"/>
          <w:szCs w:val="28"/>
        </w:rPr>
      </w:pPr>
      <w:r w:rsidRPr="002A0E52">
        <w:rPr>
          <w:rFonts w:ascii="Arial" w:hAnsi="Arial" w:cs="Arial"/>
          <w:b/>
          <w:bCs/>
          <w:sz w:val="28"/>
          <w:szCs w:val="28"/>
        </w:rPr>
        <w:t>CHALLENGES</w:t>
      </w:r>
    </w:p>
    <w:p w14:paraId="357BAD7D" w14:textId="77777777" w:rsidR="00525142" w:rsidRDefault="00AB3ECF" w:rsidP="002920F5">
      <w:pPr>
        <w:spacing w:line="360" w:lineRule="auto"/>
        <w:rPr>
          <w:rFonts w:ascii="Arial" w:hAnsi="Arial" w:cs="Arial"/>
        </w:rPr>
      </w:pPr>
      <w:r w:rsidRPr="002A0E52">
        <w:rPr>
          <w:rFonts w:ascii="Arial" w:hAnsi="Arial" w:cs="Arial"/>
        </w:rPr>
        <w:t xml:space="preserve">Despite all partners acknowledging the usefulness of OV, most partners indicated that there are challenges and barriers to the use of OV in their context, also demonstrated by the lack of organisations currently availing of OV. The most common challenge and barrier to implementing OV for partners is the lack of facilities and technology and the costs associated with OV, despite some organisations indicating that OV was cost-effective. </w:t>
      </w:r>
    </w:p>
    <w:p w14:paraId="04CC4713" w14:textId="77777777" w:rsidR="00525142" w:rsidRDefault="00525142" w:rsidP="002920F5">
      <w:pPr>
        <w:spacing w:line="360" w:lineRule="auto"/>
        <w:rPr>
          <w:rFonts w:ascii="Arial" w:hAnsi="Arial" w:cs="Arial"/>
        </w:rPr>
      </w:pPr>
    </w:p>
    <w:p w14:paraId="79C9C397" w14:textId="64BB6987" w:rsidR="00AB3ECF" w:rsidRPr="002A0E52" w:rsidRDefault="00AB3ECF" w:rsidP="002920F5">
      <w:pPr>
        <w:spacing w:line="360" w:lineRule="auto"/>
        <w:rPr>
          <w:rFonts w:ascii="Arial" w:hAnsi="Arial" w:cs="Arial"/>
        </w:rPr>
      </w:pPr>
      <w:r w:rsidRPr="002A0E52">
        <w:rPr>
          <w:rFonts w:ascii="Arial" w:hAnsi="Arial" w:cs="Arial"/>
        </w:rPr>
        <w:lastRenderedPageBreak/>
        <w:t xml:space="preserve">The lack of technology, internet and unreliable power systems in developing countries poses a large practical challenge to the implementation of as well as a lack of know-how with technology and internet, language barriers, a lack of clear goals and objectives, and poor organisational or communication systems. Similarly, the largest barrier to the inclusion of PWD and older persons in volunteering is the lack of facilities to support and accommodate for them. Other challenges include a lack of time, or time differences between the organisation, the people they support and online volunteers and a lack of support among the organisation. </w:t>
      </w:r>
    </w:p>
    <w:p w14:paraId="13B4F533" w14:textId="77777777" w:rsidR="00012AE0" w:rsidRPr="002A0E52" w:rsidRDefault="00012AE0" w:rsidP="002920F5">
      <w:pPr>
        <w:spacing w:line="360" w:lineRule="auto"/>
        <w:rPr>
          <w:rFonts w:ascii="Arial" w:hAnsi="Arial" w:cs="Arial"/>
        </w:rPr>
      </w:pPr>
    </w:p>
    <w:p w14:paraId="4C617356" w14:textId="202F6B70" w:rsidR="00AB3ECF" w:rsidRPr="002A0E52" w:rsidRDefault="00AB3ECF" w:rsidP="002920F5">
      <w:pPr>
        <w:spacing w:line="360" w:lineRule="auto"/>
        <w:rPr>
          <w:rFonts w:ascii="Arial" w:hAnsi="Arial" w:cs="Arial"/>
        </w:rPr>
      </w:pPr>
      <w:r w:rsidRPr="002A0E52">
        <w:rPr>
          <w:rFonts w:ascii="Arial" w:hAnsi="Arial" w:cs="Arial"/>
        </w:rPr>
        <w:t xml:space="preserve">While the lack of face-to-face contact posed a large challenge to individual volunteers, only a small number of partners indicated that depersonalised relationships would be a challenge to OV. One organisation noted not working face-to-face poses “a challenge of misunderstanding things developing into conflicts”. Overall however, despite these challenges, most organisations indicated that they would recommend OV to other organisations in their context.  </w:t>
      </w:r>
    </w:p>
    <w:p w14:paraId="56396D38" w14:textId="4A31F549" w:rsidR="00012AE0" w:rsidRPr="00525142" w:rsidRDefault="00012AE0" w:rsidP="002920F5">
      <w:pPr>
        <w:spacing w:line="360" w:lineRule="auto"/>
        <w:rPr>
          <w:rFonts w:ascii="Arial" w:hAnsi="Arial" w:cs="Arial"/>
          <w:sz w:val="20"/>
          <w:szCs w:val="20"/>
        </w:rPr>
      </w:pPr>
    </w:p>
    <w:p w14:paraId="799BBC98" w14:textId="0ED5D69D" w:rsidR="00FC31EB" w:rsidRDefault="00FC31EB" w:rsidP="00122DD4">
      <w:pPr>
        <w:pStyle w:val="Caption"/>
        <w:spacing w:after="0" w:line="300" w:lineRule="auto"/>
        <w:rPr>
          <w:rFonts w:ascii="Arial" w:hAnsi="Arial" w:cs="Arial"/>
          <w:i w:val="0"/>
          <w:iCs w:val="0"/>
          <w:color w:val="auto"/>
          <w:sz w:val="20"/>
          <w:szCs w:val="20"/>
        </w:rPr>
      </w:pPr>
      <w:bookmarkStart w:id="58" w:name="_Toc53408722"/>
      <w:bookmarkStart w:id="59" w:name="_Toc53502056"/>
      <w:bookmarkStart w:id="60" w:name="_Toc53737274"/>
      <w:bookmarkStart w:id="61" w:name="_Toc55312434"/>
      <w:bookmarkStart w:id="62" w:name="_Toc55312490"/>
      <w:r w:rsidRPr="00525142">
        <w:rPr>
          <w:rFonts w:ascii="Arial" w:hAnsi="Arial" w:cs="Arial"/>
          <w:i w:val="0"/>
          <w:iCs w:val="0"/>
          <w:color w:val="auto"/>
          <w:sz w:val="20"/>
          <w:szCs w:val="20"/>
        </w:rPr>
        <w:t xml:space="preserve">Figure </w:t>
      </w:r>
      <w:r w:rsidR="00525142" w:rsidRPr="00525142">
        <w:rPr>
          <w:rFonts w:ascii="Arial" w:hAnsi="Arial" w:cs="Arial"/>
          <w:i w:val="0"/>
          <w:iCs w:val="0"/>
          <w:color w:val="auto"/>
          <w:sz w:val="20"/>
          <w:szCs w:val="20"/>
        </w:rPr>
        <w:t>12</w:t>
      </w:r>
      <w:r w:rsidRPr="00525142">
        <w:rPr>
          <w:rFonts w:ascii="Arial" w:hAnsi="Arial" w:cs="Arial"/>
          <w:i w:val="0"/>
          <w:iCs w:val="0"/>
          <w:color w:val="auto"/>
          <w:sz w:val="20"/>
          <w:szCs w:val="20"/>
        </w:rPr>
        <w:t xml:space="preserve"> Challenges for Partne</w:t>
      </w:r>
      <w:r w:rsidR="00CA0ABC" w:rsidRPr="00525142">
        <w:rPr>
          <w:rFonts w:ascii="Arial" w:hAnsi="Arial" w:cs="Arial"/>
          <w:i w:val="0"/>
          <w:iCs w:val="0"/>
          <w:color w:val="auto"/>
          <w:sz w:val="20"/>
          <w:szCs w:val="20"/>
        </w:rPr>
        <w:t>r</w:t>
      </w:r>
      <w:r w:rsidRPr="00525142">
        <w:rPr>
          <w:rFonts w:ascii="Arial" w:hAnsi="Arial" w:cs="Arial"/>
          <w:i w:val="0"/>
          <w:iCs w:val="0"/>
          <w:color w:val="auto"/>
          <w:sz w:val="20"/>
          <w:szCs w:val="20"/>
        </w:rPr>
        <w:t>s to use Onli</w:t>
      </w:r>
      <w:r w:rsidR="00CA0ABC" w:rsidRPr="00525142">
        <w:rPr>
          <w:rFonts w:ascii="Arial" w:hAnsi="Arial" w:cs="Arial"/>
          <w:i w:val="0"/>
          <w:iCs w:val="0"/>
          <w:color w:val="auto"/>
          <w:sz w:val="20"/>
          <w:szCs w:val="20"/>
        </w:rPr>
        <w:t>n</w:t>
      </w:r>
      <w:r w:rsidRPr="00525142">
        <w:rPr>
          <w:rFonts w:ascii="Arial" w:hAnsi="Arial" w:cs="Arial"/>
          <w:i w:val="0"/>
          <w:iCs w:val="0"/>
          <w:color w:val="auto"/>
          <w:sz w:val="20"/>
          <w:szCs w:val="20"/>
        </w:rPr>
        <w:t>e Volunteering</w:t>
      </w:r>
      <w:bookmarkEnd w:id="58"/>
      <w:bookmarkEnd w:id="59"/>
      <w:bookmarkEnd w:id="60"/>
      <w:bookmarkEnd w:id="61"/>
      <w:bookmarkEnd w:id="62"/>
    </w:p>
    <w:p w14:paraId="3C96FDA5" w14:textId="77777777" w:rsidR="00525142" w:rsidRPr="00525142" w:rsidRDefault="00525142" w:rsidP="00525142"/>
    <w:p w14:paraId="52758F1E" w14:textId="0B5A29DE" w:rsidR="00AB3ECF" w:rsidRPr="002A0E52" w:rsidRDefault="00AB3ECF" w:rsidP="00122DD4">
      <w:pPr>
        <w:spacing w:line="300" w:lineRule="auto"/>
        <w:jc w:val="both"/>
        <w:rPr>
          <w:rFonts w:ascii="Arial" w:hAnsi="Arial" w:cs="Arial"/>
          <w:sz w:val="22"/>
          <w:szCs w:val="22"/>
        </w:rPr>
      </w:pPr>
      <w:r w:rsidRPr="007707A5">
        <w:rPr>
          <w:rFonts w:ascii="Arial" w:hAnsi="Arial" w:cs="Arial"/>
          <w:noProof/>
          <w:sz w:val="22"/>
          <w:szCs w:val="22"/>
        </w:rPr>
        <w:drawing>
          <wp:inline distT="0" distB="0" distL="0" distR="0" wp14:anchorId="459CADEB" wp14:editId="0F2E618B">
            <wp:extent cx="5779770" cy="2967135"/>
            <wp:effectExtent l="0" t="0" r="11430" b="5080"/>
            <wp:docPr id="28" name="Chart 28" descr="The Graphic shows Challenges for Partners to use Online Volunteering:&#10;- 14 answered Cost effective with OV&#10;and Lack of Tech Equipment in Internet &#10;- 7 answered Language barrier and lack of Know-how with tech and internet&#10;- 4 answered Poor organisational and communication system, lack of time, - 3 answered Lack of support of interaction from the organisation&#10;-2 answered depersonalised relationships">
              <a:extLst xmlns:a="http://schemas.openxmlformats.org/drawingml/2006/main">
                <a:ext uri="{FF2B5EF4-FFF2-40B4-BE49-F238E27FC236}">
                  <a16:creationId xmlns:a16="http://schemas.microsoft.com/office/drawing/2014/main" id="{B9B7B371-70B4-4588-BE60-513EA13D5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057DAA" w14:textId="77777777" w:rsidR="008C6F75" w:rsidRPr="007707A5" w:rsidRDefault="008C6F75" w:rsidP="00122DD4">
      <w:pPr>
        <w:spacing w:line="300" w:lineRule="auto"/>
        <w:jc w:val="both"/>
        <w:rPr>
          <w:rFonts w:ascii="Arial" w:hAnsi="Arial" w:cs="Arial"/>
          <w:i/>
          <w:iCs/>
          <w:sz w:val="22"/>
          <w:szCs w:val="22"/>
        </w:rPr>
      </w:pPr>
    </w:p>
    <w:p w14:paraId="34611323" w14:textId="77777777" w:rsidR="00525142" w:rsidRDefault="00525142" w:rsidP="009607C5">
      <w:pPr>
        <w:spacing w:line="300" w:lineRule="auto"/>
        <w:rPr>
          <w:rFonts w:ascii="Arial" w:hAnsi="Arial" w:cs="Arial"/>
          <w:b/>
          <w:bCs/>
          <w:sz w:val="26"/>
          <w:szCs w:val="26"/>
        </w:rPr>
      </w:pPr>
    </w:p>
    <w:p w14:paraId="4DC442C6" w14:textId="6294FB3A" w:rsidR="00525142" w:rsidRDefault="00525142" w:rsidP="009607C5">
      <w:pPr>
        <w:spacing w:line="300" w:lineRule="auto"/>
        <w:rPr>
          <w:rFonts w:ascii="Arial" w:hAnsi="Arial" w:cs="Arial"/>
          <w:b/>
          <w:bCs/>
          <w:sz w:val="26"/>
          <w:szCs w:val="26"/>
        </w:rPr>
      </w:pPr>
    </w:p>
    <w:p w14:paraId="0876C96C" w14:textId="77777777" w:rsidR="009B3615" w:rsidRDefault="009B3615" w:rsidP="009607C5">
      <w:pPr>
        <w:spacing w:line="300" w:lineRule="auto"/>
        <w:rPr>
          <w:rFonts w:ascii="Arial" w:hAnsi="Arial" w:cs="Arial"/>
          <w:b/>
          <w:bCs/>
          <w:sz w:val="26"/>
          <w:szCs w:val="26"/>
        </w:rPr>
      </w:pPr>
    </w:p>
    <w:p w14:paraId="79F8E813" w14:textId="77777777" w:rsidR="00525142" w:rsidRDefault="00525142" w:rsidP="009607C5">
      <w:pPr>
        <w:spacing w:line="300" w:lineRule="auto"/>
        <w:rPr>
          <w:rFonts w:ascii="Arial" w:hAnsi="Arial" w:cs="Arial"/>
          <w:b/>
          <w:bCs/>
          <w:sz w:val="26"/>
          <w:szCs w:val="26"/>
        </w:rPr>
      </w:pPr>
    </w:p>
    <w:p w14:paraId="03005BC7" w14:textId="7D4277BF" w:rsidR="00AB3ECF" w:rsidRPr="009607C5" w:rsidRDefault="00FC31EB" w:rsidP="009607C5">
      <w:pPr>
        <w:spacing w:line="300" w:lineRule="auto"/>
        <w:rPr>
          <w:rFonts w:ascii="Arial" w:hAnsi="Arial" w:cs="Arial"/>
          <w:b/>
          <w:bCs/>
          <w:sz w:val="26"/>
          <w:szCs w:val="26"/>
        </w:rPr>
      </w:pPr>
      <w:r w:rsidRPr="009607C5">
        <w:rPr>
          <w:rFonts w:ascii="Arial" w:hAnsi="Arial" w:cs="Arial"/>
          <w:b/>
          <w:bCs/>
          <w:sz w:val="26"/>
          <w:szCs w:val="26"/>
        </w:rPr>
        <w:lastRenderedPageBreak/>
        <w:t>IMPACT OF ONLINE VOLUNTEERING</w:t>
      </w:r>
      <w:r w:rsidR="0073033D" w:rsidRPr="009607C5">
        <w:rPr>
          <w:rFonts w:ascii="Arial" w:hAnsi="Arial" w:cs="Arial"/>
          <w:b/>
          <w:bCs/>
          <w:sz w:val="26"/>
          <w:szCs w:val="26"/>
        </w:rPr>
        <w:t xml:space="preserve"> ON</w:t>
      </w:r>
      <w:r w:rsidRPr="009607C5">
        <w:rPr>
          <w:rFonts w:ascii="Arial" w:hAnsi="Arial" w:cs="Arial"/>
          <w:b/>
          <w:bCs/>
          <w:sz w:val="26"/>
          <w:szCs w:val="26"/>
        </w:rPr>
        <w:t xml:space="preserve"> INCLUS</w:t>
      </w:r>
      <w:r w:rsidR="0073033D" w:rsidRPr="009607C5">
        <w:rPr>
          <w:rFonts w:ascii="Arial" w:hAnsi="Arial" w:cs="Arial"/>
          <w:b/>
          <w:bCs/>
          <w:sz w:val="26"/>
          <w:szCs w:val="26"/>
        </w:rPr>
        <w:t>IVE DEVELOPMENT</w:t>
      </w:r>
    </w:p>
    <w:p w14:paraId="395DBD19" w14:textId="77777777" w:rsidR="00B27A92" w:rsidRPr="00525142" w:rsidRDefault="00B27A92" w:rsidP="00122DD4">
      <w:pPr>
        <w:pStyle w:val="Caption"/>
        <w:spacing w:after="0" w:line="300" w:lineRule="auto"/>
        <w:rPr>
          <w:rFonts w:ascii="Arial" w:hAnsi="Arial" w:cs="Arial"/>
          <w:i w:val="0"/>
          <w:iCs w:val="0"/>
          <w:color w:val="auto"/>
          <w:sz w:val="20"/>
          <w:szCs w:val="20"/>
        </w:rPr>
      </w:pPr>
      <w:bookmarkStart w:id="63" w:name="_Toc53408723"/>
      <w:bookmarkStart w:id="64" w:name="_Toc53502057"/>
      <w:bookmarkStart w:id="65" w:name="_Toc53737275"/>
    </w:p>
    <w:p w14:paraId="2D0DEF2E" w14:textId="5E99587C" w:rsidR="00FC31EB" w:rsidRDefault="00FC31EB" w:rsidP="00122DD4">
      <w:pPr>
        <w:pStyle w:val="Caption"/>
        <w:spacing w:after="0" w:line="300" w:lineRule="auto"/>
        <w:rPr>
          <w:rFonts w:ascii="Arial" w:hAnsi="Arial" w:cs="Arial"/>
          <w:i w:val="0"/>
          <w:iCs w:val="0"/>
          <w:color w:val="auto"/>
          <w:sz w:val="20"/>
          <w:szCs w:val="20"/>
        </w:rPr>
      </w:pPr>
      <w:bookmarkStart w:id="66" w:name="_Toc55312435"/>
      <w:bookmarkStart w:id="67" w:name="_Toc55312491"/>
      <w:r w:rsidRPr="00525142">
        <w:rPr>
          <w:rFonts w:ascii="Arial" w:hAnsi="Arial" w:cs="Arial"/>
          <w:i w:val="0"/>
          <w:iCs w:val="0"/>
          <w:color w:val="auto"/>
          <w:sz w:val="20"/>
          <w:szCs w:val="20"/>
        </w:rPr>
        <w:t xml:space="preserve">Figure </w:t>
      </w:r>
      <w:r w:rsidR="006609E4">
        <w:rPr>
          <w:rFonts w:ascii="Arial" w:hAnsi="Arial" w:cs="Arial"/>
          <w:i w:val="0"/>
          <w:iCs w:val="0"/>
          <w:color w:val="auto"/>
          <w:sz w:val="20"/>
          <w:szCs w:val="20"/>
        </w:rPr>
        <w:t>13</w:t>
      </w:r>
      <w:r w:rsidRPr="00525142">
        <w:rPr>
          <w:rFonts w:ascii="Arial" w:hAnsi="Arial" w:cs="Arial"/>
          <w:i w:val="0"/>
          <w:iCs w:val="0"/>
          <w:color w:val="auto"/>
          <w:sz w:val="20"/>
          <w:szCs w:val="20"/>
        </w:rPr>
        <w:t xml:space="preserve"> Perceptions of impact of OV on People with Disabilities</w:t>
      </w:r>
      <w:bookmarkEnd w:id="63"/>
      <w:bookmarkEnd w:id="64"/>
      <w:bookmarkEnd w:id="65"/>
      <w:bookmarkEnd w:id="66"/>
      <w:bookmarkEnd w:id="67"/>
    </w:p>
    <w:p w14:paraId="47482CC1" w14:textId="77777777" w:rsidR="00525142" w:rsidRPr="00525142" w:rsidRDefault="00525142" w:rsidP="00525142"/>
    <w:p w14:paraId="3FCD87A8" w14:textId="77777777" w:rsidR="00AB3ECF" w:rsidRPr="007707A5" w:rsidRDefault="00AB3ECF" w:rsidP="00122DD4">
      <w:pPr>
        <w:spacing w:line="300" w:lineRule="auto"/>
        <w:jc w:val="both"/>
        <w:rPr>
          <w:rFonts w:ascii="Arial" w:hAnsi="Arial" w:cs="Arial"/>
          <w:b/>
          <w:bCs/>
          <w:sz w:val="22"/>
          <w:szCs w:val="22"/>
        </w:rPr>
      </w:pPr>
      <w:r w:rsidRPr="007707A5">
        <w:rPr>
          <w:rFonts w:ascii="Arial" w:hAnsi="Arial" w:cs="Arial"/>
          <w:noProof/>
          <w:sz w:val="22"/>
          <w:szCs w:val="22"/>
        </w:rPr>
        <w:drawing>
          <wp:inline distT="0" distB="0" distL="0" distR="0" wp14:anchorId="06B9752E" wp14:editId="0BAB63D7">
            <wp:extent cx="5779770" cy="3312367"/>
            <wp:effectExtent l="0" t="0" r="11430" b="2540"/>
            <wp:docPr id="8" name="Chart 8" descr="Graphic shows the Perceptions of impact of OV on People with Disabilities.&#10;For people they support:&#10;12 indicated inspiration, 4 attitude /mindset change, 3 more opportunities for learning, 2 encourage to embrace tech.&#10;For partners:&#10;7 indicated Cost-efficient, 7 diverse sharing of knowledge, 6 increased capacity and resources, 4 increased inclusion, 2 better service, 2 advocacy and awareness spreading,  2 inspirational effect on organisations">
              <a:extLst xmlns:a="http://schemas.openxmlformats.org/drawingml/2006/main">
                <a:ext uri="{FF2B5EF4-FFF2-40B4-BE49-F238E27FC236}">
                  <a16:creationId xmlns:a16="http://schemas.microsoft.com/office/drawing/2014/main" id="{FCEEE95B-13CE-4B39-95DE-488A9E5CD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40AC72" w14:textId="77777777" w:rsidR="00AC4691" w:rsidRPr="007707A5" w:rsidRDefault="00AC4691" w:rsidP="00122DD4">
      <w:pPr>
        <w:spacing w:line="300" w:lineRule="auto"/>
        <w:jc w:val="both"/>
        <w:rPr>
          <w:rFonts w:ascii="Arial" w:hAnsi="Arial" w:cs="Arial"/>
          <w:i/>
          <w:iCs/>
          <w:sz w:val="22"/>
          <w:szCs w:val="22"/>
        </w:rPr>
      </w:pPr>
    </w:p>
    <w:p w14:paraId="5455BA91" w14:textId="77777777" w:rsidR="00A230FB" w:rsidRDefault="00AB3ECF" w:rsidP="009A5E9C">
      <w:pPr>
        <w:spacing w:line="360" w:lineRule="auto"/>
        <w:rPr>
          <w:rFonts w:ascii="Arial" w:hAnsi="Arial" w:cs="Arial"/>
        </w:rPr>
      </w:pPr>
      <w:r w:rsidRPr="002A0E52">
        <w:rPr>
          <w:rFonts w:ascii="Arial" w:hAnsi="Arial" w:cs="Arial"/>
        </w:rPr>
        <w:t>All partners indicated that OV can have a</w:t>
      </w:r>
      <w:r w:rsidR="00CA0ABC" w:rsidRPr="002A0E52">
        <w:rPr>
          <w:rFonts w:ascii="Arial" w:hAnsi="Arial" w:cs="Arial"/>
        </w:rPr>
        <w:t xml:space="preserve"> positive</w:t>
      </w:r>
      <w:r w:rsidRPr="002A0E52">
        <w:rPr>
          <w:rFonts w:ascii="Arial" w:hAnsi="Arial" w:cs="Arial"/>
        </w:rPr>
        <w:t xml:space="preserve"> impact on disability inclusive development, as it provides opportunities for the inclusion of all. Most organisations felt the biggest impact of OV for the organisation would be a more inclusive service, providing PWD with more opportunities and forging positive attitudinal change towards PWD. </w:t>
      </w:r>
    </w:p>
    <w:p w14:paraId="62269228" w14:textId="77777777" w:rsidR="00A230FB" w:rsidRDefault="00A230FB" w:rsidP="009A5E9C">
      <w:pPr>
        <w:spacing w:line="360" w:lineRule="auto"/>
        <w:rPr>
          <w:rFonts w:ascii="Arial" w:hAnsi="Arial" w:cs="Arial"/>
        </w:rPr>
      </w:pPr>
    </w:p>
    <w:p w14:paraId="2AEC80B0" w14:textId="77E332F3" w:rsidR="00AB3ECF" w:rsidRPr="002A0E52" w:rsidRDefault="00AB3ECF" w:rsidP="009A5E9C">
      <w:pPr>
        <w:spacing w:line="360" w:lineRule="auto"/>
        <w:rPr>
          <w:rFonts w:ascii="Arial" w:hAnsi="Arial" w:cs="Arial"/>
          <w:i/>
          <w:iCs/>
        </w:rPr>
      </w:pPr>
      <w:r w:rsidRPr="002A0E52">
        <w:rPr>
          <w:rFonts w:ascii="Arial" w:hAnsi="Arial" w:cs="Arial"/>
        </w:rPr>
        <w:t xml:space="preserve">Another impact for the organisation is increased and more diverse experience and knowledge sharing between people from different cultures. For the people they support, organisations indicated that the inclusion of PWD would have a large inspirational effect, demonstrating that you can overcome challenges when supported properly, inspiring a positive attitudinal change towards PWD, seeing them as competent and able. </w:t>
      </w:r>
    </w:p>
    <w:p w14:paraId="389D5342" w14:textId="49231A41" w:rsidR="00CA0ABC" w:rsidRPr="007707A5" w:rsidRDefault="00CA0ABC" w:rsidP="00122DD4">
      <w:pPr>
        <w:spacing w:line="300" w:lineRule="auto"/>
        <w:jc w:val="both"/>
        <w:rPr>
          <w:rFonts w:ascii="Arial" w:hAnsi="Arial" w:cs="Arial"/>
          <w:sz w:val="22"/>
          <w:szCs w:val="22"/>
        </w:rPr>
      </w:pPr>
    </w:p>
    <w:p w14:paraId="62B30D92" w14:textId="7CC1E85C" w:rsidR="00122DD4" w:rsidRDefault="00122DD4" w:rsidP="00122DD4">
      <w:pPr>
        <w:spacing w:line="300" w:lineRule="auto"/>
        <w:jc w:val="both"/>
        <w:rPr>
          <w:rFonts w:ascii="Arial" w:hAnsi="Arial" w:cs="Arial"/>
          <w:sz w:val="22"/>
          <w:szCs w:val="22"/>
        </w:rPr>
      </w:pPr>
    </w:p>
    <w:p w14:paraId="35FC1DD7" w14:textId="241183DE" w:rsidR="00A230FB" w:rsidRDefault="00A230FB" w:rsidP="00122DD4">
      <w:pPr>
        <w:spacing w:line="300" w:lineRule="auto"/>
        <w:jc w:val="both"/>
        <w:rPr>
          <w:rFonts w:ascii="Arial" w:hAnsi="Arial" w:cs="Arial"/>
          <w:sz w:val="22"/>
          <w:szCs w:val="22"/>
        </w:rPr>
      </w:pPr>
    </w:p>
    <w:p w14:paraId="4EFCAF6B" w14:textId="4EE2788F" w:rsidR="00A230FB" w:rsidRDefault="00A230FB" w:rsidP="00122DD4">
      <w:pPr>
        <w:spacing w:line="300" w:lineRule="auto"/>
        <w:jc w:val="both"/>
        <w:rPr>
          <w:rFonts w:ascii="Arial" w:hAnsi="Arial" w:cs="Arial"/>
          <w:sz w:val="22"/>
          <w:szCs w:val="22"/>
        </w:rPr>
      </w:pPr>
    </w:p>
    <w:p w14:paraId="72F1546D" w14:textId="154D9531" w:rsidR="00A230FB" w:rsidRDefault="00A230FB" w:rsidP="00122DD4">
      <w:pPr>
        <w:spacing w:line="300" w:lineRule="auto"/>
        <w:jc w:val="both"/>
        <w:rPr>
          <w:rFonts w:ascii="Arial" w:hAnsi="Arial" w:cs="Arial"/>
          <w:sz w:val="22"/>
          <w:szCs w:val="22"/>
        </w:rPr>
      </w:pPr>
    </w:p>
    <w:p w14:paraId="5C6133EB" w14:textId="1811A447" w:rsidR="008B2055" w:rsidRDefault="008B2055" w:rsidP="00122DD4">
      <w:pPr>
        <w:spacing w:line="300" w:lineRule="auto"/>
        <w:jc w:val="both"/>
        <w:rPr>
          <w:rFonts w:ascii="Arial" w:hAnsi="Arial" w:cs="Arial"/>
          <w:sz w:val="22"/>
          <w:szCs w:val="22"/>
        </w:rPr>
      </w:pPr>
    </w:p>
    <w:p w14:paraId="77D7EC77" w14:textId="77777777" w:rsidR="008B2055" w:rsidRPr="007707A5" w:rsidRDefault="008B2055" w:rsidP="00122DD4">
      <w:pPr>
        <w:spacing w:line="300" w:lineRule="auto"/>
        <w:jc w:val="both"/>
        <w:rPr>
          <w:rFonts w:ascii="Arial" w:hAnsi="Arial" w:cs="Arial"/>
          <w:sz w:val="22"/>
          <w:szCs w:val="22"/>
        </w:rPr>
      </w:pPr>
    </w:p>
    <w:p w14:paraId="25CA170F" w14:textId="588EF506" w:rsidR="00012AE0" w:rsidRPr="00A230FB" w:rsidRDefault="00FC31EB" w:rsidP="00A230FB">
      <w:pPr>
        <w:pStyle w:val="Caption"/>
        <w:spacing w:after="0" w:line="360" w:lineRule="auto"/>
        <w:rPr>
          <w:rFonts w:ascii="Arial" w:hAnsi="Arial" w:cs="Arial"/>
          <w:i w:val="0"/>
          <w:iCs w:val="0"/>
          <w:color w:val="auto"/>
          <w:sz w:val="20"/>
          <w:szCs w:val="20"/>
        </w:rPr>
      </w:pPr>
      <w:bookmarkStart w:id="68" w:name="_Toc53408724"/>
      <w:bookmarkStart w:id="69" w:name="_Toc53502058"/>
      <w:bookmarkStart w:id="70" w:name="_Toc53737276"/>
      <w:bookmarkStart w:id="71" w:name="_Toc55312436"/>
      <w:bookmarkStart w:id="72" w:name="_Toc55312492"/>
      <w:r w:rsidRPr="00A230FB">
        <w:rPr>
          <w:rFonts w:ascii="Arial" w:hAnsi="Arial" w:cs="Arial"/>
          <w:i w:val="0"/>
          <w:iCs w:val="0"/>
          <w:color w:val="auto"/>
          <w:sz w:val="20"/>
          <w:szCs w:val="20"/>
        </w:rPr>
        <w:lastRenderedPageBreak/>
        <w:t xml:space="preserve">Figure </w:t>
      </w:r>
      <w:r w:rsidR="006609E4">
        <w:rPr>
          <w:rFonts w:ascii="Arial" w:hAnsi="Arial" w:cs="Arial"/>
          <w:i w:val="0"/>
          <w:iCs w:val="0"/>
          <w:color w:val="auto"/>
          <w:sz w:val="20"/>
          <w:szCs w:val="20"/>
        </w:rPr>
        <w:t>14</w:t>
      </w:r>
      <w:r w:rsidRPr="00A230FB">
        <w:rPr>
          <w:rFonts w:ascii="Arial" w:hAnsi="Arial" w:cs="Arial"/>
          <w:i w:val="0"/>
          <w:iCs w:val="0"/>
          <w:color w:val="auto"/>
          <w:sz w:val="20"/>
          <w:szCs w:val="20"/>
        </w:rPr>
        <w:t xml:space="preserve"> Barriers to Online Volunteering</w:t>
      </w:r>
      <w:bookmarkEnd w:id="68"/>
      <w:bookmarkEnd w:id="69"/>
      <w:bookmarkEnd w:id="70"/>
      <w:bookmarkEnd w:id="71"/>
      <w:bookmarkEnd w:id="72"/>
    </w:p>
    <w:p w14:paraId="4E11B043" w14:textId="77777777" w:rsidR="00AB3ECF" w:rsidRPr="007707A5" w:rsidRDefault="00AB3ECF" w:rsidP="00122DD4">
      <w:pPr>
        <w:spacing w:line="300" w:lineRule="auto"/>
        <w:jc w:val="both"/>
        <w:rPr>
          <w:rFonts w:ascii="Arial" w:hAnsi="Arial" w:cs="Arial"/>
          <w:sz w:val="22"/>
          <w:szCs w:val="22"/>
        </w:rPr>
      </w:pPr>
      <w:r w:rsidRPr="007707A5">
        <w:rPr>
          <w:rFonts w:ascii="Arial" w:hAnsi="Arial" w:cs="Arial"/>
          <w:noProof/>
          <w:sz w:val="22"/>
          <w:szCs w:val="22"/>
        </w:rPr>
        <w:drawing>
          <wp:inline distT="0" distB="0" distL="0" distR="0" wp14:anchorId="558F9154" wp14:editId="20C96FFA">
            <wp:extent cx="5721985" cy="2709644"/>
            <wp:effectExtent l="0" t="0" r="18415" b="8255"/>
            <wp:docPr id="9" name="Chart 9" descr="The graphic shows barriers to online volunteering. The question is &quot;are there barriers to OV in your context?&quot; The circle graphic shows that 84% of partners said yes (blue), 5% maybe (orange) 11% no (grey)">
              <a:extLst xmlns:a="http://schemas.openxmlformats.org/drawingml/2006/main">
                <a:ext uri="{FF2B5EF4-FFF2-40B4-BE49-F238E27FC236}">
                  <a16:creationId xmlns:a16="http://schemas.microsoft.com/office/drawing/2014/main" id="{9FD39997-B085-4349-8F34-AA00B75E81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23A49A" w14:textId="7AC0E3B6" w:rsidR="00012AE0" w:rsidRPr="007707A5" w:rsidRDefault="00FC31EB" w:rsidP="009A5E9C">
      <w:pPr>
        <w:spacing w:line="360" w:lineRule="auto"/>
        <w:rPr>
          <w:rFonts w:ascii="Arial" w:hAnsi="Arial" w:cs="Arial"/>
          <w:i/>
          <w:iCs/>
        </w:rPr>
      </w:pPr>
      <w:r w:rsidRPr="007707A5">
        <w:rPr>
          <w:rFonts w:ascii="Arial" w:hAnsi="Arial" w:cs="Arial"/>
          <w:i/>
          <w:iCs/>
        </w:rPr>
        <w:t xml:space="preserve"> </w:t>
      </w:r>
    </w:p>
    <w:p w14:paraId="05D28ABD" w14:textId="126E63F7" w:rsidR="00AB3ECF" w:rsidRPr="009607C5" w:rsidRDefault="00AB3ECF" w:rsidP="009A5E9C">
      <w:pPr>
        <w:spacing w:line="360" w:lineRule="auto"/>
        <w:rPr>
          <w:rFonts w:ascii="Arial" w:hAnsi="Arial" w:cs="Arial"/>
        </w:rPr>
      </w:pPr>
      <w:r w:rsidRPr="009607C5">
        <w:rPr>
          <w:rFonts w:ascii="Arial" w:hAnsi="Arial" w:cs="Arial"/>
        </w:rPr>
        <w:t xml:space="preserve">Despite the large potential for OV to provide disability inclusive development, most organisations indicated that they do not currently have the facilities to support and accommodate for them, thus limiting the extent to which PWD can be included in the effort. This indicates that most organisations would need funding to cover to large costs in setting up technology, internet and power systems needed to accommodate for PWD. Additionally, partners indicated the need to match skills, experience and education with the need in the field. </w:t>
      </w:r>
    </w:p>
    <w:p w14:paraId="2D66B298" w14:textId="77777777" w:rsidR="00A85025" w:rsidRPr="007707A5" w:rsidRDefault="00A85025" w:rsidP="009607C5">
      <w:pPr>
        <w:spacing w:line="360" w:lineRule="auto"/>
        <w:rPr>
          <w:rFonts w:ascii="Arial" w:hAnsi="Arial" w:cs="Arial"/>
          <w:b/>
          <w:bCs/>
        </w:rPr>
      </w:pPr>
    </w:p>
    <w:p w14:paraId="09B9F09E" w14:textId="4B336DD4" w:rsidR="00AB3ECF" w:rsidRPr="007707A5" w:rsidRDefault="00FC31EB" w:rsidP="009A5E9C">
      <w:pPr>
        <w:pStyle w:val="Heading2"/>
        <w:spacing w:line="360" w:lineRule="auto"/>
        <w:rPr>
          <w:b/>
          <w:bCs/>
        </w:rPr>
      </w:pPr>
      <w:bookmarkStart w:id="73" w:name="_Toc55312331"/>
      <w:r w:rsidRPr="007707A5">
        <w:rPr>
          <w:b/>
          <w:bCs/>
        </w:rPr>
        <w:t>INGO / VSA RESPONSES</w:t>
      </w:r>
      <w:bookmarkEnd w:id="73"/>
    </w:p>
    <w:p w14:paraId="2CCB8E61" w14:textId="77777777" w:rsidR="00CA0ABC" w:rsidRPr="007707A5" w:rsidRDefault="00CA0ABC" w:rsidP="00122DD4">
      <w:pPr>
        <w:spacing w:line="300" w:lineRule="auto"/>
        <w:rPr>
          <w:rFonts w:ascii="Arial" w:hAnsi="Arial" w:cs="Arial"/>
        </w:rPr>
      </w:pPr>
    </w:p>
    <w:p w14:paraId="2DF33664" w14:textId="605FFBA5" w:rsidR="00FC31EB" w:rsidRDefault="00FC31EB" w:rsidP="00122DD4">
      <w:pPr>
        <w:pStyle w:val="Caption"/>
        <w:spacing w:after="0" w:line="300" w:lineRule="auto"/>
        <w:rPr>
          <w:rFonts w:ascii="Arial" w:hAnsi="Arial" w:cs="Arial"/>
          <w:i w:val="0"/>
          <w:iCs w:val="0"/>
          <w:color w:val="auto"/>
          <w:sz w:val="20"/>
          <w:szCs w:val="20"/>
        </w:rPr>
      </w:pPr>
      <w:bookmarkStart w:id="74" w:name="_Toc53408725"/>
      <w:bookmarkStart w:id="75" w:name="_Toc53502059"/>
      <w:bookmarkStart w:id="76" w:name="_Toc53737277"/>
      <w:bookmarkStart w:id="77" w:name="_Toc55312437"/>
      <w:bookmarkStart w:id="78" w:name="_Toc55312493"/>
      <w:r w:rsidRPr="00A230FB">
        <w:rPr>
          <w:rFonts w:ascii="Arial" w:hAnsi="Arial" w:cs="Arial"/>
          <w:i w:val="0"/>
          <w:iCs w:val="0"/>
          <w:color w:val="auto"/>
          <w:sz w:val="20"/>
          <w:szCs w:val="20"/>
        </w:rPr>
        <w:t xml:space="preserve">Figure </w:t>
      </w:r>
      <w:r w:rsidR="006609E4">
        <w:rPr>
          <w:rFonts w:ascii="Arial" w:hAnsi="Arial" w:cs="Arial"/>
          <w:i w:val="0"/>
          <w:iCs w:val="0"/>
          <w:color w:val="auto"/>
          <w:sz w:val="20"/>
          <w:szCs w:val="20"/>
        </w:rPr>
        <w:t>15</w:t>
      </w:r>
      <w:r w:rsidRPr="00A230FB">
        <w:rPr>
          <w:rFonts w:ascii="Arial" w:hAnsi="Arial" w:cs="Arial"/>
          <w:i w:val="0"/>
          <w:iCs w:val="0"/>
          <w:color w:val="auto"/>
          <w:sz w:val="20"/>
          <w:szCs w:val="20"/>
        </w:rPr>
        <w:t xml:space="preserve"> Location of Head Office</w:t>
      </w:r>
      <w:bookmarkEnd w:id="74"/>
      <w:bookmarkEnd w:id="75"/>
      <w:bookmarkEnd w:id="76"/>
      <w:bookmarkEnd w:id="77"/>
      <w:bookmarkEnd w:id="78"/>
    </w:p>
    <w:p w14:paraId="62A841E3" w14:textId="77777777" w:rsidR="00A230FB" w:rsidRPr="00A230FB" w:rsidRDefault="00A230FB" w:rsidP="00A230FB"/>
    <w:p w14:paraId="3BF027CE" w14:textId="76552D2F" w:rsidR="00AC4691" w:rsidRDefault="00AB3ECF" w:rsidP="00122DD4">
      <w:pPr>
        <w:spacing w:line="300" w:lineRule="auto"/>
        <w:jc w:val="both"/>
        <w:rPr>
          <w:rFonts w:ascii="Arial" w:hAnsi="Arial" w:cs="Arial"/>
          <w:b/>
          <w:bCs/>
        </w:rPr>
      </w:pPr>
      <w:r w:rsidRPr="007707A5">
        <w:rPr>
          <w:rFonts w:ascii="Arial" w:hAnsi="Arial" w:cs="Arial"/>
          <w:noProof/>
        </w:rPr>
        <w:drawing>
          <wp:inline distT="0" distB="0" distL="0" distR="0" wp14:anchorId="145F2200" wp14:editId="1D3B4CCC">
            <wp:extent cx="5771515" cy="2379306"/>
            <wp:effectExtent l="0" t="0" r="635" b="2540"/>
            <wp:docPr id="29" name="Chart 29" descr="The circle graphic shows where INGO respondents are based.&#10;16 from Africa 29%&#10;12 from Europe 22%&#10;12 from Asia 22%&#10;9 South America 16%&#10;4 North America 7%&#10;1 Australia 2%&#10;1 Antarctica 2%">
              <a:extLst xmlns:a="http://schemas.openxmlformats.org/drawingml/2006/main">
                <a:ext uri="{FF2B5EF4-FFF2-40B4-BE49-F238E27FC236}">
                  <a16:creationId xmlns:a16="http://schemas.microsoft.com/office/drawing/2014/main" id="{7649D224-1DFE-4DD1-AB32-552946204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B35AD6" w14:textId="77777777" w:rsidR="00A230FB" w:rsidRPr="007707A5" w:rsidRDefault="00A230FB" w:rsidP="00122DD4">
      <w:pPr>
        <w:spacing w:line="300" w:lineRule="auto"/>
        <w:jc w:val="both"/>
        <w:rPr>
          <w:rFonts w:ascii="Arial" w:hAnsi="Arial" w:cs="Arial"/>
          <w:b/>
          <w:bCs/>
        </w:rPr>
      </w:pPr>
    </w:p>
    <w:p w14:paraId="459BB353" w14:textId="36C20E4E" w:rsidR="00012AE0" w:rsidRDefault="00FC31EB" w:rsidP="00122DD4">
      <w:pPr>
        <w:pStyle w:val="Caption"/>
        <w:spacing w:after="0" w:line="300" w:lineRule="auto"/>
        <w:rPr>
          <w:rFonts w:ascii="Arial" w:hAnsi="Arial" w:cs="Arial"/>
          <w:i w:val="0"/>
          <w:iCs w:val="0"/>
          <w:color w:val="auto"/>
          <w:sz w:val="20"/>
          <w:szCs w:val="20"/>
        </w:rPr>
      </w:pPr>
      <w:bookmarkStart w:id="79" w:name="_Toc53408726"/>
      <w:bookmarkStart w:id="80" w:name="_Toc53502060"/>
      <w:bookmarkStart w:id="81" w:name="_Toc53737278"/>
      <w:bookmarkStart w:id="82" w:name="_Toc55312438"/>
      <w:bookmarkStart w:id="83" w:name="_Toc55312494"/>
      <w:r w:rsidRPr="00A230FB">
        <w:rPr>
          <w:rFonts w:ascii="Arial" w:hAnsi="Arial" w:cs="Arial"/>
          <w:i w:val="0"/>
          <w:iCs w:val="0"/>
          <w:color w:val="auto"/>
          <w:sz w:val="20"/>
          <w:szCs w:val="20"/>
        </w:rPr>
        <w:lastRenderedPageBreak/>
        <w:t xml:space="preserve">Figure </w:t>
      </w:r>
      <w:r w:rsidR="00412922">
        <w:rPr>
          <w:rFonts w:ascii="Arial" w:hAnsi="Arial" w:cs="Arial"/>
          <w:i w:val="0"/>
          <w:iCs w:val="0"/>
          <w:color w:val="auto"/>
          <w:sz w:val="20"/>
          <w:szCs w:val="20"/>
        </w:rPr>
        <w:t>16</w:t>
      </w:r>
      <w:r w:rsidRPr="00A230FB">
        <w:rPr>
          <w:rFonts w:ascii="Arial" w:hAnsi="Arial" w:cs="Arial"/>
          <w:i w:val="0"/>
          <w:iCs w:val="0"/>
          <w:color w:val="auto"/>
          <w:sz w:val="20"/>
          <w:szCs w:val="20"/>
        </w:rPr>
        <w:t xml:space="preserve"> Humanitarian Aid Activities</w:t>
      </w:r>
      <w:bookmarkEnd w:id="79"/>
      <w:bookmarkEnd w:id="80"/>
      <w:bookmarkEnd w:id="81"/>
      <w:bookmarkEnd w:id="82"/>
      <w:bookmarkEnd w:id="83"/>
    </w:p>
    <w:p w14:paraId="206CA4D5" w14:textId="77777777" w:rsidR="008B2055" w:rsidRPr="008B2055" w:rsidRDefault="008B2055" w:rsidP="008B2055"/>
    <w:p w14:paraId="57C9E7EC" w14:textId="77777777" w:rsidR="00AB3ECF" w:rsidRPr="007707A5" w:rsidRDefault="00AB3ECF" w:rsidP="00122DD4">
      <w:pPr>
        <w:spacing w:line="300" w:lineRule="auto"/>
        <w:jc w:val="both"/>
        <w:rPr>
          <w:rFonts w:ascii="Arial" w:hAnsi="Arial" w:cs="Arial"/>
          <w:b/>
          <w:bCs/>
        </w:rPr>
      </w:pPr>
      <w:r w:rsidRPr="007707A5">
        <w:rPr>
          <w:rFonts w:ascii="Arial" w:hAnsi="Arial" w:cs="Arial"/>
          <w:noProof/>
        </w:rPr>
        <w:drawing>
          <wp:inline distT="0" distB="0" distL="0" distR="0" wp14:anchorId="6D2D6F8E" wp14:editId="7EEC6761">
            <wp:extent cx="5721985" cy="2608976"/>
            <wp:effectExtent l="0" t="0" r="12065" b="1270"/>
            <wp:docPr id="16" name="Chart 16" descr="INGO's Humanitarian Aid activities graphic.&#10;The first activity is Capacity building 11-12.&#10;9 people indicated protection&#10;6-7 water, sanitation and hygiene&#10;6 HA action in Urban crises&#10;5 Other&#10;4 disaster preparedness&#10;4 forced displacement&#10;3 education in emergencies&#10;3 cash transfers &#10;&#10;">
              <a:extLst xmlns:a="http://schemas.openxmlformats.org/drawingml/2006/main">
                <a:ext uri="{FF2B5EF4-FFF2-40B4-BE49-F238E27FC236}">
                  <a16:creationId xmlns:a16="http://schemas.microsoft.com/office/drawing/2014/main" id="{4BC48BC4-647A-4E41-957D-3F71519DA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2A0C109" w14:textId="77777777" w:rsidR="00A85025" w:rsidRPr="007707A5" w:rsidRDefault="00A85025" w:rsidP="00122DD4">
      <w:pPr>
        <w:pStyle w:val="Caption"/>
        <w:spacing w:after="0" w:line="300" w:lineRule="auto"/>
        <w:rPr>
          <w:rFonts w:ascii="Arial" w:hAnsi="Arial" w:cs="Arial"/>
        </w:rPr>
      </w:pPr>
      <w:bookmarkStart w:id="84" w:name="_Toc53408727"/>
      <w:bookmarkStart w:id="85" w:name="_Toc53502061"/>
    </w:p>
    <w:p w14:paraId="5B8710EE" w14:textId="6681A9C0" w:rsidR="00FC31EB" w:rsidRPr="00333513" w:rsidRDefault="00FC31EB" w:rsidP="00122DD4">
      <w:pPr>
        <w:pStyle w:val="Caption"/>
        <w:spacing w:after="0" w:line="300" w:lineRule="auto"/>
        <w:rPr>
          <w:rFonts w:ascii="Arial" w:hAnsi="Arial" w:cs="Arial"/>
          <w:i w:val="0"/>
          <w:iCs w:val="0"/>
          <w:color w:val="0D0D0D" w:themeColor="text1" w:themeTint="F2"/>
          <w:sz w:val="20"/>
          <w:szCs w:val="20"/>
        </w:rPr>
      </w:pPr>
      <w:bookmarkStart w:id="86" w:name="_Toc53737279"/>
      <w:bookmarkStart w:id="87" w:name="_Toc55312439"/>
      <w:bookmarkStart w:id="88" w:name="_Toc55312495"/>
      <w:r w:rsidRPr="00333513">
        <w:rPr>
          <w:rFonts w:ascii="Arial" w:hAnsi="Arial" w:cs="Arial"/>
          <w:i w:val="0"/>
          <w:iCs w:val="0"/>
          <w:color w:val="0D0D0D" w:themeColor="text1" w:themeTint="F2"/>
          <w:sz w:val="20"/>
          <w:szCs w:val="20"/>
        </w:rPr>
        <w:t xml:space="preserve">Figure </w:t>
      </w:r>
      <w:r w:rsidR="00412922">
        <w:rPr>
          <w:rFonts w:ascii="Arial" w:hAnsi="Arial" w:cs="Arial"/>
          <w:i w:val="0"/>
          <w:iCs w:val="0"/>
          <w:color w:val="0D0D0D" w:themeColor="text1" w:themeTint="F2"/>
          <w:sz w:val="20"/>
          <w:szCs w:val="20"/>
        </w:rPr>
        <w:t>17</w:t>
      </w:r>
      <w:r w:rsidRPr="00333513">
        <w:rPr>
          <w:rFonts w:ascii="Arial" w:hAnsi="Arial" w:cs="Arial"/>
          <w:i w:val="0"/>
          <w:iCs w:val="0"/>
          <w:color w:val="0D0D0D" w:themeColor="text1" w:themeTint="F2"/>
          <w:sz w:val="20"/>
          <w:szCs w:val="20"/>
        </w:rPr>
        <w:t xml:space="preserve"> Inclusion in Action at INGO / VSA level</w:t>
      </w:r>
      <w:bookmarkEnd w:id="84"/>
      <w:bookmarkEnd w:id="85"/>
      <w:bookmarkEnd w:id="86"/>
      <w:bookmarkEnd w:id="87"/>
      <w:bookmarkEnd w:id="88"/>
    </w:p>
    <w:p w14:paraId="1D4CCFE5" w14:textId="77777777" w:rsidR="008B2055" w:rsidRPr="008B2055" w:rsidRDefault="008B2055" w:rsidP="008B2055"/>
    <w:p w14:paraId="7E320169" w14:textId="77777777" w:rsidR="00AB3ECF" w:rsidRPr="007707A5" w:rsidRDefault="00AB3ECF" w:rsidP="00122DD4">
      <w:pPr>
        <w:spacing w:line="300" w:lineRule="auto"/>
        <w:jc w:val="both"/>
        <w:rPr>
          <w:rFonts w:ascii="Arial" w:hAnsi="Arial" w:cs="Arial"/>
          <w:b/>
          <w:bCs/>
        </w:rPr>
      </w:pPr>
      <w:r w:rsidRPr="007707A5">
        <w:rPr>
          <w:rFonts w:ascii="Arial" w:hAnsi="Arial" w:cs="Arial"/>
          <w:noProof/>
        </w:rPr>
        <w:drawing>
          <wp:inline distT="0" distB="0" distL="0" distR="0" wp14:anchorId="1F38A69E" wp14:editId="7F29B90E">
            <wp:extent cx="5721985" cy="2365695"/>
            <wp:effectExtent l="0" t="0" r="18415" b="9525"/>
            <wp:docPr id="17" name="Chart 17" descr="Graphic shows Inclusion in action at INGO support / employ&#10;Employ: 4 migrants, 4 older people, 5 PWD&#10;Support: 7 migrants, 5 older people, 10 PWD">
              <a:extLst xmlns:a="http://schemas.openxmlformats.org/drawingml/2006/main">
                <a:ext uri="{FF2B5EF4-FFF2-40B4-BE49-F238E27FC236}">
                  <a16:creationId xmlns:a16="http://schemas.microsoft.com/office/drawing/2014/main" id="{184BFDAC-12B8-4FB4-911F-5956DFF80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FD4BCCC" w14:textId="77777777" w:rsidR="00A85025" w:rsidRPr="007707A5" w:rsidRDefault="00FC31EB" w:rsidP="00122DD4">
      <w:pPr>
        <w:spacing w:line="300" w:lineRule="auto"/>
        <w:jc w:val="both"/>
        <w:rPr>
          <w:rFonts w:ascii="Arial" w:hAnsi="Arial" w:cs="Arial"/>
          <w:i/>
          <w:iCs/>
          <w:sz w:val="18"/>
          <w:szCs w:val="18"/>
        </w:rPr>
      </w:pPr>
      <w:r w:rsidRPr="007707A5">
        <w:rPr>
          <w:rFonts w:ascii="Arial" w:hAnsi="Arial" w:cs="Arial"/>
          <w:i/>
          <w:iCs/>
          <w:sz w:val="18"/>
          <w:szCs w:val="18"/>
        </w:rPr>
        <w:t xml:space="preserve"> </w:t>
      </w:r>
      <w:bookmarkStart w:id="89" w:name="_Toc53408728"/>
      <w:bookmarkStart w:id="90" w:name="_Toc53502062"/>
    </w:p>
    <w:p w14:paraId="0F199B18" w14:textId="77777777" w:rsidR="00A85025" w:rsidRPr="007707A5" w:rsidRDefault="00A85025" w:rsidP="00122DD4">
      <w:pPr>
        <w:spacing w:line="300" w:lineRule="auto"/>
        <w:jc w:val="both"/>
        <w:rPr>
          <w:rFonts w:ascii="Arial" w:hAnsi="Arial" w:cs="Arial"/>
          <w:i/>
          <w:iCs/>
          <w:sz w:val="18"/>
          <w:szCs w:val="18"/>
        </w:rPr>
      </w:pPr>
    </w:p>
    <w:p w14:paraId="504D6046" w14:textId="4736C0A8" w:rsidR="00DC5170" w:rsidRDefault="00DC5170" w:rsidP="00122DD4">
      <w:pPr>
        <w:spacing w:line="300" w:lineRule="auto"/>
        <w:jc w:val="both"/>
        <w:rPr>
          <w:rFonts w:ascii="Arial" w:hAnsi="Arial" w:cs="Arial"/>
          <w:sz w:val="20"/>
          <w:szCs w:val="20"/>
        </w:rPr>
      </w:pPr>
      <w:bookmarkStart w:id="91" w:name="_Toc53737280"/>
      <w:bookmarkStart w:id="92" w:name="_Toc55312440"/>
      <w:bookmarkStart w:id="93" w:name="_Toc55312496"/>
      <w:r w:rsidRPr="009C3BAE">
        <w:rPr>
          <w:rFonts w:ascii="Arial" w:hAnsi="Arial" w:cs="Arial"/>
          <w:sz w:val="20"/>
          <w:szCs w:val="20"/>
        </w:rPr>
        <w:t xml:space="preserve">Figure </w:t>
      </w:r>
      <w:r w:rsidR="00412922">
        <w:rPr>
          <w:rFonts w:ascii="Arial" w:hAnsi="Arial" w:cs="Arial"/>
          <w:sz w:val="20"/>
          <w:szCs w:val="20"/>
        </w:rPr>
        <w:t>18</w:t>
      </w:r>
      <w:r w:rsidRPr="009C3BAE">
        <w:rPr>
          <w:rFonts w:ascii="Arial" w:hAnsi="Arial" w:cs="Arial"/>
          <w:sz w:val="20"/>
          <w:szCs w:val="20"/>
        </w:rPr>
        <w:t xml:space="preserve"> INGO / VSA Exposure to Online Volunteering</w:t>
      </w:r>
      <w:bookmarkEnd w:id="89"/>
      <w:bookmarkEnd w:id="90"/>
      <w:bookmarkEnd w:id="91"/>
      <w:bookmarkEnd w:id="92"/>
      <w:bookmarkEnd w:id="93"/>
    </w:p>
    <w:p w14:paraId="20FE6EB8" w14:textId="77777777" w:rsidR="008B2055" w:rsidRPr="009C3BAE" w:rsidRDefault="008B2055" w:rsidP="00122DD4">
      <w:pPr>
        <w:spacing w:line="300" w:lineRule="auto"/>
        <w:jc w:val="both"/>
        <w:rPr>
          <w:rFonts w:ascii="Arial" w:hAnsi="Arial" w:cs="Arial"/>
          <w:sz w:val="20"/>
          <w:szCs w:val="20"/>
        </w:rPr>
      </w:pPr>
    </w:p>
    <w:p w14:paraId="75F6CE26" w14:textId="49941097" w:rsidR="00AB3ECF" w:rsidRPr="007707A5" w:rsidRDefault="00AB3ECF" w:rsidP="00122DD4">
      <w:pPr>
        <w:pStyle w:val="Caption"/>
        <w:spacing w:after="0" w:line="300" w:lineRule="auto"/>
        <w:rPr>
          <w:rFonts w:ascii="Arial" w:hAnsi="Arial" w:cs="Arial"/>
        </w:rPr>
      </w:pPr>
      <w:r w:rsidRPr="007707A5">
        <w:rPr>
          <w:rFonts w:ascii="Arial" w:hAnsi="Arial" w:cs="Arial"/>
          <w:noProof/>
        </w:rPr>
        <w:drawing>
          <wp:inline distT="0" distB="0" distL="0" distR="0" wp14:anchorId="117C2436" wp14:editId="042AA464">
            <wp:extent cx="5721985" cy="2088859"/>
            <wp:effectExtent l="0" t="0" r="12065" b="6985"/>
            <wp:docPr id="30" name="Chart 30" descr="Online Volunteering data.&#10;Volunteering opps:&#10;- 13 indicated offers volunteer roles&#10;-6 does not offer volunteer roles &#10;OV opportunities:&#10;- 6 does OV &#10;- 7 does not do OV&#10;Familiarities with OV:&#10;-3 are familiar with OV&#10;- 8 not familiar with OV&#10;Usefulness of OV:&#10;- 7 useful&#10;-1 not useful&#10;OV can overcome barriers to disability inclusion:&#10;-8 said yes &#10;- 2 said maybe&#10;-0 said no&#10;">
              <a:extLst xmlns:a="http://schemas.openxmlformats.org/drawingml/2006/main">
                <a:ext uri="{FF2B5EF4-FFF2-40B4-BE49-F238E27FC236}">
                  <a16:creationId xmlns:a16="http://schemas.microsoft.com/office/drawing/2014/main" id="{39E1DA3A-DEC5-46D9-A0EB-21396140C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2D63E5" w14:textId="77777777" w:rsidR="00E93C0A" w:rsidRPr="007707A5" w:rsidRDefault="00E93C0A" w:rsidP="00122DD4">
      <w:pPr>
        <w:spacing w:line="300" w:lineRule="auto"/>
        <w:jc w:val="both"/>
        <w:rPr>
          <w:rFonts w:ascii="Arial" w:hAnsi="Arial" w:cs="Arial"/>
          <w:sz w:val="22"/>
          <w:szCs w:val="22"/>
        </w:rPr>
      </w:pPr>
    </w:p>
    <w:p w14:paraId="38893432" w14:textId="6E362AEF" w:rsidR="00FB4A8F" w:rsidRPr="009607C5" w:rsidRDefault="00AB3ECF" w:rsidP="009A5E9C">
      <w:pPr>
        <w:spacing w:line="360" w:lineRule="auto"/>
        <w:rPr>
          <w:rFonts w:ascii="Arial" w:hAnsi="Arial" w:cs="Arial"/>
        </w:rPr>
      </w:pPr>
      <w:r w:rsidRPr="009607C5">
        <w:rPr>
          <w:rFonts w:ascii="Arial" w:hAnsi="Arial" w:cs="Arial"/>
        </w:rPr>
        <w:t>As outlined above, only six of the 13 INGOs that have volunteering roles currently have OV</w:t>
      </w:r>
      <w:r w:rsidR="0016458D" w:rsidRPr="009607C5">
        <w:rPr>
          <w:rFonts w:ascii="Arial" w:hAnsi="Arial" w:cs="Arial"/>
        </w:rPr>
        <w:t xml:space="preserve"> </w:t>
      </w:r>
      <w:r w:rsidRPr="009607C5">
        <w:rPr>
          <w:rFonts w:ascii="Arial" w:hAnsi="Arial" w:cs="Arial"/>
        </w:rPr>
        <w:t xml:space="preserve">opportunities, while eight are not familiar with OV. Interestingly, while only seven INGOs indicated that OV would be useful in their context, when asked if OV can overcome barriers to disability inclusion, eight indicated yes and two indicated no. It is important to note that some INGOs left some questions unanswered. </w:t>
      </w:r>
    </w:p>
    <w:p w14:paraId="1E943002" w14:textId="77777777" w:rsidR="008C6F75" w:rsidRPr="007707A5" w:rsidRDefault="008C6F75" w:rsidP="009A5E9C">
      <w:pPr>
        <w:spacing w:line="360" w:lineRule="auto"/>
        <w:rPr>
          <w:rFonts w:ascii="Arial" w:hAnsi="Arial" w:cs="Arial"/>
          <w:sz w:val="22"/>
          <w:szCs w:val="22"/>
        </w:rPr>
      </w:pPr>
    </w:p>
    <w:p w14:paraId="1B9D02D0" w14:textId="1D4E70E7" w:rsidR="00DC5170" w:rsidRPr="009C3BAE" w:rsidRDefault="00DC5170" w:rsidP="009A5E9C">
      <w:pPr>
        <w:pStyle w:val="Caption"/>
        <w:spacing w:after="0" w:line="360" w:lineRule="auto"/>
        <w:rPr>
          <w:rFonts w:ascii="Arial" w:hAnsi="Arial" w:cs="Arial"/>
          <w:i w:val="0"/>
          <w:iCs w:val="0"/>
          <w:color w:val="auto"/>
          <w:sz w:val="20"/>
          <w:szCs w:val="20"/>
        </w:rPr>
      </w:pPr>
      <w:bookmarkStart w:id="94" w:name="_Toc53408729"/>
      <w:bookmarkStart w:id="95" w:name="_Toc53502063"/>
      <w:bookmarkStart w:id="96" w:name="_Toc53737281"/>
      <w:bookmarkStart w:id="97" w:name="_Toc55312441"/>
      <w:bookmarkStart w:id="98" w:name="_Toc55312497"/>
      <w:r w:rsidRPr="009C3BAE">
        <w:rPr>
          <w:rFonts w:ascii="Arial" w:hAnsi="Arial" w:cs="Arial"/>
          <w:i w:val="0"/>
          <w:iCs w:val="0"/>
          <w:color w:val="auto"/>
          <w:sz w:val="20"/>
          <w:szCs w:val="20"/>
        </w:rPr>
        <w:t xml:space="preserve">Figure </w:t>
      </w:r>
      <w:r w:rsidR="00412922">
        <w:rPr>
          <w:rFonts w:ascii="Arial" w:hAnsi="Arial" w:cs="Arial"/>
          <w:i w:val="0"/>
          <w:iCs w:val="0"/>
          <w:color w:val="auto"/>
          <w:sz w:val="20"/>
          <w:szCs w:val="20"/>
        </w:rPr>
        <w:t>19</w:t>
      </w:r>
      <w:r w:rsidRPr="009C3BAE">
        <w:rPr>
          <w:rFonts w:ascii="Arial" w:hAnsi="Arial" w:cs="Arial"/>
          <w:i w:val="0"/>
          <w:iCs w:val="0"/>
          <w:color w:val="auto"/>
          <w:sz w:val="20"/>
          <w:szCs w:val="20"/>
        </w:rPr>
        <w:t xml:space="preserve"> Online Volunteering Activities</w:t>
      </w:r>
      <w:bookmarkEnd w:id="94"/>
      <w:bookmarkEnd w:id="95"/>
      <w:bookmarkEnd w:id="96"/>
      <w:bookmarkEnd w:id="97"/>
      <w:bookmarkEnd w:id="98"/>
    </w:p>
    <w:p w14:paraId="38069223" w14:textId="3C874678" w:rsidR="00E93C0A" w:rsidRPr="007707A5" w:rsidRDefault="00AB3ECF" w:rsidP="00122DD4">
      <w:pPr>
        <w:pStyle w:val="Caption"/>
        <w:spacing w:after="0" w:line="300" w:lineRule="auto"/>
        <w:rPr>
          <w:rFonts w:ascii="Arial" w:hAnsi="Arial" w:cs="Arial"/>
        </w:rPr>
      </w:pPr>
      <w:r w:rsidRPr="007707A5">
        <w:rPr>
          <w:rFonts w:ascii="Arial" w:hAnsi="Arial" w:cs="Arial"/>
          <w:noProof/>
        </w:rPr>
        <w:drawing>
          <wp:inline distT="0" distB="0" distL="0" distR="0" wp14:anchorId="46BAD725" wp14:editId="449EC84B">
            <wp:extent cx="5741670" cy="3051111"/>
            <wp:effectExtent l="0" t="0" r="11430" b="16510"/>
            <wp:docPr id="19" name="Chart 19" descr="Online Volunteering activities graphic:&#10; 13 indicated research&#10;12 website design&#10;11 mentoring/tutoring&#10;10 social media proficiency &amp; management &#10;9 Grant management /proposal writing&#10;9 fundraising&#10;9 editing&#10;7 translation&#10;6 office support&#10;5 marketing &amp; governance&#10;4 coaching&#10;3 Accounting/financial management&#10;1 app creation &#10;">
              <a:extLst xmlns:a="http://schemas.openxmlformats.org/drawingml/2006/main">
                <a:ext uri="{FF2B5EF4-FFF2-40B4-BE49-F238E27FC236}">
                  <a16:creationId xmlns:a16="http://schemas.microsoft.com/office/drawing/2014/main" id="{BD964385-11F0-42DE-A302-335420C3F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3EC11E6" w14:textId="77777777" w:rsidR="008C6F75" w:rsidRPr="007707A5" w:rsidRDefault="008C6F75" w:rsidP="00122DD4">
      <w:pPr>
        <w:spacing w:line="300" w:lineRule="auto"/>
        <w:rPr>
          <w:rFonts w:ascii="Arial" w:hAnsi="Arial" w:cs="Arial"/>
        </w:rPr>
      </w:pPr>
    </w:p>
    <w:p w14:paraId="076F0022" w14:textId="77777777" w:rsidR="00A85025" w:rsidRPr="007707A5" w:rsidRDefault="00A85025" w:rsidP="00122DD4">
      <w:pPr>
        <w:pStyle w:val="Caption"/>
        <w:spacing w:after="0" w:line="300" w:lineRule="auto"/>
        <w:rPr>
          <w:rFonts w:ascii="Arial" w:hAnsi="Arial" w:cs="Arial"/>
        </w:rPr>
      </w:pPr>
      <w:bookmarkStart w:id="99" w:name="_Toc53408730"/>
      <w:bookmarkStart w:id="100" w:name="_Toc53502064"/>
    </w:p>
    <w:p w14:paraId="1406E43D" w14:textId="39256CD3" w:rsidR="00DC5170" w:rsidRPr="009C3BAE" w:rsidRDefault="00DC5170" w:rsidP="00122DD4">
      <w:pPr>
        <w:pStyle w:val="Caption"/>
        <w:spacing w:after="0" w:line="300" w:lineRule="auto"/>
        <w:rPr>
          <w:rFonts w:ascii="Arial" w:hAnsi="Arial" w:cs="Arial"/>
          <w:i w:val="0"/>
          <w:iCs w:val="0"/>
          <w:color w:val="auto"/>
          <w:sz w:val="20"/>
          <w:szCs w:val="20"/>
        </w:rPr>
      </w:pPr>
      <w:bookmarkStart w:id="101" w:name="_Toc53737282"/>
      <w:bookmarkStart w:id="102" w:name="_Toc55312442"/>
      <w:bookmarkStart w:id="103" w:name="_Toc55312498"/>
      <w:r w:rsidRPr="009C3BAE">
        <w:rPr>
          <w:rFonts w:ascii="Arial" w:hAnsi="Arial" w:cs="Arial"/>
          <w:i w:val="0"/>
          <w:iCs w:val="0"/>
          <w:color w:val="auto"/>
          <w:sz w:val="20"/>
          <w:szCs w:val="20"/>
        </w:rPr>
        <w:t xml:space="preserve">Figure </w:t>
      </w:r>
      <w:r w:rsidR="00412922">
        <w:rPr>
          <w:rFonts w:ascii="Arial" w:hAnsi="Arial" w:cs="Arial"/>
          <w:i w:val="0"/>
          <w:iCs w:val="0"/>
          <w:color w:val="auto"/>
          <w:sz w:val="20"/>
          <w:szCs w:val="20"/>
        </w:rPr>
        <w:t>20</w:t>
      </w:r>
      <w:r w:rsidRPr="009C3BAE">
        <w:rPr>
          <w:rFonts w:ascii="Arial" w:hAnsi="Arial" w:cs="Arial"/>
          <w:i w:val="0"/>
          <w:iCs w:val="0"/>
          <w:color w:val="auto"/>
          <w:sz w:val="20"/>
          <w:szCs w:val="20"/>
        </w:rPr>
        <w:t xml:space="preserve"> Online Volunteering Platforms</w:t>
      </w:r>
      <w:bookmarkEnd w:id="99"/>
      <w:bookmarkEnd w:id="100"/>
      <w:bookmarkEnd w:id="101"/>
      <w:bookmarkEnd w:id="102"/>
      <w:bookmarkEnd w:id="103"/>
    </w:p>
    <w:p w14:paraId="1A76FDC1" w14:textId="77777777" w:rsidR="00AB3ECF" w:rsidRPr="007707A5" w:rsidRDefault="00AB3ECF" w:rsidP="00122DD4">
      <w:pPr>
        <w:spacing w:line="300" w:lineRule="auto"/>
        <w:jc w:val="both"/>
        <w:rPr>
          <w:rFonts w:ascii="Arial" w:hAnsi="Arial" w:cs="Arial"/>
        </w:rPr>
      </w:pPr>
      <w:r w:rsidRPr="007707A5">
        <w:rPr>
          <w:rFonts w:ascii="Arial" w:hAnsi="Arial" w:cs="Arial"/>
          <w:noProof/>
        </w:rPr>
        <w:drawing>
          <wp:inline distT="0" distB="0" distL="0" distR="0" wp14:anchorId="112339F3" wp14:editId="423574D5">
            <wp:extent cx="5721985" cy="2845837"/>
            <wp:effectExtent l="0" t="0" r="12065" b="12065"/>
            <wp:docPr id="20" name="Chart 20" descr="The circle graphic shows the platforms used for OV:&#10;22% Zoom&#10;22% email&#10;22% Whatsapp &#10;13% Skype &#10;11% Microsoft Teams&#10;8% Google docs&#10;2% Facetime">
              <a:extLst xmlns:a="http://schemas.openxmlformats.org/drawingml/2006/main">
                <a:ext uri="{FF2B5EF4-FFF2-40B4-BE49-F238E27FC236}">
                  <a16:creationId xmlns:a16="http://schemas.microsoft.com/office/drawing/2014/main" id="{AF51E911-06EF-4E31-A738-00EB22747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A1DAD1" w14:textId="77777777" w:rsidR="00A85025" w:rsidRPr="007707A5" w:rsidRDefault="00A85025" w:rsidP="009A5E9C">
      <w:pPr>
        <w:spacing w:line="360" w:lineRule="auto"/>
        <w:rPr>
          <w:rFonts w:ascii="Arial" w:hAnsi="Arial" w:cs="Arial"/>
          <w:b/>
          <w:bCs/>
          <w:sz w:val="22"/>
          <w:szCs w:val="22"/>
        </w:rPr>
      </w:pPr>
    </w:p>
    <w:p w14:paraId="0934847D" w14:textId="73DB0D80" w:rsidR="00AB3ECF" w:rsidRPr="00EB6E0F" w:rsidRDefault="00DC5170" w:rsidP="009A5E9C">
      <w:pPr>
        <w:spacing w:line="360" w:lineRule="auto"/>
        <w:rPr>
          <w:rFonts w:ascii="Arial" w:hAnsi="Arial" w:cs="Arial"/>
          <w:b/>
          <w:bCs/>
          <w:i/>
          <w:iCs/>
          <w:sz w:val="28"/>
          <w:szCs w:val="28"/>
        </w:rPr>
      </w:pPr>
      <w:r w:rsidRPr="00EB6E0F">
        <w:rPr>
          <w:rFonts w:ascii="Arial" w:hAnsi="Arial" w:cs="Arial"/>
          <w:b/>
          <w:bCs/>
          <w:sz w:val="28"/>
          <w:szCs w:val="28"/>
        </w:rPr>
        <w:lastRenderedPageBreak/>
        <w:t>MOTIVATIONS</w:t>
      </w:r>
    </w:p>
    <w:p w14:paraId="66EC6F48" w14:textId="43415CF9" w:rsidR="00AB0641" w:rsidRPr="00EB6E0F" w:rsidRDefault="00AB3ECF" w:rsidP="009A5E9C">
      <w:pPr>
        <w:spacing w:line="360" w:lineRule="auto"/>
        <w:rPr>
          <w:rFonts w:ascii="Arial" w:hAnsi="Arial" w:cs="Arial"/>
        </w:rPr>
      </w:pPr>
      <w:r w:rsidRPr="00EB6E0F">
        <w:rPr>
          <w:rFonts w:ascii="Arial" w:hAnsi="Arial" w:cs="Arial"/>
        </w:rPr>
        <w:t xml:space="preserve">As outlined below, the most common motivation for using online volunteers is building the capacity of their staff, followed by having a wider range of skills available for them, learning new ways of doing things, having short term agile and flexible </w:t>
      </w:r>
      <w:r w:rsidR="00594455" w:rsidRPr="00EB6E0F">
        <w:rPr>
          <w:rFonts w:ascii="Arial" w:hAnsi="Arial" w:cs="Arial"/>
        </w:rPr>
        <w:t>support, and</w:t>
      </w:r>
      <w:r w:rsidRPr="00EB6E0F">
        <w:rPr>
          <w:rFonts w:ascii="Arial" w:hAnsi="Arial" w:cs="Arial"/>
        </w:rPr>
        <w:t xml:space="preserve"> having so much to do and not enough resources. Other motivations included the benefit of older persons </w:t>
      </w:r>
      <w:r w:rsidR="00594455" w:rsidRPr="00EB6E0F">
        <w:rPr>
          <w:rFonts w:ascii="Arial" w:hAnsi="Arial" w:cs="Arial"/>
        </w:rPr>
        <w:t>experiences, and</w:t>
      </w:r>
      <w:r w:rsidRPr="00EB6E0F">
        <w:rPr>
          <w:rFonts w:ascii="Arial" w:hAnsi="Arial" w:cs="Arial"/>
        </w:rPr>
        <w:t xml:space="preserve"> that persons with a disability can understand some of the issues that the INGOs are dealing with. One respondent said they are motivated to have OVs only because of Covid-19 pandemic, and another said they would like to have OVs from other regions.</w:t>
      </w:r>
    </w:p>
    <w:p w14:paraId="142E1C22" w14:textId="77777777" w:rsidR="009A5E9C" w:rsidRPr="007707A5" w:rsidRDefault="009A5E9C" w:rsidP="00122DD4">
      <w:pPr>
        <w:spacing w:line="300" w:lineRule="auto"/>
        <w:jc w:val="both"/>
        <w:rPr>
          <w:rFonts w:ascii="Arial" w:hAnsi="Arial" w:cs="Arial"/>
          <w:sz w:val="22"/>
          <w:szCs w:val="22"/>
        </w:rPr>
      </w:pPr>
    </w:p>
    <w:p w14:paraId="3863043A" w14:textId="6D06BC8B" w:rsidR="00AB3ECF" w:rsidRDefault="00DC5170" w:rsidP="00122DD4">
      <w:pPr>
        <w:pStyle w:val="Caption"/>
        <w:spacing w:after="0" w:line="300" w:lineRule="auto"/>
        <w:rPr>
          <w:rFonts w:ascii="Arial" w:hAnsi="Arial" w:cs="Arial"/>
          <w:i w:val="0"/>
          <w:iCs w:val="0"/>
          <w:color w:val="auto"/>
          <w:sz w:val="20"/>
          <w:szCs w:val="20"/>
        </w:rPr>
      </w:pPr>
      <w:bookmarkStart w:id="104" w:name="_Toc53408731"/>
      <w:bookmarkStart w:id="105" w:name="_Toc53502065"/>
      <w:bookmarkStart w:id="106" w:name="_Toc53737283"/>
      <w:bookmarkStart w:id="107" w:name="_Toc55312443"/>
      <w:bookmarkStart w:id="108" w:name="_Toc55312499"/>
      <w:r w:rsidRPr="009C3BAE">
        <w:rPr>
          <w:rFonts w:ascii="Arial" w:hAnsi="Arial" w:cs="Arial"/>
          <w:i w:val="0"/>
          <w:iCs w:val="0"/>
          <w:color w:val="auto"/>
          <w:sz w:val="20"/>
          <w:szCs w:val="20"/>
        </w:rPr>
        <w:t xml:space="preserve">Figure </w:t>
      </w:r>
      <w:r w:rsidR="00462C9C">
        <w:rPr>
          <w:rFonts w:ascii="Arial" w:hAnsi="Arial" w:cs="Arial"/>
          <w:i w:val="0"/>
          <w:iCs w:val="0"/>
          <w:color w:val="auto"/>
          <w:sz w:val="20"/>
          <w:szCs w:val="20"/>
        </w:rPr>
        <w:t>21</w:t>
      </w:r>
      <w:r w:rsidRPr="009C3BAE">
        <w:rPr>
          <w:rFonts w:ascii="Arial" w:hAnsi="Arial" w:cs="Arial"/>
          <w:i w:val="0"/>
          <w:iCs w:val="0"/>
          <w:color w:val="auto"/>
          <w:sz w:val="20"/>
          <w:szCs w:val="20"/>
        </w:rPr>
        <w:t xml:space="preserve"> INGO / VSA Motivations for using Online Volunteering</w:t>
      </w:r>
      <w:bookmarkEnd w:id="104"/>
      <w:bookmarkEnd w:id="105"/>
      <w:bookmarkEnd w:id="106"/>
      <w:bookmarkEnd w:id="107"/>
      <w:bookmarkEnd w:id="108"/>
    </w:p>
    <w:p w14:paraId="1A54DD78" w14:textId="77777777" w:rsidR="009C3BAE" w:rsidRPr="009C3BAE" w:rsidRDefault="009C3BAE" w:rsidP="009C3BAE"/>
    <w:p w14:paraId="34DF6164" w14:textId="45D418DD" w:rsidR="001C6865" w:rsidRDefault="00AB3ECF" w:rsidP="00594455">
      <w:pPr>
        <w:spacing w:line="300" w:lineRule="auto"/>
        <w:jc w:val="both"/>
        <w:rPr>
          <w:rFonts w:ascii="Arial" w:hAnsi="Arial" w:cs="Arial"/>
        </w:rPr>
      </w:pPr>
      <w:r w:rsidRPr="007707A5">
        <w:rPr>
          <w:rFonts w:ascii="Arial" w:hAnsi="Arial" w:cs="Arial"/>
          <w:noProof/>
        </w:rPr>
        <w:drawing>
          <wp:inline distT="0" distB="0" distL="0" distR="0" wp14:anchorId="42261222" wp14:editId="5F883157">
            <wp:extent cx="5721985" cy="3442996"/>
            <wp:effectExtent l="0" t="0" r="12065" b="5080"/>
            <wp:docPr id="21" name="Chart 21" descr="INGO / VSA Motivations for using Online Volunteering graphic.&#10;The most common motivation for using online volunteers is building the capacity of their staff (10 indicated) followed by having a wider range of skills available for them, learning new ways of doing things (8 indicated), having short term agile and flexible support, and having so much to do and not enough resources (7 indicated). Other motivations included the benefit of older persons experiences (5), and that persons with a disability can understand some of the issues (1). ">
              <a:extLst xmlns:a="http://schemas.openxmlformats.org/drawingml/2006/main">
                <a:ext uri="{FF2B5EF4-FFF2-40B4-BE49-F238E27FC236}">
                  <a16:creationId xmlns:a16="http://schemas.microsoft.com/office/drawing/2014/main" id="{773CC7AC-DDB1-447A-B2B9-909F4249A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CAB631" w14:textId="77777777" w:rsidR="00594455" w:rsidRPr="00594455" w:rsidRDefault="00594455" w:rsidP="00594455">
      <w:pPr>
        <w:spacing w:line="300" w:lineRule="auto"/>
        <w:jc w:val="both"/>
        <w:rPr>
          <w:rFonts w:ascii="Arial" w:hAnsi="Arial" w:cs="Arial"/>
        </w:rPr>
      </w:pPr>
    </w:p>
    <w:p w14:paraId="52AFF7B6" w14:textId="34AB90D1" w:rsidR="00AB3ECF" w:rsidRPr="009924FF" w:rsidRDefault="00DC5170" w:rsidP="001C6865">
      <w:pPr>
        <w:spacing w:line="360" w:lineRule="auto"/>
        <w:rPr>
          <w:rFonts w:ascii="Arial" w:hAnsi="Arial" w:cs="Arial"/>
          <w:b/>
          <w:bCs/>
          <w:sz w:val="28"/>
          <w:szCs w:val="28"/>
        </w:rPr>
      </w:pPr>
      <w:r w:rsidRPr="009924FF">
        <w:rPr>
          <w:rFonts w:ascii="Arial" w:hAnsi="Arial" w:cs="Arial"/>
          <w:b/>
          <w:bCs/>
          <w:sz w:val="28"/>
          <w:szCs w:val="28"/>
        </w:rPr>
        <w:t>CHALLENGES</w:t>
      </w:r>
    </w:p>
    <w:p w14:paraId="1927F738" w14:textId="2C2F11FE" w:rsidR="00594455" w:rsidRDefault="00AB3ECF" w:rsidP="00594455">
      <w:pPr>
        <w:spacing w:line="360" w:lineRule="auto"/>
        <w:rPr>
          <w:rFonts w:ascii="Arial" w:hAnsi="Arial" w:cs="Arial"/>
        </w:rPr>
      </w:pPr>
      <w:r w:rsidRPr="009924FF">
        <w:rPr>
          <w:rFonts w:ascii="Arial" w:hAnsi="Arial" w:cs="Arial"/>
        </w:rPr>
        <w:t xml:space="preserve">As outlined below, a </w:t>
      </w:r>
      <w:r w:rsidR="00594455" w:rsidRPr="009924FF">
        <w:rPr>
          <w:rFonts w:ascii="Arial" w:hAnsi="Arial" w:cs="Arial"/>
        </w:rPr>
        <w:t>major challenge</w:t>
      </w:r>
      <w:r w:rsidRPr="009924FF">
        <w:rPr>
          <w:rFonts w:ascii="Arial" w:hAnsi="Arial" w:cs="Arial"/>
        </w:rPr>
        <w:t xml:space="preserve"> highlighted by INGOs are lack of technological equipment and poor internet, a lack of clear goals and objectives, lack of time (mainly due to time differences), depersonalized relationships due to the tools </w:t>
      </w:r>
      <w:r w:rsidR="00594455" w:rsidRPr="009924FF">
        <w:rPr>
          <w:rFonts w:ascii="Arial" w:hAnsi="Arial" w:cs="Arial"/>
        </w:rPr>
        <w:t>used, and</w:t>
      </w:r>
      <w:r w:rsidRPr="009924FF">
        <w:rPr>
          <w:rFonts w:ascii="Arial" w:hAnsi="Arial" w:cs="Arial"/>
        </w:rPr>
        <w:t xml:space="preserve"> poor </w:t>
      </w:r>
      <w:r w:rsidR="0073033D" w:rsidRPr="009924FF">
        <w:rPr>
          <w:rFonts w:ascii="Arial" w:hAnsi="Arial" w:cs="Arial"/>
        </w:rPr>
        <w:t>organisation</w:t>
      </w:r>
      <w:r w:rsidRPr="009924FF">
        <w:rPr>
          <w:rFonts w:ascii="Arial" w:hAnsi="Arial" w:cs="Arial"/>
        </w:rPr>
        <w:t xml:space="preserve">al or communication systems and language barriers. Costs associated with </w:t>
      </w:r>
      <w:r w:rsidR="0016458D" w:rsidRPr="009924FF">
        <w:rPr>
          <w:rFonts w:ascii="Arial" w:hAnsi="Arial" w:cs="Arial"/>
        </w:rPr>
        <w:t>OV</w:t>
      </w:r>
      <w:r w:rsidRPr="009924FF">
        <w:rPr>
          <w:rFonts w:ascii="Arial" w:hAnsi="Arial" w:cs="Arial"/>
        </w:rPr>
        <w:t xml:space="preserve"> (internet, technology) are concerns of only one INGO.</w:t>
      </w:r>
    </w:p>
    <w:p w14:paraId="24D20CED" w14:textId="294696CC" w:rsidR="009C3BAE" w:rsidRDefault="009C3BAE" w:rsidP="00594455">
      <w:pPr>
        <w:spacing w:line="360" w:lineRule="auto"/>
        <w:rPr>
          <w:rFonts w:ascii="Arial" w:hAnsi="Arial" w:cs="Arial"/>
        </w:rPr>
      </w:pPr>
    </w:p>
    <w:p w14:paraId="1413DA84" w14:textId="77777777" w:rsidR="009C3BAE" w:rsidRPr="00594455" w:rsidRDefault="009C3BAE" w:rsidP="00594455">
      <w:pPr>
        <w:spacing w:line="360" w:lineRule="auto"/>
        <w:rPr>
          <w:rFonts w:ascii="Arial" w:hAnsi="Arial" w:cs="Arial"/>
        </w:rPr>
      </w:pPr>
    </w:p>
    <w:p w14:paraId="2447D799" w14:textId="11FFBC7B" w:rsidR="00DC5170" w:rsidRDefault="00DC5170" w:rsidP="00122DD4">
      <w:pPr>
        <w:pStyle w:val="Caption"/>
        <w:spacing w:after="0" w:line="300" w:lineRule="auto"/>
        <w:rPr>
          <w:rFonts w:ascii="Arial" w:hAnsi="Arial" w:cs="Arial"/>
          <w:i w:val="0"/>
          <w:iCs w:val="0"/>
          <w:color w:val="auto"/>
          <w:sz w:val="20"/>
          <w:szCs w:val="20"/>
        </w:rPr>
      </w:pPr>
      <w:bookmarkStart w:id="109" w:name="_Toc53408732"/>
      <w:bookmarkStart w:id="110" w:name="_Toc53502066"/>
      <w:bookmarkStart w:id="111" w:name="_Toc53737284"/>
      <w:bookmarkStart w:id="112" w:name="_Toc55312444"/>
      <w:bookmarkStart w:id="113" w:name="_Toc55312500"/>
      <w:r w:rsidRPr="004E1789">
        <w:rPr>
          <w:rFonts w:ascii="Arial" w:hAnsi="Arial" w:cs="Arial"/>
          <w:i w:val="0"/>
          <w:iCs w:val="0"/>
          <w:color w:val="auto"/>
          <w:sz w:val="20"/>
          <w:szCs w:val="20"/>
        </w:rPr>
        <w:lastRenderedPageBreak/>
        <w:t xml:space="preserve">Figure </w:t>
      </w:r>
      <w:r w:rsidR="00462C9C">
        <w:rPr>
          <w:rFonts w:ascii="Arial" w:hAnsi="Arial" w:cs="Arial"/>
          <w:i w:val="0"/>
          <w:iCs w:val="0"/>
          <w:color w:val="auto"/>
          <w:sz w:val="20"/>
          <w:szCs w:val="20"/>
        </w:rPr>
        <w:t>22</w:t>
      </w:r>
      <w:r w:rsidRPr="004E1789">
        <w:rPr>
          <w:rFonts w:ascii="Arial" w:hAnsi="Arial" w:cs="Arial"/>
          <w:i w:val="0"/>
          <w:iCs w:val="0"/>
          <w:color w:val="auto"/>
          <w:sz w:val="20"/>
          <w:szCs w:val="20"/>
        </w:rPr>
        <w:t xml:space="preserve"> Challenges for Online Volunteering</w:t>
      </w:r>
      <w:bookmarkEnd w:id="109"/>
      <w:bookmarkEnd w:id="110"/>
      <w:bookmarkEnd w:id="111"/>
      <w:bookmarkEnd w:id="112"/>
      <w:bookmarkEnd w:id="113"/>
    </w:p>
    <w:p w14:paraId="1428A03D" w14:textId="77777777" w:rsidR="00333513" w:rsidRPr="00333513" w:rsidRDefault="00333513" w:rsidP="00333513"/>
    <w:p w14:paraId="0FC82DCE" w14:textId="77777777" w:rsidR="00AB3ECF" w:rsidRPr="007707A5" w:rsidRDefault="00AB3ECF" w:rsidP="00122DD4">
      <w:pPr>
        <w:spacing w:line="300" w:lineRule="auto"/>
        <w:jc w:val="both"/>
        <w:rPr>
          <w:rFonts w:ascii="Arial" w:hAnsi="Arial" w:cs="Arial"/>
        </w:rPr>
      </w:pPr>
      <w:r w:rsidRPr="007707A5">
        <w:rPr>
          <w:rFonts w:ascii="Arial" w:hAnsi="Arial" w:cs="Arial"/>
          <w:noProof/>
        </w:rPr>
        <w:drawing>
          <wp:inline distT="0" distB="0" distL="0" distR="0" wp14:anchorId="114C1127" wp14:editId="429DEB98">
            <wp:extent cx="5721985" cy="2312417"/>
            <wp:effectExtent l="0" t="0" r="18415" b="12065"/>
            <wp:docPr id="22" name="Chart 22" descr="Graphic shows the challenges for online volunteering:&#10;A major challenge highlighted by INGOs are lack of technological equipment and poor internet (6), a lack of clear goals and objectives (5), lack of time (4), depersonalized relationships (3) , and poor organisational or communication systems and language barriers ( 2) Costs associated with OV (internet, technology) are concerns of only one INGO.">
              <a:extLst xmlns:a="http://schemas.openxmlformats.org/drawingml/2006/main">
                <a:ext uri="{FF2B5EF4-FFF2-40B4-BE49-F238E27FC236}">
                  <a16:creationId xmlns:a16="http://schemas.microsoft.com/office/drawing/2014/main" id="{64F9D31E-036B-4D51-84E0-478275F6F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F872E58" w14:textId="77777777" w:rsidR="00A85025" w:rsidRPr="007707A5" w:rsidRDefault="00A85025" w:rsidP="00122DD4">
      <w:pPr>
        <w:spacing w:line="300" w:lineRule="auto"/>
        <w:jc w:val="both"/>
        <w:rPr>
          <w:rFonts w:ascii="Arial" w:hAnsi="Arial" w:cs="Arial"/>
          <w:b/>
          <w:bCs/>
          <w:sz w:val="22"/>
          <w:szCs w:val="22"/>
        </w:rPr>
      </w:pPr>
    </w:p>
    <w:p w14:paraId="2FD1283A" w14:textId="77777777" w:rsidR="00A85025" w:rsidRPr="007707A5" w:rsidRDefault="00A85025" w:rsidP="00122DD4">
      <w:pPr>
        <w:spacing w:line="300" w:lineRule="auto"/>
        <w:jc w:val="both"/>
        <w:rPr>
          <w:rFonts w:ascii="Arial" w:hAnsi="Arial" w:cs="Arial"/>
          <w:b/>
          <w:bCs/>
          <w:sz w:val="22"/>
          <w:szCs w:val="22"/>
        </w:rPr>
      </w:pPr>
    </w:p>
    <w:p w14:paraId="3056A0BF" w14:textId="2009B77E" w:rsidR="00AB3ECF" w:rsidRPr="00594455" w:rsidRDefault="00DC5170" w:rsidP="001C6865">
      <w:pPr>
        <w:spacing w:line="360" w:lineRule="auto"/>
        <w:rPr>
          <w:rFonts w:ascii="Arial" w:hAnsi="Arial" w:cs="Arial"/>
          <w:i/>
          <w:iCs/>
        </w:rPr>
      </w:pPr>
      <w:r w:rsidRPr="00594455">
        <w:rPr>
          <w:rFonts w:ascii="Arial" w:hAnsi="Arial" w:cs="Arial"/>
          <w:b/>
          <w:bCs/>
        </w:rPr>
        <w:t xml:space="preserve">IMPACT OF ONLINE VOLUNTEERING  </w:t>
      </w:r>
    </w:p>
    <w:p w14:paraId="066190C3" w14:textId="1DDB127F" w:rsidR="00AB3ECF" w:rsidRPr="00594455" w:rsidRDefault="00AB3ECF" w:rsidP="001C6865">
      <w:pPr>
        <w:spacing w:line="360" w:lineRule="auto"/>
        <w:rPr>
          <w:rFonts w:ascii="Arial" w:hAnsi="Arial" w:cs="Arial"/>
        </w:rPr>
      </w:pPr>
      <w:r w:rsidRPr="00594455">
        <w:rPr>
          <w:rFonts w:ascii="Arial" w:hAnsi="Arial" w:cs="Arial"/>
        </w:rPr>
        <w:t>11 INGOs responded to this question, with most of them mentioning different positive impacts of engaging PWD</w:t>
      </w:r>
      <w:r w:rsidR="00E7386F" w:rsidRPr="00594455">
        <w:rPr>
          <w:rFonts w:ascii="Arial" w:hAnsi="Arial" w:cs="Arial"/>
        </w:rPr>
        <w:t>s</w:t>
      </w:r>
      <w:r w:rsidRPr="00594455">
        <w:rPr>
          <w:rFonts w:ascii="Arial" w:hAnsi="Arial" w:cs="Arial"/>
        </w:rPr>
        <w:t xml:space="preserve"> in OV; for themselves, the organi</w:t>
      </w:r>
      <w:r w:rsidR="0073033D" w:rsidRPr="00594455">
        <w:rPr>
          <w:rFonts w:ascii="Arial" w:hAnsi="Arial" w:cs="Arial"/>
        </w:rPr>
        <w:t>s</w:t>
      </w:r>
      <w:r w:rsidRPr="00594455">
        <w:rPr>
          <w:rFonts w:ascii="Arial" w:hAnsi="Arial" w:cs="Arial"/>
        </w:rPr>
        <w:t xml:space="preserve">ation, and for the people who receive the services. </w:t>
      </w:r>
    </w:p>
    <w:p w14:paraId="00B2E00F" w14:textId="77777777" w:rsidR="00F701B9" w:rsidRPr="00594455" w:rsidRDefault="00F701B9" w:rsidP="001C6865">
      <w:pPr>
        <w:spacing w:line="360" w:lineRule="auto"/>
        <w:rPr>
          <w:rFonts w:ascii="Arial" w:hAnsi="Arial" w:cs="Arial"/>
        </w:rPr>
      </w:pPr>
    </w:p>
    <w:p w14:paraId="67FB465B" w14:textId="4C1F08C9" w:rsidR="00AB3ECF" w:rsidRPr="00594455" w:rsidRDefault="00E7386F" w:rsidP="001C6865">
      <w:pPr>
        <w:spacing w:line="360" w:lineRule="auto"/>
        <w:rPr>
          <w:rFonts w:ascii="Arial" w:hAnsi="Arial" w:cs="Arial"/>
        </w:rPr>
      </w:pPr>
      <w:r w:rsidRPr="00594455">
        <w:rPr>
          <w:rFonts w:ascii="Arial" w:hAnsi="Arial" w:cs="Arial"/>
        </w:rPr>
        <w:t xml:space="preserve">For PWDs, </w:t>
      </w:r>
      <w:r w:rsidR="00AB3ECF" w:rsidRPr="00594455">
        <w:rPr>
          <w:rFonts w:ascii="Arial" w:hAnsi="Arial" w:cs="Arial"/>
        </w:rPr>
        <w:t xml:space="preserve">OV would empower PWDs, giving them the opportunity to feel useful and bring their contribution as much as any other “typical” volunteer.  OV </w:t>
      </w:r>
      <w:r w:rsidRPr="00594455">
        <w:rPr>
          <w:rFonts w:ascii="Arial" w:hAnsi="Arial" w:cs="Arial"/>
        </w:rPr>
        <w:t xml:space="preserve">provides </w:t>
      </w:r>
      <w:r w:rsidR="00AB3ECF" w:rsidRPr="00594455">
        <w:rPr>
          <w:rFonts w:ascii="Arial" w:hAnsi="Arial" w:cs="Arial"/>
        </w:rPr>
        <w:t xml:space="preserve">opportunities </w:t>
      </w:r>
      <w:r w:rsidRPr="00594455">
        <w:rPr>
          <w:rFonts w:ascii="Arial" w:hAnsi="Arial" w:cs="Arial"/>
        </w:rPr>
        <w:t>for PWDs to engage in humanitarian action. With the relative accessibility of</w:t>
      </w:r>
      <w:r w:rsidR="00AB3ECF" w:rsidRPr="00594455">
        <w:rPr>
          <w:rFonts w:ascii="Arial" w:hAnsi="Arial" w:cs="Arial"/>
        </w:rPr>
        <w:t xml:space="preserve"> online platforms</w:t>
      </w:r>
      <w:r w:rsidRPr="00594455">
        <w:rPr>
          <w:rFonts w:ascii="Arial" w:hAnsi="Arial" w:cs="Arial"/>
        </w:rPr>
        <w:t xml:space="preserve">, it facilities effective engagement in volunteering for </w:t>
      </w:r>
      <w:r w:rsidR="00E66564" w:rsidRPr="00594455">
        <w:rPr>
          <w:rFonts w:ascii="Arial" w:hAnsi="Arial" w:cs="Arial"/>
        </w:rPr>
        <w:t>HA</w:t>
      </w:r>
      <w:r w:rsidR="00AB3ECF" w:rsidRPr="00594455">
        <w:rPr>
          <w:rFonts w:ascii="Arial" w:hAnsi="Arial" w:cs="Arial"/>
        </w:rPr>
        <w:t xml:space="preserve">. </w:t>
      </w:r>
    </w:p>
    <w:p w14:paraId="669E2C4D" w14:textId="77777777" w:rsidR="00012AE0" w:rsidRPr="00594455" w:rsidRDefault="00012AE0" w:rsidP="001C6865">
      <w:pPr>
        <w:spacing w:line="360" w:lineRule="auto"/>
        <w:rPr>
          <w:rFonts w:ascii="Arial" w:hAnsi="Arial" w:cs="Arial"/>
        </w:rPr>
      </w:pPr>
    </w:p>
    <w:p w14:paraId="2DC6EFC5" w14:textId="77CC17CF" w:rsidR="00AB3ECF" w:rsidRPr="00594455" w:rsidRDefault="00AB3ECF" w:rsidP="001C6865">
      <w:pPr>
        <w:spacing w:line="360" w:lineRule="auto"/>
        <w:rPr>
          <w:rFonts w:ascii="Arial" w:hAnsi="Arial" w:cs="Arial"/>
        </w:rPr>
      </w:pPr>
      <w:r w:rsidRPr="00594455">
        <w:rPr>
          <w:rFonts w:ascii="Arial" w:hAnsi="Arial" w:cs="Arial"/>
        </w:rPr>
        <w:t xml:space="preserve">For the organisation, OV from PWDs would support and strengthen advocacy and awareness for an </w:t>
      </w:r>
      <w:r w:rsidR="0073033D" w:rsidRPr="00594455">
        <w:rPr>
          <w:rFonts w:ascii="Arial" w:hAnsi="Arial" w:cs="Arial"/>
        </w:rPr>
        <w:t>organisation</w:t>
      </w:r>
      <w:r w:rsidRPr="00594455">
        <w:rPr>
          <w:rFonts w:ascii="Arial" w:hAnsi="Arial" w:cs="Arial"/>
        </w:rPr>
        <w:t xml:space="preserve"> working with PWDs. OV may be especially impactful for disability-specific projects to see what is possible in terms of inclusive and meaningful employment or volunteering. OV would allow the </w:t>
      </w:r>
      <w:r w:rsidR="0073033D" w:rsidRPr="00594455">
        <w:rPr>
          <w:rFonts w:ascii="Arial" w:hAnsi="Arial" w:cs="Arial"/>
        </w:rPr>
        <w:t>organisation</w:t>
      </w:r>
      <w:r w:rsidRPr="00594455">
        <w:rPr>
          <w:rFonts w:ascii="Arial" w:hAnsi="Arial" w:cs="Arial"/>
        </w:rPr>
        <w:t xml:space="preserve"> to include a range of people that may not typically volunteer, possibly due to difficulties in mobility, or people from the </w:t>
      </w:r>
      <w:r w:rsidR="00122DD4" w:rsidRPr="00594455">
        <w:rPr>
          <w:rFonts w:ascii="Arial" w:hAnsi="Arial" w:cs="Arial"/>
        </w:rPr>
        <w:t>GS</w:t>
      </w:r>
      <w:r w:rsidRPr="00594455">
        <w:rPr>
          <w:rFonts w:ascii="Arial" w:hAnsi="Arial" w:cs="Arial"/>
        </w:rPr>
        <w:t xml:space="preserve">, as they could work from their homes. The inclusion of PWDs in OV may also offer a perspective on behalf of any people the INGO support who have a disability; a perspective that the </w:t>
      </w:r>
      <w:r w:rsidR="0073033D" w:rsidRPr="00594455">
        <w:rPr>
          <w:rFonts w:ascii="Arial" w:hAnsi="Arial" w:cs="Arial"/>
        </w:rPr>
        <w:t>organisation</w:t>
      </w:r>
      <w:r w:rsidRPr="00594455">
        <w:rPr>
          <w:rFonts w:ascii="Arial" w:hAnsi="Arial" w:cs="Arial"/>
        </w:rPr>
        <w:t xml:space="preserve"> would otherwise not have. </w:t>
      </w:r>
    </w:p>
    <w:p w14:paraId="41A81ABB" w14:textId="77777777" w:rsidR="00012AE0" w:rsidRPr="00594455" w:rsidRDefault="00012AE0" w:rsidP="001C6865">
      <w:pPr>
        <w:spacing w:line="360" w:lineRule="auto"/>
        <w:rPr>
          <w:rFonts w:ascii="Arial" w:hAnsi="Arial" w:cs="Arial"/>
        </w:rPr>
      </w:pPr>
    </w:p>
    <w:p w14:paraId="09CFBD27" w14:textId="1C97FBB8" w:rsidR="00904321" w:rsidRPr="00594455" w:rsidRDefault="00AB3ECF" w:rsidP="001C6865">
      <w:pPr>
        <w:spacing w:line="360" w:lineRule="auto"/>
        <w:rPr>
          <w:rFonts w:ascii="Arial" w:hAnsi="Arial" w:cs="Arial"/>
        </w:rPr>
      </w:pPr>
      <w:r w:rsidRPr="00594455">
        <w:rPr>
          <w:rFonts w:ascii="Arial" w:hAnsi="Arial" w:cs="Arial"/>
        </w:rPr>
        <w:lastRenderedPageBreak/>
        <w:t xml:space="preserve">Other positive impacts of having OV from PWD mentioned include skill transfer for the host </w:t>
      </w:r>
      <w:r w:rsidR="0073033D" w:rsidRPr="00594455">
        <w:rPr>
          <w:rFonts w:ascii="Arial" w:hAnsi="Arial" w:cs="Arial"/>
        </w:rPr>
        <w:t>organisation</w:t>
      </w:r>
      <w:r w:rsidRPr="00594455">
        <w:rPr>
          <w:rFonts w:ascii="Arial" w:hAnsi="Arial" w:cs="Arial"/>
        </w:rPr>
        <w:t xml:space="preserve">s if needs are matched with available skills, as well as a wider range of perspectives into the thinking and decision making of the receiving INGO. </w:t>
      </w:r>
    </w:p>
    <w:p w14:paraId="0DA0880E" w14:textId="77777777" w:rsidR="00842095" w:rsidRPr="00594455" w:rsidRDefault="00842095" w:rsidP="001C6865">
      <w:pPr>
        <w:spacing w:line="360" w:lineRule="auto"/>
        <w:rPr>
          <w:rFonts w:ascii="Arial" w:hAnsi="Arial" w:cs="Arial"/>
        </w:rPr>
      </w:pPr>
    </w:p>
    <w:p w14:paraId="61E9AC5A" w14:textId="761D8D81" w:rsidR="00AB3ECF" w:rsidRPr="00594455" w:rsidRDefault="00AB3ECF" w:rsidP="001C6865">
      <w:pPr>
        <w:spacing w:line="360" w:lineRule="auto"/>
        <w:rPr>
          <w:rFonts w:ascii="Arial" w:hAnsi="Arial" w:cs="Arial"/>
        </w:rPr>
      </w:pPr>
      <w:r w:rsidRPr="00594455">
        <w:rPr>
          <w:rFonts w:ascii="Arial" w:hAnsi="Arial" w:cs="Arial"/>
        </w:rPr>
        <w:t xml:space="preserve">For the people the organisation supports, OV work from PWD may enhance the service they received, offering a new perspective and better understanding. </w:t>
      </w:r>
    </w:p>
    <w:p w14:paraId="3B2B5411" w14:textId="77777777" w:rsidR="00F701B9" w:rsidRPr="00594455" w:rsidRDefault="00F701B9" w:rsidP="001C6865">
      <w:pPr>
        <w:spacing w:line="360" w:lineRule="auto"/>
        <w:rPr>
          <w:rFonts w:ascii="Arial" w:hAnsi="Arial" w:cs="Arial"/>
        </w:rPr>
      </w:pPr>
    </w:p>
    <w:p w14:paraId="5C85DF45" w14:textId="77777777" w:rsidR="00AB3ECF" w:rsidRPr="00594455" w:rsidRDefault="00AB3ECF" w:rsidP="001C6865">
      <w:pPr>
        <w:spacing w:line="360" w:lineRule="auto"/>
        <w:rPr>
          <w:rFonts w:ascii="Arial" w:hAnsi="Arial" w:cs="Arial"/>
        </w:rPr>
      </w:pPr>
      <w:r w:rsidRPr="00594455">
        <w:rPr>
          <w:rFonts w:ascii="Arial" w:hAnsi="Arial" w:cs="Arial"/>
        </w:rPr>
        <w:t>Contrastingly, one respondent responded that it is hard to say whether OV from PWD would have an impact, while another said no difference as with people without disability.</w:t>
      </w:r>
    </w:p>
    <w:p w14:paraId="16D34D75" w14:textId="0844D257" w:rsidR="00AB3ECF" w:rsidRPr="00594455" w:rsidRDefault="00AB3ECF" w:rsidP="001C6865">
      <w:pPr>
        <w:spacing w:line="360" w:lineRule="auto"/>
        <w:rPr>
          <w:rFonts w:ascii="Arial" w:hAnsi="Arial" w:cs="Arial"/>
        </w:rPr>
      </w:pPr>
    </w:p>
    <w:p w14:paraId="534615FE" w14:textId="77777777" w:rsidR="00F701B9" w:rsidRPr="00594455" w:rsidRDefault="00F701B9" w:rsidP="001C6865">
      <w:pPr>
        <w:spacing w:line="360" w:lineRule="auto"/>
        <w:rPr>
          <w:rFonts w:ascii="Arial" w:hAnsi="Arial" w:cs="Arial"/>
        </w:rPr>
      </w:pPr>
    </w:p>
    <w:p w14:paraId="434F50DA" w14:textId="29AA275D" w:rsidR="00AB3ECF" w:rsidRPr="00594455" w:rsidRDefault="00DC5170" w:rsidP="001C6865">
      <w:pPr>
        <w:spacing w:line="360" w:lineRule="auto"/>
        <w:rPr>
          <w:rFonts w:ascii="Arial" w:hAnsi="Arial" w:cs="Arial"/>
          <w:b/>
          <w:bCs/>
        </w:rPr>
      </w:pPr>
      <w:r w:rsidRPr="00594455">
        <w:rPr>
          <w:rFonts w:ascii="Arial" w:hAnsi="Arial" w:cs="Arial"/>
          <w:b/>
          <w:bCs/>
        </w:rPr>
        <w:t>OPPORTUNITIES</w:t>
      </w:r>
    </w:p>
    <w:p w14:paraId="54DDA2BF" w14:textId="530FC691" w:rsidR="00AB3ECF" w:rsidRPr="00594455" w:rsidRDefault="00AB3ECF" w:rsidP="001C6865">
      <w:pPr>
        <w:spacing w:line="360" w:lineRule="auto"/>
        <w:rPr>
          <w:rFonts w:ascii="Arial" w:hAnsi="Arial" w:cs="Arial"/>
        </w:rPr>
      </w:pPr>
      <w:r w:rsidRPr="00594455">
        <w:rPr>
          <w:rFonts w:ascii="Arial" w:hAnsi="Arial" w:cs="Arial"/>
        </w:rPr>
        <w:t>INGOs need awareness about the capabilities of PWDs</w:t>
      </w:r>
      <w:r w:rsidR="00012AE0" w:rsidRPr="00594455">
        <w:rPr>
          <w:rFonts w:ascii="Arial" w:hAnsi="Arial" w:cs="Arial"/>
        </w:rPr>
        <w:t xml:space="preserve">: </w:t>
      </w:r>
      <w:r w:rsidRPr="00594455">
        <w:rPr>
          <w:rFonts w:ascii="Arial" w:hAnsi="Arial" w:cs="Arial"/>
        </w:rPr>
        <w:t xml:space="preserve">many people are hesitant since they may not have exposure or experience with one. Respondents left some questions related to this unanswered, and they gave positive answers for differently asked questions someplace else. The same for </w:t>
      </w:r>
      <w:r w:rsidR="0016458D" w:rsidRPr="00594455">
        <w:rPr>
          <w:rFonts w:ascii="Arial" w:hAnsi="Arial" w:cs="Arial"/>
        </w:rPr>
        <w:t xml:space="preserve">OV </w:t>
      </w:r>
      <w:r w:rsidRPr="00594455">
        <w:rPr>
          <w:rFonts w:ascii="Arial" w:hAnsi="Arial" w:cs="Arial"/>
        </w:rPr>
        <w:t>- many INGOs changed their answers from No to Yes after reading definition of</w:t>
      </w:r>
    </w:p>
    <w:p w14:paraId="55B95446" w14:textId="77777777" w:rsidR="00AB3ECF" w:rsidRPr="00594455" w:rsidRDefault="00AB3ECF" w:rsidP="001C6865">
      <w:pPr>
        <w:spacing w:line="360" w:lineRule="auto"/>
        <w:ind w:firstLine="720"/>
        <w:rPr>
          <w:rFonts w:ascii="Arial" w:hAnsi="Arial" w:cs="Arial"/>
        </w:rPr>
      </w:pPr>
    </w:p>
    <w:p w14:paraId="50B5D438" w14:textId="085271AE" w:rsidR="00E93C0A" w:rsidRPr="00594455" w:rsidRDefault="00E93C0A" w:rsidP="001C6865">
      <w:pPr>
        <w:spacing w:line="360" w:lineRule="auto"/>
        <w:rPr>
          <w:rFonts w:ascii="Arial" w:hAnsi="Arial" w:cs="Arial"/>
        </w:rPr>
      </w:pPr>
      <w:r w:rsidRPr="00594455">
        <w:rPr>
          <w:rFonts w:ascii="Arial" w:hAnsi="Arial" w:cs="Arial"/>
        </w:rPr>
        <w:br w:type="page"/>
      </w:r>
    </w:p>
    <w:p w14:paraId="774421DD" w14:textId="32C7AE92" w:rsidR="001A08EA" w:rsidRPr="00EF596D" w:rsidRDefault="001A08EA" w:rsidP="001C6865">
      <w:pPr>
        <w:pStyle w:val="Heading1"/>
        <w:spacing w:before="0" w:line="360" w:lineRule="auto"/>
        <w:rPr>
          <w:rFonts w:ascii="Arial" w:hAnsi="Arial" w:cs="Arial"/>
          <w:b/>
          <w:bCs/>
          <w:color w:val="000000" w:themeColor="text1"/>
          <w:sz w:val="36"/>
          <w:szCs w:val="36"/>
        </w:rPr>
      </w:pPr>
      <w:bookmarkStart w:id="114" w:name="_Toc55312332"/>
      <w:r w:rsidRPr="00EF596D">
        <w:rPr>
          <w:rFonts w:ascii="Arial" w:hAnsi="Arial" w:cs="Arial"/>
          <w:b/>
          <w:bCs/>
          <w:color w:val="000000" w:themeColor="text1"/>
          <w:sz w:val="36"/>
          <w:szCs w:val="36"/>
        </w:rPr>
        <w:lastRenderedPageBreak/>
        <w:t>DISCUSSION</w:t>
      </w:r>
      <w:bookmarkEnd w:id="114"/>
    </w:p>
    <w:p w14:paraId="3DED2F05" w14:textId="4470C8AA" w:rsidR="00316925" w:rsidRPr="00594455" w:rsidRDefault="00FC21CE" w:rsidP="001C6865">
      <w:pPr>
        <w:spacing w:line="360" w:lineRule="auto"/>
        <w:rPr>
          <w:rFonts w:ascii="Arial" w:hAnsi="Arial" w:cs="Arial"/>
          <w:color w:val="000000" w:themeColor="text1"/>
        </w:rPr>
      </w:pPr>
      <w:r w:rsidRPr="00594455">
        <w:rPr>
          <w:rFonts w:ascii="Arial" w:hAnsi="Arial" w:cs="Arial"/>
          <w:color w:val="000000" w:themeColor="text1"/>
        </w:rPr>
        <w:t>Volunteerism has traditionally represented a way of affirming individual rights and responsibilities.</w:t>
      </w:r>
      <w:r w:rsidRPr="00594455">
        <w:rPr>
          <w:rStyle w:val="FootnoteReference"/>
          <w:rFonts w:ascii="Arial" w:hAnsi="Arial" w:cs="Arial"/>
          <w:color w:val="000000" w:themeColor="text1"/>
        </w:rPr>
        <w:footnoteReference w:id="30"/>
      </w:r>
      <w:r w:rsidRPr="00594455">
        <w:rPr>
          <w:rFonts w:ascii="Arial" w:hAnsi="Arial" w:cs="Arial"/>
          <w:color w:val="000000" w:themeColor="text1"/>
        </w:rPr>
        <w:t xml:space="preserve"> Researchers indicated that volunteers benefit psychosocially in such ways as increased self-esteem</w:t>
      </w:r>
      <w:r w:rsidRPr="00594455">
        <w:rPr>
          <w:rStyle w:val="FootnoteReference"/>
          <w:rFonts w:ascii="Arial" w:hAnsi="Arial" w:cs="Arial"/>
          <w:color w:val="000000" w:themeColor="text1"/>
        </w:rPr>
        <w:footnoteReference w:id="31"/>
      </w:r>
      <w:r w:rsidRPr="00594455">
        <w:rPr>
          <w:rFonts w:ascii="Arial" w:hAnsi="Arial" w:cs="Arial"/>
          <w:color w:val="000000" w:themeColor="text1"/>
        </w:rPr>
        <w:t>, attitudinal changes,</w:t>
      </w:r>
      <w:r w:rsidRPr="00594455">
        <w:rPr>
          <w:rStyle w:val="FootnoteReference"/>
          <w:rFonts w:ascii="Arial" w:hAnsi="Arial" w:cs="Arial"/>
          <w:color w:val="000000" w:themeColor="text1"/>
        </w:rPr>
        <w:footnoteReference w:id="32"/>
      </w:r>
      <w:r w:rsidRPr="00594455">
        <w:rPr>
          <w:rFonts w:ascii="Arial" w:hAnsi="Arial" w:cs="Arial"/>
          <w:color w:val="000000" w:themeColor="text1"/>
        </w:rPr>
        <w:t xml:space="preserve"> improved self-concept.</w:t>
      </w:r>
      <w:r w:rsidRPr="00594455">
        <w:rPr>
          <w:rStyle w:val="FootnoteReference"/>
          <w:rFonts w:ascii="Arial" w:hAnsi="Arial" w:cs="Arial"/>
          <w:color w:val="000000" w:themeColor="text1"/>
        </w:rPr>
        <w:footnoteReference w:id="33"/>
      </w:r>
      <w:r w:rsidRPr="00594455">
        <w:rPr>
          <w:rFonts w:ascii="Arial" w:hAnsi="Arial" w:cs="Arial"/>
          <w:color w:val="000000" w:themeColor="text1"/>
        </w:rPr>
        <w:t xml:space="preserve"> While noting that in-country volunteering has been relatively exclusive, the literature and our research participants (quantitative and qualitative)  affirm the positive opportunities to involve a broad range of society in OV, including older persons, PWDs and others. </w:t>
      </w:r>
    </w:p>
    <w:p w14:paraId="01914ABF" w14:textId="77777777" w:rsidR="00316925" w:rsidRPr="00594455" w:rsidRDefault="00316925" w:rsidP="001C6865">
      <w:pPr>
        <w:spacing w:line="360" w:lineRule="auto"/>
        <w:rPr>
          <w:rFonts w:ascii="Arial" w:hAnsi="Arial" w:cs="Arial"/>
        </w:rPr>
      </w:pPr>
    </w:p>
    <w:p w14:paraId="7A4010B8" w14:textId="7631DE0B" w:rsidR="00DF1E3F" w:rsidRPr="00594455" w:rsidRDefault="00C16AF9" w:rsidP="001C6865">
      <w:pPr>
        <w:spacing w:line="360" w:lineRule="auto"/>
        <w:rPr>
          <w:rFonts w:ascii="Arial" w:hAnsi="Arial" w:cs="Arial"/>
          <w:color w:val="000000" w:themeColor="text1"/>
        </w:rPr>
      </w:pPr>
      <w:r w:rsidRPr="00594455">
        <w:rPr>
          <w:rFonts w:ascii="Arial" w:hAnsi="Arial" w:cs="Arial"/>
          <w:color w:val="000000" w:themeColor="text1"/>
        </w:rPr>
        <w:t xml:space="preserve">The world </w:t>
      </w:r>
      <w:r w:rsidR="00904321" w:rsidRPr="00594455">
        <w:rPr>
          <w:rFonts w:ascii="Arial" w:hAnsi="Arial" w:cs="Arial"/>
          <w:color w:val="000000" w:themeColor="text1"/>
        </w:rPr>
        <w:t xml:space="preserve">is </w:t>
      </w:r>
      <w:r w:rsidRPr="00594455">
        <w:rPr>
          <w:rFonts w:ascii="Arial" w:hAnsi="Arial" w:cs="Arial"/>
          <w:color w:val="000000" w:themeColor="text1"/>
        </w:rPr>
        <w:t>becoming smaller</w:t>
      </w:r>
      <w:r w:rsidR="00B50451" w:rsidRPr="00594455">
        <w:rPr>
          <w:rFonts w:ascii="Arial" w:hAnsi="Arial" w:cs="Arial"/>
          <w:color w:val="000000" w:themeColor="text1"/>
        </w:rPr>
        <w:t xml:space="preserve"> and </w:t>
      </w:r>
      <w:r w:rsidR="00CA0ABC" w:rsidRPr="00594455">
        <w:rPr>
          <w:rFonts w:ascii="Arial" w:hAnsi="Arial" w:cs="Arial"/>
          <w:color w:val="000000" w:themeColor="text1"/>
        </w:rPr>
        <w:t>OV</w:t>
      </w:r>
      <w:r w:rsidR="00B50451" w:rsidRPr="00594455">
        <w:rPr>
          <w:rFonts w:ascii="Arial" w:hAnsi="Arial" w:cs="Arial"/>
          <w:color w:val="000000" w:themeColor="text1"/>
        </w:rPr>
        <w:t>, through its potential for numerous linkages on an individual basis as well as institutional ones,</w:t>
      </w:r>
      <w:r w:rsidR="00DF1E3F" w:rsidRPr="00594455">
        <w:rPr>
          <w:rFonts w:ascii="Arial" w:hAnsi="Arial" w:cs="Arial"/>
          <w:color w:val="000000" w:themeColor="text1"/>
        </w:rPr>
        <w:t xml:space="preserve"> </w:t>
      </w:r>
      <w:r w:rsidR="00B50451" w:rsidRPr="00594455">
        <w:rPr>
          <w:rFonts w:ascii="Arial" w:hAnsi="Arial" w:cs="Arial"/>
          <w:color w:val="000000" w:themeColor="text1"/>
        </w:rPr>
        <w:t>can</w:t>
      </w:r>
      <w:r w:rsidR="00DF1E3F" w:rsidRPr="00594455">
        <w:rPr>
          <w:rFonts w:ascii="Arial" w:hAnsi="Arial" w:cs="Arial"/>
          <w:color w:val="000000" w:themeColor="text1"/>
        </w:rPr>
        <w:t xml:space="preserve"> help</w:t>
      </w:r>
      <w:r w:rsidRPr="00594455">
        <w:rPr>
          <w:rFonts w:ascii="Arial" w:hAnsi="Arial" w:cs="Arial"/>
          <w:color w:val="000000" w:themeColor="text1"/>
        </w:rPr>
        <w:t xml:space="preserve"> people understand</w:t>
      </w:r>
      <w:r w:rsidR="00B50451" w:rsidRPr="00594455">
        <w:rPr>
          <w:rFonts w:ascii="Arial" w:hAnsi="Arial" w:cs="Arial"/>
          <w:color w:val="000000" w:themeColor="text1"/>
        </w:rPr>
        <w:t xml:space="preserve"> </w:t>
      </w:r>
      <w:r w:rsidRPr="00594455">
        <w:rPr>
          <w:rFonts w:ascii="Arial" w:hAnsi="Arial" w:cs="Arial"/>
          <w:color w:val="000000" w:themeColor="text1"/>
        </w:rPr>
        <w:t>each other better</w:t>
      </w:r>
      <w:r w:rsidR="00B50451" w:rsidRPr="00594455">
        <w:rPr>
          <w:rFonts w:ascii="Arial" w:hAnsi="Arial" w:cs="Arial"/>
          <w:color w:val="000000" w:themeColor="text1"/>
        </w:rPr>
        <w:t xml:space="preserve"> </w:t>
      </w:r>
      <w:r w:rsidR="00DF1E3F" w:rsidRPr="00594455">
        <w:rPr>
          <w:rFonts w:ascii="Arial" w:hAnsi="Arial" w:cs="Arial"/>
          <w:color w:val="000000" w:themeColor="text1"/>
        </w:rPr>
        <w:t xml:space="preserve">was the conclusion of most </w:t>
      </w:r>
      <w:r w:rsidR="00CA0ABC" w:rsidRPr="00594455">
        <w:rPr>
          <w:rFonts w:ascii="Arial" w:hAnsi="Arial" w:cs="Arial"/>
          <w:color w:val="000000" w:themeColor="text1"/>
        </w:rPr>
        <w:t>conversations</w:t>
      </w:r>
      <w:r w:rsidR="00DF1E3F" w:rsidRPr="00594455">
        <w:rPr>
          <w:rFonts w:ascii="Arial" w:hAnsi="Arial" w:cs="Arial"/>
          <w:color w:val="000000" w:themeColor="text1"/>
        </w:rPr>
        <w:t xml:space="preserve">. Quantitative surveys </w:t>
      </w:r>
      <w:r w:rsidR="00C241B3" w:rsidRPr="00594455">
        <w:rPr>
          <w:rFonts w:ascii="Arial" w:hAnsi="Arial" w:cs="Arial"/>
          <w:color w:val="000000" w:themeColor="text1"/>
        </w:rPr>
        <w:t xml:space="preserve">underscore the value of </w:t>
      </w:r>
      <w:r w:rsidR="0016458D" w:rsidRPr="00594455">
        <w:rPr>
          <w:rFonts w:ascii="Arial" w:hAnsi="Arial" w:cs="Arial"/>
          <w:color w:val="000000" w:themeColor="text1"/>
        </w:rPr>
        <w:t>OV</w:t>
      </w:r>
      <w:r w:rsidR="00C241B3" w:rsidRPr="00594455">
        <w:rPr>
          <w:rFonts w:ascii="Arial" w:hAnsi="Arial" w:cs="Arial"/>
          <w:color w:val="000000" w:themeColor="text1"/>
        </w:rPr>
        <w:t xml:space="preserve"> and people’s positive attitudes and motivations towards its adoption</w:t>
      </w:r>
      <w:r w:rsidR="00EA56AB" w:rsidRPr="00594455">
        <w:rPr>
          <w:rFonts w:ascii="Arial" w:hAnsi="Arial" w:cs="Arial"/>
          <w:color w:val="000000" w:themeColor="text1"/>
        </w:rPr>
        <w:t>.</w:t>
      </w:r>
      <w:r w:rsidRPr="00594455">
        <w:rPr>
          <w:rFonts w:ascii="Arial" w:hAnsi="Arial" w:cs="Arial"/>
          <w:color w:val="000000" w:themeColor="text1"/>
        </w:rPr>
        <w:t xml:space="preserve"> </w:t>
      </w:r>
      <w:r w:rsidR="00DF1E3F" w:rsidRPr="00594455">
        <w:rPr>
          <w:rFonts w:ascii="Arial" w:hAnsi="Arial" w:cs="Arial"/>
          <w:color w:val="000000" w:themeColor="text1"/>
        </w:rPr>
        <w:t xml:space="preserve">Certainly, there was a feeling that this is a good time to focus on </w:t>
      </w:r>
      <w:r w:rsidR="0016458D" w:rsidRPr="00594455">
        <w:rPr>
          <w:rFonts w:ascii="Arial" w:hAnsi="Arial" w:cs="Arial"/>
          <w:color w:val="000000" w:themeColor="text1"/>
        </w:rPr>
        <w:t>OV</w:t>
      </w:r>
      <w:r w:rsidR="00DF1E3F" w:rsidRPr="00594455">
        <w:rPr>
          <w:rFonts w:ascii="Arial" w:hAnsi="Arial" w:cs="Arial"/>
          <w:color w:val="000000" w:themeColor="text1"/>
        </w:rPr>
        <w:t xml:space="preserve"> as a means to supporting </w:t>
      </w:r>
      <w:r w:rsidR="00E66564" w:rsidRPr="00594455">
        <w:rPr>
          <w:rFonts w:ascii="Arial" w:hAnsi="Arial" w:cs="Arial"/>
          <w:color w:val="000000" w:themeColor="text1"/>
        </w:rPr>
        <w:t>HA</w:t>
      </w:r>
      <w:r w:rsidR="00DF1E3F" w:rsidRPr="00594455">
        <w:rPr>
          <w:rFonts w:ascii="Arial" w:hAnsi="Arial" w:cs="Arial"/>
          <w:color w:val="000000" w:themeColor="text1"/>
        </w:rPr>
        <w:t xml:space="preserve"> efforts</w:t>
      </w:r>
    </w:p>
    <w:p w14:paraId="15E300E4" w14:textId="77777777" w:rsidR="00DF1E3F" w:rsidRPr="00594455" w:rsidRDefault="00DF1E3F" w:rsidP="001C6865">
      <w:pPr>
        <w:spacing w:line="360" w:lineRule="auto"/>
        <w:rPr>
          <w:rFonts w:ascii="Arial" w:hAnsi="Arial" w:cs="Arial"/>
          <w:i/>
          <w:iCs/>
          <w:color w:val="000000" w:themeColor="text1"/>
        </w:rPr>
      </w:pPr>
    </w:p>
    <w:p w14:paraId="40A5D743" w14:textId="6B22B419" w:rsidR="00DF1E3F" w:rsidRPr="00594455" w:rsidRDefault="00DF1E3F" w:rsidP="001C6865">
      <w:pPr>
        <w:spacing w:line="360" w:lineRule="auto"/>
        <w:rPr>
          <w:rFonts w:ascii="Arial" w:hAnsi="Arial" w:cs="Arial"/>
          <w:i/>
          <w:iCs/>
          <w:color w:val="000000" w:themeColor="text1"/>
        </w:rPr>
      </w:pPr>
      <w:r w:rsidRPr="00594455">
        <w:rPr>
          <w:rFonts w:ascii="Arial" w:hAnsi="Arial" w:cs="Arial"/>
          <w:i/>
          <w:iCs/>
          <w:color w:val="000000" w:themeColor="text1"/>
        </w:rPr>
        <w:t>”Post Covid the world is going to be a bit different and fragile for a while and this is a real opportunity to look at and develop</w:t>
      </w:r>
      <w:r w:rsidR="00316925" w:rsidRPr="00594455">
        <w:rPr>
          <w:rFonts w:ascii="Arial" w:hAnsi="Arial" w:cs="Arial"/>
          <w:i/>
          <w:iCs/>
          <w:color w:val="000000" w:themeColor="text1"/>
        </w:rPr>
        <w:t xml:space="preserve"> </w:t>
      </w:r>
      <w:r w:rsidRPr="00594455">
        <w:rPr>
          <w:rFonts w:ascii="Arial" w:hAnsi="Arial" w:cs="Arial"/>
          <w:i/>
          <w:iCs/>
          <w:color w:val="000000" w:themeColor="text1"/>
        </w:rPr>
        <w:t>online volunteering.”</w:t>
      </w:r>
    </w:p>
    <w:p w14:paraId="3A8A3AAE" w14:textId="30BA398E" w:rsidR="0053631F" w:rsidRPr="00594455" w:rsidRDefault="00CA0ABC" w:rsidP="001C6865">
      <w:pPr>
        <w:spacing w:line="360" w:lineRule="auto"/>
        <w:rPr>
          <w:rFonts w:ascii="Arial" w:hAnsi="Arial" w:cs="Arial"/>
          <w:color w:val="000000" w:themeColor="text1"/>
        </w:rPr>
      </w:pPr>
      <w:r w:rsidRPr="00594455">
        <w:rPr>
          <w:rFonts w:ascii="Arial" w:hAnsi="Arial" w:cs="Arial"/>
          <w:color w:val="000000" w:themeColor="text1"/>
        </w:rPr>
        <w:t>C8</w:t>
      </w:r>
    </w:p>
    <w:p w14:paraId="340EDC82" w14:textId="0BD20F22" w:rsidR="00CA0ABC" w:rsidRPr="00594455" w:rsidRDefault="00DF1E3F" w:rsidP="001C6865">
      <w:pPr>
        <w:pStyle w:val="Header"/>
        <w:spacing w:line="360" w:lineRule="auto"/>
        <w:rPr>
          <w:rFonts w:ascii="Arial" w:hAnsi="Arial" w:cs="Arial"/>
          <w:color w:val="000000" w:themeColor="text1"/>
          <w:sz w:val="24"/>
          <w:szCs w:val="24"/>
        </w:rPr>
      </w:pPr>
      <w:r w:rsidRPr="00594455">
        <w:rPr>
          <w:rFonts w:ascii="Arial" w:hAnsi="Arial" w:cs="Arial"/>
          <w:color w:val="000000" w:themeColor="text1"/>
          <w:sz w:val="24"/>
          <w:szCs w:val="24"/>
        </w:rPr>
        <w:t xml:space="preserve"> </w:t>
      </w:r>
    </w:p>
    <w:p w14:paraId="117C2E8F" w14:textId="7D6A7995" w:rsidR="00DA2B30" w:rsidRPr="00EF596D" w:rsidRDefault="00DA2B30" w:rsidP="001C6865">
      <w:pPr>
        <w:tabs>
          <w:tab w:val="left" w:pos="1076"/>
        </w:tabs>
        <w:spacing w:line="360" w:lineRule="auto"/>
        <w:rPr>
          <w:rFonts w:ascii="Arial" w:hAnsi="Arial" w:cs="Arial"/>
          <w:b/>
          <w:bCs/>
          <w:color w:val="000000" w:themeColor="text1"/>
          <w:sz w:val="28"/>
          <w:szCs w:val="28"/>
        </w:rPr>
      </w:pPr>
      <w:r w:rsidRPr="00EF596D">
        <w:rPr>
          <w:rFonts w:ascii="Arial" w:hAnsi="Arial" w:cs="Arial"/>
          <w:b/>
          <w:bCs/>
          <w:color w:val="000000" w:themeColor="text1"/>
          <w:sz w:val="28"/>
          <w:szCs w:val="28"/>
        </w:rPr>
        <w:t>I</w:t>
      </w:r>
      <w:r w:rsidR="00EF596D" w:rsidRPr="00EF596D">
        <w:rPr>
          <w:rFonts w:ascii="Arial" w:hAnsi="Arial" w:cs="Arial"/>
          <w:b/>
          <w:bCs/>
          <w:color w:val="000000" w:themeColor="text1"/>
          <w:sz w:val="28"/>
          <w:szCs w:val="28"/>
        </w:rPr>
        <w:t>s online volunteering sustainable?</w:t>
      </w:r>
    </w:p>
    <w:p w14:paraId="488BF231" w14:textId="59707C9D" w:rsidR="00AA2A7E" w:rsidRPr="00594455" w:rsidRDefault="00AA2A7E" w:rsidP="001C6865">
      <w:pPr>
        <w:tabs>
          <w:tab w:val="left" w:pos="1076"/>
        </w:tabs>
        <w:spacing w:line="360" w:lineRule="auto"/>
        <w:rPr>
          <w:rFonts w:ascii="Arial" w:hAnsi="Arial" w:cs="Arial"/>
          <w:color w:val="000000" w:themeColor="text1"/>
        </w:rPr>
      </w:pPr>
      <w:r w:rsidRPr="00594455">
        <w:rPr>
          <w:rFonts w:ascii="Arial" w:hAnsi="Arial" w:cs="Arial"/>
          <w:color w:val="000000" w:themeColor="text1"/>
        </w:rPr>
        <w:t xml:space="preserve">Overall, the results and responses from all </w:t>
      </w:r>
      <w:r w:rsidR="00EA56AB" w:rsidRPr="00594455">
        <w:rPr>
          <w:rFonts w:ascii="Arial" w:hAnsi="Arial" w:cs="Arial"/>
          <w:color w:val="000000" w:themeColor="text1"/>
        </w:rPr>
        <w:t xml:space="preserve">survey groups and their different perspectives indicate </w:t>
      </w:r>
      <w:r w:rsidRPr="00594455">
        <w:rPr>
          <w:rFonts w:ascii="Arial" w:hAnsi="Arial" w:cs="Arial"/>
          <w:color w:val="000000" w:themeColor="text1"/>
        </w:rPr>
        <w:t xml:space="preserve">that </w:t>
      </w:r>
      <w:r w:rsidR="00CA0ABC" w:rsidRPr="00594455">
        <w:rPr>
          <w:rFonts w:ascii="Arial" w:hAnsi="Arial" w:cs="Arial"/>
          <w:color w:val="000000" w:themeColor="text1"/>
        </w:rPr>
        <w:t>OV</w:t>
      </w:r>
      <w:r w:rsidRPr="00594455">
        <w:rPr>
          <w:rFonts w:ascii="Arial" w:hAnsi="Arial" w:cs="Arial"/>
          <w:color w:val="000000" w:themeColor="text1"/>
        </w:rPr>
        <w:t xml:space="preserve"> is </w:t>
      </w:r>
      <w:r w:rsidR="00F3226C" w:rsidRPr="00594455">
        <w:rPr>
          <w:rFonts w:ascii="Arial" w:hAnsi="Arial" w:cs="Arial"/>
          <w:color w:val="000000" w:themeColor="text1"/>
        </w:rPr>
        <w:t>sustainable</w:t>
      </w:r>
      <w:r w:rsidR="00EA56AB" w:rsidRPr="00594455">
        <w:rPr>
          <w:rFonts w:ascii="Arial" w:hAnsi="Arial" w:cs="Arial"/>
          <w:color w:val="000000" w:themeColor="text1"/>
        </w:rPr>
        <w:t xml:space="preserve">. The </w:t>
      </w:r>
      <w:r w:rsidRPr="00594455">
        <w:rPr>
          <w:rFonts w:ascii="Arial" w:hAnsi="Arial" w:cs="Arial"/>
          <w:color w:val="000000" w:themeColor="text1"/>
        </w:rPr>
        <w:t xml:space="preserve">majority of </w:t>
      </w:r>
      <w:r w:rsidR="00F3226C" w:rsidRPr="00594455">
        <w:rPr>
          <w:rFonts w:ascii="Arial" w:hAnsi="Arial" w:cs="Arial"/>
          <w:color w:val="000000" w:themeColor="text1"/>
        </w:rPr>
        <w:t xml:space="preserve">online </w:t>
      </w:r>
      <w:r w:rsidRPr="00594455">
        <w:rPr>
          <w:rFonts w:ascii="Arial" w:hAnsi="Arial" w:cs="Arial"/>
          <w:color w:val="000000" w:themeColor="text1"/>
        </w:rPr>
        <w:t xml:space="preserve">respondents </w:t>
      </w:r>
      <w:r w:rsidR="00F3226C" w:rsidRPr="00594455">
        <w:rPr>
          <w:rFonts w:ascii="Arial" w:hAnsi="Arial" w:cs="Arial"/>
          <w:color w:val="000000" w:themeColor="text1"/>
        </w:rPr>
        <w:t>are</w:t>
      </w:r>
      <w:r w:rsidRPr="00594455">
        <w:rPr>
          <w:rFonts w:ascii="Arial" w:hAnsi="Arial" w:cs="Arial"/>
          <w:color w:val="000000" w:themeColor="text1"/>
        </w:rPr>
        <w:t xml:space="preserve"> motivated to carry out </w:t>
      </w:r>
      <w:r w:rsidR="0016458D" w:rsidRPr="00594455">
        <w:rPr>
          <w:rFonts w:ascii="Arial" w:hAnsi="Arial" w:cs="Arial"/>
          <w:color w:val="000000" w:themeColor="text1"/>
        </w:rPr>
        <w:t>OV</w:t>
      </w:r>
      <w:r w:rsidR="00EA56AB" w:rsidRPr="00594455">
        <w:rPr>
          <w:rFonts w:ascii="Arial" w:hAnsi="Arial" w:cs="Arial"/>
          <w:color w:val="000000" w:themeColor="text1"/>
        </w:rPr>
        <w:t xml:space="preserve">. </w:t>
      </w:r>
      <w:r w:rsidRPr="00594455">
        <w:rPr>
          <w:rFonts w:ascii="Arial" w:hAnsi="Arial" w:cs="Arial"/>
          <w:color w:val="000000" w:themeColor="text1"/>
        </w:rPr>
        <w:t xml:space="preserve">Additionally, it appears to be a good, innovative way of connecting volunteers, organisations and </w:t>
      </w:r>
      <w:r w:rsidR="00F3226C" w:rsidRPr="00594455">
        <w:rPr>
          <w:rFonts w:ascii="Arial" w:hAnsi="Arial" w:cs="Arial"/>
          <w:color w:val="000000" w:themeColor="text1"/>
        </w:rPr>
        <w:t>programme recipients</w:t>
      </w:r>
      <w:r w:rsidRPr="00594455">
        <w:rPr>
          <w:rFonts w:ascii="Arial" w:hAnsi="Arial" w:cs="Arial"/>
          <w:color w:val="000000" w:themeColor="text1"/>
        </w:rPr>
        <w:t xml:space="preserve">, </w:t>
      </w:r>
      <w:r w:rsidR="00F3226C" w:rsidRPr="00594455">
        <w:rPr>
          <w:rFonts w:ascii="Arial" w:hAnsi="Arial" w:cs="Arial"/>
          <w:color w:val="000000" w:themeColor="text1"/>
        </w:rPr>
        <w:t xml:space="preserve">specifically in </w:t>
      </w:r>
      <w:r w:rsidRPr="00594455">
        <w:rPr>
          <w:rFonts w:ascii="Arial" w:hAnsi="Arial" w:cs="Arial"/>
          <w:color w:val="000000" w:themeColor="text1"/>
        </w:rPr>
        <w:t>building the capacity of org</w:t>
      </w:r>
      <w:r w:rsidR="00EA56AB" w:rsidRPr="00594455">
        <w:rPr>
          <w:rFonts w:ascii="Arial" w:hAnsi="Arial" w:cs="Arial"/>
          <w:color w:val="000000" w:themeColor="text1"/>
        </w:rPr>
        <w:t>anisation</w:t>
      </w:r>
      <w:r w:rsidRPr="00594455">
        <w:rPr>
          <w:rFonts w:ascii="Arial" w:hAnsi="Arial" w:cs="Arial"/>
          <w:color w:val="000000" w:themeColor="text1"/>
        </w:rPr>
        <w:t>s and their staff</w:t>
      </w:r>
      <w:r w:rsidR="00EA56AB" w:rsidRPr="00594455">
        <w:rPr>
          <w:rFonts w:ascii="Arial" w:hAnsi="Arial" w:cs="Arial"/>
          <w:color w:val="000000" w:themeColor="text1"/>
        </w:rPr>
        <w:t xml:space="preserve">. It is also considered a good method of sharing experiences </w:t>
      </w:r>
      <w:r w:rsidRPr="00594455">
        <w:rPr>
          <w:rFonts w:ascii="Arial" w:hAnsi="Arial" w:cs="Arial"/>
          <w:color w:val="000000" w:themeColor="text1"/>
        </w:rPr>
        <w:t>and knowledge improving the service</w:t>
      </w:r>
      <w:r w:rsidR="00EA56AB" w:rsidRPr="00594455">
        <w:rPr>
          <w:rFonts w:ascii="Arial" w:hAnsi="Arial" w:cs="Arial"/>
          <w:color w:val="000000" w:themeColor="text1"/>
        </w:rPr>
        <w:t>s</w:t>
      </w:r>
      <w:r w:rsidRPr="00594455">
        <w:rPr>
          <w:rFonts w:ascii="Arial" w:hAnsi="Arial" w:cs="Arial"/>
          <w:color w:val="000000" w:themeColor="text1"/>
        </w:rPr>
        <w:t xml:space="preserve"> o</w:t>
      </w:r>
      <w:r w:rsidR="00EA56AB" w:rsidRPr="00594455">
        <w:rPr>
          <w:rFonts w:ascii="Arial" w:hAnsi="Arial" w:cs="Arial"/>
          <w:color w:val="000000" w:themeColor="text1"/>
        </w:rPr>
        <w:t>r</w:t>
      </w:r>
      <w:r w:rsidRPr="00594455">
        <w:rPr>
          <w:rFonts w:ascii="Arial" w:hAnsi="Arial" w:cs="Arial"/>
          <w:color w:val="000000" w:themeColor="text1"/>
        </w:rPr>
        <w:t>ganisations are providing.</w:t>
      </w:r>
    </w:p>
    <w:p w14:paraId="22081FA8" w14:textId="77777777" w:rsidR="00316925" w:rsidRPr="00594455" w:rsidRDefault="00316925" w:rsidP="001C6865">
      <w:pPr>
        <w:tabs>
          <w:tab w:val="left" w:pos="1076"/>
        </w:tabs>
        <w:spacing w:line="360" w:lineRule="auto"/>
        <w:rPr>
          <w:rFonts w:ascii="Arial" w:hAnsi="Arial" w:cs="Arial"/>
          <w:b/>
          <w:bCs/>
          <w:color w:val="000000" w:themeColor="text1"/>
        </w:rPr>
      </w:pPr>
    </w:p>
    <w:p w14:paraId="67A893C8" w14:textId="119FF523" w:rsidR="009918BC" w:rsidRPr="00594455" w:rsidRDefault="00EA56AB" w:rsidP="001C6865">
      <w:pPr>
        <w:tabs>
          <w:tab w:val="left" w:pos="1076"/>
        </w:tabs>
        <w:spacing w:line="360" w:lineRule="auto"/>
        <w:rPr>
          <w:rFonts w:ascii="Arial" w:eastAsiaTheme="minorHAnsi" w:hAnsi="Arial" w:cs="Arial"/>
          <w:color w:val="000000" w:themeColor="text1"/>
          <w:lang w:eastAsia="en-US"/>
        </w:rPr>
      </w:pPr>
      <w:r w:rsidRPr="00594455">
        <w:rPr>
          <w:rFonts w:ascii="Arial" w:hAnsi="Arial" w:cs="Arial"/>
          <w:color w:val="000000" w:themeColor="text1"/>
        </w:rPr>
        <w:lastRenderedPageBreak/>
        <w:t xml:space="preserve">Overcoming </w:t>
      </w:r>
      <w:r w:rsidR="00AA2A7E" w:rsidRPr="00594455">
        <w:rPr>
          <w:rFonts w:ascii="Arial" w:hAnsi="Arial" w:cs="Arial"/>
          <w:color w:val="000000" w:themeColor="text1"/>
        </w:rPr>
        <w:t>typical barriers to volunteering</w:t>
      </w:r>
      <w:r w:rsidRPr="00594455">
        <w:rPr>
          <w:rFonts w:ascii="Arial" w:hAnsi="Arial" w:cs="Arial"/>
          <w:color w:val="000000" w:themeColor="text1"/>
        </w:rPr>
        <w:t xml:space="preserve"> is a positive feat</w:t>
      </w:r>
      <w:r w:rsidR="00316925" w:rsidRPr="00594455">
        <w:rPr>
          <w:rFonts w:ascii="Arial" w:hAnsi="Arial" w:cs="Arial"/>
          <w:color w:val="000000" w:themeColor="text1"/>
        </w:rPr>
        <w:t>u</w:t>
      </w:r>
      <w:r w:rsidRPr="00594455">
        <w:rPr>
          <w:rFonts w:ascii="Arial" w:hAnsi="Arial" w:cs="Arial"/>
          <w:color w:val="000000" w:themeColor="text1"/>
        </w:rPr>
        <w:t xml:space="preserve">re of </w:t>
      </w:r>
      <w:r w:rsidR="00CA0ABC" w:rsidRPr="00594455">
        <w:rPr>
          <w:rFonts w:ascii="Arial" w:hAnsi="Arial" w:cs="Arial"/>
          <w:color w:val="000000" w:themeColor="text1"/>
        </w:rPr>
        <w:t>OV</w:t>
      </w:r>
      <w:r w:rsidRPr="00594455">
        <w:rPr>
          <w:rFonts w:ascii="Arial" w:hAnsi="Arial" w:cs="Arial"/>
          <w:color w:val="000000" w:themeColor="text1"/>
        </w:rPr>
        <w:t xml:space="preserve">, </w:t>
      </w:r>
      <w:r w:rsidR="00AA2A7E" w:rsidRPr="00594455">
        <w:rPr>
          <w:rFonts w:ascii="Arial" w:hAnsi="Arial" w:cs="Arial"/>
          <w:color w:val="000000" w:themeColor="text1"/>
        </w:rPr>
        <w:t>particularly for those with disabilities,</w:t>
      </w:r>
      <w:r w:rsidRPr="00594455">
        <w:rPr>
          <w:rFonts w:ascii="Arial" w:hAnsi="Arial" w:cs="Arial"/>
          <w:color w:val="000000" w:themeColor="text1"/>
        </w:rPr>
        <w:t xml:space="preserve"> </w:t>
      </w:r>
      <w:r w:rsidR="00CA0ABC" w:rsidRPr="00594455">
        <w:rPr>
          <w:rFonts w:ascii="Arial" w:hAnsi="Arial" w:cs="Arial"/>
          <w:color w:val="000000" w:themeColor="text1"/>
        </w:rPr>
        <w:t>OPs</w:t>
      </w:r>
      <w:r w:rsidRPr="00594455">
        <w:rPr>
          <w:rFonts w:ascii="Arial" w:hAnsi="Arial" w:cs="Arial"/>
          <w:color w:val="000000" w:themeColor="text1"/>
        </w:rPr>
        <w:t xml:space="preserve"> and </w:t>
      </w:r>
      <w:r w:rsidR="00CA0ABC" w:rsidRPr="00594455">
        <w:rPr>
          <w:rFonts w:ascii="Arial" w:hAnsi="Arial" w:cs="Arial"/>
          <w:color w:val="000000" w:themeColor="text1"/>
        </w:rPr>
        <w:t>other MVs</w:t>
      </w:r>
      <w:r w:rsidR="00AA2A7E" w:rsidRPr="00594455">
        <w:rPr>
          <w:rFonts w:ascii="Arial" w:hAnsi="Arial" w:cs="Arial"/>
          <w:color w:val="000000" w:themeColor="text1"/>
        </w:rPr>
        <w:t>.</w:t>
      </w:r>
      <w:r w:rsidR="00316925" w:rsidRPr="00594455">
        <w:rPr>
          <w:rFonts w:ascii="Arial" w:hAnsi="Arial" w:cs="Arial"/>
          <w:b/>
          <w:bCs/>
          <w:color w:val="000000" w:themeColor="text1"/>
        </w:rPr>
        <w:t xml:space="preserve"> </w:t>
      </w:r>
      <w:r w:rsidR="003B4DD7" w:rsidRPr="00594455">
        <w:rPr>
          <w:rFonts w:ascii="Arial" w:hAnsi="Arial" w:cs="Arial"/>
          <w:color w:val="000000" w:themeColor="text1"/>
        </w:rPr>
        <w:t xml:space="preserve">The research </w:t>
      </w:r>
      <w:r w:rsidR="00316925" w:rsidRPr="00594455">
        <w:rPr>
          <w:rFonts w:ascii="Arial" w:hAnsi="Arial" w:cs="Arial"/>
          <w:color w:val="000000" w:themeColor="text1"/>
        </w:rPr>
        <w:t>finds also,</w:t>
      </w:r>
      <w:r w:rsidR="003B4DD7" w:rsidRPr="00594455">
        <w:rPr>
          <w:rFonts w:ascii="Arial" w:hAnsi="Arial" w:cs="Arial"/>
          <w:color w:val="000000" w:themeColor="text1"/>
        </w:rPr>
        <w:t xml:space="preserve"> that </w:t>
      </w:r>
      <w:r w:rsidR="00316925" w:rsidRPr="00594455">
        <w:rPr>
          <w:rFonts w:ascii="Arial" w:hAnsi="Arial" w:cs="Arial"/>
          <w:color w:val="000000" w:themeColor="text1"/>
        </w:rPr>
        <w:t>inclusion</w:t>
      </w:r>
      <w:r w:rsidR="003B4DD7" w:rsidRPr="00594455">
        <w:rPr>
          <w:rFonts w:ascii="Arial" w:hAnsi="Arial" w:cs="Arial"/>
          <w:color w:val="000000" w:themeColor="text1"/>
        </w:rPr>
        <w:t xml:space="preserve"> </w:t>
      </w:r>
      <w:r w:rsidR="00316925" w:rsidRPr="00594455">
        <w:rPr>
          <w:rFonts w:ascii="Arial" w:hAnsi="Arial" w:cs="Arial"/>
          <w:color w:val="000000" w:themeColor="text1"/>
        </w:rPr>
        <w:t xml:space="preserve">and diversity </w:t>
      </w:r>
      <w:r w:rsidR="003B4DD7" w:rsidRPr="00594455">
        <w:rPr>
          <w:rFonts w:ascii="Arial" w:hAnsi="Arial" w:cs="Arial"/>
          <w:color w:val="000000" w:themeColor="text1"/>
        </w:rPr>
        <w:t>bring</w:t>
      </w:r>
      <w:r w:rsidR="00316925" w:rsidRPr="00594455">
        <w:rPr>
          <w:rFonts w:ascii="Arial" w:hAnsi="Arial" w:cs="Arial"/>
          <w:color w:val="000000" w:themeColor="text1"/>
        </w:rPr>
        <w:t>s</w:t>
      </w:r>
      <w:r w:rsidR="003B4DD7" w:rsidRPr="00594455">
        <w:rPr>
          <w:rFonts w:ascii="Arial" w:hAnsi="Arial" w:cs="Arial"/>
          <w:color w:val="000000" w:themeColor="text1"/>
        </w:rPr>
        <w:t xml:space="preserve"> fresh perspective </w:t>
      </w:r>
      <w:r w:rsidR="00316925" w:rsidRPr="00594455">
        <w:rPr>
          <w:rFonts w:ascii="Arial" w:hAnsi="Arial" w:cs="Arial"/>
          <w:color w:val="000000" w:themeColor="text1"/>
        </w:rPr>
        <w:t xml:space="preserve">and adds value. </w:t>
      </w:r>
      <w:r w:rsidR="003B4DD7" w:rsidRPr="00594455">
        <w:rPr>
          <w:rFonts w:ascii="Arial" w:hAnsi="Arial" w:cs="Arial"/>
          <w:color w:val="000000" w:themeColor="text1"/>
        </w:rPr>
        <w:t>Pract</w:t>
      </w:r>
      <w:r w:rsidR="00316925" w:rsidRPr="00594455">
        <w:rPr>
          <w:rFonts w:ascii="Arial" w:hAnsi="Arial" w:cs="Arial"/>
          <w:color w:val="000000" w:themeColor="text1"/>
        </w:rPr>
        <w:t>i</w:t>
      </w:r>
      <w:r w:rsidR="003B4DD7" w:rsidRPr="00594455">
        <w:rPr>
          <w:rFonts w:ascii="Arial" w:hAnsi="Arial" w:cs="Arial"/>
          <w:color w:val="000000" w:themeColor="text1"/>
        </w:rPr>
        <w:t xml:space="preserve">cally, </w:t>
      </w:r>
      <w:r w:rsidR="00293D4C" w:rsidRPr="00594455">
        <w:rPr>
          <w:rFonts w:ascii="Arial" w:hAnsi="Arial" w:cs="Arial"/>
          <w:color w:val="000000" w:themeColor="text1"/>
        </w:rPr>
        <w:t xml:space="preserve">OV also </w:t>
      </w:r>
      <w:r w:rsidR="00CA0ABC" w:rsidRPr="00594455">
        <w:rPr>
          <w:rFonts w:ascii="Arial" w:hAnsi="Arial" w:cs="Arial"/>
          <w:color w:val="000000" w:themeColor="text1"/>
        </w:rPr>
        <w:t xml:space="preserve">can facilitate an outpouring of </w:t>
      </w:r>
      <w:r w:rsidR="00293D4C" w:rsidRPr="00594455">
        <w:rPr>
          <w:rFonts w:ascii="Arial" w:hAnsi="Arial" w:cs="Arial"/>
          <w:color w:val="000000" w:themeColor="text1"/>
        </w:rPr>
        <w:t>capacit</w:t>
      </w:r>
      <w:r w:rsidR="00CA0ABC" w:rsidRPr="00594455">
        <w:rPr>
          <w:rFonts w:ascii="Arial" w:hAnsi="Arial" w:cs="Arial"/>
          <w:color w:val="000000" w:themeColor="text1"/>
        </w:rPr>
        <w:t>y building that can go far in terms of sustaining impact and positive change in the GS.</w:t>
      </w:r>
      <w:r w:rsidR="00293D4C" w:rsidRPr="00594455">
        <w:rPr>
          <w:rFonts w:ascii="Arial" w:hAnsi="Arial" w:cs="Arial"/>
          <w:color w:val="000000" w:themeColor="text1"/>
        </w:rPr>
        <w:t xml:space="preserve"> </w:t>
      </w:r>
      <w:r w:rsidR="00CA0ABC" w:rsidRPr="00594455">
        <w:rPr>
          <w:rFonts w:ascii="Arial" w:hAnsi="Arial" w:cs="Arial"/>
          <w:color w:val="000000" w:themeColor="text1"/>
        </w:rPr>
        <w:t>Additionally, whilst</w:t>
      </w:r>
      <w:r w:rsidR="00316925" w:rsidRPr="00594455">
        <w:rPr>
          <w:rFonts w:ascii="Arial" w:hAnsi="Arial" w:cs="Arial"/>
          <w:color w:val="000000" w:themeColor="text1"/>
        </w:rPr>
        <w:t xml:space="preserve"> multiple and intersecting forms of discrimination </w:t>
      </w:r>
      <w:r w:rsidR="00CA0ABC" w:rsidRPr="00594455">
        <w:rPr>
          <w:rFonts w:ascii="Arial" w:hAnsi="Arial" w:cs="Arial"/>
          <w:color w:val="000000" w:themeColor="text1"/>
        </w:rPr>
        <w:t>e</w:t>
      </w:r>
      <w:r w:rsidR="00316925" w:rsidRPr="00594455">
        <w:rPr>
          <w:rFonts w:ascii="Arial" w:hAnsi="Arial" w:cs="Arial"/>
          <w:color w:val="000000" w:themeColor="text1"/>
        </w:rPr>
        <w:t xml:space="preserve">xacerbate the situation of </w:t>
      </w:r>
      <w:r w:rsidR="00CA0ABC" w:rsidRPr="00594455">
        <w:rPr>
          <w:rFonts w:ascii="Arial" w:hAnsi="Arial" w:cs="Arial"/>
          <w:color w:val="000000" w:themeColor="text1"/>
        </w:rPr>
        <w:t>PWDs</w:t>
      </w:r>
      <w:r w:rsidR="00316925" w:rsidRPr="00594455">
        <w:rPr>
          <w:rFonts w:ascii="Arial" w:hAnsi="Arial" w:cs="Arial"/>
          <w:color w:val="000000" w:themeColor="text1"/>
        </w:rPr>
        <w:t xml:space="preserve"> in situations of risk and humanitarian emergencies,</w:t>
      </w:r>
      <w:r w:rsidR="00316925" w:rsidRPr="00594455">
        <w:rPr>
          <w:rStyle w:val="FootnoteReference"/>
          <w:rFonts w:ascii="Arial" w:hAnsi="Arial" w:cs="Arial"/>
          <w:color w:val="000000" w:themeColor="text1"/>
        </w:rPr>
        <w:footnoteReference w:id="34"/>
      </w:r>
      <w:r w:rsidR="00316925" w:rsidRPr="00594455">
        <w:rPr>
          <w:rFonts w:ascii="Arial" w:hAnsi="Arial" w:cs="Arial"/>
          <w:color w:val="000000" w:themeColor="text1"/>
        </w:rPr>
        <w:t xml:space="preserve"> </w:t>
      </w:r>
      <w:r w:rsidR="00CA0ABC" w:rsidRPr="00594455">
        <w:rPr>
          <w:rFonts w:ascii="Arial" w:eastAsiaTheme="minorHAnsi" w:hAnsi="Arial" w:cs="Arial"/>
          <w:color w:val="000000" w:themeColor="text1"/>
          <w:lang w:eastAsia="en-US"/>
        </w:rPr>
        <w:t>OV, through inclusive development</w:t>
      </w:r>
      <w:r w:rsidR="00A3340F" w:rsidRPr="00594455">
        <w:rPr>
          <w:rFonts w:ascii="Arial" w:eastAsiaTheme="minorHAnsi" w:hAnsi="Arial" w:cs="Arial"/>
          <w:color w:val="000000" w:themeColor="text1"/>
          <w:lang w:eastAsia="en-US"/>
        </w:rPr>
        <w:t xml:space="preserve"> </w:t>
      </w:r>
      <w:r w:rsidR="009918BC" w:rsidRPr="00594455">
        <w:rPr>
          <w:rFonts w:ascii="Arial" w:eastAsiaTheme="minorHAnsi" w:hAnsi="Arial" w:cs="Arial"/>
          <w:color w:val="000000" w:themeColor="text1"/>
          <w:lang w:eastAsia="en-US"/>
        </w:rPr>
        <w:t>can impact positively to change this situation.</w:t>
      </w:r>
    </w:p>
    <w:p w14:paraId="198832FB" w14:textId="77777777" w:rsidR="00266ADD" w:rsidRPr="00594455" w:rsidRDefault="00266ADD" w:rsidP="001C6865">
      <w:pPr>
        <w:autoSpaceDE w:val="0"/>
        <w:autoSpaceDN w:val="0"/>
        <w:adjustRightInd w:val="0"/>
        <w:spacing w:line="360" w:lineRule="auto"/>
        <w:rPr>
          <w:rFonts w:ascii="Arial" w:hAnsi="Arial" w:cs="Arial"/>
          <w:color w:val="0070C0"/>
        </w:rPr>
      </w:pPr>
    </w:p>
    <w:p w14:paraId="31E5465B" w14:textId="2EA5EEE3" w:rsidR="002A0681" w:rsidRPr="00594455" w:rsidRDefault="009918BC" w:rsidP="001C6865">
      <w:pPr>
        <w:tabs>
          <w:tab w:val="left" w:pos="1076"/>
        </w:tabs>
        <w:spacing w:line="360" w:lineRule="auto"/>
        <w:rPr>
          <w:rFonts w:ascii="Arial" w:hAnsi="Arial" w:cs="Arial"/>
        </w:rPr>
      </w:pPr>
      <w:r w:rsidRPr="00594455">
        <w:rPr>
          <w:rFonts w:ascii="Arial" w:hAnsi="Arial" w:cs="Arial"/>
        </w:rPr>
        <w:t xml:space="preserve">Certainly, the organisation with the biggest track in </w:t>
      </w:r>
      <w:r w:rsidR="00AD0440" w:rsidRPr="00594455">
        <w:rPr>
          <w:rFonts w:ascii="Arial" w:hAnsi="Arial" w:cs="Arial"/>
        </w:rPr>
        <w:t>OV</w:t>
      </w:r>
      <w:r w:rsidRPr="00594455">
        <w:rPr>
          <w:rFonts w:ascii="Arial" w:hAnsi="Arial" w:cs="Arial"/>
        </w:rPr>
        <w:t xml:space="preserve"> to date</w:t>
      </w:r>
      <w:r w:rsidR="00AD0440" w:rsidRPr="00594455">
        <w:rPr>
          <w:rFonts w:ascii="Arial" w:hAnsi="Arial" w:cs="Arial"/>
        </w:rPr>
        <w:t>, the UN,</w:t>
      </w:r>
      <w:r w:rsidRPr="00594455">
        <w:rPr>
          <w:rFonts w:ascii="Arial" w:hAnsi="Arial" w:cs="Arial"/>
        </w:rPr>
        <w:t xml:space="preserve"> finds it to be a </w:t>
      </w:r>
      <w:r w:rsidR="00F3226C" w:rsidRPr="00594455">
        <w:rPr>
          <w:rFonts w:ascii="Arial" w:hAnsi="Arial" w:cs="Arial"/>
        </w:rPr>
        <w:t>su</w:t>
      </w:r>
      <w:r w:rsidR="00CA0ABC" w:rsidRPr="00594455">
        <w:rPr>
          <w:rFonts w:ascii="Arial" w:hAnsi="Arial" w:cs="Arial"/>
        </w:rPr>
        <w:t>s</w:t>
      </w:r>
      <w:r w:rsidR="00F3226C" w:rsidRPr="00594455">
        <w:rPr>
          <w:rFonts w:ascii="Arial" w:hAnsi="Arial" w:cs="Arial"/>
        </w:rPr>
        <w:t xml:space="preserve">tainable </w:t>
      </w:r>
      <w:r w:rsidR="00AD0440" w:rsidRPr="00594455">
        <w:rPr>
          <w:rFonts w:ascii="Arial" w:hAnsi="Arial" w:cs="Arial"/>
        </w:rPr>
        <w:t xml:space="preserve">response to a range of needs in the </w:t>
      </w:r>
      <w:r w:rsidR="00E66564" w:rsidRPr="00594455">
        <w:rPr>
          <w:rFonts w:ascii="Arial" w:hAnsi="Arial" w:cs="Arial"/>
        </w:rPr>
        <w:t>HA</w:t>
      </w:r>
      <w:r w:rsidR="00AD0440" w:rsidRPr="00594455">
        <w:rPr>
          <w:rFonts w:ascii="Arial" w:hAnsi="Arial" w:cs="Arial"/>
        </w:rPr>
        <w:t xml:space="preserve"> context</w:t>
      </w:r>
      <w:r w:rsidRPr="00594455">
        <w:rPr>
          <w:rFonts w:ascii="Arial" w:hAnsi="Arial" w:cs="Arial"/>
        </w:rPr>
        <w:t>.</w:t>
      </w:r>
    </w:p>
    <w:p w14:paraId="3777E928" w14:textId="77777777" w:rsidR="009918BC" w:rsidRPr="00594455" w:rsidRDefault="009918BC" w:rsidP="001C6865">
      <w:pPr>
        <w:autoSpaceDE w:val="0"/>
        <w:autoSpaceDN w:val="0"/>
        <w:adjustRightInd w:val="0"/>
        <w:spacing w:line="360" w:lineRule="auto"/>
        <w:rPr>
          <w:rFonts w:ascii="Arial" w:hAnsi="Arial" w:cs="Arial"/>
          <w:color w:val="000000" w:themeColor="text1"/>
        </w:rPr>
      </w:pPr>
    </w:p>
    <w:p w14:paraId="3EB33EB5" w14:textId="169EDE06" w:rsidR="009918BC" w:rsidRPr="00594455" w:rsidRDefault="009918BC" w:rsidP="001C6865">
      <w:pPr>
        <w:autoSpaceDE w:val="0"/>
        <w:autoSpaceDN w:val="0"/>
        <w:adjustRightInd w:val="0"/>
        <w:spacing w:line="360" w:lineRule="auto"/>
        <w:rPr>
          <w:rFonts w:ascii="Arial" w:eastAsiaTheme="minorHAnsi" w:hAnsi="Arial" w:cs="Arial"/>
          <w:i/>
          <w:iCs/>
          <w:color w:val="0070C0"/>
          <w:lang w:eastAsia="en-US"/>
        </w:rPr>
      </w:pPr>
      <w:r w:rsidRPr="00594455">
        <w:rPr>
          <w:rFonts w:ascii="Arial" w:eastAsiaTheme="minorHAnsi" w:hAnsi="Arial" w:cs="Arial"/>
          <w:i/>
          <w:iCs/>
          <w:color w:val="000000" w:themeColor="text1"/>
          <w:lang w:eastAsia="en-US"/>
        </w:rPr>
        <w:t>‘‘We believe that volunteerism and volunteers represent the first and the last mile of connectivity. In particular, online volunteerism creates new opportunities for people who have too often been excluded from participation – such as older volunteers, people with disabilities, individuals living in remote areas, and those with pressing domestic responsibilities or very limited means</w:t>
      </w:r>
      <w:r w:rsidRPr="00594455">
        <w:rPr>
          <w:rFonts w:ascii="Arial" w:eastAsiaTheme="minorHAnsi" w:hAnsi="Arial" w:cs="Arial"/>
          <w:i/>
          <w:iCs/>
          <w:color w:val="0070C0"/>
          <w:lang w:eastAsia="en-US"/>
        </w:rPr>
        <w:t>.</w:t>
      </w:r>
      <w:r w:rsidRPr="004E1789">
        <w:rPr>
          <w:rFonts w:ascii="Arial" w:eastAsiaTheme="minorHAnsi" w:hAnsi="Arial" w:cs="Arial"/>
          <w:i/>
          <w:iCs/>
          <w:lang w:eastAsia="en-US"/>
        </w:rPr>
        <w:t>’’</w:t>
      </w:r>
      <w:r w:rsidRPr="004E1789">
        <w:rPr>
          <w:rStyle w:val="FootnoteReference"/>
          <w:rFonts w:ascii="Arial" w:eastAsiaTheme="minorHAnsi" w:hAnsi="Arial" w:cs="Arial"/>
          <w:i/>
          <w:iCs/>
          <w:lang w:eastAsia="en-US"/>
        </w:rPr>
        <w:footnoteReference w:id="35"/>
      </w:r>
    </w:p>
    <w:p w14:paraId="4F561877" w14:textId="77777777" w:rsidR="00FC7F79" w:rsidRPr="00594455" w:rsidRDefault="00FC7F79" w:rsidP="001C6865">
      <w:pPr>
        <w:tabs>
          <w:tab w:val="left" w:pos="1076"/>
        </w:tabs>
        <w:spacing w:line="360" w:lineRule="auto"/>
        <w:rPr>
          <w:rFonts w:ascii="Arial" w:hAnsi="Arial" w:cs="Arial"/>
          <w:b/>
          <w:bCs/>
          <w:color w:val="000000" w:themeColor="text1"/>
        </w:rPr>
      </w:pPr>
    </w:p>
    <w:p w14:paraId="34F56CC4" w14:textId="26538C8E" w:rsidR="00FC7F79" w:rsidRPr="00E05A55" w:rsidRDefault="008E7D63" w:rsidP="001C6865">
      <w:pPr>
        <w:tabs>
          <w:tab w:val="left" w:pos="1076"/>
        </w:tabs>
        <w:spacing w:line="360" w:lineRule="auto"/>
        <w:rPr>
          <w:rFonts w:ascii="Arial" w:hAnsi="Arial" w:cs="Arial"/>
          <w:b/>
          <w:bCs/>
          <w:color w:val="000000" w:themeColor="text1"/>
          <w:sz w:val="28"/>
          <w:szCs w:val="28"/>
        </w:rPr>
      </w:pPr>
      <w:r w:rsidRPr="00E05A55">
        <w:rPr>
          <w:rFonts w:ascii="Arial" w:hAnsi="Arial" w:cs="Arial"/>
          <w:b/>
          <w:bCs/>
          <w:color w:val="000000" w:themeColor="text1"/>
          <w:sz w:val="28"/>
          <w:szCs w:val="28"/>
        </w:rPr>
        <w:t xml:space="preserve">Can inclusion </w:t>
      </w:r>
      <w:r w:rsidR="00E05A55" w:rsidRPr="00E05A55">
        <w:rPr>
          <w:rFonts w:ascii="Arial" w:hAnsi="Arial" w:cs="Arial"/>
          <w:b/>
          <w:bCs/>
          <w:color w:val="000000" w:themeColor="text1"/>
          <w:sz w:val="28"/>
          <w:szCs w:val="28"/>
        </w:rPr>
        <w:t xml:space="preserve">increase European </w:t>
      </w:r>
      <w:r w:rsidR="004E6724" w:rsidRPr="00E05A55">
        <w:rPr>
          <w:rFonts w:ascii="Arial" w:hAnsi="Arial" w:cs="Arial"/>
          <w:b/>
          <w:bCs/>
          <w:color w:val="000000" w:themeColor="text1"/>
          <w:sz w:val="28"/>
          <w:szCs w:val="28"/>
        </w:rPr>
        <w:t>I</w:t>
      </w:r>
      <w:r w:rsidR="00FC7F79" w:rsidRPr="00E05A55">
        <w:rPr>
          <w:rFonts w:ascii="Arial" w:hAnsi="Arial" w:cs="Arial"/>
          <w:b/>
          <w:bCs/>
          <w:color w:val="000000" w:themeColor="text1"/>
          <w:sz w:val="28"/>
          <w:szCs w:val="28"/>
        </w:rPr>
        <w:t xml:space="preserve">NGOs </w:t>
      </w:r>
      <w:r w:rsidR="00E05A55" w:rsidRPr="00E05A55">
        <w:rPr>
          <w:rFonts w:ascii="Arial" w:hAnsi="Arial" w:cs="Arial"/>
          <w:b/>
          <w:bCs/>
          <w:color w:val="000000" w:themeColor="text1"/>
          <w:sz w:val="28"/>
          <w:szCs w:val="28"/>
        </w:rPr>
        <w:t>capacity to manage and oversee inclusive Humanitarian Aid Projects?</w:t>
      </w:r>
      <w:r w:rsidR="00FC7F79" w:rsidRPr="00E05A55">
        <w:rPr>
          <w:rFonts w:ascii="Arial" w:hAnsi="Arial" w:cs="Arial"/>
          <w:b/>
          <w:bCs/>
          <w:color w:val="000000" w:themeColor="text1"/>
          <w:sz w:val="28"/>
          <w:szCs w:val="28"/>
        </w:rPr>
        <w:t xml:space="preserve"> </w:t>
      </w:r>
    </w:p>
    <w:p w14:paraId="5DFC1E5C" w14:textId="7517CFA2" w:rsidR="00FC7F79" w:rsidRPr="00594455" w:rsidRDefault="00FC7F79" w:rsidP="001C6865">
      <w:pPr>
        <w:pStyle w:val="Pa2"/>
        <w:spacing w:line="360" w:lineRule="auto"/>
        <w:rPr>
          <w:rFonts w:ascii="Arial" w:hAnsi="Arial" w:cs="Arial"/>
          <w:color w:val="000000"/>
        </w:rPr>
      </w:pPr>
      <w:r w:rsidRPr="00594455">
        <w:rPr>
          <w:rStyle w:val="A7"/>
          <w:rFonts w:ascii="Arial" w:hAnsi="Arial" w:cs="Arial"/>
          <w:sz w:val="24"/>
          <w:szCs w:val="24"/>
        </w:rPr>
        <w:t xml:space="preserve">Up to now, volunteer coordinators seem to have not considered partnering with </w:t>
      </w:r>
      <w:r w:rsidR="00B50451" w:rsidRPr="00594455">
        <w:rPr>
          <w:rStyle w:val="A7"/>
          <w:rFonts w:ascii="Arial" w:hAnsi="Arial" w:cs="Arial"/>
          <w:sz w:val="24"/>
          <w:szCs w:val="24"/>
        </w:rPr>
        <w:t>groups described here as MVs</w:t>
      </w:r>
      <w:r w:rsidRPr="00594455">
        <w:rPr>
          <w:rStyle w:val="A7"/>
          <w:rFonts w:ascii="Arial" w:hAnsi="Arial" w:cs="Arial"/>
          <w:sz w:val="24"/>
          <w:szCs w:val="24"/>
        </w:rPr>
        <w:t xml:space="preserve">.  There are many theories about why this is the case: they do not know how to approach them; do not know what should be taken into consideration; do not have the time or funding to organise adequately. Additionally, </w:t>
      </w:r>
      <w:r w:rsidR="00B50451" w:rsidRPr="00594455">
        <w:rPr>
          <w:rStyle w:val="A7"/>
          <w:rFonts w:ascii="Arial" w:hAnsi="Arial" w:cs="Arial"/>
          <w:sz w:val="24"/>
          <w:szCs w:val="24"/>
        </w:rPr>
        <w:t>people from these groups are not</w:t>
      </w:r>
      <w:r w:rsidRPr="00594455">
        <w:rPr>
          <w:rStyle w:val="A7"/>
          <w:rFonts w:ascii="Arial" w:hAnsi="Arial" w:cs="Arial"/>
          <w:sz w:val="24"/>
          <w:szCs w:val="24"/>
        </w:rPr>
        <w:t xml:space="preserve"> engaging with </w:t>
      </w:r>
      <w:r w:rsidR="00E66564" w:rsidRPr="00594455">
        <w:rPr>
          <w:rStyle w:val="A7"/>
          <w:rFonts w:ascii="Arial" w:hAnsi="Arial" w:cs="Arial"/>
          <w:sz w:val="24"/>
          <w:szCs w:val="24"/>
        </w:rPr>
        <w:t>HA</w:t>
      </w:r>
      <w:r w:rsidRPr="00594455">
        <w:rPr>
          <w:rStyle w:val="A7"/>
          <w:rFonts w:ascii="Arial" w:hAnsi="Arial" w:cs="Arial"/>
          <w:sz w:val="24"/>
          <w:szCs w:val="24"/>
        </w:rPr>
        <w:t xml:space="preserve"> volunteering perhaps because they perceive it not to be a place they can add value</w:t>
      </w:r>
      <w:r w:rsidR="00F3226C" w:rsidRPr="00594455">
        <w:rPr>
          <w:rStyle w:val="A7"/>
          <w:rFonts w:ascii="Arial" w:hAnsi="Arial" w:cs="Arial"/>
          <w:sz w:val="24"/>
          <w:szCs w:val="24"/>
        </w:rPr>
        <w:t>, o</w:t>
      </w:r>
      <w:r w:rsidRPr="00594455">
        <w:rPr>
          <w:rStyle w:val="A7"/>
          <w:rFonts w:ascii="Arial" w:hAnsi="Arial" w:cs="Arial"/>
          <w:sz w:val="24"/>
          <w:szCs w:val="24"/>
        </w:rPr>
        <w:t>r h</w:t>
      </w:r>
      <w:r w:rsidR="00F3226C" w:rsidRPr="00594455">
        <w:rPr>
          <w:rStyle w:val="A7"/>
          <w:rFonts w:ascii="Arial" w:hAnsi="Arial" w:cs="Arial"/>
          <w:sz w:val="24"/>
          <w:szCs w:val="24"/>
        </w:rPr>
        <w:t>o</w:t>
      </w:r>
      <w:r w:rsidRPr="00594455">
        <w:rPr>
          <w:rStyle w:val="A7"/>
          <w:rFonts w:ascii="Arial" w:hAnsi="Arial" w:cs="Arial"/>
          <w:sz w:val="24"/>
          <w:szCs w:val="24"/>
        </w:rPr>
        <w:t xml:space="preserve">w to even go about getting involved. </w:t>
      </w:r>
      <w:r w:rsidRPr="00594455">
        <w:rPr>
          <w:rFonts w:ascii="Arial" w:hAnsi="Arial" w:cs="Arial"/>
        </w:rPr>
        <w:t xml:space="preserve">Similarly, in the </w:t>
      </w:r>
      <w:r w:rsidR="00B50451" w:rsidRPr="00594455">
        <w:rPr>
          <w:rFonts w:ascii="Arial" w:hAnsi="Arial" w:cs="Arial"/>
        </w:rPr>
        <w:t>GS</w:t>
      </w:r>
      <w:r w:rsidRPr="00594455">
        <w:rPr>
          <w:rFonts w:ascii="Arial" w:hAnsi="Arial" w:cs="Arial"/>
        </w:rPr>
        <w:t xml:space="preserve"> partners do not seem to expect representation of PWDs, OPs and people from their countries who have since </w:t>
      </w:r>
      <w:r w:rsidR="004E1789" w:rsidRPr="00594455">
        <w:rPr>
          <w:rFonts w:ascii="Arial" w:hAnsi="Arial" w:cs="Arial"/>
        </w:rPr>
        <w:t>left, to</w:t>
      </w:r>
      <w:r w:rsidRPr="00594455">
        <w:rPr>
          <w:rFonts w:ascii="Arial" w:hAnsi="Arial" w:cs="Arial"/>
        </w:rPr>
        <w:t xml:space="preserve"> support their </w:t>
      </w:r>
      <w:r w:rsidR="00B50451" w:rsidRPr="00594455">
        <w:rPr>
          <w:rFonts w:ascii="Arial" w:hAnsi="Arial" w:cs="Arial"/>
        </w:rPr>
        <w:t>HA</w:t>
      </w:r>
      <w:r w:rsidRPr="00594455">
        <w:rPr>
          <w:rFonts w:ascii="Arial" w:hAnsi="Arial" w:cs="Arial"/>
        </w:rPr>
        <w:t xml:space="preserve"> efforts.</w:t>
      </w:r>
    </w:p>
    <w:p w14:paraId="2C25A270" w14:textId="77777777" w:rsidR="00FC7F79" w:rsidRPr="00594455" w:rsidRDefault="00FC7F79" w:rsidP="001C6865">
      <w:pPr>
        <w:pStyle w:val="Header"/>
        <w:spacing w:line="360" w:lineRule="auto"/>
        <w:rPr>
          <w:rFonts w:ascii="Arial" w:hAnsi="Arial" w:cs="Arial"/>
          <w:sz w:val="24"/>
          <w:szCs w:val="24"/>
          <w:lang w:val="en-GB"/>
        </w:rPr>
      </w:pPr>
    </w:p>
    <w:p w14:paraId="4D29732F" w14:textId="5660F4C1" w:rsidR="00F3226C" w:rsidRPr="00594455" w:rsidRDefault="00FC7F79" w:rsidP="001C6865">
      <w:pPr>
        <w:pStyle w:val="Header"/>
        <w:spacing w:line="360" w:lineRule="auto"/>
        <w:rPr>
          <w:rFonts w:ascii="Arial" w:eastAsiaTheme="minorHAnsi" w:hAnsi="Arial" w:cs="Arial"/>
          <w:sz w:val="24"/>
          <w:szCs w:val="24"/>
          <w:lang w:eastAsia="en-US"/>
        </w:rPr>
      </w:pPr>
      <w:r w:rsidRPr="00594455">
        <w:rPr>
          <w:rFonts w:ascii="Arial" w:hAnsi="Arial" w:cs="Arial"/>
          <w:sz w:val="24"/>
          <w:szCs w:val="24"/>
          <w:lang w:val="en-GB"/>
        </w:rPr>
        <w:lastRenderedPageBreak/>
        <w:t>Th</w:t>
      </w:r>
      <w:r w:rsidR="00B50451" w:rsidRPr="00594455">
        <w:rPr>
          <w:rFonts w:ascii="Arial" w:hAnsi="Arial" w:cs="Arial"/>
          <w:sz w:val="24"/>
          <w:szCs w:val="24"/>
          <w:lang w:val="en-GB"/>
        </w:rPr>
        <w:t>is</w:t>
      </w:r>
      <w:r w:rsidRPr="00594455">
        <w:rPr>
          <w:rFonts w:ascii="Arial" w:hAnsi="Arial" w:cs="Arial"/>
          <w:sz w:val="24"/>
          <w:szCs w:val="24"/>
          <w:lang w:val="en-GB"/>
        </w:rPr>
        <w:t xml:space="preserve"> research </w:t>
      </w:r>
      <w:r w:rsidR="00B50451" w:rsidRPr="00594455">
        <w:rPr>
          <w:rFonts w:ascii="Arial" w:hAnsi="Arial" w:cs="Arial"/>
          <w:sz w:val="24"/>
          <w:szCs w:val="24"/>
          <w:lang w:val="en-GB"/>
        </w:rPr>
        <w:t>fin</w:t>
      </w:r>
      <w:r w:rsidR="001066FF" w:rsidRPr="00594455">
        <w:rPr>
          <w:rFonts w:ascii="Arial" w:hAnsi="Arial" w:cs="Arial"/>
          <w:sz w:val="24"/>
          <w:szCs w:val="24"/>
          <w:lang w:val="en-GB"/>
        </w:rPr>
        <w:t>d</w:t>
      </w:r>
      <w:r w:rsidR="00B50451" w:rsidRPr="00594455">
        <w:rPr>
          <w:rFonts w:ascii="Arial" w:hAnsi="Arial" w:cs="Arial"/>
          <w:sz w:val="24"/>
          <w:szCs w:val="24"/>
          <w:lang w:val="en-GB"/>
        </w:rPr>
        <w:t xml:space="preserve">s that OV can become </w:t>
      </w:r>
      <w:r w:rsidRPr="00594455">
        <w:rPr>
          <w:rFonts w:ascii="Arial" w:hAnsi="Arial" w:cs="Arial"/>
          <w:sz w:val="24"/>
          <w:szCs w:val="24"/>
          <w:lang w:val="en-GB"/>
        </w:rPr>
        <w:t xml:space="preserve">a value addition to European INGOs and VSAs </w:t>
      </w:r>
      <w:r w:rsidR="00B50451" w:rsidRPr="00594455">
        <w:rPr>
          <w:rFonts w:ascii="Arial" w:hAnsi="Arial" w:cs="Arial"/>
          <w:sz w:val="24"/>
          <w:szCs w:val="24"/>
          <w:lang w:val="en-GB"/>
        </w:rPr>
        <w:t>in</w:t>
      </w:r>
      <w:r w:rsidRPr="00594455">
        <w:rPr>
          <w:rFonts w:ascii="Arial" w:hAnsi="Arial" w:cs="Arial"/>
          <w:sz w:val="24"/>
          <w:szCs w:val="24"/>
          <w:lang w:val="en-GB"/>
        </w:rPr>
        <w:t xml:space="preserve"> help</w:t>
      </w:r>
      <w:r w:rsidR="00B50451" w:rsidRPr="00594455">
        <w:rPr>
          <w:rFonts w:ascii="Arial" w:hAnsi="Arial" w:cs="Arial"/>
          <w:sz w:val="24"/>
          <w:szCs w:val="24"/>
          <w:lang w:val="en-GB"/>
        </w:rPr>
        <w:t>ing</w:t>
      </w:r>
      <w:r w:rsidRPr="00594455">
        <w:rPr>
          <w:rFonts w:ascii="Arial" w:hAnsi="Arial" w:cs="Arial"/>
          <w:sz w:val="24"/>
          <w:szCs w:val="24"/>
          <w:lang w:val="en-GB"/>
        </w:rPr>
        <w:t xml:space="preserve"> manage and oversee </w:t>
      </w:r>
      <w:r w:rsidR="00B50451" w:rsidRPr="00594455">
        <w:rPr>
          <w:rFonts w:ascii="Arial" w:hAnsi="Arial" w:cs="Arial"/>
          <w:sz w:val="24"/>
          <w:szCs w:val="24"/>
          <w:lang w:val="en-GB"/>
        </w:rPr>
        <w:t>HA</w:t>
      </w:r>
      <w:r w:rsidRPr="00594455">
        <w:rPr>
          <w:rFonts w:ascii="Arial" w:hAnsi="Arial" w:cs="Arial"/>
          <w:sz w:val="24"/>
          <w:szCs w:val="24"/>
          <w:lang w:val="en-GB"/>
        </w:rPr>
        <w:t xml:space="preserve"> projects. This is not without its challenges, but such challenges </w:t>
      </w:r>
      <w:r w:rsidR="00F3226C" w:rsidRPr="00594455">
        <w:rPr>
          <w:rFonts w:ascii="Arial" w:hAnsi="Arial" w:cs="Arial"/>
          <w:sz w:val="24"/>
          <w:szCs w:val="24"/>
          <w:lang w:val="en-GB"/>
        </w:rPr>
        <w:t xml:space="preserve">are not </w:t>
      </w:r>
      <w:r w:rsidRPr="00594455">
        <w:rPr>
          <w:rFonts w:ascii="Arial" w:hAnsi="Arial" w:cs="Arial"/>
          <w:sz w:val="24"/>
          <w:szCs w:val="24"/>
          <w:lang w:val="en-GB"/>
        </w:rPr>
        <w:t xml:space="preserve">an </w:t>
      </w:r>
      <w:r w:rsidR="001066FF" w:rsidRPr="00594455">
        <w:rPr>
          <w:rFonts w:ascii="Arial" w:hAnsi="Arial" w:cs="Arial"/>
          <w:sz w:val="24"/>
          <w:szCs w:val="24"/>
          <w:lang w:val="en-GB"/>
        </w:rPr>
        <w:t>enough</w:t>
      </w:r>
      <w:r w:rsidRPr="00594455">
        <w:rPr>
          <w:rFonts w:ascii="Arial" w:hAnsi="Arial" w:cs="Arial"/>
          <w:sz w:val="24"/>
          <w:szCs w:val="24"/>
          <w:lang w:val="en-GB"/>
        </w:rPr>
        <w:t xml:space="preserve"> to stop European PWDs and other groups from accessing their right to live full lives, including their right to participate in </w:t>
      </w:r>
      <w:r w:rsidR="00E66564" w:rsidRPr="00594455">
        <w:rPr>
          <w:rFonts w:ascii="Arial" w:hAnsi="Arial" w:cs="Arial"/>
          <w:sz w:val="24"/>
          <w:szCs w:val="24"/>
          <w:lang w:val="en-GB"/>
        </w:rPr>
        <w:t>HA</w:t>
      </w:r>
      <w:r w:rsidRPr="00594455">
        <w:rPr>
          <w:rFonts w:ascii="Arial" w:hAnsi="Arial" w:cs="Arial"/>
          <w:sz w:val="24"/>
          <w:szCs w:val="24"/>
          <w:lang w:val="en-GB"/>
        </w:rPr>
        <w:t xml:space="preserve">. Nor do they justify the inequality among PWDs, OPs and other groups suffering in the </w:t>
      </w:r>
      <w:r w:rsidR="00B50451" w:rsidRPr="00594455">
        <w:rPr>
          <w:rFonts w:ascii="Arial" w:hAnsi="Arial" w:cs="Arial"/>
          <w:sz w:val="24"/>
          <w:szCs w:val="24"/>
          <w:lang w:val="en-GB"/>
        </w:rPr>
        <w:t>GS</w:t>
      </w:r>
      <w:r w:rsidRPr="00594455">
        <w:rPr>
          <w:rFonts w:ascii="Arial" w:hAnsi="Arial" w:cs="Arial"/>
          <w:sz w:val="24"/>
          <w:szCs w:val="24"/>
          <w:lang w:val="en-GB"/>
        </w:rPr>
        <w:t>.</w:t>
      </w:r>
      <w:r w:rsidRPr="00594455">
        <w:rPr>
          <w:rFonts w:ascii="Arial" w:eastAsiaTheme="minorHAnsi" w:hAnsi="Arial" w:cs="Arial"/>
          <w:sz w:val="24"/>
          <w:szCs w:val="24"/>
          <w:lang w:eastAsia="en-US"/>
        </w:rPr>
        <w:t>”</w:t>
      </w:r>
      <w:r w:rsidRPr="00594455">
        <w:rPr>
          <w:rStyle w:val="FootnoteReference"/>
          <w:rFonts w:ascii="Arial" w:eastAsiaTheme="minorHAnsi" w:hAnsi="Arial" w:cs="Arial"/>
          <w:sz w:val="24"/>
          <w:szCs w:val="24"/>
          <w:lang w:eastAsia="en-US"/>
        </w:rPr>
        <w:footnoteReference w:id="36"/>
      </w:r>
      <w:r w:rsidRPr="00594455">
        <w:rPr>
          <w:rFonts w:ascii="Arial" w:eastAsiaTheme="minorHAnsi" w:hAnsi="Arial" w:cs="Arial"/>
          <w:sz w:val="24"/>
          <w:szCs w:val="24"/>
          <w:lang w:eastAsia="en-US"/>
        </w:rPr>
        <w:t xml:space="preserve"> </w:t>
      </w:r>
    </w:p>
    <w:p w14:paraId="62C7F543" w14:textId="77777777" w:rsidR="00F3226C" w:rsidRPr="00594455" w:rsidRDefault="00F3226C" w:rsidP="001C6865">
      <w:pPr>
        <w:pStyle w:val="Header"/>
        <w:spacing w:line="360" w:lineRule="auto"/>
        <w:rPr>
          <w:rFonts w:ascii="Arial" w:eastAsiaTheme="minorHAnsi" w:hAnsi="Arial" w:cs="Arial"/>
          <w:sz w:val="24"/>
          <w:szCs w:val="24"/>
          <w:lang w:eastAsia="en-US"/>
        </w:rPr>
      </w:pPr>
    </w:p>
    <w:p w14:paraId="3AD5758F" w14:textId="39C20ACD" w:rsidR="00FC7F79" w:rsidRPr="00594455" w:rsidRDefault="00FC7F79" w:rsidP="001C6865">
      <w:pPr>
        <w:pStyle w:val="Header"/>
        <w:spacing w:line="360" w:lineRule="auto"/>
        <w:rPr>
          <w:rFonts w:ascii="Arial" w:hAnsi="Arial" w:cs="Arial"/>
          <w:sz w:val="24"/>
          <w:szCs w:val="24"/>
          <w:lang w:val="en-GB"/>
        </w:rPr>
      </w:pPr>
      <w:r w:rsidRPr="00594455">
        <w:rPr>
          <w:rFonts w:ascii="Arial" w:eastAsiaTheme="minorHAnsi" w:hAnsi="Arial" w:cs="Arial"/>
          <w:sz w:val="24"/>
          <w:szCs w:val="24"/>
          <w:lang w:eastAsia="en-US"/>
        </w:rPr>
        <w:t xml:space="preserve">In the end, </w:t>
      </w:r>
      <w:r w:rsidR="00B50451" w:rsidRPr="00594455">
        <w:rPr>
          <w:rFonts w:ascii="Arial" w:eastAsiaTheme="minorHAnsi" w:hAnsi="Arial" w:cs="Arial"/>
          <w:sz w:val="24"/>
          <w:szCs w:val="24"/>
          <w:lang w:eastAsia="en-US"/>
        </w:rPr>
        <w:t>OV</w:t>
      </w:r>
      <w:r w:rsidRPr="00594455">
        <w:rPr>
          <w:rFonts w:ascii="Arial" w:eastAsiaTheme="minorHAnsi" w:hAnsi="Arial" w:cs="Arial"/>
          <w:sz w:val="24"/>
          <w:szCs w:val="24"/>
          <w:lang w:eastAsia="en-US"/>
        </w:rPr>
        <w:t xml:space="preserve"> </w:t>
      </w:r>
      <w:r w:rsidR="004E1789" w:rsidRPr="00594455">
        <w:rPr>
          <w:rFonts w:ascii="Arial" w:eastAsiaTheme="minorHAnsi" w:hAnsi="Arial" w:cs="Arial"/>
          <w:sz w:val="24"/>
          <w:szCs w:val="24"/>
          <w:lang w:eastAsia="en-US"/>
        </w:rPr>
        <w:t>can facilitate</w:t>
      </w:r>
      <w:r w:rsidRPr="00594455">
        <w:rPr>
          <w:rFonts w:ascii="Arial" w:hAnsi="Arial" w:cs="Arial"/>
          <w:sz w:val="24"/>
          <w:szCs w:val="24"/>
        </w:rPr>
        <w:t xml:space="preserve"> the inclusion of perspectives and rights of </w:t>
      </w:r>
      <w:r w:rsidR="00B50451" w:rsidRPr="00594455">
        <w:rPr>
          <w:rFonts w:ascii="Arial" w:hAnsi="Arial" w:cs="Arial"/>
          <w:sz w:val="24"/>
          <w:szCs w:val="24"/>
        </w:rPr>
        <w:t>PWDs</w:t>
      </w:r>
      <w:r w:rsidRPr="00594455">
        <w:rPr>
          <w:rFonts w:ascii="Arial" w:hAnsi="Arial" w:cs="Arial"/>
          <w:sz w:val="24"/>
          <w:szCs w:val="24"/>
        </w:rPr>
        <w:t xml:space="preserve"> in all </w:t>
      </w:r>
      <w:r w:rsidR="00B50451" w:rsidRPr="00594455">
        <w:rPr>
          <w:rFonts w:ascii="Arial" w:hAnsi="Arial" w:cs="Arial"/>
          <w:sz w:val="24"/>
          <w:szCs w:val="24"/>
        </w:rPr>
        <w:t xml:space="preserve">HA </w:t>
      </w:r>
      <w:r w:rsidRPr="00594455">
        <w:rPr>
          <w:rFonts w:ascii="Arial" w:hAnsi="Arial" w:cs="Arial"/>
          <w:sz w:val="24"/>
          <w:szCs w:val="24"/>
        </w:rPr>
        <w:t xml:space="preserve">activities, while at the same time empowering PWDs </w:t>
      </w:r>
      <w:r w:rsidR="00B50451" w:rsidRPr="00594455">
        <w:rPr>
          <w:rFonts w:ascii="Arial" w:hAnsi="Arial" w:cs="Arial"/>
          <w:sz w:val="24"/>
          <w:szCs w:val="24"/>
        </w:rPr>
        <w:t>in</w:t>
      </w:r>
      <w:r w:rsidRPr="00594455">
        <w:rPr>
          <w:rFonts w:ascii="Arial" w:hAnsi="Arial" w:cs="Arial"/>
          <w:sz w:val="24"/>
          <w:szCs w:val="24"/>
        </w:rPr>
        <w:t xml:space="preserve"> disability specific projects. </w:t>
      </w:r>
      <w:r w:rsidR="00B50451" w:rsidRPr="00594455">
        <w:rPr>
          <w:rFonts w:ascii="Arial" w:hAnsi="Arial" w:cs="Arial"/>
          <w:sz w:val="24"/>
          <w:szCs w:val="24"/>
        </w:rPr>
        <w:t>OV</w:t>
      </w:r>
      <w:r w:rsidRPr="00594455">
        <w:rPr>
          <w:rFonts w:ascii="Arial" w:hAnsi="Arial" w:cs="Arial"/>
          <w:sz w:val="24"/>
          <w:szCs w:val="24"/>
        </w:rPr>
        <w:t xml:space="preserve"> appears to </w:t>
      </w:r>
      <w:r w:rsidR="004E1789" w:rsidRPr="00594455">
        <w:rPr>
          <w:rFonts w:ascii="Arial" w:hAnsi="Arial" w:cs="Arial"/>
          <w:sz w:val="24"/>
          <w:szCs w:val="24"/>
        </w:rPr>
        <w:t>provide a</w:t>
      </w:r>
      <w:r w:rsidRPr="00594455">
        <w:rPr>
          <w:rFonts w:ascii="Arial" w:hAnsi="Arial" w:cs="Arial"/>
          <w:sz w:val="24"/>
          <w:szCs w:val="24"/>
        </w:rPr>
        <w:t xml:space="preserve"> good chance of a changing tide in terms </w:t>
      </w:r>
      <w:r w:rsidR="004E1789" w:rsidRPr="00594455">
        <w:rPr>
          <w:rFonts w:ascii="Arial" w:hAnsi="Arial" w:cs="Arial"/>
          <w:sz w:val="24"/>
          <w:szCs w:val="24"/>
        </w:rPr>
        <w:t>of a</w:t>
      </w:r>
      <w:r w:rsidRPr="00594455">
        <w:rPr>
          <w:rFonts w:ascii="Arial" w:hAnsi="Arial" w:cs="Arial"/>
          <w:sz w:val="24"/>
          <w:szCs w:val="24"/>
        </w:rPr>
        <w:t xml:space="preserve"> better quality of life for all.   </w:t>
      </w:r>
    </w:p>
    <w:p w14:paraId="2AEBA36F" w14:textId="22CD1759" w:rsidR="00E93C0A" w:rsidRPr="004E1789" w:rsidRDefault="00FC7F79" w:rsidP="004E1789">
      <w:pPr>
        <w:pStyle w:val="Header"/>
        <w:spacing w:line="360" w:lineRule="auto"/>
        <w:rPr>
          <w:rFonts w:ascii="Arial" w:hAnsi="Arial" w:cs="Arial"/>
          <w:sz w:val="24"/>
          <w:szCs w:val="24"/>
        </w:rPr>
      </w:pPr>
      <w:r w:rsidRPr="00594455">
        <w:rPr>
          <w:rFonts w:ascii="Arial" w:hAnsi="Arial" w:cs="Arial"/>
          <w:sz w:val="24"/>
          <w:szCs w:val="24"/>
          <w:lang w:val="en-GB"/>
        </w:rPr>
        <w:t xml:space="preserve"> </w:t>
      </w:r>
    </w:p>
    <w:p w14:paraId="0A2DFF62" w14:textId="20425D0D" w:rsidR="00FC7F79" w:rsidRPr="00251514" w:rsidRDefault="00FC7F79" w:rsidP="001C6865">
      <w:pPr>
        <w:tabs>
          <w:tab w:val="left" w:pos="1076"/>
        </w:tabs>
        <w:spacing w:line="360" w:lineRule="auto"/>
        <w:rPr>
          <w:rFonts w:ascii="Arial" w:hAnsi="Arial" w:cs="Arial"/>
          <w:b/>
          <w:bCs/>
          <w:color w:val="000000" w:themeColor="text1"/>
          <w:sz w:val="28"/>
          <w:szCs w:val="28"/>
        </w:rPr>
      </w:pPr>
      <w:r w:rsidRPr="00251514">
        <w:rPr>
          <w:rFonts w:ascii="Arial" w:hAnsi="Arial" w:cs="Arial"/>
          <w:b/>
          <w:bCs/>
          <w:color w:val="000000" w:themeColor="text1"/>
          <w:sz w:val="28"/>
          <w:szCs w:val="28"/>
        </w:rPr>
        <w:t>D</w:t>
      </w:r>
      <w:r w:rsidR="00E05A55" w:rsidRPr="00251514">
        <w:rPr>
          <w:rFonts w:ascii="Arial" w:hAnsi="Arial" w:cs="Arial"/>
          <w:b/>
          <w:bCs/>
          <w:color w:val="000000" w:themeColor="text1"/>
          <w:sz w:val="28"/>
          <w:szCs w:val="28"/>
        </w:rPr>
        <w:t xml:space="preserve">oes online volunteering offer Humanitarian Aid a </w:t>
      </w:r>
      <w:r w:rsidR="00251514" w:rsidRPr="00251514">
        <w:rPr>
          <w:rFonts w:ascii="Arial" w:hAnsi="Arial" w:cs="Arial"/>
          <w:b/>
          <w:bCs/>
          <w:color w:val="000000" w:themeColor="text1"/>
          <w:sz w:val="28"/>
          <w:szCs w:val="28"/>
        </w:rPr>
        <w:t>unique perspective?</w:t>
      </w:r>
      <w:r w:rsidR="00E93C0A" w:rsidRPr="00251514">
        <w:rPr>
          <w:rFonts w:ascii="Arial" w:hAnsi="Arial" w:cs="Arial"/>
          <w:b/>
          <w:bCs/>
          <w:color w:val="000000" w:themeColor="text1"/>
          <w:sz w:val="28"/>
          <w:szCs w:val="28"/>
        </w:rPr>
        <w:t xml:space="preserve"> </w:t>
      </w:r>
    </w:p>
    <w:p w14:paraId="21AB0C99" w14:textId="3FF7ED5D" w:rsidR="00FC7F79" w:rsidRPr="00594455" w:rsidRDefault="00FC7F79" w:rsidP="001C6865">
      <w:pPr>
        <w:spacing w:line="360" w:lineRule="auto"/>
        <w:rPr>
          <w:rFonts w:ascii="Arial" w:hAnsi="Arial" w:cs="Arial"/>
        </w:rPr>
      </w:pPr>
      <w:r w:rsidRPr="00594455">
        <w:rPr>
          <w:rFonts w:ascii="Arial" w:hAnsi="Arial" w:cs="Arial"/>
          <w:color w:val="000000" w:themeColor="text1"/>
        </w:rPr>
        <w:t xml:space="preserve">This exploratory research finds that PWDs OPs and other groups can offer a unique perspective in understanding certain practical issues as well as the feeling of being marginalised, facing and overcoming challenges etc. This research complemented by the literature review draws on the leadership, skills, experience and </w:t>
      </w:r>
      <w:r w:rsidRPr="00594455">
        <w:rPr>
          <w:rFonts w:ascii="Arial" w:hAnsi="Arial" w:cs="Arial"/>
        </w:rPr>
        <w:t xml:space="preserve">expertise of PWDs and their active participation </w:t>
      </w:r>
      <w:r w:rsidR="00E66564" w:rsidRPr="00594455">
        <w:rPr>
          <w:rFonts w:ascii="Arial" w:hAnsi="Arial" w:cs="Arial"/>
        </w:rPr>
        <w:t>HA</w:t>
      </w:r>
      <w:r w:rsidRPr="00594455">
        <w:rPr>
          <w:rFonts w:ascii="Arial" w:hAnsi="Arial" w:cs="Arial"/>
        </w:rPr>
        <w:t xml:space="preserve"> as an essential prerequisite to successfully reshape </w:t>
      </w:r>
      <w:r w:rsidR="00E66564" w:rsidRPr="00594455">
        <w:rPr>
          <w:rFonts w:ascii="Arial" w:hAnsi="Arial" w:cs="Arial"/>
        </w:rPr>
        <w:t>HA</w:t>
      </w:r>
      <w:r w:rsidRPr="00594455">
        <w:rPr>
          <w:rFonts w:ascii="Arial" w:hAnsi="Arial" w:cs="Arial"/>
        </w:rPr>
        <w:t xml:space="preserve"> and emergency response.</w:t>
      </w:r>
      <w:r w:rsidRPr="00594455">
        <w:rPr>
          <w:rStyle w:val="FootnoteReference"/>
          <w:rFonts w:ascii="Arial" w:hAnsi="Arial" w:cs="Arial"/>
        </w:rPr>
        <w:footnoteReference w:id="37"/>
      </w:r>
      <w:r w:rsidRPr="00594455">
        <w:rPr>
          <w:rFonts w:ascii="Arial" w:hAnsi="Arial" w:cs="Arial"/>
        </w:rPr>
        <w:t xml:space="preserve"> </w:t>
      </w:r>
    </w:p>
    <w:p w14:paraId="3A0F13B0" w14:textId="77777777" w:rsidR="00FC7F79" w:rsidRPr="00594455" w:rsidRDefault="00FC7F79" w:rsidP="001C6865">
      <w:pPr>
        <w:spacing w:line="360" w:lineRule="auto"/>
        <w:rPr>
          <w:rFonts w:ascii="Arial" w:hAnsi="Arial" w:cs="Arial"/>
        </w:rPr>
      </w:pPr>
    </w:p>
    <w:p w14:paraId="6F731310" w14:textId="6535E507" w:rsidR="00FC7F79" w:rsidRPr="00594455" w:rsidRDefault="00FC7F79" w:rsidP="001C6865">
      <w:pPr>
        <w:spacing w:line="360" w:lineRule="auto"/>
        <w:rPr>
          <w:rFonts w:ascii="Arial" w:hAnsi="Arial" w:cs="Arial"/>
          <w:i/>
          <w:iCs/>
          <w:color w:val="000000" w:themeColor="text1"/>
        </w:rPr>
      </w:pPr>
      <w:r w:rsidRPr="00594455">
        <w:rPr>
          <w:rFonts w:ascii="Arial" w:hAnsi="Arial" w:cs="Arial"/>
          <w:i/>
          <w:iCs/>
          <w:color w:val="000000" w:themeColor="text1"/>
        </w:rPr>
        <w:t>“If PWDs are volunteering</w:t>
      </w:r>
      <w:r w:rsidR="001066FF" w:rsidRPr="00594455">
        <w:rPr>
          <w:rFonts w:ascii="Arial" w:hAnsi="Arial" w:cs="Arial"/>
          <w:i/>
          <w:iCs/>
          <w:color w:val="000000" w:themeColor="text1"/>
        </w:rPr>
        <w:t>,</w:t>
      </w:r>
      <w:r w:rsidRPr="00594455">
        <w:rPr>
          <w:rFonts w:ascii="Arial" w:hAnsi="Arial" w:cs="Arial"/>
          <w:i/>
          <w:iCs/>
          <w:color w:val="000000" w:themeColor="text1"/>
        </w:rPr>
        <w:t xml:space="preserve"> programmes will be different.”</w:t>
      </w:r>
    </w:p>
    <w:p w14:paraId="2CAF3BA2" w14:textId="756ADED3" w:rsidR="00FC7F79" w:rsidRPr="00594455" w:rsidRDefault="00B50451" w:rsidP="001C6865">
      <w:pPr>
        <w:spacing w:line="360" w:lineRule="auto"/>
        <w:rPr>
          <w:rFonts w:ascii="Arial" w:hAnsi="Arial" w:cs="Arial"/>
        </w:rPr>
      </w:pPr>
      <w:r w:rsidRPr="00594455">
        <w:rPr>
          <w:rFonts w:ascii="Arial" w:hAnsi="Arial" w:cs="Arial"/>
        </w:rPr>
        <w:t>C6</w:t>
      </w:r>
    </w:p>
    <w:p w14:paraId="4439DC2C" w14:textId="77777777" w:rsidR="00B50451" w:rsidRPr="00594455" w:rsidRDefault="00B50451" w:rsidP="001C6865">
      <w:pPr>
        <w:spacing w:line="360" w:lineRule="auto"/>
        <w:rPr>
          <w:rFonts w:ascii="Arial" w:hAnsi="Arial" w:cs="Arial"/>
        </w:rPr>
      </w:pPr>
    </w:p>
    <w:p w14:paraId="7129D722" w14:textId="63200878" w:rsidR="00FC7F79" w:rsidRPr="00594455" w:rsidRDefault="00B50451" w:rsidP="001C6865">
      <w:pPr>
        <w:spacing w:line="360" w:lineRule="auto"/>
        <w:rPr>
          <w:rFonts w:ascii="Arial" w:hAnsi="Arial" w:cs="Arial"/>
        </w:rPr>
      </w:pPr>
      <w:r w:rsidRPr="00594455">
        <w:rPr>
          <w:rFonts w:ascii="Arial" w:hAnsi="Arial" w:cs="Arial"/>
        </w:rPr>
        <w:t>A</w:t>
      </w:r>
      <w:r w:rsidR="00FC7F79" w:rsidRPr="00594455">
        <w:rPr>
          <w:rFonts w:ascii="Arial" w:hAnsi="Arial" w:cs="Arial"/>
        </w:rPr>
        <w:t xml:space="preserve"> group who we do not see much of in terms of international volunteering are persons who have settled in Europe having been born in countries in the </w:t>
      </w:r>
      <w:r w:rsidR="00122DD4" w:rsidRPr="00594455">
        <w:rPr>
          <w:rFonts w:ascii="Arial" w:hAnsi="Arial" w:cs="Arial"/>
        </w:rPr>
        <w:t>GS</w:t>
      </w:r>
      <w:r w:rsidR="00FC7F79" w:rsidRPr="00594455">
        <w:rPr>
          <w:rFonts w:ascii="Arial" w:hAnsi="Arial" w:cs="Arial"/>
        </w:rPr>
        <w:t xml:space="preserve">. However, all interviewees felt that there was a huge opportunity, for this group to not only be involved in </w:t>
      </w:r>
      <w:r w:rsidRPr="00594455">
        <w:rPr>
          <w:rFonts w:ascii="Arial" w:hAnsi="Arial" w:cs="Arial"/>
        </w:rPr>
        <w:t>OV</w:t>
      </w:r>
      <w:r w:rsidR="00FC7F79" w:rsidRPr="00594455">
        <w:rPr>
          <w:rFonts w:ascii="Arial" w:hAnsi="Arial" w:cs="Arial"/>
        </w:rPr>
        <w:t xml:space="preserve"> but also in aiding its successful widespread implementation given their contextual knowledge of both the </w:t>
      </w:r>
      <w:r w:rsidR="00122DD4" w:rsidRPr="00594455">
        <w:rPr>
          <w:rFonts w:ascii="Arial" w:hAnsi="Arial" w:cs="Arial"/>
        </w:rPr>
        <w:t>GS</w:t>
      </w:r>
      <w:r w:rsidR="00FC7F79" w:rsidRPr="00594455">
        <w:rPr>
          <w:rFonts w:ascii="Arial" w:hAnsi="Arial" w:cs="Arial"/>
        </w:rPr>
        <w:t xml:space="preserve"> and the </w:t>
      </w:r>
      <w:r w:rsidR="00122DD4" w:rsidRPr="00594455">
        <w:rPr>
          <w:rFonts w:ascii="Arial" w:hAnsi="Arial" w:cs="Arial"/>
        </w:rPr>
        <w:t>GN</w:t>
      </w:r>
      <w:r w:rsidR="00FC7F79" w:rsidRPr="00594455">
        <w:rPr>
          <w:rFonts w:ascii="Arial" w:hAnsi="Arial" w:cs="Arial"/>
        </w:rPr>
        <w:t xml:space="preserve">.  </w:t>
      </w:r>
    </w:p>
    <w:p w14:paraId="40249D01" w14:textId="7AC06E9B" w:rsidR="00FC7F79" w:rsidRPr="00594455" w:rsidRDefault="00FC7F79" w:rsidP="001C6865">
      <w:pPr>
        <w:pStyle w:val="Header"/>
        <w:spacing w:line="360" w:lineRule="auto"/>
        <w:rPr>
          <w:rFonts w:ascii="Arial" w:hAnsi="Arial" w:cs="Arial"/>
          <w:color w:val="0070C0"/>
          <w:sz w:val="24"/>
          <w:szCs w:val="24"/>
        </w:rPr>
      </w:pPr>
    </w:p>
    <w:p w14:paraId="48F34025" w14:textId="77777777" w:rsidR="00B23E25" w:rsidRPr="00594455" w:rsidRDefault="00B23E25" w:rsidP="001C6865">
      <w:pPr>
        <w:tabs>
          <w:tab w:val="left" w:pos="1076"/>
        </w:tabs>
        <w:spacing w:line="360" w:lineRule="auto"/>
        <w:rPr>
          <w:rFonts w:ascii="Arial" w:hAnsi="Arial" w:cs="Arial"/>
          <w:b/>
          <w:bCs/>
          <w:color w:val="000000" w:themeColor="text1"/>
        </w:rPr>
      </w:pPr>
    </w:p>
    <w:p w14:paraId="533489A9" w14:textId="7C62CEFD" w:rsidR="00FC7F79" w:rsidRPr="00661B0B" w:rsidRDefault="00FC7F79" w:rsidP="001C6865">
      <w:pPr>
        <w:tabs>
          <w:tab w:val="left" w:pos="1076"/>
        </w:tabs>
        <w:spacing w:line="360" w:lineRule="auto"/>
        <w:rPr>
          <w:rFonts w:ascii="Arial" w:hAnsi="Arial" w:cs="Arial"/>
          <w:b/>
          <w:bCs/>
          <w:color w:val="000000" w:themeColor="text1"/>
          <w:sz w:val="28"/>
          <w:szCs w:val="28"/>
        </w:rPr>
      </w:pPr>
      <w:r w:rsidRPr="00661B0B">
        <w:rPr>
          <w:rFonts w:ascii="Arial" w:hAnsi="Arial" w:cs="Arial"/>
          <w:b/>
          <w:bCs/>
          <w:color w:val="000000" w:themeColor="text1"/>
          <w:sz w:val="28"/>
          <w:szCs w:val="28"/>
        </w:rPr>
        <w:lastRenderedPageBreak/>
        <w:t>W</w:t>
      </w:r>
      <w:r w:rsidR="00251514" w:rsidRPr="00661B0B">
        <w:rPr>
          <w:rFonts w:ascii="Arial" w:hAnsi="Arial" w:cs="Arial"/>
          <w:b/>
          <w:bCs/>
          <w:color w:val="000000" w:themeColor="text1"/>
          <w:sz w:val="28"/>
          <w:szCs w:val="28"/>
        </w:rPr>
        <w:t>hat does the future of online volunteering</w:t>
      </w:r>
      <w:r w:rsidR="00661B0B" w:rsidRPr="00661B0B">
        <w:rPr>
          <w:rFonts w:ascii="Arial" w:hAnsi="Arial" w:cs="Arial"/>
          <w:b/>
          <w:bCs/>
          <w:color w:val="000000" w:themeColor="text1"/>
          <w:sz w:val="28"/>
          <w:szCs w:val="28"/>
        </w:rPr>
        <w:t xml:space="preserve"> look like?</w:t>
      </w:r>
      <w:r w:rsidRPr="00661B0B">
        <w:rPr>
          <w:rFonts w:ascii="Arial" w:hAnsi="Arial" w:cs="Arial"/>
          <w:b/>
          <w:bCs/>
          <w:color w:val="000000" w:themeColor="text1"/>
          <w:sz w:val="28"/>
          <w:szCs w:val="28"/>
        </w:rPr>
        <w:t xml:space="preserve"> </w:t>
      </w:r>
    </w:p>
    <w:p w14:paraId="6504ABBF" w14:textId="60079262" w:rsidR="0062243B" w:rsidRPr="00594455" w:rsidRDefault="00FC7F79" w:rsidP="001C6865">
      <w:pPr>
        <w:spacing w:line="360" w:lineRule="auto"/>
        <w:rPr>
          <w:rFonts w:ascii="Arial" w:hAnsi="Arial" w:cs="Arial"/>
          <w:color w:val="000000" w:themeColor="text1"/>
        </w:rPr>
      </w:pPr>
      <w:r w:rsidRPr="00594455">
        <w:rPr>
          <w:rFonts w:ascii="Arial" w:hAnsi="Arial" w:cs="Arial"/>
          <w:color w:val="000000" w:themeColor="text1"/>
        </w:rPr>
        <w:t xml:space="preserve">In October 2020, the typical humanitarian, European and digital contexts are all </w:t>
      </w:r>
      <w:r w:rsidR="0062243B" w:rsidRPr="00594455">
        <w:rPr>
          <w:rFonts w:ascii="Arial" w:hAnsi="Arial" w:cs="Arial"/>
          <w:color w:val="000000" w:themeColor="text1"/>
        </w:rPr>
        <w:t xml:space="preserve">rapidly </w:t>
      </w:r>
      <w:r w:rsidRPr="00594455">
        <w:rPr>
          <w:rFonts w:ascii="Arial" w:hAnsi="Arial" w:cs="Arial"/>
          <w:color w:val="000000" w:themeColor="text1"/>
        </w:rPr>
        <w:t>evolving</w:t>
      </w:r>
      <w:r w:rsidR="0062243B" w:rsidRPr="00594455">
        <w:rPr>
          <w:rFonts w:ascii="Arial" w:hAnsi="Arial" w:cs="Arial"/>
          <w:color w:val="000000" w:themeColor="text1"/>
        </w:rPr>
        <w:t xml:space="preserve">. In both the </w:t>
      </w:r>
      <w:r w:rsidR="00122DD4" w:rsidRPr="00594455">
        <w:rPr>
          <w:rFonts w:ascii="Arial" w:hAnsi="Arial" w:cs="Arial"/>
          <w:color w:val="000000" w:themeColor="text1"/>
        </w:rPr>
        <w:t>GS</w:t>
      </w:r>
      <w:r w:rsidR="0062243B" w:rsidRPr="00594455">
        <w:rPr>
          <w:rFonts w:ascii="Arial" w:hAnsi="Arial" w:cs="Arial"/>
          <w:color w:val="000000" w:themeColor="text1"/>
        </w:rPr>
        <w:t xml:space="preserve"> and</w:t>
      </w:r>
      <w:r w:rsidRPr="00594455">
        <w:rPr>
          <w:rFonts w:ascii="Arial" w:hAnsi="Arial" w:cs="Arial"/>
          <w:color w:val="000000" w:themeColor="text1"/>
        </w:rPr>
        <w:t xml:space="preserve"> </w:t>
      </w:r>
      <w:r w:rsidR="00122DD4" w:rsidRPr="00594455">
        <w:rPr>
          <w:rFonts w:ascii="Arial" w:hAnsi="Arial" w:cs="Arial"/>
          <w:color w:val="000000" w:themeColor="text1"/>
        </w:rPr>
        <w:t>GN</w:t>
      </w:r>
      <w:r w:rsidRPr="00594455">
        <w:rPr>
          <w:rFonts w:ascii="Arial" w:hAnsi="Arial" w:cs="Arial"/>
          <w:color w:val="000000" w:themeColor="text1"/>
        </w:rPr>
        <w:t xml:space="preserve"> different villages, towns, countries, regions and continents are experiencing the negative effects of COVID19 in different ways. </w:t>
      </w:r>
    </w:p>
    <w:p w14:paraId="33969ADE" w14:textId="77777777" w:rsidR="00FC7F79" w:rsidRPr="00594455" w:rsidRDefault="00FC7F79" w:rsidP="001C6865">
      <w:pPr>
        <w:tabs>
          <w:tab w:val="left" w:pos="1076"/>
        </w:tabs>
        <w:spacing w:line="360" w:lineRule="auto"/>
        <w:rPr>
          <w:rFonts w:ascii="Arial" w:hAnsi="Arial" w:cs="Arial"/>
          <w:color w:val="000000" w:themeColor="text1"/>
        </w:rPr>
      </w:pPr>
    </w:p>
    <w:p w14:paraId="45C55E84" w14:textId="50B76A8E" w:rsidR="0062243B" w:rsidRPr="00594455" w:rsidRDefault="00FC7F79" w:rsidP="001C6865">
      <w:pPr>
        <w:spacing w:line="360" w:lineRule="auto"/>
        <w:rPr>
          <w:rFonts w:ascii="Arial" w:hAnsi="Arial" w:cs="Arial"/>
          <w:color w:val="000000" w:themeColor="text1"/>
        </w:rPr>
      </w:pPr>
      <w:r w:rsidRPr="00594455">
        <w:rPr>
          <w:rFonts w:ascii="Arial" w:hAnsi="Arial" w:cs="Arial"/>
          <w:color w:val="000000" w:themeColor="text1"/>
        </w:rPr>
        <w:t xml:space="preserve">This research primarily looked at what could be called ‘traditional’ online aspects of volunteering, i.e. using volunteers to support </w:t>
      </w:r>
      <w:r w:rsidR="00B50451" w:rsidRPr="00594455">
        <w:rPr>
          <w:rFonts w:ascii="Arial" w:hAnsi="Arial" w:cs="Arial"/>
          <w:color w:val="000000" w:themeColor="text1"/>
        </w:rPr>
        <w:t>HA</w:t>
      </w:r>
      <w:r w:rsidRPr="00594455">
        <w:rPr>
          <w:rFonts w:ascii="Arial" w:hAnsi="Arial" w:cs="Arial"/>
          <w:color w:val="000000" w:themeColor="text1"/>
        </w:rPr>
        <w:t xml:space="preserve"> by passing on skills and support using online platforms such as zoom and skype etc.</w:t>
      </w:r>
      <w:r w:rsidR="0062243B" w:rsidRPr="00594455">
        <w:rPr>
          <w:rFonts w:ascii="Arial" w:hAnsi="Arial" w:cs="Arial"/>
          <w:color w:val="000000" w:themeColor="text1"/>
        </w:rPr>
        <w:t xml:space="preserve"> on a ph</w:t>
      </w:r>
      <w:r w:rsidR="00B50451" w:rsidRPr="00594455">
        <w:rPr>
          <w:rFonts w:ascii="Arial" w:hAnsi="Arial" w:cs="Arial"/>
          <w:color w:val="000000" w:themeColor="text1"/>
        </w:rPr>
        <w:t>o</w:t>
      </w:r>
      <w:r w:rsidR="0062243B" w:rsidRPr="00594455">
        <w:rPr>
          <w:rFonts w:ascii="Arial" w:hAnsi="Arial" w:cs="Arial"/>
          <w:color w:val="000000" w:themeColor="text1"/>
        </w:rPr>
        <w:t>ne or computer</w:t>
      </w:r>
      <w:r w:rsidR="00B50451" w:rsidRPr="00594455">
        <w:rPr>
          <w:rFonts w:ascii="Arial" w:hAnsi="Arial" w:cs="Arial"/>
          <w:color w:val="000000" w:themeColor="text1"/>
        </w:rPr>
        <w:t xml:space="preserve"> </w:t>
      </w:r>
      <w:r w:rsidR="0062243B" w:rsidRPr="00594455">
        <w:rPr>
          <w:rFonts w:ascii="Arial" w:hAnsi="Arial" w:cs="Arial"/>
          <w:color w:val="000000" w:themeColor="text1"/>
        </w:rPr>
        <w:t>/</w:t>
      </w:r>
      <w:r w:rsidR="00B50451" w:rsidRPr="00594455">
        <w:rPr>
          <w:rFonts w:ascii="Arial" w:hAnsi="Arial" w:cs="Arial"/>
          <w:color w:val="000000" w:themeColor="text1"/>
        </w:rPr>
        <w:t xml:space="preserve"> </w:t>
      </w:r>
      <w:r w:rsidR="0062243B" w:rsidRPr="00594455">
        <w:rPr>
          <w:rFonts w:ascii="Arial" w:hAnsi="Arial" w:cs="Arial"/>
          <w:color w:val="000000" w:themeColor="text1"/>
        </w:rPr>
        <w:t>lap</w:t>
      </w:r>
      <w:r w:rsidR="0016458D" w:rsidRPr="00594455">
        <w:rPr>
          <w:rFonts w:ascii="Arial" w:hAnsi="Arial" w:cs="Arial"/>
          <w:color w:val="000000" w:themeColor="text1"/>
        </w:rPr>
        <w:t>-</w:t>
      </w:r>
      <w:r w:rsidR="0062243B" w:rsidRPr="00594455">
        <w:rPr>
          <w:rFonts w:ascii="Arial" w:hAnsi="Arial" w:cs="Arial"/>
          <w:color w:val="000000" w:themeColor="text1"/>
        </w:rPr>
        <w:t>top.</w:t>
      </w:r>
      <w:r w:rsidRPr="00594455">
        <w:rPr>
          <w:rFonts w:ascii="Arial" w:hAnsi="Arial" w:cs="Arial"/>
          <w:color w:val="000000" w:themeColor="text1"/>
        </w:rPr>
        <w:t xml:space="preserve"> </w:t>
      </w:r>
      <w:r w:rsidRPr="00594455">
        <w:rPr>
          <w:rFonts w:ascii="Arial" w:hAnsi="Arial" w:cs="Arial"/>
        </w:rPr>
        <w:t xml:space="preserve">Successful </w:t>
      </w:r>
      <w:r w:rsidR="00B50451" w:rsidRPr="00594455">
        <w:rPr>
          <w:rFonts w:ascii="Arial" w:hAnsi="Arial" w:cs="Arial"/>
        </w:rPr>
        <w:t>HA</w:t>
      </w:r>
      <w:r w:rsidRPr="00594455">
        <w:rPr>
          <w:rFonts w:ascii="Arial" w:hAnsi="Arial" w:cs="Arial"/>
        </w:rPr>
        <w:t xml:space="preserve"> type </w:t>
      </w:r>
      <w:r w:rsidR="00B50451" w:rsidRPr="00594455">
        <w:rPr>
          <w:rFonts w:ascii="Arial" w:hAnsi="Arial" w:cs="Arial"/>
        </w:rPr>
        <w:t>OV</w:t>
      </w:r>
      <w:r w:rsidRPr="00594455">
        <w:rPr>
          <w:rFonts w:ascii="Arial" w:hAnsi="Arial" w:cs="Arial"/>
        </w:rPr>
        <w:t xml:space="preserve"> results from at least one volunteering-involving a INGO / VSA organisation staff member being responsible for and co-ordinating the involvement of online volunteers, being comfortable with working online, having basic experience in volunteer management.</w:t>
      </w:r>
      <w:r w:rsidRPr="00594455">
        <w:rPr>
          <w:rStyle w:val="FootnoteReference"/>
          <w:rFonts w:ascii="Arial" w:hAnsi="Arial" w:cs="Arial"/>
        </w:rPr>
        <w:footnoteReference w:id="38"/>
      </w:r>
      <w:r w:rsidRPr="00594455">
        <w:rPr>
          <w:rFonts w:ascii="Arial" w:hAnsi="Arial" w:cs="Arial"/>
        </w:rPr>
        <w:t xml:space="preserve"> To date, successful online volunteers tend to have good literacy, are comfort with certain levels of bureaucracy and protocol, an openness to diversity of views and working styles and have a broad understanding of community.</w:t>
      </w:r>
      <w:r w:rsidRPr="00594455">
        <w:rPr>
          <w:rStyle w:val="FootnoteReference"/>
          <w:rFonts w:ascii="Arial" w:hAnsi="Arial" w:cs="Arial"/>
        </w:rPr>
        <w:footnoteReference w:id="39"/>
      </w:r>
      <w:r w:rsidRPr="00594455">
        <w:rPr>
          <w:rFonts w:ascii="Arial" w:hAnsi="Arial" w:cs="Arial"/>
        </w:rPr>
        <w:t xml:space="preserve"> </w:t>
      </w:r>
      <w:r w:rsidRPr="00594455">
        <w:rPr>
          <w:rFonts w:ascii="Arial" w:hAnsi="Arial" w:cs="Arial"/>
          <w:color w:val="000000" w:themeColor="text1"/>
        </w:rPr>
        <w:t xml:space="preserve">The changing, innovative world of digitalisation however, offers many additional opportunities and challenges for online volunteerism in </w:t>
      </w:r>
      <w:r w:rsidR="00B50451" w:rsidRPr="00594455">
        <w:rPr>
          <w:rFonts w:ascii="Arial" w:hAnsi="Arial" w:cs="Arial"/>
          <w:color w:val="000000" w:themeColor="text1"/>
        </w:rPr>
        <w:t>HA</w:t>
      </w:r>
      <w:r w:rsidRPr="00594455">
        <w:rPr>
          <w:rFonts w:ascii="Arial" w:hAnsi="Arial" w:cs="Arial"/>
          <w:color w:val="000000" w:themeColor="text1"/>
        </w:rPr>
        <w:t xml:space="preserve">. </w:t>
      </w:r>
    </w:p>
    <w:p w14:paraId="0908F8E0" w14:textId="77777777" w:rsidR="00D07587" w:rsidRPr="00594455" w:rsidRDefault="00D07587" w:rsidP="001C6865">
      <w:pPr>
        <w:pStyle w:val="Header"/>
        <w:spacing w:line="360" w:lineRule="auto"/>
        <w:rPr>
          <w:rFonts w:ascii="Arial" w:hAnsi="Arial" w:cs="Arial"/>
          <w:sz w:val="24"/>
          <w:szCs w:val="24"/>
        </w:rPr>
      </w:pPr>
    </w:p>
    <w:p w14:paraId="384055F5" w14:textId="267B8835" w:rsidR="00D07587" w:rsidRPr="00594455" w:rsidRDefault="00D07587" w:rsidP="001C6865">
      <w:pPr>
        <w:tabs>
          <w:tab w:val="left" w:pos="1076"/>
        </w:tabs>
        <w:spacing w:line="360" w:lineRule="auto"/>
        <w:rPr>
          <w:rFonts w:ascii="Arial" w:hAnsi="Arial" w:cs="Arial"/>
          <w:color w:val="000000" w:themeColor="text1"/>
        </w:rPr>
      </w:pPr>
      <w:r w:rsidRPr="00594455">
        <w:rPr>
          <w:rFonts w:ascii="Arial" w:hAnsi="Arial" w:cs="Arial"/>
          <w:color w:val="000000" w:themeColor="text1"/>
        </w:rPr>
        <w:t xml:space="preserve">Digitalisation, while facilitating much of the immediate needs </w:t>
      </w:r>
      <w:r w:rsidR="004E1789" w:rsidRPr="00594455">
        <w:rPr>
          <w:rFonts w:ascii="Arial" w:hAnsi="Arial" w:cs="Arial"/>
          <w:color w:val="000000" w:themeColor="text1"/>
        </w:rPr>
        <w:t>of OV</w:t>
      </w:r>
      <w:r w:rsidRPr="00594455">
        <w:rPr>
          <w:rFonts w:ascii="Arial" w:hAnsi="Arial" w:cs="Arial"/>
          <w:color w:val="000000" w:themeColor="text1"/>
        </w:rPr>
        <w:t xml:space="preserve"> in </w:t>
      </w:r>
      <w:r w:rsidR="0016458D" w:rsidRPr="00594455">
        <w:rPr>
          <w:rFonts w:ascii="Arial" w:hAnsi="Arial" w:cs="Arial"/>
          <w:color w:val="000000" w:themeColor="text1"/>
        </w:rPr>
        <w:t>HA</w:t>
      </w:r>
      <w:r w:rsidRPr="00594455">
        <w:rPr>
          <w:rFonts w:ascii="Arial" w:hAnsi="Arial" w:cs="Arial"/>
          <w:color w:val="000000" w:themeColor="text1"/>
        </w:rPr>
        <w:t xml:space="preserve">, is itself so fast moving as to be almost impossible in an exploratory research piece,  to predict what it will look like tomorrow. And, whilst COVID 19 has catapulted online </w:t>
      </w:r>
      <w:r w:rsidR="00B50451" w:rsidRPr="00594455">
        <w:rPr>
          <w:rFonts w:ascii="Arial" w:hAnsi="Arial" w:cs="Arial"/>
          <w:color w:val="000000" w:themeColor="text1"/>
        </w:rPr>
        <w:t>HA</w:t>
      </w:r>
      <w:r w:rsidRPr="00594455">
        <w:rPr>
          <w:rFonts w:ascii="Arial" w:hAnsi="Arial" w:cs="Arial"/>
          <w:color w:val="000000" w:themeColor="text1"/>
        </w:rPr>
        <w:t xml:space="preserve"> volunteering and capacity building / support, we do not know what the results and impact of this situation will be long term. What </w:t>
      </w:r>
      <w:r w:rsidR="0016458D" w:rsidRPr="00594455">
        <w:rPr>
          <w:rFonts w:ascii="Arial" w:hAnsi="Arial" w:cs="Arial"/>
          <w:color w:val="000000" w:themeColor="text1"/>
        </w:rPr>
        <w:t>OV</w:t>
      </w:r>
      <w:r w:rsidRPr="00594455">
        <w:rPr>
          <w:rFonts w:ascii="Arial" w:hAnsi="Arial" w:cs="Arial"/>
          <w:color w:val="000000" w:themeColor="text1"/>
        </w:rPr>
        <w:t xml:space="preserve"> looks like in the future is therefore bey</w:t>
      </w:r>
      <w:r w:rsidR="00B50451" w:rsidRPr="00594455">
        <w:rPr>
          <w:rFonts w:ascii="Arial" w:hAnsi="Arial" w:cs="Arial"/>
          <w:color w:val="000000" w:themeColor="text1"/>
        </w:rPr>
        <w:t>o</w:t>
      </w:r>
      <w:r w:rsidRPr="00594455">
        <w:rPr>
          <w:rFonts w:ascii="Arial" w:hAnsi="Arial" w:cs="Arial"/>
          <w:color w:val="000000" w:themeColor="text1"/>
        </w:rPr>
        <w:t>nd the scope of this exploratory piece of research.</w:t>
      </w:r>
    </w:p>
    <w:p w14:paraId="10B37D7F" w14:textId="1ADC8E80" w:rsidR="00E93C0A" w:rsidRPr="00594455" w:rsidRDefault="00E93C0A" w:rsidP="001C6865">
      <w:pPr>
        <w:tabs>
          <w:tab w:val="left" w:pos="1076"/>
        </w:tabs>
        <w:spacing w:line="360" w:lineRule="auto"/>
        <w:rPr>
          <w:rFonts w:ascii="Arial" w:hAnsi="Arial" w:cs="Arial"/>
          <w:color w:val="000000" w:themeColor="text1"/>
        </w:rPr>
      </w:pPr>
    </w:p>
    <w:p w14:paraId="1A538371" w14:textId="77777777" w:rsidR="00F349ED" w:rsidRPr="00661B0B" w:rsidRDefault="00F349ED" w:rsidP="001C6865">
      <w:pPr>
        <w:tabs>
          <w:tab w:val="left" w:pos="1076"/>
        </w:tabs>
        <w:spacing w:line="360" w:lineRule="auto"/>
        <w:rPr>
          <w:rFonts w:ascii="Arial" w:hAnsi="Arial" w:cs="Arial"/>
          <w:color w:val="000000" w:themeColor="text1"/>
          <w:sz w:val="28"/>
          <w:szCs w:val="28"/>
        </w:rPr>
      </w:pPr>
    </w:p>
    <w:p w14:paraId="614250D1" w14:textId="24388FC1" w:rsidR="00F349ED" w:rsidRPr="00661B0B" w:rsidRDefault="00F349ED" w:rsidP="001C6865">
      <w:pPr>
        <w:tabs>
          <w:tab w:val="left" w:pos="1076"/>
        </w:tabs>
        <w:spacing w:line="360" w:lineRule="auto"/>
        <w:rPr>
          <w:rFonts w:ascii="Arial" w:hAnsi="Arial" w:cs="Arial"/>
          <w:b/>
          <w:bCs/>
          <w:color w:val="000000" w:themeColor="text1"/>
          <w:sz w:val="28"/>
          <w:szCs w:val="28"/>
        </w:rPr>
      </w:pPr>
      <w:r w:rsidRPr="00661B0B">
        <w:rPr>
          <w:rFonts w:ascii="Arial" w:hAnsi="Arial" w:cs="Arial"/>
          <w:b/>
          <w:bCs/>
          <w:color w:val="000000" w:themeColor="text1"/>
          <w:sz w:val="28"/>
          <w:szCs w:val="28"/>
        </w:rPr>
        <w:t>H</w:t>
      </w:r>
      <w:r w:rsidR="00661B0B" w:rsidRPr="00661B0B">
        <w:rPr>
          <w:rFonts w:ascii="Arial" w:hAnsi="Arial" w:cs="Arial"/>
          <w:b/>
          <w:bCs/>
          <w:color w:val="000000" w:themeColor="text1"/>
          <w:sz w:val="28"/>
          <w:szCs w:val="28"/>
        </w:rPr>
        <w:t xml:space="preserve">ow can online volunteering engage </w:t>
      </w:r>
      <w:r w:rsidRPr="00661B0B">
        <w:rPr>
          <w:rFonts w:ascii="Arial" w:hAnsi="Arial" w:cs="Arial"/>
          <w:b/>
          <w:bCs/>
          <w:color w:val="000000" w:themeColor="text1"/>
          <w:sz w:val="28"/>
          <w:szCs w:val="28"/>
        </w:rPr>
        <w:t>‘MV</w:t>
      </w:r>
      <w:r w:rsidR="00CA66D2" w:rsidRPr="00661B0B">
        <w:rPr>
          <w:rFonts w:ascii="Arial" w:hAnsi="Arial" w:cs="Arial"/>
          <w:b/>
          <w:bCs/>
          <w:color w:val="000000" w:themeColor="text1"/>
          <w:sz w:val="28"/>
          <w:szCs w:val="28"/>
        </w:rPr>
        <w:t>’S</w:t>
      </w:r>
      <w:r w:rsidR="00123865" w:rsidRPr="00661B0B">
        <w:rPr>
          <w:rFonts w:ascii="Arial" w:hAnsi="Arial" w:cs="Arial"/>
          <w:b/>
          <w:bCs/>
          <w:color w:val="000000" w:themeColor="text1"/>
          <w:sz w:val="28"/>
          <w:szCs w:val="28"/>
        </w:rPr>
        <w:t>?</w:t>
      </w:r>
    </w:p>
    <w:p w14:paraId="48235311" w14:textId="3D73425B" w:rsidR="00F349ED" w:rsidRPr="00594455" w:rsidRDefault="00F349ED" w:rsidP="001C6865">
      <w:pPr>
        <w:spacing w:line="360" w:lineRule="auto"/>
        <w:rPr>
          <w:rFonts w:ascii="Arial" w:hAnsi="Arial" w:cs="Arial"/>
        </w:rPr>
      </w:pPr>
      <w:r w:rsidRPr="00594455">
        <w:rPr>
          <w:rFonts w:ascii="Arial" w:hAnsi="Arial" w:cs="Arial"/>
        </w:rPr>
        <w:t xml:space="preserve">In the event that OV gains in popularity, challenges around recruiting, training and managing were emphasised. OV has the potential to attract </w:t>
      </w:r>
      <w:r w:rsidR="004E1789" w:rsidRPr="00594455">
        <w:rPr>
          <w:rFonts w:ascii="Arial" w:hAnsi="Arial" w:cs="Arial"/>
        </w:rPr>
        <w:t>a lot</w:t>
      </w:r>
      <w:r w:rsidRPr="00594455">
        <w:rPr>
          <w:rFonts w:ascii="Arial" w:hAnsi="Arial" w:cs="Arial"/>
        </w:rPr>
        <w:t xml:space="preserve"> more volunteers than in-country volunteering programmes as well as a wide diversity of nationalities and capacities. OV should be reflective of current in-country volunteering and </w:t>
      </w:r>
      <w:r w:rsidRPr="00594455">
        <w:rPr>
          <w:rFonts w:ascii="Arial" w:hAnsi="Arial" w:cs="Arial"/>
        </w:rPr>
        <w:lastRenderedPageBreak/>
        <w:t>programme related support as much as possible as stated earlier. Thus, structured and meaningful training and some noted this could be a problem. VSAs and INGOs highlighted that ongoing volunteer management could also be challenging.</w:t>
      </w:r>
    </w:p>
    <w:p w14:paraId="0E3697A8" w14:textId="77777777" w:rsidR="00F349ED" w:rsidRPr="00594455" w:rsidRDefault="00F349ED" w:rsidP="001C6865">
      <w:pPr>
        <w:spacing w:line="360" w:lineRule="auto"/>
        <w:rPr>
          <w:rFonts w:ascii="Arial" w:hAnsi="Arial" w:cs="Arial"/>
        </w:rPr>
      </w:pPr>
    </w:p>
    <w:p w14:paraId="5F64D1C2" w14:textId="77777777" w:rsidR="00F349ED" w:rsidRPr="00594455" w:rsidRDefault="00F349ED" w:rsidP="001C6865">
      <w:pPr>
        <w:spacing w:line="360" w:lineRule="auto"/>
        <w:rPr>
          <w:rFonts w:ascii="Arial" w:hAnsi="Arial" w:cs="Arial"/>
          <w:color w:val="000000" w:themeColor="text1"/>
        </w:rPr>
      </w:pPr>
      <w:r w:rsidRPr="00594455">
        <w:rPr>
          <w:rFonts w:ascii="Arial" w:hAnsi="Arial" w:cs="Arial"/>
          <w:color w:val="000000" w:themeColor="text1"/>
        </w:rPr>
        <w:t>In contrast to the literature, this research finds the lack of face to face communication and contact, and depersonalised relationships is not a challenge for European NGOs, partners or volunteers who had volunteered online. Conversely, for those who have not participated in OV, the perception is that trust and effective relationships might be difficult and is a reason for not partaking in OV. However, UN volunteering evaluations note its positive impact and many volunteers who have volunteered online note the ability to build good relationships online. Engaging with OVs may not be as impersonal as it might seem. However, supporting strong trusting relationships, and we have not spoken about the how of this in terms of accessibility yet, may take a lot longer than in-country personal engagement.</w:t>
      </w:r>
    </w:p>
    <w:p w14:paraId="39CFF57D" w14:textId="77777777" w:rsidR="00F349ED" w:rsidRPr="00594455" w:rsidRDefault="00F349ED" w:rsidP="001C6865">
      <w:pPr>
        <w:tabs>
          <w:tab w:val="left" w:pos="1076"/>
        </w:tabs>
        <w:spacing w:line="360" w:lineRule="auto"/>
        <w:rPr>
          <w:rFonts w:ascii="Arial" w:hAnsi="Arial" w:cs="Arial"/>
          <w:b/>
          <w:bCs/>
          <w:color w:val="0070C0"/>
        </w:rPr>
      </w:pPr>
    </w:p>
    <w:p w14:paraId="5D51815C" w14:textId="31B7FE54" w:rsidR="00F349ED" w:rsidRPr="00594455" w:rsidRDefault="00F349ED" w:rsidP="00594455">
      <w:pPr>
        <w:spacing w:line="360" w:lineRule="auto"/>
        <w:rPr>
          <w:rFonts w:ascii="Arial" w:hAnsi="Arial" w:cs="Arial"/>
          <w:color w:val="000000" w:themeColor="text1"/>
        </w:rPr>
      </w:pPr>
      <w:r w:rsidRPr="00594455">
        <w:rPr>
          <w:rFonts w:ascii="Arial" w:hAnsi="Arial" w:cs="Arial"/>
          <w:color w:val="000000" w:themeColor="text1"/>
        </w:rPr>
        <w:t>Mentoring as a tool to support problems around volunteer management, training, issues of cultural awareness and so on an important is an interesting concept.</w:t>
      </w:r>
      <w:r w:rsidR="00CA66D2" w:rsidRPr="00594455">
        <w:rPr>
          <w:rFonts w:ascii="Arial" w:hAnsi="Arial" w:cs="Arial"/>
          <w:color w:val="000000" w:themeColor="text1"/>
        </w:rPr>
        <w:t xml:space="preserve"> </w:t>
      </w:r>
      <w:r w:rsidRPr="00594455">
        <w:rPr>
          <w:rFonts w:ascii="Arial" w:hAnsi="Arial" w:cs="Arial"/>
          <w:color w:val="000000" w:themeColor="text1"/>
        </w:rPr>
        <w:t xml:space="preserve">There are many people living in Europe who know well the contexts in which INGOs and VSAs will deploy OV. These may well be ex volunteers, development workers </w:t>
      </w:r>
      <w:r w:rsidR="0003550F" w:rsidRPr="00594455">
        <w:rPr>
          <w:rFonts w:ascii="Arial" w:hAnsi="Arial" w:cs="Arial"/>
          <w:color w:val="000000" w:themeColor="text1"/>
        </w:rPr>
        <w:t>and others,</w:t>
      </w:r>
      <w:r w:rsidRPr="00594455">
        <w:rPr>
          <w:rFonts w:ascii="Arial" w:hAnsi="Arial" w:cs="Arial"/>
          <w:color w:val="000000" w:themeColor="text1"/>
        </w:rPr>
        <w:t xml:space="preserve"> but the biggest group consists of persons who have re-settled in Europe from the GS. Working with people from these communities to act as mentors to online volunteers may prove an effective solution to linking GS and the GN online volunteerism.  </w:t>
      </w:r>
    </w:p>
    <w:p w14:paraId="0EA92C74" w14:textId="77777777" w:rsidR="00E93C0A" w:rsidRPr="00594455" w:rsidRDefault="00E93C0A" w:rsidP="001C6865">
      <w:pPr>
        <w:tabs>
          <w:tab w:val="left" w:pos="1076"/>
        </w:tabs>
        <w:spacing w:line="360" w:lineRule="auto"/>
        <w:rPr>
          <w:rFonts w:ascii="Arial" w:hAnsi="Arial" w:cs="Arial"/>
          <w:color w:val="000000" w:themeColor="text1"/>
        </w:rPr>
      </w:pPr>
    </w:p>
    <w:p w14:paraId="00CB9DFE" w14:textId="56D53044" w:rsidR="009918BC" w:rsidRPr="00594455" w:rsidRDefault="009918BC" w:rsidP="001C6865">
      <w:pPr>
        <w:tabs>
          <w:tab w:val="left" w:pos="1076"/>
        </w:tabs>
        <w:spacing w:line="360" w:lineRule="auto"/>
        <w:rPr>
          <w:rFonts w:ascii="Arial" w:hAnsi="Arial" w:cs="Arial"/>
          <w:b/>
          <w:bCs/>
          <w:color w:val="000000" w:themeColor="text1"/>
        </w:rPr>
      </w:pPr>
      <w:r w:rsidRPr="00594455">
        <w:rPr>
          <w:rFonts w:ascii="Arial" w:hAnsi="Arial" w:cs="Arial"/>
          <w:b/>
          <w:bCs/>
          <w:color w:val="000000" w:themeColor="text1"/>
        </w:rPr>
        <w:t>FURTHER DISCUSSION</w:t>
      </w:r>
    </w:p>
    <w:p w14:paraId="2F184826" w14:textId="18AB3FB4" w:rsidR="00DA2B30" w:rsidRPr="00594455" w:rsidRDefault="0034252B" w:rsidP="001C6865">
      <w:pPr>
        <w:tabs>
          <w:tab w:val="left" w:pos="1076"/>
        </w:tabs>
        <w:spacing w:line="360" w:lineRule="auto"/>
        <w:rPr>
          <w:rFonts w:ascii="Arial" w:hAnsi="Arial" w:cs="Arial"/>
        </w:rPr>
      </w:pPr>
      <w:r w:rsidRPr="00594455">
        <w:rPr>
          <w:rFonts w:ascii="Arial" w:hAnsi="Arial" w:cs="Arial"/>
        </w:rPr>
        <w:t xml:space="preserve">Two key areas </w:t>
      </w:r>
      <w:r w:rsidR="00501B50" w:rsidRPr="00594455">
        <w:rPr>
          <w:rFonts w:ascii="Arial" w:hAnsi="Arial" w:cs="Arial"/>
        </w:rPr>
        <w:t xml:space="preserve">for </w:t>
      </w:r>
      <w:r w:rsidR="007675F1" w:rsidRPr="00594455">
        <w:rPr>
          <w:rFonts w:ascii="Arial" w:hAnsi="Arial" w:cs="Arial"/>
        </w:rPr>
        <w:t>OV’s</w:t>
      </w:r>
      <w:r w:rsidR="00501B50" w:rsidRPr="00594455">
        <w:rPr>
          <w:rFonts w:ascii="Arial" w:hAnsi="Arial" w:cs="Arial"/>
        </w:rPr>
        <w:t xml:space="preserve"> value addition </w:t>
      </w:r>
      <w:r w:rsidR="009918BC" w:rsidRPr="00594455">
        <w:rPr>
          <w:rFonts w:ascii="Arial" w:hAnsi="Arial" w:cs="Arial"/>
        </w:rPr>
        <w:t>were the localisation agenda and disability inclus</w:t>
      </w:r>
      <w:r w:rsidR="00E27C83" w:rsidRPr="00594455">
        <w:rPr>
          <w:rFonts w:ascii="Arial" w:hAnsi="Arial" w:cs="Arial"/>
        </w:rPr>
        <w:t>i</w:t>
      </w:r>
      <w:r w:rsidR="009918BC" w:rsidRPr="00594455">
        <w:rPr>
          <w:rFonts w:ascii="Arial" w:hAnsi="Arial" w:cs="Arial"/>
        </w:rPr>
        <w:t xml:space="preserve">ve development. </w:t>
      </w:r>
      <w:r w:rsidR="00DC02D5" w:rsidRPr="00594455">
        <w:rPr>
          <w:rFonts w:ascii="Arial" w:hAnsi="Arial" w:cs="Arial"/>
        </w:rPr>
        <w:t>These are also aligned with the EU’s humanitarian principles and with EUAVI and VIVID’s aims.</w:t>
      </w:r>
    </w:p>
    <w:p w14:paraId="30886FF1" w14:textId="77777777" w:rsidR="00FB6134" w:rsidRPr="00594455" w:rsidRDefault="00FB6134" w:rsidP="001C6865">
      <w:pPr>
        <w:tabs>
          <w:tab w:val="left" w:pos="1076"/>
        </w:tabs>
        <w:spacing w:line="360" w:lineRule="auto"/>
        <w:rPr>
          <w:rFonts w:ascii="Arial" w:hAnsi="Arial" w:cs="Arial"/>
          <w:b/>
          <w:bCs/>
        </w:rPr>
      </w:pPr>
    </w:p>
    <w:p w14:paraId="252763F9" w14:textId="1FADE0F0" w:rsidR="00E70FB9" w:rsidRPr="00594455" w:rsidRDefault="00E27C83" w:rsidP="001C6865">
      <w:pPr>
        <w:tabs>
          <w:tab w:val="left" w:pos="1076"/>
        </w:tabs>
        <w:spacing w:line="360" w:lineRule="auto"/>
        <w:rPr>
          <w:rFonts w:ascii="Arial" w:hAnsi="Arial" w:cs="Arial"/>
          <w:b/>
          <w:bCs/>
        </w:rPr>
      </w:pPr>
      <w:r w:rsidRPr="00594455">
        <w:rPr>
          <w:rFonts w:ascii="Arial" w:hAnsi="Arial" w:cs="Arial"/>
          <w:b/>
          <w:bCs/>
        </w:rPr>
        <w:t xml:space="preserve">THE </w:t>
      </w:r>
      <w:r w:rsidR="003B2F06" w:rsidRPr="00594455">
        <w:rPr>
          <w:rFonts w:ascii="Arial" w:hAnsi="Arial" w:cs="Arial"/>
          <w:b/>
          <w:bCs/>
        </w:rPr>
        <w:t>LOCALISATION AGENDA</w:t>
      </w:r>
    </w:p>
    <w:p w14:paraId="3BEAF033" w14:textId="6090C9E3" w:rsidR="000F030D" w:rsidRPr="00594455" w:rsidRDefault="000F030D" w:rsidP="001C6865">
      <w:pPr>
        <w:tabs>
          <w:tab w:val="left" w:pos="1076"/>
        </w:tabs>
        <w:spacing w:line="360" w:lineRule="auto"/>
        <w:rPr>
          <w:rFonts w:ascii="Arial" w:hAnsi="Arial" w:cs="Arial"/>
        </w:rPr>
      </w:pPr>
      <w:r w:rsidRPr="00594455">
        <w:rPr>
          <w:rFonts w:ascii="Arial" w:hAnsi="Arial" w:cs="Arial"/>
        </w:rPr>
        <w:t xml:space="preserve">Localisation is a “transformational process to recognise, respect, and invest in local and national humanitarian and leadership capacities, to better meet the needs of </w:t>
      </w:r>
      <w:r w:rsidRPr="00594455">
        <w:rPr>
          <w:rFonts w:ascii="Arial" w:hAnsi="Arial" w:cs="Arial"/>
        </w:rPr>
        <w:lastRenderedPageBreak/>
        <w:t>crisis-affected communities.”</w:t>
      </w:r>
      <w:r w:rsidRPr="00594455">
        <w:rPr>
          <w:rStyle w:val="FootnoteReference"/>
          <w:rFonts w:ascii="Arial" w:hAnsi="Arial" w:cs="Arial"/>
        </w:rPr>
        <w:footnoteReference w:id="40"/>
      </w:r>
      <w:r w:rsidR="004171FC" w:rsidRPr="00594455">
        <w:rPr>
          <w:rFonts w:ascii="Arial" w:hAnsi="Arial" w:cs="Arial"/>
        </w:rPr>
        <w:t xml:space="preserve"> Localisation includes the </w:t>
      </w:r>
      <w:r w:rsidRPr="00594455">
        <w:rPr>
          <w:rFonts w:ascii="Arial" w:hAnsi="Arial" w:cs="Arial"/>
        </w:rPr>
        <w:t xml:space="preserve">capacities and power of </w:t>
      </w:r>
      <w:r w:rsidR="004171FC" w:rsidRPr="00594455">
        <w:rPr>
          <w:rFonts w:ascii="Arial" w:hAnsi="Arial" w:cs="Arial"/>
        </w:rPr>
        <w:t xml:space="preserve">the </w:t>
      </w:r>
      <w:r w:rsidR="00E66564" w:rsidRPr="00594455">
        <w:rPr>
          <w:rFonts w:ascii="Arial" w:hAnsi="Arial" w:cs="Arial"/>
        </w:rPr>
        <w:t>HA</w:t>
      </w:r>
      <w:r w:rsidR="004171FC" w:rsidRPr="00594455">
        <w:rPr>
          <w:rFonts w:ascii="Arial" w:hAnsi="Arial" w:cs="Arial"/>
        </w:rPr>
        <w:t xml:space="preserve"> context</w:t>
      </w:r>
      <w:r w:rsidRPr="00594455">
        <w:rPr>
          <w:rFonts w:ascii="Arial" w:hAnsi="Arial" w:cs="Arial"/>
        </w:rPr>
        <w:t>.</w:t>
      </w:r>
    </w:p>
    <w:p w14:paraId="6C0AA56B" w14:textId="77777777" w:rsidR="00FC7F79" w:rsidRPr="00594455" w:rsidRDefault="00FC7F79" w:rsidP="001C6865">
      <w:pPr>
        <w:pStyle w:val="Caption"/>
        <w:spacing w:after="0" w:line="360" w:lineRule="auto"/>
        <w:rPr>
          <w:rFonts w:ascii="Arial" w:hAnsi="Arial" w:cs="Arial"/>
          <w:sz w:val="24"/>
          <w:szCs w:val="24"/>
        </w:rPr>
      </w:pPr>
      <w:bookmarkStart w:id="115" w:name="_Toc53408733"/>
    </w:p>
    <w:p w14:paraId="09802D2A" w14:textId="31881A37" w:rsidR="00AC3958" w:rsidRPr="004E1789" w:rsidRDefault="007666E1" w:rsidP="001C6865">
      <w:pPr>
        <w:pStyle w:val="Caption"/>
        <w:spacing w:after="0" w:line="360" w:lineRule="auto"/>
        <w:rPr>
          <w:rFonts w:ascii="Arial" w:hAnsi="Arial" w:cs="Arial"/>
          <w:b/>
          <w:bCs/>
          <w:i w:val="0"/>
          <w:iCs w:val="0"/>
          <w:color w:val="auto"/>
          <w:sz w:val="20"/>
          <w:szCs w:val="20"/>
        </w:rPr>
      </w:pPr>
      <w:bookmarkStart w:id="116" w:name="_Toc53502067"/>
      <w:bookmarkStart w:id="117" w:name="_Toc53737285"/>
      <w:bookmarkStart w:id="118" w:name="_Toc55312445"/>
      <w:bookmarkStart w:id="119" w:name="_Toc55312501"/>
      <w:r w:rsidRPr="004E1789">
        <w:rPr>
          <w:rFonts w:ascii="Arial" w:hAnsi="Arial" w:cs="Arial"/>
          <w:i w:val="0"/>
          <w:iCs w:val="0"/>
          <w:color w:val="auto"/>
          <w:sz w:val="20"/>
          <w:szCs w:val="20"/>
        </w:rPr>
        <w:t xml:space="preserve">Figure </w:t>
      </w:r>
      <w:r w:rsidR="00183500">
        <w:rPr>
          <w:rFonts w:ascii="Arial" w:hAnsi="Arial" w:cs="Arial"/>
          <w:i w:val="0"/>
          <w:iCs w:val="0"/>
          <w:color w:val="auto"/>
          <w:sz w:val="20"/>
          <w:szCs w:val="20"/>
        </w:rPr>
        <w:t>23</w:t>
      </w:r>
      <w:r w:rsidRPr="004E1789">
        <w:rPr>
          <w:rFonts w:ascii="Arial" w:hAnsi="Arial" w:cs="Arial"/>
          <w:i w:val="0"/>
          <w:iCs w:val="0"/>
          <w:color w:val="auto"/>
          <w:sz w:val="20"/>
          <w:szCs w:val="20"/>
        </w:rPr>
        <w:t xml:space="preserve"> The Seven Dimensions of Localisation</w:t>
      </w:r>
      <w:r w:rsidR="00AC3958" w:rsidRPr="004E1789">
        <w:rPr>
          <w:rFonts w:ascii="Arial" w:hAnsi="Arial" w:cs="Arial"/>
          <w:b/>
          <w:bCs/>
          <w:i w:val="0"/>
          <w:iCs w:val="0"/>
          <w:color w:val="auto"/>
          <w:sz w:val="20"/>
          <w:szCs w:val="20"/>
        </w:rPr>
        <w:t xml:space="preserve"> </w:t>
      </w:r>
      <w:r w:rsidR="00AC3958" w:rsidRPr="004E1789">
        <w:rPr>
          <w:rStyle w:val="FootnoteReference"/>
          <w:rFonts w:ascii="Arial" w:hAnsi="Arial" w:cs="Arial"/>
          <w:b/>
          <w:bCs/>
          <w:i w:val="0"/>
          <w:iCs w:val="0"/>
          <w:color w:val="auto"/>
          <w:sz w:val="20"/>
          <w:szCs w:val="20"/>
        </w:rPr>
        <w:footnoteReference w:id="41"/>
      </w:r>
      <w:bookmarkEnd w:id="115"/>
      <w:bookmarkEnd w:id="116"/>
      <w:bookmarkEnd w:id="117"/>
      <w:bookmarkEnd w:id="118"/>
      <w:bookmarkEnd w:id="119"/>
    </w:p>
    <w:p w14:paraId="6B8E90C1" w14:textId="3FF9C4EF" w:rsidR="00AC3958" w:rsidRPr="00594455" w:rsidRDefault="00AC3958" w:rsidP="00333513">
      <w:pPr>
        <w:tabs>
          <w:tab w:val="left" w:pos="1076"/>
        </w:tabs>
        <w:spacing w:line="300" w:lineRule="auto"/>
        <w:jc w:val="center"/>
        <w:rPr>
          <w:rFonts w:ascii="Arial" w:hAnsi="Arial" w:cs="Arial"/>
          <w:b/>
          <w:bCs/>
          <w:color w:val="000000" w:themeColor="text1"/>
        </w:rPr>
      </w:pPr>
      <w:r w:rsidRPr="00594455">
        <w:rPr>
          <w:rFonts w:ascii="Arial" w:hAnsi="Arial" w:cs="Arial"/>
          <w:b/>
          <w:bCs/>
          <w:noProof/>
          <w:color w:val="000000" w:themeColor="text1"/>
        </w:rPr>
        <w:drawing>
          <wp:inline distT="0" distB="0" distL="0" distR="0" wp14:anchorId="52C9579B" wp14:editId="4C627156">
            <wp:extent cx="4907175" cy="4049486"/>
            <wp:effectExtent l="0" t="0" r="8255" b="8255"/>
            <wp:docPr id="1" name="Picture 1" descr="The image shows the seven dimention of localisation. &#10;Localisation in practice:&#10;Relationship quality&#10;Partecipation revolution &#10;Funding and financing &#10;Capacity&#10;Coordination &#10;Visibility &#10;Policy&#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mage shows the seven dimention of localisation. &#10;Localisation in practice:&#10;Relationship quality&#10;Partecipation revolution &#10;Funding and financing &#10;Capacity&#10;Coordination &#10;Visibility &#10;Policy&#10;&#10;&#10;"/>
                    <pic:cNvPicPr/>
                  </pic:nvPicPr>
                  <pic:blipFill>
                    <a:blip r:embed="rId38"/>
                    <a:stretch>
                      <a:fillRect/>
                    </a:stretch>
                  </pic:blipFill>
                  <pic:spPr>
                    <a:xfrm>
                      <a:off x="0" y="0"/>
                      <a:ext cx="4907175" cy="4049486"/>
                    </a:xfrm>
                    <a:prstGeom prst="rect">
                      <a:avLst/>
                    </a:prstGeom>
                  </pic:spPr>
                </pic:pic>
              </a:graphicData>
            </a:graphic>
          </wp:inline>
        </w:drawing>
      </w:r>
    </w:p>
    <w:p w14:paraId="295FA71B" w14:textId="77777777" w:rsidR="00B27A92" w:rsidRPr="00594455" w:rsidRDefault="00B27A92" w:rsidP="00122DD4">
      <w:pPr>
        <w:spacing w:line="300" w:lineRule="auto"/>
        <w:jc w:val="both"/>
        <w:rPr>
          <w:rFonts w:ascii="Arial" w:hAnsi="Arial" w:cs="Arial"/>
          <w:color w:val="000000" w:themeColor="text1"/>
          <w:shd w:val="clear" w:color="auto" w:fill="FFFFFF"/>
        </w:rPr>
      </w:pPr>
    </w:p>
    <w:p w14:paraId="6CC6A8E4" w14:textId="3FC69824" w:rsidR="00501B50" w:rsidRPr="00594455" w:rsidRDefault="00501B50" w:rsidP="001C6865">
      <w:pPr>
        <w:spacing w:line="360" w:lineRule="auto"/>
        <w:rPr>
          <w:rFonts w:ascii="Arial" w:hAnsi="Arial" w:cs="Arial"/>
          <w:color w:val="000000" w:themeColor="text1"/>
          <w:shd w:val="clear" w:color="auto" w:fill="FFFFFF"/>
        </w:rPr>
      </w:pPr>
      <w:r w:rsidRPr="00594455">
        <w:rPr>
          <w:rFonts w:ascii="Arial" w:hAnsi="Arial" w:cs="Arial"/>
          <w:color w:val="000000" w:themeColor="text1"/>
          <w:shd w:val="clear" w:color="auto" w:fill="FFFFFF"/>
        </w:rPr>
        <w:t xml:space="preserve">The 2016 World Humanitarian Summit (WHS) brought significant attention to ‘localisation’. </w:t>
      </w:r>
      <w:r w:rsidR="004E1789" w:rsidRPr="00594455">
        <w:rPr>
          <w:rFonts w:ascii="Arial" w:hAnsi="Arial" w:cs="Arial"/>
          <w:color w:val="000000" w:themeColor="text1"/>
          <w:shd w:val="clear" w:color="auto" w:fill="FFFFFF"/>
        </w:rPr>
        <w:t>The Grand</w:t>
      </w:r>
      <w:r w:rsidRPr="00594455">
        <w:rPr>
          <w:rFonts w:ascii="Arial" w:hAnsi="Arial" w:cs="Arial"/>
          <w:color w:val="000000" w:themeColor="text1"/>
          <w:shd w:val="clear" w:color="auto" w:fill="FFFFFF"/>
        </w:rPr>
        <w:t xml:space="preserve"> Bargain later confirmed commitment from the largest humanitarian donors and aid organisations to ensure national and local partners are involved in decision-making processes in any humanitarian response, and deliver assistance in accordance with humanitarian principles. Workstream 2 of the Grand Bargain is about localisation</w:t>
      </w:r>
      <w:r w:rsidRPr="00594455">
        <w:rPr>
          <w:rStyle w:val="FootnoteReference"/>
          <w:rFonts w:ascii="Arial" w:hAnsi="Arial" w:cs="Arial"/>
          <w:color w:val="000000" w:themeColor="text1"/>
          <w:shd w:val="clear" w:color="auto" w:fill="FFFFFF"/>
        </w:rPr>
        <w:footnoteReference w:id="42"/>
      </w:r>
      <w:r w:rsidRPr="00594455">
        <w:rPr>
          <w:rFonts w:ascii="Arial" w:hAnsi="Arial" w:cs="Arial"/>
          <w:color w:val="000000" w:themeColor="text1"/>
          <w:shd w:val="clear" w:color="auto" w:fill="FFFFFF"/>
        </w:rPr>
        <w:t xml:space="preserve">. </w:t>
      </w:r>
    </w:p>
    <w:p w14:paraId="659A4B64" w14:textId="77777777" w:rsidR="00501B50" w:rsidRPr="00594455" w:rsidRDefault="00501B50" w:rsidP="001C6865">
      <w:pPr>
        <w:spacing w:line="360" w:lineRule="auto"/>
        <w:rPr>
          <w:rFonts w:ascii="Arial" w:hAnsi="Arial" w:cs="Arial"/>
          <w:color w:val="000000" w:themeColor="text1"/>
        </w:rPr>
      </w:pPr>
    </w:p>
    <w:p w14:paraId="31EE3C70" w14:textId="05481AB8" w:rsidR="004171FC" w:rsidRPr="00594455" w:rsidRDefault="004171FC" w:rsidP="001C6865">
      <w:pPr>
        <w:spacing w:line="360" w:lineRule="auto"/>
        <w:rPr>
          <w:rFonts w:ascii="Arial" w:hAnsi="Arial" w:cs="Arial"/>
          <w:color w:val="000000" w:themeColor="text1"/>
        </w:rPr>
      </w:pPr>
      <w:r w:rsidRPr="00594455">
        <w:rPr>
          <w:rFonts w:ascii="Arial" w:hAnsi="Arial" w:cs="Arial"/>
          <w:color w:val="000000" w:themeColor="text1"/>
        </w:rPr>
        <w:t xml:space="preserve">Up to now INGOs and VSAs have dominated the </w:t>
      </w:r>
      <w:r w:rsidR="00B50451" w:rsidRPr="00594455">
        <w:rPr>
          <w:rFonts w:ascii="Arial" w:hAnsi="Arial" w:cs="Arial"/>
          <w:color w:val="000000" w:themeColor="text1"/>
        </w:rPr>
        <w:t>HA</w:t>
      </w:r>
      <w:r w:rsidRPr="00594455">
        <w:rPr>
          <w:rFonts w:ascii="Arial" w:hAnsi="Arial" w:cs="Arial"/>
          <w:color w:val="000000" w:themeColor="text1"/>
        </w:rPr>
        <w:t xml:space="preserve"> sector </w:t>
      </w:r>
      <w:r w:rsidR="003B2F06" w:rsidRPr="00594455">
        <w:rPr>
          <w:rFonts w:ascii="Arial" w:hAnsi="Arial" w:cs="Arial"/>
          <w:color w:val="000000" w:themeColor="text1"/>
        </w:rPr>
        <w:t>build</w:t>
      </w:r>
      <w:r w:rsidRPr="00594455">
        <w:rPr>
          <w:rFonts w:ascii="Arial" w:hAnsi="Arial" w:cs="Arial"/>
          <w:color w:val="000000" w:themeColor="text1"/>
        </w:rPr>
        <w:t>ing</w:t>
      </w:r>
      <w:r w:rsidR="003B2F06" w:rsidRPr="00594455">
        <w:rPr>
          <w:rFonts w:ascii="Arial" w:hAnsi="Arial" w:cs="Arial"/>
          <w:color w:val="000000" w:themeColor="text1"/>
        </w:rPr>
        <w:t xml:space="preserve"> a presence </w:t>
      </w:r>
      <w:r w:rsidRPr="00594455">
        <w:rPr>
          <w:rFonts w:ascii="Arial" w:hAnsi="Arial" w:cs="Arial"/>
          <w:color w:val="000000" w:themeColor="text1"/>
        </w:rPr>
        <w:t xml:space="preserve">during emergencies and often staying on to continue </w:t>
      </w:r>
      <w:r w:rsidR="007675F1" w:rsidRPr="00594455">
        <w:rPr>
          <w:rFonts w:ascii="Arial" w:hAnsi="Arial" w:cs="Arial"/>
          <w:color w:val="000000" w:themeColor="text1"/>
        </w:rPr>
        <w:t xml:space="preserve">post crises </w:t>
      </w:r>
      <w:r w:rsidRPr="00594455">
        <w:rPr>
          <w:rFonts w:ascii="Arial" w:hAnsi="Arial" w:cs="Arial"/>
          <w:color w:val="000000" w:themeColor="text1"/>
        </w:rPr>
        <w:t>development work. Funds are channe</w:t>
      </w:r>
      <w:r w:rsidR="0003550F" w:rsidRPr="00594455">
        <w:rPr>
          <w:rFonts w:ascii="Arial" w:hAnsi="Arial" w:cs="Arial"/>
          <w:color w:val="000000" w:themeColor="text1"/>
        </w:rPr>
        <w:t>l</w:t>
      </w:r>
      <w:r w:rsidRPr="00594455">
        <w:rPr>
          <w:rFonts w:ascii="Arial" w:hAnsi="Arial" w:cs="Arial"/>
          <w:color w:val="000000" w:themeColor="text1"/>
        </w:rPr>
        <w:t xml:space="preserve">led from donors through </w:t>
      </w:r>
      <w:r w:rsidR="00B50451" w:rsidRPr="00594455">
        <w:rPr>
          <w:rFonts w:ascii="Arial" w:hAnsi="Arial" w:cs="Arial"/>
          <w:color w:val="000000" w:themeColor="text1"/>
        </w:rPr>
        <w:t>GN INGO</w:t>
      </w:r>
      <w:r w:rsidRPr="00594455">
        <w:rPr>
          <w:rFonts w:ascii="Arial" w:hAnsi="Arial" w:cs="Arial"/>
          <w:color w:val="000000" w:themeColor="text1"/>
        </w:rPr>
        <w:t xml:space="preserve"> head offices primarily</w:t>
      </w:r>
      <w:r w:rsidR="003B2F06" w:rsidRPr="00594455">
        <w:rPr>
          <w:rFonts w:ascii="Arial" w:hAnsi="Arial" w:cs="Arial"/>
          <w:color w:val="000000" w:themeColor="text1"/>
        </w:rPr>
        <w:t xml:space="preserve">. </w:t>
      </w:r>
      <w:r w:rsidR="00B50451" w:rsidRPr="00594455">
        <w:rPr>
          <w:rFonts w:ascii="Arial" w:hAnsi="Arial" w:cs="Arial"/>
          <w:color w:val="000000" w:themeColor="text1"/>
        </w:rPr>
        <w:t>L</w:t>
      </w:r>
      <w:r w:rsidR="003B2F06" w:rsidRPr="00594455">
        <w:rPr>
          <w:rFonts w:ascii="Arial" w:hAnsi="Arial" w:cs="Arial"/>
          <w:color w:val="000000" w:themeColor="text1"/>
        </w:rPr>
        <w:t>ocalisation, is about </w:t>
      </w:r>
      <w:hyperlink r:id="rId39" w:history="1">
        <w:r w:rsidR="003B2F06" w:rsidRPr="00594455">
          <w:rPr>
            <w:rFonts w:ascii="Arial" w:hAnsi="Arial" w:cs="Arial"/>
            <w:color w:val="000000" w:themeColor="text1"/>
            <w:bdr w:val="none" w:sz="0" w:space="0" w:color="auto" w:frame="1"/>
          </w:rPr>
          <w:t xml:space="preserve">decentralising power, money and resources in humanitarian </w:t>
        </w:r>
        <w:r w:rsidR="003B2F06" w:rsidRPr="00594455">
          <w:rPr>
            <w:rFonts w:ascii="Arial" w:hAnsi="Arial" w:cs="Arial"/>
            <w:color w:val="000000" w:themeColor="text1"/>
            <w:bdr w:val="none" w:sz="0" w:space="0" w:color="auto" w:frame="1"/>
          </w:rPr>
          <w:lastRenderedPageBreak/>
          <w:t>and development aid</w:t>
        </w:r>
      </w:hyperlink>
      <w:r w:rsidR="003B2F06" w:rsidRPr="00594455">
        <w:rPr>
          <w:rFonts w:ascii="Arial" w:hAnsi="Arial" w:cs="Arial"/>
          <w:color w:val="000000" w:themeColor="text1"/>
        </w:rPr>
        <w:t xml:space="preserve">. It’s about local actors influencing action and making decisions throughout – with international actors (including INGOs) stepping in only if and when necessary. </w:t>
      </w:r>
    </w:p>
    <w:p w14:paraId="322806CC" w14:textId="0E4D1E16" w:rsidR="004171FC" w:rsidRPr="00594455" w:rsidRDefault="004171FC" w:rsidP="001C6865">
      <w:pPr>
        <w:spacing w:line="360" w:lineRule="auto"/>
        <w:rPr>
          <w:rFonts w:ascii="Arial" w:hAnsi="Arial" w:cs="Arial"/>
          <w:color w:val="000000" w:themeColor="text1"/>
        </w:rPr>
      </w:pPr>
    </w:p>
    <w:p w14:paraId="6093C3AB" w14:textId="0058B790" w:rsidR="00162534" w:rsidRPr="00594455" w:rsidRDefault="00B50451" w:rsidP="001C6865">
      <w:pPr>
        <w:spacing w:line="360" w:lineRule="auto"/>
        <w:rPr>
          <w:rFonts w:ascii="Arial" w:hAnsi="Arial" w:cs="Arial"/>
          <w:color w:val="000000" w:themeColor="text1"/>
        </w:rPr>
      </w:pPr>
      <w:r w:rsidRPr="00594455">
        <w:rPr>
          <w:rFonts w:ascii="Arial" w:hAnsi="Arial" w:cs="Arial"/>
          <w:color w:val="000000" w:themeColor="text1"/>
          <w:shd w:val="clear" w:color="auto" w:fill="FFFFFF"/>
        </w:rPr>
        <w:t>The</w:t>
      </w:r>
      <w:r w:rsidR="004171FC" w:rsidRPr="00594455">
        <w:rPr>
          <w:rFonts w:ascii="Arial" w:hAnsi="Arial" w:cs="Arial"/>
          <w:color w:val="000000" w:themeColor="text1"/>
          <w:shd w:val="clear" w:color="auto" w:fill="FFFFFF"/>
        </w:rPr>
        <w:t>re</w:t>
      </w:r>
      <w:r w:rsidRPr="00594455">
        <w:rPr>
          <w:rFonts w:ascii="Arial" w:hAnsi="Arial" w:cs="Arial"/>
          <w:color w:val="000000" w:themeColor="text1"/>
          <w:shd w:val="clear" w:color="auto" w:fill="FFFFFF"/>
        </w:rPr>
        <w:t xml:space="preserve"> </w:t>
      </w:r>
      <w:r w:rsidR="004171FC" w:rsidRPr="00594455">
        <w:rPr>
          <w:rFonts w:ascii="Arial" w:hAnsi="Arial" w:cs="Arial"/>
          <w:color w:val="000000" w:themeColor="text1"/>
          <w:shd w:val="clear" w:color="auto" w:fill="FFFFFF"/>
        </w:rPr>
        <w:t xml:space="preserve">is a strong argument that OV can go a long way to supporting this workstream. </w:t>
      </w:r>
      <w:r w:rsidR="00162534" w:rsidRPr="00594455">
        <w:rPr>
          <w:rFonts w:ascii="Arial" w:hAnsi="Arial" w:cs="Arial"/>
          <w:color w:val="000000" w:themeColor="text1"/>
        </w:rPr>
        <w:t xml:space="preserve">Local </w:t>
      </w:r>
      <w:r w:rsidR="007675F1" w:rsidRPr="00594455">
        <w:rPr>
          <w:rFonts w:ascii="Arial" w:hAnsi="Arial" w:cs="Arial"/>
          <w:color w:val="000000" w:themeColor="text1"/>
        </w:rPr>
        <w:t xml:space="preserve">DPOs, NGOS, CBOs, religious and community leaders and others, </w:t>
      </w:r>
      <w:r w:rsidR="00162534" w:rsidRPr="00594455">
        <w:rPr>
          <w:rFonts w:ascii="Arial" w:hAnsi="Arial" w:cs="Arial"/>
          <w:color w:val="000000" w:themeColor="text1"/>
        </w:rPr>
        <w:t xml:space="preserve">usually </w:t>
      </w:r>
      <w:r w:rsidR="007675F1" w:rsidRPr="00594455">
        <w:rPr>
          <w:rFonts w:ascii="Arial" w:hAnsi="Arial" w:cs="Arial"/>
          <w:color w:val="000000" w:themeColor="text1"/>
        </w:rPr>
        <w:t xml:space="preserve">have </w:t>
      </w:r>
      <w:r w:rsidR="00162534" w:rsidRPr="00594455">
        <w:rPr>
          <w:rFonts w:ascii="Arial" w:hAnsi="Arial" w:cs="Arial"/>
          <w:color w:val="000000" w:themeColor="text1"/>
        </w:rPr>
        <w:t>better access to places, information and knowledge of local cultures, sensitivities, practices, priorities and needs</w:t>
      </w:r>
      <w:r w:rsidR="00AA3A8C" w:rsidRPr="00594455">
        <w:rPr>
          <w:rFonts w:ascii="Arial" w:hAnsi="Arial" w:cs="Arial"/>
          <w:color w:val="000000" w:themeColor="text1"/>
        </w:rPr>
        <w:t xml:space="preserve">. </w:t>
      </w:r>
      <w:r w:rsidR="00162534" w:rsidRPr="00594455">
        <w:rPr>
          <w:rFonts w:ascii="Arial" w:hAnsi="Arial" w:cs="Arial"/>
          <w:color w:val="000000" w:themeColor="text1"/>
        </w:rPr>
        <w:t xml:space="preserve">Development partners located in the GS, particularly those in hard to reach and rural locations are often more capable than international actors in understanding the issues, ability to move fast and maximising efficiency. </w:t>
      </w:r>
      <w:r w:rsidR="00162534" w:rsidRPr="00594455">
        <w:rPr>
          <w:rFonts w:ascii="Arial" w:hAnsi="Arial" w:cs="Arial"/>
          <w:color w:val="000000" w:themeColor="text1"/>
          <w:shd w:val="clear" w:color="auto" w:fill="FFFFFF"/>
        </w:rPr>
        <w:t>By supporting capacity building and access to funds</w:t>
      </w:r>
    </w:p>
    <w:p w14:paraId="0CF43DD5" w14:textId="77777777" w:rsidR="00AA3A8C" w:rsidRPr="00594455" w:rsidRDefault="00AA3A8C" w:rsidP="001C6865">
      <w:pPr>
        <w:spacing w:line="360" w:lineRule="auto"/>
        <w:rPr>
          <w:rFonts w:ascii="Arial" w:hAnsi="Arial" w:cs="Arial"/>
          <w:color w:val="000000" w:themeColor="text1"/>
        </w:rPr>
      </w:pPr>
    </w:p>
    <w:p w14:paraId="45A62D22" w14:textId="2B11F33B" w:rsidR="00162534" w:rsidRPr="00594455" w:rsidRDefault="00162534" w:rsidP="001C6865">
      <w:pPr>
        <w:spacing w:line="360" w:lineRule="auto"/>
        <w:rPr>
          <w:rFonts w:ascii="Arial" w:hAnsi="Arial" w:cs="Arial"/>
          <w:color w:val="000000" w:themeColor="text1"/>
        </w:rPr>
      </w:pPr>
      <w:r w:rsidRPr="00594455">
        <w:rPr>
          <w:rFonts w:ascii="Arial" w:hAnsi="Arial" w:cs="Arial"/>
          <w:color w:val="000000" w:themeColor="text1"/>
        </w:rPr>
        <w:t xml:space="preserve">Online volunteers can help to support an enabling environment for localisation which in turn means that money and resources could become more cost effective </w:t>
      </w:r>
      <w:r w:rsidR="00AA3A8C" w:rsidRPr="00594455">
        <w:rPr>
          <w:rFonts w:ascii="Arial" w:hAnsi="Arial" w:cs="Arial"/>
          <w:color w:val="000000" w:themeColor="text1"/>
        </w:rPr>
        <w:t>and le</w:t>
      </w:r>
      <w:r w:rsidR="0003550F" w:rsidRPr="00594455">
        <w:rPr>
          <w:rFonts w:ascii="Arial" w:hAnsi="Arial" w:cs="Arial"/>
          <w:color w:val="000000" w:themeColor="text1"/>
        </w:rPr>
        <w:t>s</w:t>
      </w:r>
      <w:r w:rsidR="00AA3A8C" w:rsidRPr="00594455">
        <w:rPr>
          <w:rFonts w:ascii="Arial" w:hAnsi="Arial" w:cs="Arial"/>
          <w:color w:val="000000" w:themeColor="text1"/>
        </w:rPr>
        <w:t xml:space="preserve">s money </w:t>
      </w:r>
      <w:r w:rsidRPr="00594455">
        <w:rPr>
          <w:rFonts w:ascii="Arial" w:hAnsi="Arial" w:cs="Arial"/>
          <w:color w:val="000000" w:themeColor="text1"/>
        </w:rPr>
        <w:t xml:space="preserve">would not need to be spent on </w:t>
      </w:r>
      <w:r w:rsidR="00AA3A8C" w:rsidRPr="00594455">
        <w:rPr>
          <w:rFonts w:ascii="Arial" w:hAnsi="Arial" w:cs="Arial"/>
          <w:color w:val="000000" w:themeColor="text1"/>
        </w:rPr>
        <w:t>‘</w:t>
      </w:r>
      <w:r w:rsidRPr="00594455">
        <w:rPr>
          <w:rFonts w:ascii="Arial" w:hAnsi="Arial" w:cs="Arial"/>
          <w:color w:val="000000" w:themeColor="text1"/>
        </w:rPr>
        <w:t>setting up</w:t>
      </w:r>
      <w:r w:rsidR="00AA3A8C" w:rsidRPr="00594455">
        <w:rPr>
          <w:rFonts w:ascii="Arial" w:hAnsi="Arial" w:cs="Arial"/>
          <w:color w:val="000000" w:themeColor="text1"/>
        </w:rPr>
        <w:t>’ or / and higher wages and stipends.</w:t>
      </w:r>
    </w:p>
    <w:p w14:paraId="06B05741" w14:textId="77777777" w:rsidR="00162534" w:rsidRPr="00594455" w:rsidRDefault="00162534" w:rsidP="001C6865">
      <w:pPr>
        <w:spacing w:line="360" w:lineRule="auto"/>
        <w:rPr>
          <w:rFonts w:ascii="Arial" w:hAnsi="Arial" w:cs="Arial"/>
          <w:color w:val="000000" w:themeColor="text1"/>
          <w:shd w:val="clear" w:color="auto" w:fill="FFFFFF"/>
        </w:rPr>
      </w:pPr>
    </w:p>
    <w:p w14:paraId="282FCCDB" w14:textId="28069851" w:rsidR="00162534" w:rsidRPr="00594455" w:rsidRDefault="00162534" w:rsidP="001C6865">
      <w:pPr>
        <w:spacing w:line="360" w:lineRule="auto"/>
        <w:rPr>
          <w:rFonts w:ascii="Arial" w:hAnsi="Arial" w:cs="Arial"/>
        </w:rPr>
      </w:pPr>
      <w:r w:rsidRPr="00594455">
        <w:rPr>
          <w:rFonts w:ascii="Arial" w:hAnsi="Arial" w:cs="Arial"/>
        </w:rPr>
        <w:t>The localisations agenda calls for local and national humanitarian actors to have greater presence, influence and leadership in humanitarian coordination mechanisms.</w:t>
      </w:r>
      <w:r w:rsidR="00AA3A8C" w:rsidRPr="00594455">
        <w:rPr>
          <w:rFonts w:ascii="Arial" w:hAnsi="Arial" w:cs="Arial"/>
        </w:rPr>
        <w:t xml:space="preserve"> </w:t>
      </w:r>
      <w:r w:rsidRPr="00594455">
        <w:rPr>
          <w:rFonts w:ascii="Arial" w:hAnsi="Arial" w:cs="Arial"/>
        </w:rPr>
        <w:t>OVs potential</w:t>
      </w:r>
      <w:r w:rsidR="00AA3A8C" w:rsidRPr="00594455">
        <w:rPr>
          <w:rFonts w:ascii="Arial" w:hAnsi="Arial" w:cs="Arial"/>
          <w:color w:val="000000" w:themeColor="text1"/>
        </w:rPr>
        <w:t xml:space="preserve"> to </w:t>
      </w:r>
      <w:r w:rsidRPr="00594455">
        <w:rPr>
          <w:rFonts w:ascii="Arial" w:hAnsi="Arial" w:cs="Arial"/>
        </w:rPr>
        <w:t xml:space="preserve">support </w:t>
      </w:r>
      <w:r w:rsidR="004E1789" w:rsidRPr="00594455">
        <w:rPr>
          <w:rFonts w:ascii="Arial" w:hAnsi="Arial" w:cs="Arial"/>
        </w:rPr>
        <w:t>advocacy and</w:t>
      </w:r>
      <w:r w:rsidR="00AA3A8C" w:rsidRPr="00594455">
        <w:rPr>
          <w:rFonts w:ascii="Arial" w:hAnsi="Arial" w:cs="Arial"/>
        </w:rPr>
        <w:t xml:space="preserve"> </w:t>
      </w:r>
      <w:r w:rsidR="00AA3A8C" w:rsidRPr="00594455">
        <w:rPr>
          <w:rFonts w:ascii="Arial" w:hAnsi="Arial" w:cs="Arial"/>
          <w:color w:val="000000" w:themeColor="text1"/>
        </w:rPr>
        <w:t>help link voices and action to the national and global stage</w:t>
      </w:r>
      <w:r w:rsidR="00AA3A8C" w:rsidRPr="00594455">
        <w:rPr>
          <w:rFonts w:ascii="Arial" w:hAnsi="Arial" w:cs="Arial"/>
        </w:rPr>
        <w:t xml:space="preserve"> as well as drive</w:t>
      </w:r>
      <w:r w:rsidRPr="00594455">
        <w:rPr>
          <w:rFonts w:ascii="Arial" w:hAnsi="Arial" w:cs="Arial"/>
        </w:rPr>
        <w:t xml:space="preserve"> best practice </w:t>
      </w:r>
      <w:r w:rsidR="00AA3A8C" w:rsidRPr="00594455">
        <w:rPr>
          <w:rFonts w:ascii="Arial" w:hAnsi="Arial" w:cs="Arial"/>
        </w:rPr>
        <w:t>as well as</w:t>
      </w:r>
      <w:r w:rsidRPr="00594455">
        <w:rPr>
          <w:rFonts w:ascii="Arial" w:hAnsi="Arial" w:cs="Arial"/>
        </w:rPr>
        <w:t xml:space="preserve"> </w:t>
      </w:r>
      <w:r w:rsidR="00AA3A8C" w:rsidRPr="00594455">
        <w:rPr>
          <w:rFonts w:ascii="Arial" w:hAnsi="Arial" w:cs="Arial"/>
        </w:rPr>
        <w:t>convention and policy implementation make it a force for change in humanitarian responses.</w:t>
      </w:r>
      <w:r w:rsidRPr="00594455">
        <w:rPr>
          <w:rFonts w:ascii="Arial" w:hAnsi="Arial" w:cs="Arial"/>
        </w:rPr>
        <w:t xml:space="preserve"> </w:t>
      </w:r>
    </w:p>
    <w:p w14:paraId="06B5E8C6" w14:textId="77777777" w:rsidR="00162534" w:rsidRPr="00594455" w:rsidRDefault="00162534" w:rsidP="001C6865">
      <w:pPr>
        <w:spacing w:line="360" w:lineRule="auto"/>
        <w:rPr>
          <w:rFonts w:ascii="Arial" w:hAnsi="Arial" w:cs="Arial"/>
          <w:color w:val="000000" w:themeColor="text1"/>
          <w:shd w:val="clear" w:color="auto" w:fill="FFFFFF"/>
        </w:rPr>
      </w:pPr>
    </w:p>
    <w:p w14:paraId="2DB673D1" w14:textId="200E2070" w:rsidR="003B2F06" w:rsidRPr="00594455" w:rsidRDefault="003B2F06" w:rsidP="001C6865">
      <w:pPr>
        <w:spacing w:line="360" w:lineRule="auto"/>
        <w:rPr>
          <w:rFonts w:ascii="Arial" w:hAnsi="Arial" w:cs="Arial"/>
          <w:color w:val="000000" w:themeColor="text1"/>
        </w:rPr>
      </w:pPr>
      <w:r w:rsidRPr="00594455">
        <w:rPr>
          <w:rFonts w:ascii="Arial" w:hAnsi="Arial" w:cs="Arial"/>
          <w:color w:val="000000" w:themeColor="text1"/>
        </w:rPr>
        <w:t>At the heart of the localisation process is a transference of power</w:t>
      </w:r>
      <w:r w:rsidR="00AA3A8C" w:rsidRPr="00594455">
        <w:rPr>
          <w:rFonts w:ascii="Arial" w:hAnsi="Arial" w:cs="Arial"/>
          <w:color w:val="000000" w:themeColor="text1"/>
        </w:rPr>
        <w:t xml:space="preserve">, </w:t>
      </w:r>
      <w:r w:rsidR="004171FC" w:rsidRPr="00594455">
        <w:rPr>
          <w:rFonts w:ascii="Arial" w:hAnsi="Arial" w:cs="Arial"/>
          <w:color w:val="000000" w:themeColor="text1"/>
        </w:rPr>
        <w:t>mean</w:t>
      </w:r>
      <w:r w:rsidR="00AA3A8C" w:rsidRPr="00594455">
        <w:rPr>
          <w:rFonts w:ascii="Arial" w:hAnsi="Arial" w:cs="Arial"/>
          <w:color w:val="000000" w:themeColor="text1"/>
        </w:rPr>
        <w:t xml:space="preserve">ing </w:t>
      </w:r>
      <w:r w:rsidRPr="00594455">
        <w:rPr>
          <w:rFonts w:ascii="Arial" w:hAnsi="Arial" w:cs="Arial"/>
          <w:color w:val="000000" w:themeColor="text1"/>
        </w:rPr>
        <w:t>to the communities themselves</w:t>
      </w:r>
      <w:r w:rsidR="00B50451" w:rsidRPr="00594455">
        <w:rPr>
          <w:rFonts w:ascii="Arial" w:hAnsi="Arial" w:cs="Arial"/>
          <w:color w:val="000000" w:themeColor="text1"/>
        </w:rPr>
        <w:t>, including grassroots development partners</w:t>
      </w:r>
      <w:r w:rsidRPr="00594455">
        <w:rPr>
          <w:rFonts w:ascii="Arial" w:hAnsi="Arial" w:cs="Arial"/>
          <w:color w:val="000000" w:themeColor="text1"/>
        </w:rPr>
        <w:t xml:space="preserve"> and the crisis-affected people. </w:t>
      </w:r>
      <w:r w:rsidR="004171FC" w:rsidRPr="00594455">
        <w:rPr>
          <w:rFonts w:ascii="Arial" w:hAnsi="Arial" w:cs="Arial"/>
          <w:color w:val="000000" w:themeColor="text1"/>
        </w:rPr>
        <w:t>OV can support this</w:t>
      </w:r>
      <w:r w:rsidRPr="00594455">
        <w:rPr>
          <w:rFonts w:ascii="Arial" w:hAnsi="Arial" w:cs="Arial"/>
          <w:color w:val="000000" w:themeColor="text1"/>
        </w:rPr>
        <w:t xml:space="preserve"> shift in power </w:t>
      </w:r>
      <w:r w:rsidR="004171FC" w:rsidRPr="00594455">
        <w:rPr>
          <w:rFonts w:ascii="Arial" w:hAnsi="Arial" w:cs="Arial"/>
          <w:color w:val="000000" w:themeColor="text1"/>
        </w:rPr>
        <w:t xml:space="preserve">to </w:t>
      </w:r>
      <w:r w:rsidRPr="00594455">
        <w:rPr>
          <w:rFonts w:ascii="Arial" w:hAnsi="Arial" w:cs="Arial"/>
          <w:color w:val="000000" w:themeColor="text1"/>
        </w:rPr>
        <w:t xml:space="preserve">enable local actors to lead processes and decision-making, and </w:t>
      </w:r>
      <w:r w:rsidR="004171FC" w:rsidRPr="00594455">
        <w:rPr>
          <w:rFonts w:ascii="Arial" w:hAnsi="Arial" w:cs="Arial"/>
          <w:color w:val="000000" w:themeColor="text1"/>
        </w:rPr>
        <w:t xml:space="preserve">eventually </w:t>
      </w:r>
      <w:r w:rsidRPr="00594455">
        <w:rPr>
          <w:rFonts w:ascii="Arial" w:hAnsi="Arial" w:cs="Arial"/>
          <w:color w:val="000000" w:themeColor="text1"/>
        </w:rPr>
        <w:t xml:space="preserve">receive greater sums of direct funding. </w:t>
      </w:r>
      <w:r w:rsidR="0003550F" w:rsidRPr="00594455">
        <w:rPr>
          <w:rFonts w:ascii="Arial" w:hAnsi="Arial" w:cs="Arial"/>
          <w:color w:val="000000" w:themeColor="text1"/>
        </w:rPr>
        <w:t>It may even be used to innovate the approach to include the person who has resettled in the GN who may either volunteer and or act as a mentor.  Such an advance supports the inclusion of ‘local’ voices from both directions in the localisation process.</w:t>
      </w:r>
    </w:p>
    <w:p w14:paraId="1ED64344" w14:textId="1CDF5B7A" w:rsidR="0003550F" w:rsidRPr="00594455" w:rsidRDefault="0003550F" w:rsidP="001C6865">
      <w:pPr>
        <w:spacing w:line="360" w:lineRule="auto"/>
        <w:rPr>
          <w:rFonts w:ascii="Arial" w:hAnsi="Arial" w:cs="Arial"/>
          <w:color w:val="000000" w:themeColor="text1"/>
        </w:rPr>
      </w:pPr>
    </w:p>
    <w:p w14:paraId="3FC50DA5" w14:textId="5587143F" w:rsidR="0003550F" w:rsidRPr="00594455" w:rsidRDefault="0003550F" w:rsidP="001C6865">
      <w:pPr>
        <w:spacing w:line="360" w:lineRule="auto"/>
        <w:rPr>
          <w:rFonts w:ascii="Arial" w:hAnsi="Arial" w:cs="Arial"/>
          <w:i/>
          <w:iCs/>
        </w:rPr>
      </w:pPr>
      <w:r w:rsidRPr="00594455">
        <w:rPr>
          <w:rFonts w:ascii="Arial" w:hAnsi="Arial" w:cs="Arial"/>
          <w:i/>
          <w:iCs/>
        </w:rPr>
        <w:t xml:space="preserve">“Online volunteering can help engage experts from </w:t>
      </w:r>
      <w:r w:rsidR="007675F1" w:rsidRPr="00594455">
        <w:rPr>
          <w:rFonts w:ascii="Arial" w:hAnsi="Arial" w:cs="Arial"/>
          <w:i/>
          <w:iCs/>
        </w:rPr>
        <w:t>the south</w:t>
      </w:r>
      <w:r w:rsidRPr="00594455">
        <w:rPr>
          <w:rFonts w:ascii="Arial" w:hAnsi="Arial" w:cs="Arial"/>
          <w:i/>
          <w:iCs/>
        </w:rPr>
        <w:t>”</w:t>
      </w:r>
    </w:p>
    <w:p w14:paraId="4C51F255" w14:textId="6754BA2A" w:rsidR="00551B56" w:rsidRPr="004E1789" w:rsidRDefault="0003550F" w:rsidP="004E1789">
      <w:pPr>
        <w:spacing w:line="360" w:lineRule="auto"/>
        <w:rPr>
          <w:rFonts w:ascii="Arial" w:hAnsi="Arial" w:cs="Arial"/>
          <w:color w:val="000000" w:themeColor="text1"/>
          <w:shd w:val="clear" w:color="auto" w:fill="FFFFFF"/>
        </w:rPr>
      </w:pPr>
      <w:r w:rsidRPr="00594455">
        <w:rPr>
          <w:rFonts w:ascii="Arial" w:hAnsi="Arial" w:cs="Arial"/>
        </w:rPr>
        <w:t>C9</w:t>
      </w:r>
    </w:p>
    <w:p w14:paraId="5F19696D" w14:textId="3FC8F9BF" w:rsidR="004E1789" w:rsidRPr="00594455" w:rsidRDefault="004171FC" w:rsidP="001C6865">
      <w:pPr>
        <w:tabs>
          <w:tab w:val="left" w:pos="1076"/>
        </w:tabs>
        <w:spacing w:line="360" w:lineRule="auto"/>
        <w:rPr>
          <w:rFonts w:ascii="Arial" w:hAnsi="Arial" w:cs="Arial"/>
          <w:b/>
          <w:bCs/>
        </w:rPr>
      </w:pPr>
      <w:r w:rsidRPr="00594455">
        <w:rPr>
          <w:rFonts w:ascii="Arial" w:hAnsi="Arial" w:cs="Arial"/>
          <w:b/>
          <w:bCs/>
        </w:rPr>
        <w:lastRenderedPageBreak/>
        <w:t>DISABILITY INCLUSIVE DEVELOPMENT</w:t>
      </w:r>
    </w:p>
    <w:p w14:paraId="0B91887F" w14:textId="28F329AE" w:rsidR="008B0B98" w:rsidRPr="00594455" w:rsidRDefault="004171FC" w:rsidP="001C6865">
      <w:pPr>
        <w:tabs>
          <w:tab w:val="left" w:pos="1076"/>
        </w:tabs>
        <w:spacing w:line="360" w:lineRule="auto"/>
        <w:rPr>
          <w:rFonts w:ascii="Arial" w:hAnsi="Arial" w:cs="Arial"/>
          <w:color w:val="000000" w:themeColor="text1"/>
        </w:rPr>
      </w:pPr>
      <w:r w:rsidRPr="00594455">
        <w:rPr>
          <w:rFonts w:ascii="Arial" w:hAnsi="Arial" w:cs="Arial"/>
        </w:rPr>
        <w:t>It is important to highlight that people with disabilities are not a homogeneous group</w:t>
      </w:r>
      <w:r w:rsidR="00A82D55" w:rsidRPr="00594455">
        <w:rPr>
          <w:rFonts w:ascii="Arial" w:hAnsi="Arial" w:cs="Arial"/>
        </w:rPr>
        <w:t xml:space="preserve">. </w:t>
      </w:r>
      <w:r w:rsidR="00B50451" w:rsidRPr="00594455">
        <w:rPr>
          <w:rFonts w:ascii="Arial" w:hAnsi="Arial" w:cs="Arial"/>
        </w:rPr>
        <w:t xml:space="preserve"> However, for the purposes of this exploratory research it is used as the dominant term to describe as a group people with a wide variety of physical, mental and intellectual impairments. </w:t>
      </w:r>
      <w:r w:rsidR="00681ADB" w:rsidRPr="00594455">
        <w:rPr>
          <w:rFonts w:ascii="Arial" w:hAnsi="Arial" w:cs="Arial"/>
          <w:color w:val="000000" w:themeColor="text1"/>
        </w:rPr>
        <w:t xml:space="preserve">For </w:t>
      </w:r>
      <w:r w:rsidR="007A01BD" w:rsidRPr="00594455">
        <w:rPr>
          <w:rFonts w:ascii="Arial" w:hAnsi="Arial" w:cs="Arial"/>
          <w:color w:val="000000" w:themeColor="text1"/>
        </w:rPr>
        <w:t>HA</w:t>
      </w:r>
      <w:r w:rsidR="0034252B" w:rsidRPr="00594455">
        <w:rPr>
          <w:rFonts w:ascii="Arial" w:hAnsi="Arial" w:cs="Arial"/>
          <w:color w:val="000000" w:themeColor="text1"/>
        </w:rPr>
        <w:t xml:space="preserve">, the inclusion of </w:t>
      </w:r>
      <w:r w:rsidR="00681ADB" w:rsidRPr="00594455">
        <w:rPr>
          <w:rFonts w:ascii="Arial" w:hAnsi="Arial" w:cs="Arial"/>
          <w:color w:val="000000" w:themeColor="text1"/>
        </w:rPr>
        <w:t xml:space="preserve">European </w:t>
      </w:r>
      <w:r w:rsidR="00A82D55" w:rsidRPr="00594455">
        <w:rPr>
          <w:rFonts w:ascii="Arial" w:hAnsi="Arial" w:cs="Arial"/>
          <w:color w:val="000000" w:themeColor="text1"/>
        </w:rPr>
        <w:t>PWDs</w:t>
      </w:r>
      <w:r w:rsidR="0034252B" w:rsidRPr="00594455">
        <w:rPr>
          <w:rFonts w:ascii="Arial" w:hAnsi="Arial" w:cs="Arial"/>
          <w:color w:val="000000" w:themeColor="text1"/>
        </w:rPr>
        <w:t xml:space="preserve"> </w:t>
      </w:r>
      <w:r w:rsidR="00681ADB" w:rsidRPr="00594455">
        <w:rPr>
          <w:rFonts w:ascii="Arial" w:hAnsi="Arial" w:cs="Arial"/>
          <w:color w:val="000000" w:themeColor="text1"/>
        </w:rPr>
        <w:t xml:space="preserve">working to support the </w:t>
      </w:r>
      <w:r w:rsidR="00B50451" w:rsidRPr="00594455">
        <w:rPr>
          <w:rFonts w:ascii="Arial" w:hAnsi="Arial" w:cs="Arial"/>
          <w:color w:val="000000" w:themeColor="text1"/>
        </w:rPr>
        <w:t>GS</w:t>
      </w:r>
      <w:r w:rsidR="00681ADB" w:rsidRPr="00594455">
        <w:rPr>
          <w:rFonts w:ascii="Arial" w:hAnsi="Arial" w:cs="Arial"/>
          <w:color w:val="000000" w:themeColor="text1"/>
        </w:rPr>
        <w:t xml:space="preserve"> </w:t>
      </w:r>
      <w:r w:rsidR="00B50451" w:rsidRPr="00594455">
        <w:rPr>
          <w:rFonts w:ascii="Arial" w:hAnsi="Arial" w:cs="Arial"/>
          <w:color w:val="000000" w:themeColor="text1"/>
        </w:rPr>
        <w:t>is</w:t>
      </w:r>
      <w:r w:rsidR="0034252B" w:rsidRPr="00594455">
        <w:rPr>
          <w:rFonts w:ascii="Arial" w:hAnsi="Arial" w:cs="Arial"/>
          <w:color w:val="000000" w:themeColor="text1"/>
        </w:rPr>
        <w:t xml:space="preserve"> an under-prioritised area</w:t>
      </w:r>
      <w:r w:rsidR="00B50DBB" w:rsidRPr="00594455">
        <w:rPr>
          <w:rFonts w:ascii="Arial" w:hAnsi="Arial" w:cs="Arial"/>
          <w:color w:val="000000" w:themeColor="text1"/>
        </w:rPr>
        <w:t>.</w:t>
      </w:r>
      <w:r w:rsidR="00192676" w:rsidRPr="00594455">
        <w:rPr>
          <w:rFonts w:ascii="Arial" w:hAnsi="Arial" w:cs="Arial"/>
          <w:color w:val="000000" w:themeColor="text1"/>
        </w:rPr>
        <w:t xml:space="preserve"> </w:t>
      </w:r>
      <w:r w:rsidR="00681ADB" w:rsidRPr="00594455">
        <w:rPr>
          <w:rFonts w:ascii="Arial" w:hAnsi="Arial" w:cs="Arial"/>
          <w:color w:val="000000" w:themeColor="text1"/>
        </w:rPr>
        <w:t xml:space="preserve">Volunteering for </w:t>
      </w:r>
      <w:r w:rsidR="00B50451" w:rsidRPr="00594455">
        <w:rPr>
          <w:rFonts w:ascii="Arial" w:hAnsi="Arial" w:cs="Arial"/>
          <w:color w:val="000000" w:themeColor="text1"/>
        </w:rPr>
        <w:t xml:space="preserve">HA </w:t>
      </w:r>
      <w:r w:rsidR="00A82D55" w:rsidRPr="00594455">
        <w:rPr>
          <w:rFonts w:ascii="Arial" w:hAnsi="Arial" w:cs="Arial"/>
          <w:color w:val="000000" w:themeColor="text1"/>
        </w:rPr>
        <w:t xml:space="preserve">also </w:t>
      </w:r>
      <w:r w:rsidR="00681ADB" w:rsidRPr="00594455">
        <w:rPr>
          <w:rFonts w:ascii="Arial" w:hAnsi="Arial" w:cs="Arial"/>
          <w:color w:val="000000" w:themeColor="text1"/>
        </w:rPr>
        <w:t>reflects this under representation. On the other hand</w:t>
      </w:r>
      <w:r w:rsidR="00B50451" w:rsidRPr="00594455">
        <w:rPr>
          <w:rFonts w:ascii="Arial" w:hAnsi="Arial" w:cs="Arial"/>
          <w:color w:val="000000" w:themeColor="text1"/>
        </w:rPr>
        <w:t>,</w:t>
      </w:r>
      <w:r w:rsidR="00681ADB" w:rsidRPr="00594455">
        <w:rPr>
          <w:rFonts w:ascii="Arial" w:hAnsi="Arial" w:cs="Arial"/>
          <w:color w:val="000000" w:themeColor="text1"/>
        </w:rPr>
        <w:t xml:space="preserve"> during crises and after, </w:t>
      </w:r>
      <w:r w:rsidR="00A82D55" w:rsidRPr="00594455">
        <w:rPr>
          <w:rFonts w:ascii="Arial" w:hAnsi="Arial" w:cs="Arial"/>
          <w:color w:val="000000" w:themeColor="text1"/>
        </w:rPr>
        <w:t xml:space="preserve">PWDs suffer </w:t>
      </w:r>
      <w:r w:rsidR="0034252B" w:rsidRPr="00594455">
        <w:rPr>
          <w:rFonts w:ascii="Arial" w:hAnsi="Arial" w:cs="Arial"/>
          <w:color w:val="000000" w:themeColor="text1"/>
        </w:rPr>
        <w:t>higher mortality rates;</w:t>
      </w:r>
      <w:r w:rsidR="00A82D55" w:rsidRPr="00594455">
        <w:rPr>
          <w:rFonts w:ascii="Arial" w:hAnsi="Arial" w:cs="Arial"/>
          <w:color w:val="000000" w:themeColor="text1"/>
        </w:rPr>
        <w:t xml:space="preserve"> there is</w:t>
      </w:r>
      <w:r w:rsidR="0034252B" w:rsidRPr="00594455">
        <w:rPr>
          <w:rFonts w:ascii="Arial" w:hAnsi="Arial" w:cs="Arial"/>
          <w:color w:val="000000" w:themeColor="text1"/>
        </w:rPr>
        <w:t xml:space="preserve"> increased disability from injury caused by disasters and increased incidences of chronic illness,</w:t>
      </w:r>
      <w:r w:rsidR="00681ADB" w:rsidRPr="00594455">
        <w:rPr>
          <w:rFonts w:ascii="Arial" w:hAnsi="Arial" w:cs="Arial"/>
          <w:color w:val="000000" w:themeColor="text1"/>
        </w:rPr>
        <w:t xml:space="preserve"> </w:t>
      </w:r>
      <w:r w:rsidR="0034252B" w:rsidRPr="00594455">
        <w:rPr>
          <w:rFonts w:ascii="Arial" w:hAnsi="Arial" w:cs="Arial"/>
          <w:color w:val="000000" w:themeColor="text1"/>
        </w:rPr>
        <w:t>malnutrition and negative psychological impacts</w:t>
      </w:r>
      <w:r w:rsidR="00681ADB" w:rsidRPr="00594455">
        <w:rPr>
          <w:rFonts w:ascii="Arial" w:hAnsi="Arial" w:cs="Arial"/>
          <w:color w:val="000000" w:themeColor="text1"/>
        </w:rPr>
        <w:t>.</w:t>
      </w:r>
      <w:r w:rsidR="00681ADB" w:rsidRPr="00594455">
        <w:rPr>
          <w:rStyle w:val="FootnoteReference"/>
          <w:rFonts w:ascii="Arial" w:hAnsi="Arial" w:cs="Arial"/>
          <w:color w:val="000000" w:themeColor="text1"/>
        </w:rPr>
        <w:footnoteReference w:id="43"/>
      </w:r>
      <w:r w:rsidR="00A82D55" w:rsidRPr="00594455">
        <w:rPr>
          <w:rFonts w:ascii="Arial" w:hAnsi="Arial" w:cs="Arial"/>
          <w:color w:val="000000" w:themeColor="text1"/>
        </w:rPr>
        <w:t xml:space="preserve"> </w:t>
      </w:r>
    </w:p>
    <w:p w14:paraId="5428C395" w14:textId="7026A8C3" w:rsidR="009338AB" w:rsidRPr="00594455" w:rsidRDefault="009338AB" w:rsidP="001C6865">
      <w:pPr>
        <w:spacing w:line="360" w:lineRule="auto"/>
        <w:rPr>
          <w:rFonts w:ascii="Arial" w:hAnsi="Arial" w:cs="Arial"/>
        </w:rPr>
      </w:pPr>
    </w:p>
    <w:p w14:paraId="59DD67C1" w14:textId="77777777" w:rsidR="00FF5E5E" w:rsidRPr="00594455" w:rsidRDefault="00266ADD" w:rsidP="001C6865">
      <w:pPr>
        <w:pStyle w:val="Header"/>
        <w:spacing w:line="360" w:lineRule="auto"/>
        <w:rPr>
          <w:rFonts w:ascii="Arial" w:hAnsi="Arial" w:cs="Arial"/>
          <w:sz w:val="24"/>
          <w:szCs w:val="24"/>
          <w:lang w:val="en-GB"/>
        </w:rPr>
      </w:pPr>
      <w:r w:rsidRPr="00594455">
        <w:rPr>
          <w:rFonts w:ascii="Arial" w:hAnsi="Arial" w:cs="Arial"/>
          <w:sz w:val="24"/>
          <w:szCs w:val="24"/>
          <w:lang w:val="en-GB"/>
        </w:rPr>
        <w:t>A disability-inclusive approach to development seeks to include people with disability in the development process by recognising their potential, valuing and respecting their contributions and perspectives, honouring their dignity, and effectively responding to their needs‟.</w:t>
      </w:r>
      <w:r w:rsidRPr="00594455">
        <w:rPr>
          <w:rStyle w:val="FootnoteReference"/>
          <w:rFonts w:ascii="Arial" w:hAnsi="Arial" w:cs="Arial"/>
          <w:sz w:val="24"/>
          <w:szCs w:val="24"/>
          <w:lang w:val="en-GB"/>
        </w:rPr>
        <w:footnoteReference w:id="44"/>
      </w:r>
      <w:r w:rsidRPr="00594455">
        <w:rPr>
          <w:rFonts w:ascii="Arial" w:hAnsi="Arial" w:cs="Arial"/>
          <w:sz w:val="24"/>
          <w:szCs w:val="24"/>
          <w:lang w:val="en-GB"/>
        </w:rPr>
        <w:t xml:space="preserve"> </w:t>
      </w:r>
    </w:p>
    <w:p w14:paraId="0CCCCC2A" w14:textId="77777777" w:rsidR="00FF5E5E" w:rsidRPr="00594455" w:rsidRDefault="00FF5E5E" w:rsidP="001C6865">
      <w:pPr>
        <w:pStyle w:val="Header"/>
        <w:spacing w:line="360" w:lineRule="auto"/>
        <w:rPr>
          <w:rFonts w:ascii="Arial" w:hAnsi="Arial" w:cs="Arial"/>
          <w:sz w:val="24"/>
          <w:szCs w:val="24"/>
          <w:lang w:val="en-GB"/>
        </w:rPr>
      </w:pPr>
    </w:p>
    <w:p w14:paraId="23889FC2" w14:textId="37E60A05" w:rsidR="00FF5E5E" w:rsidRPr="00594455" w:rsidRDefault="00FF5E5E" w:rsidP="001C6865">
      <w:pPr>
        <w:tabs>
          <w:tab w:val="left" w:pos="1076"/>
        </w:tabs>
        <w:spacing w:line="360" w:lineRule="auto"/>
        <w:rPr>
          <w:rFonts w:ascii="Arial" w:hAnsi="Arial" w:cs="Arial"/>
        </w:rPr>
      </w:pPr>
      <w:r w:rsidRPr="00594455">
        <w:rPr>
          <w:rFonts w:ascii="Arial" w:hAnsi="Arial" w:cs="Arial"/>
          <w:color w:val="000000" w:themeColor="text1"/>
        </w:rPr>
        <w:t xml:space="preserve">Generally speaking, within the HA context, there appears to be an assumption that PWDs and OPs are only in need of services. This </w:t>
      </w:r>
      <w:r w:rsidR="00661B0B" w:rsidRPr="00594455">
        <w:rPr>
          <w:rFonts w:ascii="Arial" w:hAnsi="Arial" w:cs="Arial"/>
          <w:color w:val="000000" w:themeColor="text1"/>
        </w:rPr>
        <w:t>research highlights</w:t>
      </w:r>
      <w:r w:rsidRPr="00594455">
        <w:rPr>
          <w:rFonts w:ascii="Arial" w:hAnsi="Arial" w:cs="Arial"/>
          <w:color w:val="000000" w:themeColor="text1"/>
        </w:rPr>
        <w:t xml:space="preserve"> the need for HA to be more inclusive of PWDs,</w:t>
      </w:r>
      <w:r w:rsidRPr="00594455">
        <w:rPr>
          <w:rFonts w:ascii="Arial" w:hAnsi="Arial" w:cs="Arial"/>
        </w:rPr>
        <w:t xml:space="preserve"> </w:t>
      </w:r>
      <w:r w:rsidRPr="00594455">
        <w:rPr>
          <w:rFonts w:ascii="Arial" w:hAnsi="Arial" w:cs="Arial"/>
          <w:color w:val="000000" w:themeColor="text1"/>
        </w:rPr>
        <w:t xml:space="preserve">who to date, have not been given opportunities to reap the substantial benefits associated with being givers of services, particularly as international volunteers. It also discusses that PWDs and others who have up to now been mostly passive receivers of </w:t>
      </w:r>
      <w:r w:rsidR="00E66564" w:rsidRPr="00594455">
        <w:rPr>
          <w:rFonts w:ascii="Arial" w:hAnsi="Arial" w:cs="Arial"/>
          <w:color w:val="000000" w:themeColor="text1"/>
        </w:rPr>
        <w:t>HA</w:t>
      </w:r>
      <w:r w:rsidRPr="00594455">
        <w:rPr>
          <w:rFonts w:ascii="Arial" w:hAnsi="Arial" w:cs="Arial"/>
          <w:color w:val="000000" w:themeColor="text1"/>
        </w:rPr>
        <w:t xml:space="preserve">, can become the dominant voices in their own care and </w:t>
      </w:r>
      <w:r w:rsidR="00661B0B" w:rsidRPr="00594455">
        <w:rPr>
          <w:rFonts w:ascii="Arial" w:hAnsi="Arial" w:cs="Arial"/>
          <w:color w:val="000000" w:themeColor="text1"/>
        </w:rPr>
        <w:t>futures.</w:t>
      </w:r>
    </w:p>
    <w:p w14:paraId="37E33C2F" w14:textId="77777777" w:rsidR="00FF5E5E" w:rsidRPr="00594455" w:rsidRDefault="00FF5E5E" w:rsidP="001C6865">
      <w:pPr>
        <w:pStyle w:val="Header"/>
        <w:spacing w:line="360" w:lineRule="auto"/>
        <w:rPr>
          <w:rFonts w:ascii="Arial" w:hAnsi="Arial" w:cs="Arial"/>
          <w:sz w:val="24"/>
          <w:szCs w:val="24"/>
          <w:lang w:val="en-GB"/>
        </w:rPr>
      </w:pPr>
    </w:p>
    <w:p w14:paraId="712CD345" w14:textId="14D483FB" w:rsidR="00B23E25" w:rsidRPr="004E1789" w:rsidRDefault="008B0B98" w:rsidP="004E1789">
      <w:pPr>
        <w:pStyle w:val="Header"/>
        <w:spacing w:line="360" w:lineRule="auto"/>
        <w:rPr>
          <w:rFonts w:ascii="Arial" w:hAnsi="Arial" w:cs="Arial"/>
          <w:sz w:val="24"/>
          <w:szCs w:val="24"/>
        </w:rPr>
      </w:pPr>
      <w:r w:rsidRPr="00594455">
        <w:rPr>
          <w:rFonts w:ascii="Arial" w:hAnsi="Arial" w:cs="Arial"/>
          <w:sz w:val="24"/>
          <w:szCs w:val="24"/>
        </w:rPr>
        <w:t>OV</w:t>
      </w:r>
      <w:r w:rsidR="009A40B1" w:rsidRPr="00594455">
        <w:rPr>
          <w:rFonts w:ascii="Arial" w:hAnsi="Arial" w:cs="Arial"/>
          <w:sz w:val="24"/>
          <w:szCs w:val="24"/>
        </w:rPr>
        <w:t xml:space="preserve"> is positioned to provide greater opportunities to achieve self-realisation, </w:t>
      </w:r>
      <w:r w:rsidR="00FF5E5E" w:rsidRPr="00594455">
        <w:rPr>
          <w:rFonts w:ascii="Arial" w:hAnsi="Arial" w:cs="Arial"/>
          <w:sz w:val="24"/>
          <w:szCs w:val="24"/>
        </w:rPr>
        <w:t xml:space="preserve">for PWDs, OPs and others.  It us </w:t>
      </w:r>
      <w:r w:rsidR="009A40B1" w:rsidRPr="00594455">
        <w:rPr>
          <w:rFonts w:ascii="Arial" w:hAnsi="Arial" w:cs="Arial"/>
          <w:sz w:val="24"/>
          <w:szCs w:val="24"/>
        </w:rPr>
        <w:t xml:space="preserve">especially </w:t>
      </w:r>
      <w:r w:rsidR="00FF5E5E" w:rsidRPr="00594455">
        <w:rPr>
          <w:rFonts w:ascii="Arial" w:hAnsi="Arial" w:cs="Arial"/>
          <w:sz w:val="24"/>
          <w:szCs w:val="24"/>
        </w:rPr>
        <w:t>suited to</w:t>
      </w:r>
      <w:r w:rsidR="009A40B1" w:rsidRPr="00594455">
        <w:rPr>
          <w:rFonts w:ascii="Arial" w:hAnsi="Arial" w:cs="Arial"/>
          <w:sz w:val="24"/>
          <w:szCs w:val="24"/>
        </w:rPr>
        <w:t xml:space="preserve"> those who are challenged to participate in offline volunteering due to</w:t>
      </w:r>
      <w:r w:rsidR="00FF5E5E" w:rsidRPr="00594455">
        <w:rPr>
          <w:rFonts w:ascii="Arial" w:hAnsi="Arial" w:cs="Arial"/>
          <w:sz w:val="24"/>
          <w:szCs w:val="24"/>
        </w:rPr>
        <w:t xml:space="preserve"> </w:t>
      </w:r>
      <w:r w:rsidR="009A40B1" w:rsidRPr="00594455">
        <w:rPr>
          <w:rFonts w:ascii="Arial" w:hAnsi="Arial" w:cs="Arial"/>
          <w:sz w:val="24"/>
          <w:szCs w:val="24"/>
        </w:rPr>
        <w:t xml:space="preserve"> disability, age, financial or</w:t>
      </w:r>
      <w:r w:rsidR="00FF5E5E" w:rsidRPr="00594455">
        <w:rPr>
          <w:rFonts w:ascii="Arial" w:hAnsi="Arial" w:cs="Arial"/>
          <w:sz w:val="24"/>
          <w:szCs w:val="24"/>
        </w:rPr>
        <w:t xml:space="preserve"> </w:t>
      </w:r>
      <w:r w:rsidR="009A40B1" w:rsidRPr="00594455">
        <w:rPr>
          <w:rFonts w:ascii="Arial" w:hAnsi="Arial" w:cs="Arial"/>
          <w:sz w:val="24"/>
          <w:szCs w:val="24"/>
        </w:rPr>
        <w:t>/</w:t>
      </w:r>
      <w:r w:rsidR="00FF5E5E" w:rsidRPr="00594455">
        <w:rPr>
          <w:rFonts w:ascii="Arial" w:hAnsi="Arial" w:cs="Arial"/>
          <w:sz w:val="24"/>
          <w:szCs w:val="24"/>
        </w:rPr>
        <w:t xml:space="preserve"> </w:t>
      </w:r>
      <w:r w:rsidR="009A40B1" w:rsidRPr="00594455">
        <w:rPr>
          <w:rFonts w:ascii="Arial" w:hAnsi="Arial" w:cs="Arial"/>
          <w:sz w:val="24"/>
          <w:szCs w:val="24"/>
        </w:rPr>
        <w:t>and domestic obligations</w:t>
      </w:r>
      <w:r w:rsidR="00FF5E5E" w:rsidRPr="00594455">
        <w:rPr>
          <w:rFonts w:ascii="Arial" w:hAnsi="Arial" w:cs="Arial"/>
          <w:sz w:val="24"/>
          <w:szCs w:val="24"/>
        </w:rPr>
        <w:t xml:space="preserve"> that prevent them from travelling or living overseas</w:t>
      </w:r>
      <w:r w:rsidR="009A40B1" w:rsidRPr="00594455">
        <w:rPr>
          <w:rFonts w:ascii="Arial" w:hAnsi="Arial" w:cs="Arial"/>
          <w:sz w:val="24"/>
          <w:szCs w:val="24"/>
        </w:rPr>
        <w:t>.</w:t>
      </w:r>
      <w:r w:rsidR="009A40B1" w:rsidRPr="00594455">
        <w:rPr>
          <w:rStyle w:val="FootnoteReference"/>
          <w:rFonts w:ascii="Arial" w:hAnsi="Arial" w:cs="Arial"/>
          <w:sz w:val="24"/>
          <w:szCs w:val="24"/>
        </w:rPr>
        <w:footnoteReference w:id="45"/>
      </w:r>
      <w:r w:rsidR="009A40B1" w:rsidRPr="00594455">
        <w:rPr>
          <w:rFonts w:ascii="Arial" w:hAnsi="Arial" w:cs="Arial"/>
          <w:sz w:val="24"/>
          <w:szCs w:val="24"/>
        </w:rPr>
        <w:t xml:space="preserve"> </w:t>
      </w:r>
      <w:r w:rsidR="00FF5E5E" w:rsidRPr="00594455">
        <w:rPr>
          <w:rFonts w:ascii="Arial" w:hAnsi="Arial" w:cs="Arial"/>
          <w:sz w:val="24"/>
          <w:szCs w:val="24"/>
        </w:rPr>
        <w:t xml:space="preserve">With the appropriate approach, design and inputs, </w:t>
      </w:r>
      <w:r w:rsidR="00FF5E5E" w:rsidRPr="00594455">
        <w:rPr>
          <w:rFonts w:ascii="Arial" w:hAnsi="Arial" w:cs="Arial"/>
          <w:color w:val="000000" w:themeColor="text1"/>
          <w:sz w:val="24"/>
          <w:szCs w:val="24"/>
        </w:rPr>
        <w:t xml:space="preserve">OV can facilitate </w:t>
      </w:r>
      <w:r w:rsidR="00FF5E5E" w:rsidRPr="00594455">
        <w:rPr>
          <w:rFonts w:ascii="Arial" w:eastAsiaTheme="minorHAnsi" w:hAnsi="Arial" w:cs="Arial"/>
          <w:sz w:val="24"/>
          <w:szCs w:val="24"/>
          <w:lang w:eastAsia="en-US"/>
        </w:rPr>
        <w:t xml:space="preserve">volunteering by a wide range of groups within the PWD cohort which can then create an avenue and </w:t>
      </w:r>
      <w:r w:rsidR="00FF5E5E" w:rsidRPr="00594455">
        <w:rPr>
          <w:rFonts w:ascii="Arial" w:eastAsiaTheme="minorHAnsi" w:hAnsi="Arial" w:cs="Arial"/>
          <w:sz w:val="24"/>
          <w:szCs w:val="24"/>
          <w:lang w:eastAsia="en-US"/>
        </w:rPr>
        <w:lastRenderedPageBreak/>
        <w:t>capacity for the dominant discourse of disabled people as ‘passive recipients of care, rather than active contributors to society to be challenged and changed</w:t>
      </w:r>
      <w:r w:rsidR="00FF5E5E" w:rsidRPr="00594455">
        <w:rPr>
          <w:rFonts w:ascii="Arial" w:hAnsi="Arial" w:cs="Arial"/>
          <w:sz w:val="24"/>
          <w:szCs w:val="24"/>
        </w:rPr>
        <w:t>.</w:t>
      </w:r>
    </w:p>
    <w:p w14:paraId="19CBBF1C" w14:textId="77777777" w:rsidR="003D30EB" w:rsidRPr="00594455" w:rsidRDefault="003D30EB" w:rsidP="001C6865">
      <w:pPr>
        <w:tabs>
          <w:tab w:val="left" w:pos="1076"/>
        </w:tabs>
        <w:spacing w:line="360" w:lineRule="auto"/>
        <w:rPr>
          <w:rFonts w:ascii="Arial" w:hAnsi="Arial" w:cs="Arial"/>
          <w:b/>
          <w:bCs/>
          <w:color w:val="000000" w:themeColor="text1"/>
        </w:rPr>
      </w:pPr>
    </w:p>
    <w:p w14:paraId="1C9827E7" w14:textId="017163F6" w:rsidR="008B0B98" w:rsidRPr="00594455" w:rsidRDefault="003D30EB" w:rsidP="001C6865">
      <w:pPr>
        <w:tabs>
          <w:tab w:val="left" w:pos="1076"/>
        </w:tabs>
        <w:spacing w:line="360" w:lineRule="auto"/>
        <w:rPr>
          <w:rFonts w:ascii="Arial" w:hAnsi="Arial" w:cs="Arial"/>
          <w:b/>
          <w:bCs/>
          <w:color w:val="000000" w:themeColor="text1"/>
        </w:rPr>
      </w:pPr>
      <w:r w:rsidRPr="00594455">
        <w:rPr>
          <w:rFonts w:ascii="Arial" w:hAnsi="Arial" w:cs="Arial"/>
          <w:b/>
          <w:bCs/>
          <w:color w:val="000000" w:themeColor="text1"/>
        </w:rPr>
        <w:t>CONCLUDING REMARKS</w:t>
      </w:r>
    </w:p>
    <w:p w14:paraId="6EA9AEEA" w14:textId="77777777" w:rsidR="000A4A59" w:rsidRPr="00594455" w:rsidRDefault="000A4A59" w:rsidP="001C6865">
      <w:pPr>
        <w:tabs>
          <w:tab w:val="left" w:pos="1076"/>
        </w:tabs>
        <w:spacing w:line="360" w:lineRule="auto"/>
        <w:rPr>
          <w:rFonts w:ascii="Arial" w:hAnsi="Arial" w:cs="Arial"/>
          <w:color w:val="000000" w:themeColor="text1"/>
        </w:rPr>
      </w:pPr>
      <w:r w:rsidRPr="00594455">
        <w:rPr>
          <w:rFonts w:ascii="Arial" w:hAnsi="Arial" w:cs="Arial"/>
          <w:color w:val="000000" w:themeColor="text1"/>
        </w:rPr>
        <w:t xml:space="preserve">This research explores and reports on perceptions, opportunities and challenges of OV for HA and finds that all research participants perceive OV to be a good idea.  It provide additional and impactful opportunities to support European Union humanitarian responses, with particular attention to the most vulnerable victims, namely persons with disabilities and old age.  </w:t>
      </w:r>
    </w:p>
    <w:p w14:paraId="7EA83DEA" w14:textId="77777777" w:rsidR="000A4A59" w:rsidRPr="00594455" w:rsidRDefault="000A4A59" w:rsidP="001C6865">
      <w:pPr>
        <w:tabs>
          <w:tab w:val="left" w:pos="1076"/>
        </w:tabs>
        <w:spacing w:line="360" w:lineRule="auto"/>
        <w:rPr>
          <w:rFonts w:ascii="Arial" w:hAnsi="Arial" w:cs="Arial"/>
          <w:color w:val="000000" w:themeColor="text1"/>
        </w:rPr>
      </w:pPr>
    </w:p>
    <w:p w14:paraId="175C4467" w14:textId="77777777" w:rsidR="000A4A59" w:rsidRPr="00594455" w:rsidRDefault="000A4A59" w:rsidP="001C6865">
      <w:pPr>
        <w:tabs>
          <w:tab w:val="left" w:pos="1076"/>
        </w:tabs>
        <w:spacing w:line="360" w:lineRule="auto"/>
        <w:rPr>
          <w:rFonts w:ascii="Arial" w:hAnsi="Arial" w:cs="Arial"/>
          <w:color w:val="000000" w:themeColor="text1"/>
        </w:rPr>
      </w:pPr>
      <w:r w:rsidRPr="00594455">
        <w:rPr>
          <w:rFonts w:ascii="Arial" w:hAnsi="Arial" w:cs="Arial"/>
          <w:color w:val="000000" w:themeColor="text1"/>
        </w:rPr>
        <w:t>There is unanimous agreement by all that these same groups are marginalised in terms of discrimination and a lower quality of life in Europe. OV would provide opportunities to shift this marginalisation and allow people traditionally excluded from participation in HA to play an important and effective role in the future. It also finds that PWDs, OPs, persons who have settled in Europe from the GS, and other groups such as long term unemployed, traditionally excluded from volunteering for HA, offer valuable and often unique perspectives that can improve the EU’s humanitarian responses.</w:t>
      </w:r>
    </w:p>
    <w:p w14:paraId="49B8E9C6" w14:textId="77777777" w:rsidR="000A4A59" w:rsidRPr="00594455" w:rsidRDefault="000A4A59" w:rsidP="001C6865">
      <w:pPr>
        <w:tabs>
          <w:tab w:val="left" w:pos="1076"/>
        </w:tabs>
        <w:spacing w:line="360" w:lineRule="auto"/>
        <w:rPr>
          <w:rFonts w:ascii="Arial" w:hAnsi="Arial" w:cs="Arial"/>
          <w:color w:val="000000" w:themeColor="text1"/>
        </w:rPr>
      </w:pPr>
    </w:p>
    <w:p w14:paraId="55ED4046" w14:textId="77777777" w:rsidR="000A4A59" w:rsidRPr="00594455" w:rsidRDefault="000A4A59" w:rsidP="001C6865">
      <w:pPr>
        <w:tabs>
          <w:tab w:val="left" w:pos="1076"/>
        </w:tabs>
        <w:spacing w:line="360" w:lineRule="auto"/>
        <w:rPr>
          <w:rFonts w:ascii="Arial" w:hAnsi="Arial" w:cs="Arial"/>
          <w:color w:val="000000" w:themeColor="text1"/>
        </w:rPr>
      </w:pPr>
      <w:r w:rsidRPr="00594455">
        <w:rPr>
          <w:rFonts w:ascii="Arial" w:hAnsi="Arial" w:cs="Arial"/>
          <w:color w:val="000000" w:themeColor="text1"/>
        </w:rPr>
        <w:t>Motivation to support OV for HA is strong across all HA volunteering stakeholder groups.  Issues around the need for investment in technology, challenges around recruitment, training, volunteer management, disability related assistive technology were all key issues raised. That OV efforts should continue to ensure ‘no-one is left behind’ was a key theme that was emphasised by all qualitative research participants and was found to be a key consideration by quantitative research respondents.</w:t>
      </w:r>
    </w:p>
    <w:p w14:paraId="09C79420" w14:textId="77777777" w:rsidR="000A4A59" w:rsidRPr="00594455" w:rsidRDefault="000A4A59" w:rsidP="001C6865">
      <w:pPr>
        <w:tabs>
          <w:tab w:val="left" w:pos="1076"/>
        </w:tabs>
        <w:spacing w:line="360" w:lineRule="auto"/>
        <w:rPr>
          <w:rFonts w:ascii="Arial" w:hAnsi="Arial" w:cs="Arial"/>
          <w:color w:val="000000" w:themeColor="text1"/>
        </w:rPr>
      </w:pPr>
    </w:p>
    <w:p w14:paraId="488A492B" w14:textId="77777777" w:rsidR="000A4A59" w:rsidRPr="00594455" w:rsidRDefault="000A4A59" w:rsidP="001C6865">
      <w:pPr>
        <w:tabs>
          <w:tab w:val="left" w:pos="1076"/>
        </w:tabs>
        <w:spacing w:line="360" w:lineRule="auto"/>
        <w:rPr>
          <w:rFonts w:ascii="Arial" w:hAnsi="Arial" w:cs="Arial"/>
          <w:color w:val="000000" w:themeColor="text1"/>
        </w:rPr>
      </w:pPr>
      <w:r w:rsidRPr="00594455">
        <w:rPr>
          <w:rFonts w:ascii="Arial" w:hAnsi="Arial" w:cs="Arial"/>
          <w:color w:val="000000" w:themeColor="text1"/>
        </w:rPr>
        <w:t xml:space="preserve">Research participants find that these challenges, whilst not insignificant, can be addressed successfully with the appropriate planning, resource (human and financial) investment, programme design and monitoring and evaluation.   </w:t>
      </w:r>
    </w:p>
    <w:p w14:paraId="7C25E3A3" w14:textId="77777777" w:rsidR="000A4A59" w:rsidRPr="00594455" w:rsidRDefault="000A4A59" w:rsidP="001C6865">
      <w:pPr>
        <w:tabs>
          <w:tab w:val="left" w:pos="1076"/>
        </w:tabs>
        <w:spacing w:line="360" w:lineRule="auto"/>
        <w:rPr>
          <w:rFonts w:ascii="Arial" w:hAnsi="Arial" w:cs="Arial"/>
          <w:b/>
          <w:bCs/>
          <w:color w:val="000000" w:themeColor="text1"/>
        </w:rPr>
      </w:pPr>
    </w:p>
    <w:p w14:paraId="76147A6E" w14:textId="77777777" w:rsidR="000A4A59" w:rsidRPr="00594455" w:rsidRDefault="000A4A59" w:rsidP="001C6865">
      <w:pPr>
        <w:tabs>
          <w:tab w:val="left" w:pos="1076"/>
        </w:tabs>
        <w:spacing w:line="360" w:lineRule="auto"/>
        <w:rPr>
          <w:rFonts w:ascii="Arial" w:hAnsi="Arial" w:cs="Arial"/>
          <w:b/>
          <w:bCs/>
          <w:color w:val="000000" w:themeColor="text1"/>
        </w:rPr>
      </w:pPr>
    </w:p>
    <w:p w14:paraId="67286B8F" w14:textId="16897D28" w:rsidR="002D25C0" w:rsidRPr="00EB36F0" w:rsidRDefault="00FC7F79" w:rsidP="001C6865">
      <w:pPr>
        <w:pStyle w:val="Heading2"/>
        <w:spacing w:line="360" w:lineRule="auto"/>
        <w:rPr>
          <w:b/>
          <w:bCs/>
          <w:sz w:val="32"/>
          <w:szCs w:val="32"/>
        </w:rPr>
      </w:pPr>
      <w:bookmarkStart w:id="120" w:name="_Toc55312333"/>
      <w:r w:rsidRPr="00EB36F0">
        <w:rPr>
          <w:b/>
          <w:bCs/>
          <w:sz w:val="32"/>
          <w:szCs w:val="32"/>
        </w:rPr>
        <w:lastRenderedPageBreak/>
        <w:t>LAST WORDS</w:t>
      </w:r>
      <w:bookmarkEnd w:id="120"/>
    </w:p>
    <w:p w14:paraId="51B8905F" w14:textId="77777777" w:rsidR="00FC7F79" w:rsidRPr="00594455" w:rsidRDefault="00FC7F79" w:rsidP="001C6865">
      <w:pPr>
        <w:spacing w:line="360" w:lineRule="auto"/>
        <w:rPr>
          <w:rFonts w:ascii="Arial" w:hAnsi="Arial" w:cs="Arial"/>
        </w:rPr>
      </w:pPr>
    </w:p>
    <w:p w14:paraId="14B33541" w14:textId="724B6575" w:rsidR="002D25C0" w:rsidRPr="00594455" w:rsidRDefault="002D25C0" w:rsidP="001C6865">
      <w:pPr>
        <w:spacing w:line="360" w:lineRule="auto"/>
        <w:rPr>
          <w:rFonts w:ascii="Arial" w:hAnsi="Arial" w:cs="Arial"/>
          <w:i/>
          <w:iCs/>
        </w:rPr>
      </w:pPr>
      <w:r w:rsidRPr="00594455">
        <w:rPr>
          <w:rFonts w:ascii="Arial" w:hAnsi="Arial" w:cs="Arial"/>
          <w:i/>
          <w:iCs/>
        </w:rPr>
        <w:t>“</w:t>
      </w:r>
      <w:r w:rsidR="00FC7F79" w:rsidRPr="00594455">
        <w:rPr>
          <w:rFonts w:ascii="Arial" w:hAnsi="Arial" w:cs="Arial"/>
          <w:i/>
          <w:iCs/>
        </w:rPr>
        <w:t>Good to h</w:t>
      </w:r>
      <w:r w:rsidRPr="00594455">
        <w:rPr>
          <w:rFonts w:ascii="Arial" w:hAnsi="Arial" w:cs="Arial"/>
          <w:i/>
          <w:iCs/>
        </w:rPr>
        <w:t>av</w:t>
      </w:r>
      <w:r w:rsidR="00FC7F79" w:rsidRPr="00594455">
        <w:rPr>
          <w:rFonts w:ascii="Arial" w:hAnsi="Arial" w:cs="Arial"/>
          <w:i/>
          <w:iCs/>
        </w:rPr>
        <w:t>e</w:t>
      </w:r>
      <w:r w:rsidRPr="00594455">
        <w:rPr>
          <w:rFonts w:ascii="Arial" w:hAnsi="Arial" w:cs="Arial"/>
          <w:i/>
          <w:iCs/>
        </w:rPr>
        <w:t xml:space="preserve"> both (traditional in country volunteers and online volunteers) complementing each other and not relying on one form of volunteering.”</w:t>
      </w:r>
    </w:p>
    <w:p w14:paraId="3A0EAC18" w14:textId="7E5BFB47" w:rsidR="002D25C0" w:rsidRPr="00594455" w:rsidRDefault="008B0B98" w:rsidP="001C6865">
      <w:pPr>
        <w:spacing w:line="360" w:lineRule="auto"/>
        <w:rPr>
          <w:rFonts w:ascii="Arial" w:hAnsi="Arial" w:cs="Arial"/>
        </w:rPr>
      </w:pPr>
      <w:r w:rsidRPr="00594455">
        <w:rPr>
          <w:rFonts w:ascii="Arial" w:hAnsi="Arial" w:cs="Arial"/>
        </w:rPr>
        <w:t>C1</w:t>
      </w:r>
    </w:p>
    <w:p w14:paraId="5FECF85F" w14:textId="77777777" w:rsidR="002D25C0" w:rsidRPr="00594455" w:rsidRDefault="002D25C0" w:rsidP="001C6865">
      <w:pPr>
        <w:spacing w:line="360" w:lineRule="auto"/>
        <w:rPr>
          <w:rFonts w:ascii="Arial" w:hAnsi="Arial" w:cs="Arial"/>
        </w:rPr>
      </w:pPr>
    </w:p>
    <w:p w14:paraId="6F78E9D0" w14:textId="47A57F87" w:rsidR="00FC7F79" w:rsidRPr="00594455" w:rsidRDefault="00FC7F79" w:rsidP="001C6865">
      <w:pPr>
        <w:tabs>
          <w:tab w:val="left" w:pos="1076"/>
        </w:tabs>
        <w:spacing w:line="360" w:lineRule="auto"/>
        <w:rPr>
          <w:rFonts w:ascii="Arial" w:hAnsi="Arial" w:cs="Arial"/>
          <w:b/>
          <w:bCs/>
          <w:i/>
          <w:iCs/>
          <w:color w:val="000000" w:themeColor="text1"/>
        </w:rPr>
      </w:pPr>
      <w:r w:rsidRPr="00594455">
        <w:rPr>
          <w:rFonts w:ascii="Arial" w:hAnsi="Arial" w:cs="Arial"/>
          <w:i/>
          <w:iCs/>
          <w:color w:val="000000" w:themeColor="text1"/>
          <w:spacing w:val="-7"/>
        </w:rPr>
        <w:t xml:space="preserve">“Online volunteering would probably be most impactful in conjunction with traditional face to face volunteering – how this would work out practically, is another story!”  </w:t>
      </w:r>
    </w:p>
    <w:p w14:paraId="48B49DD4" w14:textId="1E8ADECE" w:rsidR="002D25C0" w:rsidRPr="00594455" w:rsidRDefault="008B0B98" w:rsidP="001C6865">
      <w:pPr>
        <w:spacing w:line="360" w:lineRule="auto"/>
        <w:rPr>
          <w:rFonts w:ascii="Arial" w:hAnsi="Arial" w:cs="Arial"/>
        </w:rPr>
      </w:pPr>
      <w:r w:rsidRPr="00594455">
        <w:rPr>
          <w:rFonts w:ascii="Arial" w:hAnsi="Arial" w:cs="Arial"/>
        </w:rPr>
        <w:t>C3</w:t>
      </w:r>
    </w:p>
    <w:p w14:paraId="7D1DF468" w14:textId="013628D4" w:rsidR="00FC7F79" w:rsidRPr="00594455" w:rsidRDefault="00FC7F79" w:rsidP="001C6865">
      <w:pPr>
        <w:spacing w:line="360" w:lineRule="auto"/>
        <w:rPr>
          <w:rFonts w:ascii="Arial" w:hAnsi="Arial" w:cs="Arial"/>
          <w:color w:val="000000" w:themeColor="text1"/>
        </w:rPr>
      </w:pPr>
    </w:p>
    <w:p w14:paraId="3D865E5F" w14:textId="10BD8EEF" w:rsidR="00FC7F79" w:rsidRPr="00594455" w:rsidRDefault="00FC7F79" w:rsidP="001C6865">
      <w:pPr>
        <w:pStyle w:val="Header"/>
        <w:spacing w:line="360" w:lineRule="auto"/>
        <w:rPr>
          <w:rFonts w:ascii="Arial" w:hAnsi="Arial" w:cs="Arial"/>
          <w:i/>
          <w:iCs/>
          <w:color w:val="000000" w:themeColor="text1"/>
          <w:sz w:val="24"/>
          <w:szCs w:val="24"/>
        </w:rPr>
      </w:pPr>
      <w:r w:rsidRPr="00594455">
        <w:rPr>
          <w:rFonts w:ascii="Arial" w:hAnsi="Arial" w:cs="Arial"/>
          <w:i/>
          <w:iCs/>
          <w:color w:val="000000" w:themeColor="text1"/>
          <w:sz w:val="24"/>
          <w:szCs w:val="24"/>
        </w:rPr>
        <w:t>“The uptake may not be as fast as we would like and it may take longer before it bears fruit.”</w:t>
      </w:r>
    </w:p>
    <w:p w14:paraId="5321108F" w14:textId="71A902B8" w:rsidR="00FC7F79" w:rsidRPr="00594455" w:rsidRDefault="008B0B98" w:rsidP="001C6865">
      <w:pPr>
        <w:pStyle w:val="Header"/>
        <w:spacing w:line="360" w:lineRule="auto"/>
        <w:rPr>
          <w:rFonts w:ascii="Arial" w:hAnsi="Arial" w:cs="Arial"/>
          <w:color w:val="000000" w:themeColor="text1"/>
          <w:sz w:val="24"/>
          <w:szCs w:val="24"/>
        </w:rPr>
      </w:pPr>
      <w:r w:rsidRPr="00594455">
        <w:rPr>
          <w:rFonts w:ascii="Arial" w:hAnsi="Arial" w:cs="Arial"/>
          <w:color w:val="000000" w:themeColor="text1"/>
          <w:sz w:val="24"/>
          <w:szCs w:val="24"/>
        </w:rPr>
        <w:t>C10</w:t>
      </w:r>
    </w:p>
    <w:p w14:paraId="66DF3E86" w14:textId="77777777" w:rsidR="00FC7F79" w:rsidRPr="00594455" w:rsidRDefault="00FC7F79" w:rsidP="001C6865">
      <w:pPr>
        <w:pStyle w:val="Header"/>
        <w:spacing w:line="360" w:lineRule="auto"/>
        <w:rPr>
          <w:rFonts w:ascii="Arial" w:hAnsi="Arial" w:cs="Arial"/>
          <w:color w:val="000000" w:themeColor="text1"/>
          <w:sz w:val="24"/>
          <w:szCs w:val="24"/>
        </w:rPr>
      </w:pPr>
    </w:p>
    <w:p w14:paraId="1D6E769E" w14:textId="05F7DAAC" w:rsidR="00FC7F79" w:rsidRPr="00594455" w:rsidRDefault="00FC7F79" w:rsidP="001C6865">
      <w:pPr>
        <w:pStyle w:val="Header"/>
        <w:spacing w:line="360" w:lineRule="auto"/>
        <w:rPr>
          <w:rFonts w:ascii="Arial" w:hAnsi="Arial" w:cs="Arial"/>
          <w:i/>
          <w:iCs/>
          <w:color w:val="000000" w:themeColor="text1"/>
          <w:sz w:val="24"/>
          <w:szCs w:val="24"/>
        </w:rPr>
      </w:pPr>
      <w:r w:rsidRPr="00594455">
        <w:rPr>
          <w:rFonts w:ascii="Arial" w:hAnsi="Arial" w:cs="Arial"/>
          <w:i/>
          <w:iCs/>
          <w:color w:val="000000" w:themeColor="text1"/>
          <w:sz w:val="24"/>
          <w:szCs w:val="24"/>
        </w:rPr>
        <w:t>“If we have more volunteers they can build the capacity of organisations from so many different angles.”</w:t>
      </w:r>
    </w:p>
    <w:p w14:paraId="31C9605E" w14:textId="360ACEC6" w:rsidR="00FC7F79" w:rsidRPr="00594455" w:rsidRDefault="008B0B98" w:rsidP="001C6865">
      <w:pPr>
        <w:pStyle w:val="Header"/>
        <w:spacing w:line="360" w:lineRule="auto"/>
        <w:rPr>
          <w:rFonts w:ascii="Arial" w:hAnsi="Arial" w:cs="Arial"/>
          <w:color w:val="000000" w:themeColor="text1"/>
          <w:sz w:val="24"/>
          <w:szCs w:val="24"/>
        </w:rPr>
      </w:pPr>
      <w:r w:rsidRPr="00594455">
        <w:rPr>
          <w:rFonts w:ascii="Arial" w:hAnsi="Arial" w:cs="Arial"/>
          <w:color w:val="000000" w:themeColor="text1"/>
          <w:sz w:val="24"/>
          <w:szCs w:val="24"/>
        </w:rPr>
        <w:t>C4</w:t>
      </w:r>
    </w:p>
    <w:p w14:paraId="15C907FD" w14:textId="005C630A" w:rsidR="00FC7F79" w:rsidRPr="00594455" w:rsidRDefault="00FC7F79" w:rsidP="001C6865">
      <w:pPr>
        <w:spacing w:line="360" w:lineRule="auto"/>
        <w:rPr>
          <w:rFonts w:ascii="Arial" w:hAnsi="Arial" w:cs="Arial"/>
        </w:rPr>
      </w:pPr>
    </w:p>
    <w:p w14:paraId="7BC16E7F" w14:textId="77777777" w:rsidR="00FC7F79" w:rsidRPr="001E142B" w:rsidRDefault="00FC7F79" w:rsidP="001C6865">
      <w:pPr>
        <w:spacing w:line="360" w:lineRule="auto"/>
        <w:rPr>
          <w:rFonts w:ascii="Arial" w:hAnsi="Arial" w:cs="Arial"/>
          <w:i/>
          <w:iCs/>
        </w:rPr>
      </w:pPr>
      <w:r w:rsidRPr="001E142B">
        <w:rPr>
          <w:rFonts w:ascii="Arial" w:hAnsi="Arial" w:cs="Arial"/>
          <w:i/>
          <w:iCs/>
        </w:rPr>
        <w:t>“Online volunteering would really have to add value because of the costs and barriers – so adding to the partners’ work rather than taking from their work – taking up time etc.”</w:t>
      </w:r>
    </w:p>
    <w:p w14:paraId="46B8E58A" w14:textId="77544AEE" w:rsidR="00FC7F79" w:rsidRPr="00594455" w:rsidRDefault="008B0B98" w:rsidP="001C6865">
      <w:pPr>
        <w:spacing w:line="360" w:lineRule="auto"/>
        <w:rPr>
          <w:rFonts w:ascii="Arial" w:hAnsi="Arial" w:cs="Arial"/>
        </w:rPr>
      </w:pPr>
      <w:r w:rsidRPr="00594455">
        <w:rPr>
          <w:rFonts w:ascii="Arial" w:hAnsi="Arial" w:cs="Arial"/>
        </w:rPr>
        <w:t>C11</w:t>
      </w:r>
    </w:p>
    <w:p w14:paraId="6BB3D871" w14:textId="3EB14C65" w:rsidR="002D25C0" w:rsidRPr="00594455" w:rsidRDefault="002D25C0" w:rsidP="001C6865">
      <w:pPr>
        <w:spacing w:line="360" w:lineRule="auto"/>
        <w:rPr>
          <w:rFonts w:ascii="Arial" w:hAnsi="Arial" w:cs="Arial"/>
        </w:rPr>
      </w:pPr>
    </w:p>
    <w:p w14:paraId="6D835D0F" w14:textId="03489735" w:rsidR="002D25C0" w:rsidRPr="00594455" w:rsidRDefault="00FC7F79" w:rsidP="001C6865">
      <w:pPr>
        <w:spacing w:line="360" w:lineRule="auto"/>
        <w:rPr>
          <w:rFonts w:ascii="Arial" w:hAnsi="Arial" w:cs="Arial"/>
          <w:i/>
          <w:iCs/>
        </w:rPr>
      </w:pPr>
      <w:r w:rsidRPr="00594455">
        <w:rPr>
          <w:rFonts w:ascii="Arial" w:hAnsi="Arial" w:cs="Arial"/>
          <w:i/>
          <w:iCs/>
        </w:rPr>
        <w:t>“I am excited</w:t>
      </w:r>
      <w:r w:rsidR="002D25C0" w:rsidRPr="00594455">
        <w:rPr>
          <w:rFonts w:ascii="Arial" w:hAnsi="Arial" w:cs="Arial"/>
          <w:i/>
          <w:iCs/>
        </w:rPr>
        <w:t xml:space="preserve"> for the opportunity that online volunteering gives to engage with different cultures in </w:t>
      </w:r>
      <w:r w:rsidRPr="00594455">
        <w:rPr>
          <w:rFonts w:ascii="Arial" w:hAnsi="Arial" w:cs="Arial"/>
          <w:i/>
          <w:iCs/>
        </w:rPr>
        <w:t>I</w:t>
      </w:r>
      <w:r w:rsidR="002D25C0" w:rsidRPr="00594455">
        <w:rPr>
          <w:rFonts w:ascii="Arial" w:hAnsi="Arial" w:cs="Arial"/>
          <w:i/>
          <w:iCs/>
        </w:rPr>
        <w:t xml:space="preserve">reland as part </w:t>
      </w:r>
      <w:r w:rsidRPr="00594455">
        <w:rPr>
          <w:rFonts w:ascii="Arial" w:hAnsi="Arial" w:cs="Arial"/>
          <w:i/>
          <w:iCs/>
        </w:rPr>
        <w:t>o</w:t>
      </w:r>
      <w:r w:rsidR="002D25C0" w:rsidRPr="00594455">
        <w:rPr>
          <w:rFonts w:ascii="Arial" w:hAnsi="Arial" w:cs="Arial"/>
          <w:i/>
          <w:iCs/>
        </w:rPr>
        <w:t>f the orientation and even the cultural mentoring – that will value the new cultures that we have here.</w:t>
      </w:r>
      <w:r w:rsidRPr="00594455">
        <w:rPr>
          <w:rFonts w:ascii="Arial" w:hAnsi="Arial" w:cs="Arial"/>
          <w:i/>
          <w:iCs/>
        </w:rPr>
        <w:t>”</w:t>
      </w:r>
    </w:p>
    <w:p w14:paraId="12DD6CED" w14:textId="0388514E" w:rsidR="00FC7F79" w:rsidRPr="00594455" w:rsidRDefault="008B0B98" w:rsidP="001C6865">
      <w:pPr>
        <w:spacing w:line="360" w:lineRule="auto"/>
        <w:rPr>
          <w:rFonts w:ascii="Arial" w:hAnsi="Arial" w:cs="Arial"/>
        </w:rPr>
      </w:pPr>
      <w:r w:rsidRPr="00594455">
        <w:rPr>
          <w:rFonts w:ascii="Arial" w:hAnsi="Arial" w:cs="Arial"/>
        </w:rPr>
        <w:t>C8</w:t>
      </w:r>
    </w:p>
    <w:p w14:paraId="597A3A9C" w14:textId="4127592D" w:rsidR="000625FE" w:rsidRPr="00594455" w:rsidRDefault="000625FE" w:rsidP="001C6865">
      <w:pPr>
        <w:spacing w:line="360" w:lineRule="auto"/>
        <w:rPr>
          <w:rFonts w:ascii="Arial" w:hAnsi="Arial" w:cs="Arial"/>
        </w:rPr>
      </w:pPr>
    </w:p>
    <w:p w14:paraId="1D94D968" w14:textId="63E87818" w:rsidR="00E93C0A" w:rsidRPr="00594455" w:rsidRDefault="00E93C0A" w:rsidP="001C6865">
      <w:pPr>
        <w:spacing w:line="360" w:lineRule="auto"/>
        <w:rPr>
          <w:rFonts w:ascii="Arial" w:hAnsi="Arial" w:cs="Arial"/>
          <w:color w:val="000000" w:themeColor="text1"/>
        </w:rPr>
      </w:pPr>
      <w:r w:rsidRPr="00594455">
        <w:rPr>
          <w:rFonts w:ascii="Arial" w:hAnsi="Arial" w:cs="Arial"/>
          <w:color w:val="000000" w:themeColor="text1"/>
        </w:rPr>
        <w:br w:type="page"/>
      </w:r>
    </w:p>
    <w:p w14:paraId="08F35383" w14:textId="412BA62F" w:rsidR="00A82D55" w:rsidRPr="00EB36F0" w:rsidRDefault="00153E6B" w:rsidP="00EB36F0">
      <w:pPr>
        <w:pStyle w:val="Heading2"/>
        <w:spacing w:line="360" w:lineRule="auto"/>
        <w:rPr>
          <w:rStyle w:val="Heading1Char"/>
          <w:rFonts w:ascii="Arial" w:hAnsi="Arial" w:cs="Arial"/>
          <w:b/>
          <w:bCs/>
          <w:color w:val="000000" w:themeColor="text1"/>
        </w:rPr>
      </w:pPr>
      <w:bookmarkStart w:id="121" w:name="_Toc55312334"/>
      <w:r w:rsidRPr="00EB36F0">
        <w:rPr>
          <w:rStyle w:val="Heading1Char"/>
          <w:rFonts w:ascii="Arial" w:hAnsi="Arial" w:cs="Arial"/>
          <w:b/>
          <w:bCs/>
          <w:color w:val="000000" w:themeColor="text1"/>
        </w:rPr>
        <w:lastRenderedPageBreak/>
        <w:t>RECOMMENDATIONS</w:t>
      </w:r>
      <w:bookmarkEnd w:id="121"/>
      <w:r w:rsidRPr="00EB36F0">
        <w:rPr>
          <w:rStyle w:val="Heading1Char"/>
          <w:rFonts w:ascii="Arial" w:hAnsi="Arial" w:cs="Arial"/>
          <w:b/>
          <w:bCs/>
          <w:color w:val="000000" w:themeColor="text1"/>
        </w:rPr>
        <w:t xml:space="preserve"> </w:t>
      </w:r>
    </w:p>
    <w:p w14:paraId="21DE5473" w14:textId="232BB788" w:rsidR="00FC7F79" w:rsidRPr="00594455" w:rsidRDefault="008B0B98" w:rsidP="001C6865">
      <w:pPr>
        <w:autoSpaceDE w:val="0"/>
        <w:autoSpaceDN w:val="0"/>
        <w:adjustRightInd w:val="0"/>
        <w:spacing w:line="360" w:lineRule="auto"/>
        <w:rPr>
          <w:rFonts w:ascii="Arial" w:eastAsiaTheme="minorHAnsi" w:hAnsi="Arial" w:cs="Arial"/>
          <w:color w:val="000000" w:themeColor="text1"/>
          <w:lang w:eastAsia="en-US"/>
        </w:rPr>
      </w:pPr>
      <w:r w:rsidRPr="00594455">
        <w:rPr>
          <w:rFonts w:ascii="Arial" w:eastAsiaTheme="minorHAnsi" w:hAnsi="Arial" w:cs="Arial"/>
          <w:color w:val="000000" w:themeColor="text1"/>
          <w:lang w:eastAsia="en-US"/>
        </w:rPr>
        <w:t>OV</w:t>
      </w:r>
      <w:r w:rsidR="00FC7F79" w:rsidRPr="00594455">
        <w:rPr>
          <w:rFonts w:ascii="Arial" w:eastAsiaTheme="minorHAnsi" w:hAnsi="Arial" w:cs="Arial"/>
          <w:color w:val="000000" w:themeColor="text1"/>
          <w:lang w:eastAsia="en-US"/>
        </w:rPr>
        <w:t xml:space="preserve"> need</w:t>
      </w:r>
      <w:r w:rsidR="00370C6C" w:rsidRPr="00594455">
        <w:rPr>
          <w:rFonts w:ascii="Arial" w:eastAsiaTheme="minorHAnsi" w:hAnsi="Arial" w:cs="Arial"/>
          <w:color w:val="000000" w:themeColor="text1"/>
          <w:lang w:eastAsia="en-US"/>
        </w:rPr>
        <w:t>s</w:t>
      </w:r>
      <w:r w:rsidR="00FC7F79" w:rsidRPr="00594455">
        <w:rPr>
          <w:rFonts w:ascii="Arial" w:eastAsiaTheme="minorHAnsi" w:hAnsi="Arial" w:cs="Arial"/>
          <w:color w:val="000000" w:themeColor="text1"/>
          <w:lang w:eastAsia="en-US"/>
        </w:rPr>
        <w:t xml:space="preserve"> to be sensitive to the issues of unequal access to technology while adapting its use to local needs, cultural contexts and technology infrastructure. A technology needs assessment</w:t>
      </w:r>
      <w:r w:rsidR="000812C9" w:rsidRPr="00594455">
        <w:rPr>
          <w:rFonts w:ascii="Arial" w:eastAsiaTheme="minorHAnsi" w:hAnsi="Arial" w:cs="Arial"/>
          <w:color w:val="000000" w:themeColor="text1"/>
          <w:lang w:eastAsia="en-US"/>
        </w:rPr>
        <w:t xml:space="preserve"> </w:t>
      </w:r>
      <w:r w:rsidR="005443CA" w:rsidRPr="00594455">
        <w:rPr>
          <w:rFonts w:ascii="Arial" w:eastAsiaTheme="minorHAnsi" w:hAnsi="Arial" w:cs="Arial"/>
          <w:color w:val="000000" w:themeColor="text1"/>
          <w:lang w:eastAsia="en-US"/>
        </w:rPr>
        <w:t>/</w:t>
      </w:r>
      <w:r w:rsidR="00FC7F79" w:rsidRPr="00594455">
        <w:rPr>
          <w:rFonts w:ascii="Arial" w:eastAsiaTheme="minorHAnsi" w:hAnsi="Arial" w:cs="Arial"/>
          <w:color w:val="000000" w:themeColor="text1"/>
          <w:lang w:eastAsia="en-US"/>
        </w:rPr>
        <w:t xml:space="preserve"> gap audit with all stakeholders wishing to avail of </w:t>
      </w:r>
      <w:r w:rsidR="0016458D" w:rsidRPr="00594455">
        <w:rPr>
          <w:rFonts w:ascii="Arial" w:eastAsiaTheme="minorHAnsi" w:hAnsi="Arial" w:cs="Arial"/>
          <w:color w:val="000000" w:themeColor="text1"/>
          <w:lang w:eastAsia="en-US"/>
        </w:rPr>
        <w:t>OV</w:t>
      </w:r>
      <w:r w:rsidR="00FC7F79" w:rsidRPr="00594455">
        <w:rPr>
          <w:rFonts w:ascii="Arial" w:eastAsiaTheme="minorHAnsi" w:hAnsi="Arial" w:cs="Arial"/>
          <w:color w:val="000000" w:themeColor="text1"/>
          <w:lang w:eastAsia="en-US"/>
        </w:rPr>
        <w:t xml:space="preserve"> for </w:t>
      </w:r>
      <w:r w:rsidR="00E66564" w:rsidRPr="00594455">
        <w:rPr>
          <w:rFonts w:ascii="Arial" w:eastAsiaTheme="minorHAnsi" w:hAnsi="Arial" w:cs="Arial"/>
          <w:color w:val="000000" w:themeColor="text1"/>
          <w:lang w:eastAsia="en-US"/>
        </w:rPr>
        <w:t>HA</w:t>
      </w:r>
      <w:r w:rsidR="005443CA" w:rsidRPr="00594455">
        <w:rPr>
          <w:rFonts w:ascii="Arial" w:eastAsiaTheme="minorHAnsi" w:hAnsi="Arial" w:cs="Arial"/>
          <w:color w:val="000000" w:themeColor="text1"/>
          <w:lang w:eastAsia="en-US"/>
        </w:rPr>
        <w:t xml:space="preserve"> will be requir</w:t>
      </w:r>
      <w:r w:rsidRPr="00594455">
        <w:rPr>
          <w:rFonts w:ascii="Arial" w:eastAsiaTheme="minorHAnsi" w:hAnsi="Arial" w:cs="Arial"/>
          <w:color w:val="000000" w:themeColor="text1"/>
          <w:lang w:eastAsia="en-US"/>
        </w:rPr>
        <w:t>e</w:t>
      </w:r>
      <w:r w:rsidR="005443CA" w:rsidRPr="00594455">
        <w:rPr>
          <w:rFonts w:ascii="Arial" w:eastAsiaTheme="minorHAnsi" w:hAnsi="Arial" w:cs="Arial"/>
          <w:color w:val="000000" w:themeColor="text1"/>
          <w:lang w:eastAsia="en-US"/>
        </w:rPr>
        <w:t>d</w:t>
      </w:r>
      <w:r w:rsidR="00FC7F79" w:rsidRPr="00594455">
        <w:rPr>
          <w:rFonts w:ascii="Arial" w:eastAsiaTheme="minorHAnsi" w:hAnsi="Arial" w:cs="Arial"/>
          <w:color w:val="000000" w:themeColor="text1"/>
          <w:lang w:eastAsia="en-US"/>
        </w:rPr>
        <w:t>.</w:t>
      </w:r>
    </w:p>
    <w:p w14:paraId="5FDC7279" w14:textId="77777777" w:rsidR="00FC7F79" w:rsidRPr="00594455" w:rsidRDefault="00FC7F79" w:rsidP="001C6865">
      <w:pPr>
        <w:spacing w:line="360" w:lineRule="auto"/>
        <w:rPr>
          <w:rFonts w:ascii="Arial" w:hAnsi="Arial" w:cs="Arial"/>
          <w:color w:val="000000" w:themeColor="text1"/>
        </w:rPr>
      </w:pPr>
    </w:p>
    <w:p w14:paraId="15396FE6" w14:textId="4CFD12BD" w:rsidR="00A82D55" w:rsidRPr="00594455" w:rsidRDefault="00FC7F79" w:rsidP="001C6865">
      <w:pPr>
        <w:spacing w:line="360" w:lineRule="auto"/>
        <w:rPr>
          <w:rFonts w:ascii="Arial" w:hAnsi="Arial" w:cs="Arial"/>
          <w:color w:val="000000" w:themeColor="text1"/>
        </w:rPr>
      </w:pPr>
      <w:r w:rsidRPr="00594455">
        <w:rPr>
          <w:rFonts w:ascii="Arial" w:hAnsi="Arial" w:cs="Arial"/>
          <w:color w:val="000000" w:themeColor="text1"/>
        </w:rPr>
        <w:t xml:space="preserve">Donors will need </w:t>
      </w:r>
      <w:r w:rsidR="00A82D55" w:rsidRPr="00594455">
        <w:rPr>
          <w:rFonts w:ascii="Arial" w:hAnsi="Arial" w:cs="Arial"/>
          <w:color w:val="000000" w:themeColor="text1"/>
        </w:rPr>
        <w:t>expert, highly committed champion</w:t>
      </w:r>
      <w:r w:rsidRPr="00594455">
        <w:rPr>
          <w:rFonts w:ascii="Arial" w:hAnsi="Arial" w:cs="Arial"/>
          <w:color w:val="000000" w:themeColor="text1"/>
        </w:rPr>
        <w:t>s</w:t>
      </w:r>
      <w:r w:rsidR="00A82D55" w:rsidRPr="00594455">
        <w:rPr>
          <w:rFonts w:ascii="Arial" w:hAnsi="Arial" w:cs="Arial"/>
          <w:color w:val="000000" w:themeColor="text1"/>
        </w:rPr>
        <w:t xml:space="preserve"> committed to </w:t>
      </w:r>
      <w:r w:rsidR="0016458D" w:rsidRPr="00594455">
        <w:rPr>
          <w:rFonts w:ascii="Arial" w:hAnsi="Arial" w:cs="Arial"/>
          <w:color w:val="000000" w:themeColor="text1"/>
        </w:rPr>
        <w:t xml:space="preserve">OV </w:t>
      </w:r>
      <w:r w:rsidRPr="00594455">
        <w:rPr>
          <w:rFonts w:ascii="Arial" w:hAnsi="Arial" w:cs="Arial"/>
          <w:color w:val="000000" w:themeColor="text1"/>
        </w:rPr>
        <w:t xml:space="preserve">so that realistic supports and expectations can be </w:t>
      </w:r>
      <w:r w:rsidR="000812C9" w:rsidRPr="00594455">
        <w:rPr>
          <w:rFonts w:ascii="Arial" w:hAnsi="Arial" w:cs="Arial"/>
          <w:color w:val="000000" w:themeColor="text1"/>
        </w:rPr>
        <w:t>p</w:t>
      </w:r>
      <w:r w:rsidRPr="00594455">
        <w:rPr>
          <w:rFonts w:ascii="Arial" w:hAnsi="Arial" w:cs="Arial"/>
          <w:color w:val="000000" w:themeColor="text1"/>
        </w:rPr>
        <w:t>ut in place.</w:t>
      </w:r>
      <w:r w:rsidR="005443CA" w:rsidRPr="00594455">
        <w:rPr>
          <w:rFonts w:ascii="Arial" w:hAnsi="Arial" w:cs="Arial"/>
          <w:color w:val="000000" w:themeColor="text1"/>
        </w:rPr>
        <w:t xml:space="preserve"> Supporting those organisations who wish to deploy online volunteers will be an important aspect for donors to consider. </w:t>
      </w:r>
      <w:r w:rsidR="0016458D" w:rsidRPr="00594455">
        <w:rPr>
          <w:rFonts w:ascii="Arial" w:hAnsi="Arial" w:cs="Arial"/>
          <w:color w:val="000000" w:themeColor="text1"/>
        </w:rPr>
        <w:t>OV</w:t>
      </w:r>
      <w:r w:rsidR="005443CA" w:rsidRPr="00594455">
        <w:rPr>
          <w:rFonts w:ascii="Arial" w:hAnsi="Arial" w:cs="Arial"/>
          <w:color w:val="000000" w:themeColor="text1"/>
        </w:rPr>
        <w:t xml:space="preserve"> will require initial investment that may take some time to reap the rewards currently expected of donor programmes.</w:t>
      </w:r>
    </w:p>
    <w:p w14:paraId="43A30D89" w14:textId="69596208" w:rsidR="00FC7F79" w:rsidRPr="00594455" w:rsidRDefault="00FC7F79" w:rsidP="001C6865">
      <w:pPr>
        <w:spacing w:line="360" w:lineRule="auto"/>
        <w:rPr>
          <w:rFonts w:ascii="Arial" w:hAnsi="Arial" w:cs="Arial"/>
          <w:color w:val="000000" w:themeColor="text1"/>
        </w:rPr>
      </w:pPr>
    </w:p>
    <w:p w14:paraId="017A0214" w14:textId="536E1479" w:rsidR="002A072A" w:rsidRPr="00594455" w:rsidRDefault="002A072A" w:rsidP="001C6865">
      <w:pPr>
        <w:autoSpaceDE w:val="0"/>
        <w:autoSpaceDN w:val="0"/>
        <w:adjustRightInd w:val="0"/>
        <w:spacing w:line="360" w:lineRule="auto"/>
        <w:rPr>
          <w:rFonts w:ascii="Arial" w:eastAsiaTheme="minorHAnsi" w:hAnsi="Arial" w:cs="Arial"/>
          <w:color w:val="000000" w:themeColor="text1"/>
          <w:lang w:eastAsia="en-US"/>
        </w:rPr>
      </w:pPr>
      <w:r w:rsidRPr="00594455">
        <w:rPr>
          <w:rFonts w:ascii="Arial" w:eastAsiaTheme="minorHAnsi" w:hAnsi="Arial" w:cs="Arial"/>
          <w:color w:val="000000" w:themeColor="text1"/>
          <w:lang w:eastAsia="en-US"/>
        </w:rPr>
        <w:t xml:space="preserve">A strong understanding of the parameters of what EUAVI consider to be </w:t>
      </w:r>
      <w:r w:rsidR="00774648" w:rsidRPr="00594455">
        <w:rPr>
          <w:rFonts w:ascii="Arial" w:eastAsiaTheme="minorHAnsi" w:hAnsi="Arial" w:cs="Arial"/>
          <w:color w:val="000000" w:themeColor="text1"/>
          <w:lang w:eastAsia="en-US"/>
        </w:rPr>
        <w:t>OV is required</w:t>
      </w:r>
      <w:r w:rsidR="005443CA" w:rsidRPr="00594455">
        <w:rPr>
          <w:rFonts w:ascii="Arial" w:eastAsiaTheme="minorHAnsi" w:hAnsi="Arial" w:cs="Arial"/>
          <w:color w:val="000000" w:themeColor="text1"/>
          <w:lang w:eastAsia="en-US"/>
        </w:rPr>
        <w:t xml:space="preserve">. </w:t>
      </w:r>
      <w:r w:rsidR="005443CA" w:rsidRPr="00594455">
        <w:rPr>
          <w:rFonts w:ascii="Arial" w:hAnsi="Arial" w:cs="Arial"/>
          <w:color w:val="000000" w:themeColor="text1"/>
        </w:rPr>
        <w:t>Does it simply provide capacity building support to development partners using a structured system of programme management</w:t>
      </w:r>
      <w:r w:rsidRPr="00594455">
        <w:rPr>
          <w:rFonts w:ascii="Arial" w:eastAsiaTheme="minorHAnsi" w:hAnsi="Arial" w:cs="Arial"/>
          <w:color w:val="000000" w:themeColor="text1"/>
          <w:lang w:eastAsia="en-US"/>
        </w:rPr>
        <w:t xml:space="preserve"> </w:t>
      </w:r>
      <w:r w:rsidR="005443CA" w:rsidRPr="00594455">
        <w:rPr>
          <w:rFonts w:ascii="Arial" w:eastAsiaTheme="minorHAnsi" w:hAnsi="Arial" w:cs="Arial"/>
          <w:color w:val="000000" w:themeColor="text1"/>
          <w:lang w:eastAsia="en-US"/>
        </w:rPr>
        <w:t>using some face to face supportive technology? D</w:t>
      </w:r>
      <w:r w:rsidRPr="00594455">
        <w:rPr>
          <w:rFonts w:ascii="Arial" w:eastAsiaTheme="minorHAnsi" w:hAnsi="Arial" w:cs="Arial"/>
          <w:color w:val="000000" w:themeColor="text1"/>
          <w:lang w:eastAsia="en-US"/>
        </w:rPr>
        <w:t>oes it include</w:t>
      </w:r>
      <w:r w:rsidR="002F2964" w:rsidRPr="00594455">
        <w:rPr>
          <w:rFonts w:ascii="Arial" w:eastAsiaTheme="minorHAnsi" w:hAnsi="Arial" w:cs="Arial"/>
          <w:color w:val="000000" w:themeColor="text1"/>
          <w:lang w:eastAsia="en-US"/>
        </w:rPr>
        <w:t xml:space="preserve"> or </w:t>
      </w:r>
      <w:r w:rsidRPr="00594455">
        <w:rPr>
          <w:rFonts w:ascii="Arial" w:eastAsiaTheme="minorHAnsi" w:hAnsi="Arial" w:cs="Arial"/>
          <w:color w:val="000000" w:themeColor="text1"/>
          <w:lang w:eastAsia="en-US"/>
        </w:rPr>
        <w:t xml:space="preserve">exclude </w:t>
      </w:r>
      <w:r w:rsidR="005443CA" w:rsidRPr="00594455">
        <w:rPr>
          <w:rFonts w:ascii="Arial" w:eastAsiaTheme="minorHAnsi" w:hAnsi="Arial" w:cs="Arial"/>
          <w:color w:val="000000" w:themeColor="text1"/>
          <w:lang w:eastAsia="en-US"/>
        </w:rPr>
        <w:t xml:space="preserve">more innovative </w:t>
      </w:r>
      <w:r w:rsidRPr="00594455">
        <w:rPr>
          <w:rFonts w:ascii="Arial" w:eastAsiaTheme="minorHAnsi" w:hAnsi="Arial" w:cs="Arial"/>
          <w:color w:val="000000" w:themeColor="text1"/>
          <w:lang w:eastAsia="en-US"/>
        </w:rPr>
        <w:t xml:space="preserve">online </w:t>
      </w:r>
      <w:r w:rsidR="005443CA" w:rsidRPr="00594455">
        <w:rPr>
          <w:rFonts w:ascii="Arial" w:eastAsiaTheme="minorHAnsi" w:hAnsi="Arial" w:cs="Arial"/>
          <w:color w:val="000000" w:themeColor="text1"/>
          <w:lang w:eastAsia="en-US"/>
        </w:rPr>
        <w:t xml:space="preserve">volunteer options </w:t>
      </w:r>
      <w:r w:rsidRPr="00594455">
        <w:rPr>
          <w:rFonts w:ascii="Arial" w:eastAsiaTheme="minorHAnsi" w:hAnsi="Arial" w:cs="Arial"/>
          <w:color w:val="000000" w:themeColor="text1"/>
          <w:lang w:eastAsia="en-US"/>
        </w:rPr>
        <w:t>such as Clicktivism</w:t>
      </w:r>
      <w:r w:rsidR="005443CA" w:rsidRPr="00594455">
        <w:rPr>
          <w:rFonts w:ascii="Arial" w:eastAsiaTheme="minorHAnsi" w:hAnsi="Arial" w:cs="Arial"/>
          <w:color w:val="000000" w:themeColor="text1"/>
          <w:lang w:eastAsia="en-US"/>
        </w:rPr>
        <w:t xml:space="preserve"> - </w:t>
      </w:r>
      <w:r w:rsidRPr="00594455">
        <w:rPr>
          <w:rFonts w:ascii="Arial" w:eastAsiaTheme="minorHAnsi" w:hAnsi="Arial" w:cs="Arial"/>
          <w:color w:val="000000" w:themeColor="text1"/>
          <w:lang w:eastAsia="en-US"/>
        </w:rPr>
        <w:t>the use of social media and other</w:t>
      </w:r>
      <w:r w:rsidR="00B70B84" w:rsidRPr="00594455">
        <w:rPr>
          <w:rFonts w:ascii="Arial" w:eastAsiaTheme="minorHAnsi" w:hAnsi="Arial" w:cs="Arial"/>
          <w:color w:val="000000" w:themeColor="text1"/>
          <w:lang w:eastAsia="en-US"/>
        </w:rPr>
        <w:t xml:space="preserve"> </w:t>
      </w:r>
      <w:r w:rsidRPr="00594455">
        <w:rPr>
          <w:rFonts w:ascii="Arial" w:eastAsiaTheme="minorHAnsi" w:hAnsi="Arial" w:cs="Arial"/>
          <w:color w:val="000000" w:themeColor="text1"/>
          <w:lang w:eastAsia="en-US"/>
        </w:rPr>
        <w:t>online methods to promote a cause; Volunteer voices:</w:t>
      </w:r>
      <w:r w:rsidR="005443CA" w:rsidRPr="00594455">
        <w:rPr>
          <w:rFonts w:ascii="Arial" w:eastAsiaTheme="minorHAnsi" w:hAnsi="Arial" w:cs="Arial"/>
          <w:color w:val="000000" w:themeColor="text1"/>
          <w:lang w:eastAsia="en-US"/>
        </w:rPr>
        <w:t xml:space="preserve"> </w:t>
      </w:r>
      <w:r w:rsidRPr="00594455">
        <w:rPr>
          <w:rFonts w:ascii="Arial" w:eastAsiaTheme="minorHAnsi" w:hAnsi="Arial" w:cs="Arial"/>
          <w:color w:val="000000" w:themeColor="text1"/>
          <w:lang w:eastAsia="en-US"/>
        </w:rPr>
        <w:t xml:space="preserve">Volunteers working online use geospatial mapping for emergency response efforts; </w:t>
      </w:r>
      <w:r w:rsidRPr="00594455">
        <w:rPr>
          <w:rFonts w:ascii="Arial" w:hAnsi="Arial" w:cs="Arial"/>
          <w:color w:val="000000" w:themeColor="text1"/>
        </w:rPr>
        <w:t>the Digital Humanitarian Network</w:t>
      </w:r>
      <w:r w:rsidR="005443CA" w:rsidRPr="00594455">
        <w:rPr>
          <w:rFonts w:ascii="Arial" w:hAnsi="Arial" w:cs="Arial"/>
          <w:color w:val="000000" w:themeColor="text1"/>
        </w:rPr>
        <w:t xml:space="preserve">; </w:t>
      </w:r>
      <w:r w:rsidRPr="00594455">
        <w:rPr>
          <w:rFonts w:ascii="Arial" w:hAnsi="Arial" w:cs="Arial"/>
          <w:color w:val="000000" w:themeColor="text1"/>
        </w:rPr>
        <w:t>the International Network of Crisis Mappers)</w:t>
      </w:r>
      <w:r w:rsidRPr="00594455">
        <w:rPr>
          <w:rStyle w:val="FootnoteReference"/>
          <w:rFonts w:ascii="Arial" w:hAnsi="Arial" w:cs="Arial"/>
          <w:color w:val="000000" w:themeColor="text1"/>
        </w:rPr>
        <w:footnoteReference w:id="46"/>
      </w:r>
      <w:r w:rsidRPr="00594455">
        <w:rPr>
          <w:rFonts w:ascii="Arial" w:hAnsi="Arial" w:cs="Arial"/>
          <w:color w:val="000000" w:themeColor="text1"/>
        </w:rPr>
        <w:t xml:space="preserve"> </w:t>
      </w:r>
      <w:r w:rsidR="00370C6C" w:rsidRPr="00594455">
        <w:rPr>
          <w:rFonts w:ascii="Arial" w:hAnsi="Arial" w:cs="Arial"/>
          <w:color w:val="000000" w:themeColor="text1"/>
        </w:rPr>
        <w:t>and others.</w:t>
      </w:r>
    </w:p>
    <w:p w14:paraId="4F7B018E" w14:textId="77777777" w:rsidR="002A072A" w:rsidRPr="00594455" w:rsidRDefault="002A072A" w:rsidP="001C6865">
      <w:pPr>
        <w:spacing w:line="360" w:lineRule="auto"/>
        <w:rPr>
          <w:rFonts w:ascii="Arial" w:hAnsi="Arial" w:cs="Arial"/>
          <w:color w:val="000000" w:themeColor="text1"/>
        </w:rPr>
      </w:pPr>
    </w:p>
    <w:p w14:paraId="17239D0C" w14:textId="5B85707F" w:rsidR="00FC7F79" w:rsidRPr="00594455" w:rsidRDefault="005443CA" w:rsidP="001C6865">
      <w:pPr>
        <w:spacing w:line="360" w:lineRule="auto"/>
        <w:rPr>
          <w:rFonts w:ascii="Arial" w:hAnsi="Arial" w:cs="Arial"/>
          <w:color w:val="000000" w:themeColor="text1"/>
        </w:rPr>
      </w:pPr>
      <w:r w:rsidRPr="00594455">
        <w:rPr>
          <w:rFonts w:ascii="Arial" w:hAnsi="Arial" w:cs="Arial"/>
          <w:color w:val="000000" w:themeColor="text1"/>
        </w:rPr>
        <w:t>M</w:t>
      </w:r>
      <w:r w:rsidR="00FC7F79" w:rsidRPr="00594455">
        <w:rPr>
          <w:rFonts w:ascii="Arial" w:hAnsi="Arial" w:cs="Arial"/>
          <w:color w:val="000000" w:themeColor="text1"/>
        </w:rPr>
        <w:t>onitoring, evaluation and learning mechanisms and frameworks may need to be re-evaluated and redesigned</w:t>
      </w:r>
      <w:r w:rsidRPr="00594455">
        <w:rPr>
          <w:rFonts w:ascii="Arial" w:hAnsi="Arial" w:cs="Arial"/>
          <w:color w:val="000000" w:themeColor="text1"/>
        </w:rPr>
        <w:t xml:space="preserve"> / adapted</w:t>
      </w:r>
      <w:r w:rsidR="00FC7F79" w:rsidRPr="00594455">
        <w:rPr>
          <w:rFonts w:ascii="Arial" w:hAnsi="Arial" w:cs="Arial"/>
          <w:color w:val="000000" w:themeColor="text1"/>
        </w:rPr>
        <w:t xml:space="preserve"> to support </w:t>
      </w:r>
      <w:r w:rsidR="0016458D" w:rsidRPr="00594455">
        <w:rPr>
          <w:rFonts w:ascii="Arial" w:hAnsi="Arial" w:cs="Arial"/>
          <w:color w:val="000000" w:themeColor="text1"/>
        </w:rPr>
        <w:t>OV</w:t>
      </w:r>
      <w:r w:rsidR="00FC7F79" w:rsidRPr="00594455">
        <w:rPr>
          <w:rFonts w:ascii="Arial" w:hAnsi="Arial" w:cs="Arial"/>
          <w:color w:val="000000" w:themeColor="text1"/>
        </w:rPr>
        <w:t xml:space="preserve"> and its unique approach to </w:t>
      </w:r>
      <w:r w:rsidR="00E66564" w:rsidRPr="00594455">
        <w:rPr>
          <w:rFonts w:ascii="Arial" w:hAnsi="Arial" w:cs="Arial"/>
          <w:color w:val="000000" w:themeColor="text1"/>
        </w:rPr>
        <w:t>HA</w:t>
      </w:r>
      <w:r w:rsidR="00FC7F79" w:rsidRPr="00594455">
        <w:rPr>
          <w:rFonts w:ascii="Arial" w:hAnsi="Arial" w:cs="Arial"/>
          <w:color w:val="000000" w:themeColor="text1"/>
        </w:rPr>
        <w:t>.</w:t>
      </w:r>
    </w:p>
    <w:p w14:paraId="711D7E1C" w14:textId="311763B8" w:rsidR="00D05FF4" w:rsidRPr="00594455" w:rsidRDefault="00D05FF4" w:rsidP="001C6865">
      <w:pPr>
        <w:autoSpaceDE w:val="0"/>
        <w:autoSpaceDN w:val="0"/>
        <w:adjustRightInd w:val="0"/>
        <w:spacing w:line="360" w:lineRule="auto"/>
        <w:rPr>
          <w:rFonts w:ascii="Arial" w:eastAsiaTheme="minorHAnsi" w:hAnsi="Arial" w:cs="Arial"/>
          <w:color w:val="000000" w:themeColor="text1"/>
          <w:lang w:eastAsia="en-US"/>
        </w:rPr>
      </w:pPr>
    </w:p>
    <w:p w14:paraId="25D44105" w14:textId="23EED418" w:rsidR="00FC7F79" w:rsidRPr="00594455" w:rsidRDefault="00FC7F79" w:rsidP="001C6865">
      <w:pPr>
        <w:spacing w:line="360" w:lineRule="auto"/>
        <w:rPr>
          <w:rFonts w:ascii="Arial" w:hAnsi="Arial" w:cs="Arial"/>
          <w:color w:val="000000" w:themeColor="text1"/>
        </w:rPr>
      </w:pPr>
      <w:r w:rsidRPr="00594455">
        <w:rPr>
          <w:rFonts w:ascii="Arial" w:hAnsi="Arial" w:cs="Arial"/>
          <w:color w:val="000000" w:themeColor="text1"/>
        </w:rPr>
        <w:t xml:space="preserve">Enough time and effort will need to be built into all </w:t>
      </w:r>
      <w:r w:rsidR="0016458D" w:rsidRPr="00594455">
        <w:rPr>
          <w:rFonts w:ascii="Arial" w:hAnsi="Arial" w:cs="Arial"/>
          <w:color w:val="000000" w:themeColor="text1"/>
        </w:rPr>
        <w:t>OV</w:t>
      </w:r>
      <w:r w:rsidRPr="00594455">
        <w:rPr>
          <w:rFonts w:ascii="Arial" w:hAnsi="Arial" w:cs="Arial"/>
          <w:color w:val="000000" w:themeColor="text1"/>
        </w:rPr>
        <w:t xml:space="preserve"> programmes to ensure </w:t>
      </w:r>
    </w:p>
    <w:p w14:paraId="5789362E" w14:textId="443041D0" w:rsidR="00FC7F79" w:rsidRPr="00594455" w:rsidRDefault="0016458D" w:rsidP="001C6865">
      <w:pPr>
        <w:pStyle w:val="ListParagraph"/>
        <w:numPr>
          <w:ilvl w:val="0"/>
          <w:numId w:val="28"/>
        </w:numPr>
        <w:spacing w:after="0" w:line="360" w:lineRule="auto"/>
        <w:rPr>
          <w:rFonts w:ascii="Arial" w:hAnsi="Arial" w:cs="Arial"/>
          <w:color w:val="000000" w:themeColor="text1"/>
          <w:sz w:val="24"/>
          <w:szCs w:val="24"/>
        </w:rPr>
      </w:pPr>
      <w:r w:rsidRPr="00594455">
        <w:rPr>
          <w:rFonts w:ascii="Arial" w:hAnsi="Arial" w:cs="Arial"/>
          <w:color w:val="000000" w:themeColor="text1"/>
          <w:sz w:val="24"/>
          <w:szCs w:val="24"/>
        </w:rPr>
        <w:t>OV</w:t>
      </w:r>
      <w:r w:rsidR="00FC7F79" w:rsidRPr="00594455">
        <w:rPr>
          <w:rFonts w:ascii="Arial" w:hAnsi="Arial" w:cs="Arial"/>
          <w:color w:val="000000" w:themeColor="text1"/>
          <w:sz w:val="24"/>
          <w:szCs w:val="24"/>
        </w:rPr>
        <w:t xml:space="preserve"> is driven by the needs and capacity </w:t>
      </w:r>
      <w:r w:rsidR="005443CA" w:rsidRPr="00594455">
        <w:rPr>
          <w:rFonts w:ascii="Arial" w:hAnsi="Arial" w:cs="Arial"/>
          <w:color w:val="000000" w:themeColor="text1"/>
          <w:sz w:val="24"/>
          <w:szCs w:val="24"/>
        </w:rPr>
        <w:t>o</w:t>
      </w:r>
      <w:r w:rsidR="00FC7F79" w:rsidRPr="00594455">
        <w:rPr>
          <w:rFonts w:ascii="Arial" w:hAnsi="Arial" w:cs="Arial"/>
          <w:color w:val="000000" w:themeColor="text1"/>
          <w:sz w:val="24"/>
          <w:szCs w:val="24"/>
        </w:rPr>
        <w:t>f those receiving it</w:t>
      </w:r>
      <w:r w:rsidR="000812C9" w:rsidRPr="00594455">
        <w:rPr>
          <w:rFonts w:ascii="Arial" w:hAnsi="Arial" w:cs="Arial"/>
          <w:color w:val="000000" w:themeColor="text1"/>
          <w:sz w:val="24"/>
          <w:szCs w:val="24"/>
        </w:rPr>
        <w:t>.</w:t>
      </w:r>
    </w:p>
    <w:p w14:paraId="4FF83F23" w14:textId="0DC99AC9" w:rsidR="005443CA" w:rsidRPr="00594455" w:rsidRDefault="005443CA" w:rsidP="001C6865">
      <w:pPr>
        <w:pStyle w:val="NormalWeb"/>
        <w:numPr>
          <w:ilvl w:val="0"/>
          <w:numId w:val="28"/>
        </w:numPr>
        <w:spacing w:before="0" w:beforeAutospacing="0" w:after="0" w:afterAutospacing="0" w:line="360" w:lineRule="auto"/>
        <w:rPr>
          <w:rFonts w:ascii="Arial" w:hAnsi="Arial" w:cs="Arial"/>
          <w:color w:val="000000" w:themeColor="text1"/>
        </w:rPr>
      </w:pPr>
      <w:r w:rsidRPr="00594455">
        <w:rPr>
          <w:rFonts w:ascii="Arial" w:hAnsi="Arial" w:cs="Arial"/>
          <w:color w:val="000000" w:themeColor="text1"/>
        </w:rPr>
        <w:t>A strategic focus on supply and demand:</w:t>
      </w:r>
      <w:r w:rsidR="000812C9" w:rsidRPr="00594455">
        <w:rPr>
          <w:rFonts w:ascii="Arial" w:hAnsi="Arial" w:cs="Arial"/>
          <w:color w:val="000000" w:themeColor="text1"/>
        </w:rPr>
        <w:t xml:space="preserve"> t</w:t>
      </w:r>
      <w:r w:rsidRPr="00594455">
        <w:rPr>
          <w:rFonts w:ascii="Arial" w:hAnsi="Arial" w:cs="Arial"/>
          <w:color w:val="000000" w:themeColor="text1"/>
        </w:rPr>
        <w:t>he increasing trend to professionalise the volunteering sector causes a certain mismatch between the needs of volunteering organisations and the aspirations of new online volunteers</w:t>
      </w:r>
      <w:r w:rsidR="000812C9" w:rsidRPr="00594455">
        <w:rPr>
          <w:rFonts w:ascii="Arial" w:hAnsi="Arial" w:cs="Arial"/>
          <w:color w:val="000000" w:themeColor="text1"/>
        </w:rPr>
        <w:t>.</w:t>
      </w:r>
      <w:r w:rsidRPr="00594455">
        <w:rPr>
          <w:rFonts w:ascii="Arial" w:hAnsi="Arial" w:cs="Arial"/>
          <w:color w:val="000000" w:themeColor="text1"/>
        </w:rPr>
        <w:t xml:space="preserve"> </w:t>
      </w:r>
    </w:p>
    <w:p w14:paraId="14621AE2" w14:textId="2A22CD54" w:rsidR="00FC7F79" w:rsidRPr="00594455" w:rsidRDefault="00FC7F79" w:rsidP="001C6865">
      <w:pPr>
        <w:pStyle w:val="ListParagraph"/>
        <w:numPr>
          <w:ilvl w:val="0"/>
          <w:numId w:val="28"/>
        </w:numPr>
        <w:spacing w:after="0" w:line="360" w:lineRule="auto"/>
        <w:rPr>
          <w:rFonts w:ascii="Arial" w:hAnsi="Arial" w:cs="Arial"/>
          <w:color w:val="000000" w:themeColor="text1"/>
          <w:sz w:val="24"/>
          <w:szCs w:val="24"/>
        </w:rPr>
      </w:pPr>
      <w:r w:rsidRPr="00594455">
        <w:rPr>
          <w:rFonts w:ascii="Arial" w:hAnsi="Arial" w:cs="Arial"/>
          <w:color w:val="000000" w:themeColor="text1"/>
          <w:sz w:val="24"/>
          <w:szCs w:val="24"/>
        </w:rPr>
        <w:lastRenderedPageBreak/>
        <w:t>Adequate training of both online volunteers and those individuals and organisations receiving their support</w:t>
      </w:r>
      <w:r w:rsidR="00D05FF4" w:rsidRPr="00594455">
        <w:rPr>
          <w:rFonts w:ascii="Arial" w:hAnsi="Arial" w:cs="Arial"/>
          <w:color w:val="000000" w:themeColor="text1"/>
          <w:sz w:val="24"/>
          <w:szCs w:val="24"/>
        </w:rPr>
        <w:t xml:space="preserve"> including an understanding of </w:t>
      </w:r>
      <w:r w:rsidR="005443CA" w:rsidRPr="00594455">
        <w:rPr>
          <w:rFonts w:ascii="Arial" w:hAnsi="Arial" w:cs="Arial"/>
          <w:color w:val="000000" w:themeColor="text1"/>
          <w:sz w:val="24"/>
          <w:szCs w:val="24"/>
        </w:rPr>
        <w:t xml:space="preserve">specific </w:t>
      </w:r>
      <w:r w:rsidR="00D05FF4" w:rsidRPr="00594455">
        <w:rPr>
          <w:rFonts w:ascii="Arial" w:hAnsi="Arial" w:cs="Arial"/>
          <w:color w:val="000000" w:themeColor="text1"/>
          <w:sz w:val="24"/>
          <w:szCs w:val="24"/>
        </w:rPr>
        <w:t>IASC guidelines and the human rights framework</w:t>
      </w:r>
      <w:r w:rsidR="000812C9" w:rsidRPr="00594455">
        <w:rPr>
          <w:rFonts w:ascii="Arial" w:hAnsi="Arial" w:cs="Arial"/>
          <w:color w:val="000000" w:themeColor="text1"/>
          <w:sz w:val="24"/>
          <w:szCs w:val="24"/>
        </w:rPr>
        <w:t>.</w:t>
      </w:r>
      <w:r w:rsidR="00D05FF4" w:rsidRPr="00594455">
        <w:rPr>
          <w:rFonts w:ascii="Arial" w:hAnsi="Arial" w:cs="Arial"/>
          <w:color w:val="000000" w:themeColor="text1"/>
          <w:sz w:val="24"/>
          <w:szCs w:val="24"/>
        </w:rPr>
        <w:t xml:space="preserve"> </w:t>
      </w:r>
    </w:p>
    <w:p w14:paraId="740B5F3F" w14:textId="142BC82A" w:rsidR="00AB3A30" w:rsidRPr="00594455" w:rsidRDefault="00AB3A30" w:rsidP="001C6865">
      <w:pPr>
        <w:pStyle w:val="ListParagraph"/>
        <w:numPr>
          <w:ilvl w:val="0"/>
          <w:numId w:val="28"/>
        </w:numPr>
        <w:spacing w:after="0" w:line="360" w:lineRule="auto"/>
        <w:rPr>
          <w:rFonts w:ascii="Arial" w:hAnsi="Arial" w:cs="Arial"/>
          <w:color w:val="000000" w:themeColor="text1"/>
          <w:sz w:val="24"/>
          <w:szCs w:val="24"/>
        </w:rPr>
      </w:pPr>
      <w:r w:rsidRPr="00594455">
        <w:rPr>
          <w:rFonts w:ascii="Arial" w:hAnsi="Arial" w:cs="Arial"/>
          <w:sz w:val="24"/>
          <w:szCs w:val="24"/>
        </w:rPr>
        <w:t>Clearly defined objectives, clear and regular communications with volunteers, and a result monitoring process</w:t>
      </w:r>
      <w:r w:rsidR="000812C9" w:rsidRPr="00594455">
        <w:rPr>
          <w:rFonts w:ascii="Arial" w:hAnsi="Arial" w:cs="Arial"/>
          <w:sz w:val="24"/>
          <w:szCs w:val="24"/>
        </w:rPr>
        <w:t>.</w:t>
      </w:r>
    </w:p>
    <w:p w14:paraId="3C715683" w14:textId="6399DC08" w:rsidR="00FC7F79" w:rsidRPr="00594455" w:rsidRDefault="00FC7F79" w:rsidP="001C6865">
      <w:pPr>
        <w:pStyle w:val="ListParagraph"/>
        <w:numPr>
          <w:ilvl w:val="0"/>
          <w:numId w:val="28"/>
        </w:numPr>
        <w:spacing w:after="0" w:line="360" w:lineRule="auto"/>
        <w:rPr>
          <w:rFonts w:ascii="Arial" w:hAnsi="Arial" w:cs="Arial"/>
          <w:color w:val="000000" w:themeColor="text1"/>
          <w:sz w:val="24"/>
          <w:szCs w:val="24"/>
        </w:rPr>
      </w:pPr>
      <w:r w:rsidRPr="00594455">
        <w:rPr>
          <w:rFonts w:ascii="Arial" w:hAnsi="Arial" w:cs="Arial"/>
          <w:color w:val="000000" w:themeColor="text1"/>
          <w:sz w:val="24"/>
          <w:szCs w:val="24"/>
        </w:rPr>
        <w:t>Relationship building is facilitated and supported between the volunteer and the person s/he is collaborating with</w:t>
      </w:r>
      <w:r w:rsidR="000812C9" w:rsidRPr="00594455">
        <w:rPr>
          <w:rFonts w:ascii="Arial" w:hAnsi="Arial" w:cs="Arial"/>
          <w:color w:val="000000" w:themeColor="text1"/>
          <w:sz w:val="24"/>
          <w:szCs w:val="24"/>
        </w:rPr>
        <w:t>.</w:t>
      </w:r>
    </w:p>
    <w:p w14:paraId="5786836D" w14:textId="119A3C18" w:rsidR="00A82D55" w:rsidRPr="00594455" w:rsidRDefault="000812C9" w:rsidP="001C6865">
      <w:pPr>
        <w:pStyle w:val="ListParagraph"/>
        <w:numPr>
          <w:ilvl w:val="0"/>
          <w:numId w:val="28"/>
        </w:numPr>
        <w:spacing w:after="0" w:line="360" w:lineRule="auto"/>
        <w:rPr>
          <w:rFonts w:ascii="Arial" w:hAnsi="Arial" w:cs="Arial"/>
          <w:color w:val="000000" w:themeColor="text1"/>
          <w:sz w:val="24"/>
          <w:szCs w:val="24"/>
        </w:rPr>
      </w:pPr>
      <w:r w:rsidRPr="00594455">
        <w:rPr>
          <w:rFonts w:ascii="Arial" w:hAnsi="Arial" w:cs="Arial"/>
          <w:color w:val="000000" w:themeColor="text1"/>
          <w:sz w:val="24"/>
          <w:szCs w:val="24"/>
        </w:rPr>
        <w:t>Some type of d</w:t>
      </w:r>
      <w:r w:rsidR="009F55ED" w:rsidRPr="00594455">
        <w:rPr>
          <w:rFonts w:ascii="Arial" w:hAnsi="Arial" w:cs="Arial"/>
          <w:color w:val="000000" w:themeColor="text1"/>
          <w:sz w:val="24"/>
          <w:szCs w:val="24"/>
        </w:rPr>
        <w:t xml:space="preserve">ue diligence </w:t>
      </w:r>
      <w:r w:rsidRPr="00594455">
        <w:rPr>
          <w:rFonts w:ascii="Arial" w:hAnsi="Arial" w:cs="Arial"/>
          <w:color w:val="000000" w:themeColor="text1"/>
          <w:sz w:val="24"/>
          <w:szCs w:val="24"/>
        </w:rPr>
        <w:t>is required around</w:t>
      </w:r>
      <w:r w:rsidR="009F55ED" w:rsidRPr="00594455">
        <w:rPr>
          <w:rFonts w:ascii="Arial" w:hAnsi="Arial" w:cs="Arial"/>
          <w:color w:val="000000" w:themeColor="text1"/>
          <w:sz w:val="24"/>
          <w:szCs w:val="24"/>
        </w:rPr>
        <w:t xml:space="preserve"> whether governments will accept </w:t>
      </w:r>
      <w:r w:rsidR="0016458D" w:rsidRPr="00594455">
        <w:rPr>
          <w:rFonts w:ascii="Arial" w:hAnsi="Arial" w:cs="Arial"/>
          <w:color w:val="000000" w:themeColor="text1"/>
          <w:sz w:val="24"/>
          <w:szCs w:val="24"/>
        </w:rPr>
        <w:t>OV</w:t>
      </w:r>
      <w:r w:rsidR="009F55ED" w:rsidRPr="00594455">
        <w:rPr>
          <w:rFonts w:ascii="Arial" w:hAnsi="Arial" w:cs="Arial"/>
          <w:color w:val="000000" w:themeColor="text1"/>
          <w:sz w:val="24"/>
          <w:szCs w:val="24"/>
        </w:rPr>
        <w:t xml:space="preserve"> as a means of </w:t>
      </w:r>
      <w:r w:rsidR="00E66564" w:rsidRPr="00594455">
        <w:rPr>
          <w:rFonts w:ascii="Arial" w:hAnsi="Arial" w:cs="Arial"/>
          <w:color w:val="000000" w:themeColor="text1"/>
          <w:sz w:val="24"/>
          <w:szCs w:val="24"/>
        </w:rPr>
        <w:t>HA</w:t>
      </w:r>
      <w:r w:rsidRPr="00594455">
        <w:rPr>
          <w:rFonts w:ascii="Arial" w:hAnsi="Arial" w:cs="Arial"/>
          <w:color w:val="000000" w:themeColor="text1"/>
          <w:sz w:val="24"/>
          <w:szCs w:val="24"/>
        </w:rPr>
        <w:t>.</w:t>
      </w:r>
    </w:p>
    <w:p w14:paraId="4426186B" w14:textId="70E0A4BF" w:rsidR="009F55ED" w:rsidRPr="00594455" w:rsidRDefault="009F55ED" w:rsidP="001C6865">
      <w:pPr>
        <w:pStyle w:val="NormalWeb"/>
        <w:numPr>
          <w:ilvl w:val="0"/>
          <w:numId w:val="28"/>
        </w:numPr>
        <w:spacing w:before="0" w:beforeAutospacing="0" w:after="0" w:afterAutospacing="0" w:line="360" w:lineRule="auto"/>
        <w:rPr>
          <w:rFonts w:ascii="Arial" w:hAnsi="Arial" w:cs="Arial"/>
          <w:color w:val="000000" w:themeColor="text1"/>
        </w:rPr>
      </w:pPr>
      <w:r w:rsidRPr="00594455">
        <w:rPr>
          <w:rFonts w:ascii="Arial" w:hAnsi="Arial" w:cs="Arial"/>
          <w:color w:val="000000" w:themeColor="text1"/>
        </w:rPr>
        <w:t xml:space="preserve">An </w:t>
      </w:r>
      <w:r w:rsidR="0016458D" w:rsidRPr="00594455">
        <w:rPr>
          <w:rFonts w:ascii="Arial" w:hAnsi="Arial" w:cs="Arial"/>
          <w:color w:val="000000" w:themeColor="text1"/>
        </w:rPr>
        <w:t>OV</w:t>
      </w:r>
      <w:r w:rsidRPr="00594455">
        <w:rPr>
          <w:rFonts w:ascii="Arial" w:hAnsi="Arial" w:cs="Arial"/>
          <w:color w:val="000000" w:themeColor="text1"/>
        </w:rPr>
        <w:t xml:space="preserve"> charter providing clear guidance for online volunteers and their counterparts</w:t>
      </w:r>
    </w:p>
    <w:p w14:paraId="4D8C588B" w14:textId="1BBFA394" w:rsidR="005443CA" w:rsidRPr="00594455" w:rsidRDefault="005443CA" w:rsidP="001C6865">
      <w:pPr>
        <w:pStyle w:val="NormalWeb"/>
        <w:numPr>
          <w:ilvl w:val="0"/>
          <w:numId w:val="28"/>
        </w:numPr>
        <w:spacing w:before="0" w:beforeAutospacing="0" w:after="0" w:afterAutospacing="0" w:line="360" w:lineRule="auto"/>
        <w:rPr>
          <w:rFonts w:ascii="Arial" w:hAnsi="Arial" w:cs="Arial"/>
          <w:color w:val="000000" w:themeColor="text1"/>
        </w:rPr>
      </w:pPr>
      <w:r w:rsidRPr="00594455">
        <w:rPr>
          <w:rFonts w:ascii="Arial" w:hAnsi="Arial" w:cs="Arial"/>
          <w:color w:val="000000" w:themeColor="text1"/>
        </w:rPr>
        <w:t xml:space="preserve">A strategy is developed to promote </w:t>
      </w:r>
      <w:r w:rsidR="0016458D" w:rsidRPr="00594455">
        <w:rPr>
          <w:rFonts w:ascii="Arial" w:hAnsi="Arial" w:cs="Arial"/>
          <w:color w:val="000000" w:themeColor="text1"/>
        </w:rPr>
        <w:t>OV</w:t>
      </w:r>
      <w:r w:rsidRPr="00594455">
        <w:rPr>
          <w:rFonts w:ascii="Arial" w:hAnsi="Arial" w:cs="Arial"/>
          <w:color w:val="000000" w:themeColor="text1"/>
        </w:rPr>
        <w:t xml:space="preserve"> as a concept as well as the </w:t>
      </w:r>
      <w:r w:rsidR="00727C72" w:rsidRPr="00594455">
        <w:rPr>
          <w:rFonts w:ascii="Arial" w:hAnsi="Arial" w:cs="Arial"/>
          <w:color w:val="000000" w:themeColor="text1"/>
        </w:rPr>
        <w:t>individual activities</w:t>
      </w:r>
      <w:r w:rsidRPr="00594455">
        <w:rPr>
          <w:rFonts w:ascii="Arial" w:hAnsi="Arial" w:cs="Arial"/>
          <w:color w:val="000000" w:themeColor="text1"/>
        </w:rPr>
        <w:t xml:space="preserve"> involved</w:t>
      </w:r>
      <w:r w:rsidR="000812C9" w:rsidRPr="00594455">
        <w:rPr>
          <w:rFonts w:ascii="Arial" w:hAnsi="Arial" w:cs="Arial"/>
          <w:color w:val="000000" w:themeColor="text1"/>
        </w:rPr>
        <w:t>.</w:t>
      </w:r>
    </w:p>
    <w:p w14:paraId="594B462D" w14:textId="77777777" w:rsidR="00D05FF4" w:rsidRPr="00594455" w:rsidRDefault="00D05FF4" w:rsidP="001C6865">
      <w:pPr>
        <w:spacing w:line="360" w:lineRule="auto"/>
        <w:rPr>
          <w:rFonts w:ascii="Arial" w:eastAsiaTheme="minorHAnsi" w:hAnsi="Arial" w:cs="Arial"/>
          <w:lang w:eastAsia="en-US"/>
        </w:rPr>
      </w:pPr>
    </w:p>
    <w:p w14:paraId="3405915C" w14:textId="33A63A64" w:rsidR="009F55ED" w:rsidRDefault="009F55ED" w:rsidP="00727C72">
      <w:pPr>
        <w:rPr>
          <w:rFonts w:ascii="Arial" w:eastAsiaTheme="minorHAnsi" w:hAnsi="Arial" w:cs="Arial"/>
          <w:lang w:eastAsia="en-US"/>
        </w:rPr>
      </w:pPr>
      <w:r w:rsidRPr="00727C72">
        <w:rPr>
          <w:rFonts w:ascii="Arial" w:eastAsiaTheme="minorHAnsi" w:hAnsi="Arial" w:cs="Arial"/>
          <w:lang w:eastAsia="en-US"/>
        </w:rPr>
        <w:t xml:space="preserve">A collaborative approach that includes further research and outreach to other: </w:t>
      </w:r>
    </w:p>
    <w:p w14:paraId="0B1AEF10" w14:textId="77777777" w:rsidR="00727C72" w:rsidRPr="00727C72" w:rsidRDefault="00727C72" w:rsidP="00727C72">
      <w:pPr>
        <w:rPr>
          <w:rFonts w:ascii="Arial" w:eastAsiaTheme="minorHAnsi" w:hAnsi="Arial" w:cs="Arial"/>
          <w:lang w:eastAsia="en-US"/>
        </w:rPr>
      </w:pPr>
    </w:p>
    <w:p w14:paraId="284CCED8" w14:textId="4255A597" w:rsidR="009F55ED" w:rsidRPr="00594455" w:rsidRDefault="00774648" w:rsidP="001C6865">
      <w:pPr>
        <w:pStyle w:val="ListParagraph"/>
        <w:numPr>
          <w:ilvl w:val="0"/>
          <w:numId w:val="29"/>
        </w:numPr>
        <w:autoSpaceDE w:val="0"/>
        <w:autoSpaceDN w:val="0"/>
        <w:adjustRightInd w:val="0"/>
        <w:spacing w:after="0" w:line="360" w:lineRule="auto"/>
        <w:ind w:left="714" w:hanging="357"/>
        <w:rPr>
          <w:rFonts w:ascii="Arial" w:eastAsiaTheme="minorHAnsi" w:hAnsi="Arial" w:cs="Arial"/>
          <w:color w:val="000000" w:themeColor="text1"/>
          <w:sz w:val="24"/>
          <w:szCs w:val="24"/>
          <w:lang w:eastAsia="en-US"/>
        </w:rPr>
      </w:pPr>
      <w:r w:rsidRPr="00594455">
        <w:rPr>
          <w:rFonts w:ascii="Arial" w:eastAsiaTheme="minorHAnsi" w:hAnsi="Arial" w:cs="Arial"/>
          <w:color w:val="000000" w:themeColor="text1"/>
          <w:sz w:val="24"/>
          <w:szCs w:val="24"/>
          <w:lang w:eastAsia="en-US"/>
        </w:rPr>
        <w:t>EU</w:t>
      </w:r>
      <w:r w:rsidR="009F55ED" w:rsidRPr="00594455">
        <w:rPr>
          <w:rFonts w:ascii="Arial" w:eastAsiaTheme="minorHAnsi" w:hAnsi="Arial" w:cs="Arial"/>
          <w:color w:val="000000" w:themeColor="text1"/>
          <w:sz w:val="24"/>
          <w:szCs w:val="24"/>
          <w:lang w:eastAsia="en-US"/>
        </w:rPr>
        <w:t xml:space="preserve"> volunteering programmes such as the </w:t>
      </w:r>
      <w:r w:rsidR="0036255A" w:rsidRPr="00594455">
        <w:rPr>
          <w:rStyle w:val="apple-converted-space"/>
          <w:rFonts w:ascii="Arial" w:hAnsi="Arial" w:cs="Arial"/>
          <w:color w:val="000000" w:themeColor="text1"/>
          <w:sz w:val="24"/>
          <w:szCs w:val="24"/>
          <w:shd w:val="clear" w:color="auto" w:fill="FFFFFF"/>
        </w:rPr>
        <w:t> </w:t>
      </w:r>
      <w:hyperlink r:id="rId40" w:tgtFrame="_blank" w:history="1">
        <w:r w:rsidR="0036255A" w:rsidRPr="00594455">
          <w:rPr>
            <w:rStyle w:val="Hyperlink"/>
            <w:rFonts w:ascii="Arial" w:hAnsi="Arial" w:cs="Arial"/>
            <w:color w:val="000000" w:themeColor="text1"/>
            <w:sz w:val="24"/>
            <w:szCs w:val="24"/>
            <w:u w:val="none"/>
            <w:bdr w:val="none" w:sz="0" w:space="0" w:color="auto" w:frame="1"/>
          </w:rPr>
          <w:t>European Solidarity Corps</w:t>
        </w:r>
      </w:hyperlink>
      <w:r w:rsidR="0036255A" w:rsidRPr="00594455">
        <w:rPr>
          <w:rStyle w:val="apple-converted-space"/>
          <w:rFonts w:ascii="Arial" w:hAnsi="Arial" w:cs="Arial"/>
          <w:color w:val="000000" w:themeColor="text1"/>
          <w:sz w:val="24"/>
          <w:szCs w:val="24"/>
          <w:shd w:val="clear" w:color="auto" w:fill="FFFFFF"/>
        </w:rPr>
        <w:t> </w:t>
      </w:r>
      <w:r w:rsidR="009F55ED" w:rsidRPr="00594455">
        <w:rPr>
          <w:rFonts w:ascii="Arial" w:hAnsi="Arial" w:cs="Arial"/>
          <w:color w:val="000000" w:themeColor="text1"/>
          <w:sz w:val="24"/>
          <w:szCs w:val="24"/>
          <w:shd w:val="clear" w:color="auto" w:fill="FFFFFF"/>
        </w:rPr>
        <w:t>a volunteer programme</w:t>
      </w:r>
      <w:r w:rsidR="0036255A" w:rsidRPr="00594455">
        <w:rPr>
          <w:rFonts w:ascii="Arial" w:hAnsi="Arial" w:cs="Arial"/>
          <w:color w:val="000000" w:themeColor="text1"/>
          <w:sz w:val="24"/>
          <w:szCs w:val="24"/>
          <w:shd w:val="clear" w:color="auto" w:fill="FFFFFF"/>
        </w:rPr>
        <w:t xml:space="preserve"> for young people to volunteer or work in projects in their own country or abroad that benefit communities and people around Europe</w:t>
      </w:r>
      <w:r w:rsidR="0036255A" w:rsidRPr="00594455">
        <w:rPr>
          <w:rStyle w:val="FootnoteReference"/>
          <w:rFonts w:ascii="Arial" w:hAnsi="Arial" w:cs="Arial"/>
          <w:color w:val="000000" w:themeColor="text1"/>
          <w:sz w:val="24"/>
          <w:szCs w:val="24"/>
          <w:shd w:val="clear" w:color="auto" w:fill="FFFFFF"/>
        </w:rPr>
        <w:footnoteReference w:id="47"/>
      </w:r>
      <w:r w:rsidR="009F55ED" w:rsidRPr="00594455">
        <w:rPr>
          <w:rFonts w:ascii="Arial" w:hAnsi="Arial" w:cs="Arial"/>
          <w:color w:val="000000" w:themeColor="text1"/>
          <w:sz w:val="24"/>
          <w:szCs w:val="24"/>
        </w:rPr>
        <w:t xml:space="preserve"> and </w:t>
      </w:r>
      <w:r w:rsidR="009F55ED" w:rsidRPr="00594455">
        <w:rPr>
          <w:rFonts w:ascii="Arial" w:eastAsiaTheme="minorHAnsi" w:hAnsi="Arial" w:cs="Arial"/>
          <w:color w:val="000000" w:themeColor="text1"/>
          <w:sz w:val="24"/>
          <w:szCs w:val="24"/>
          <w:lang w:eastAsia="en-US"/>
        </w:rPr>
        <w:t>EU Aid Volunteers a broad based</w:t>
      </w:r>
      <w:r w:rsidR="00B70B84" w:rsidRPr="00594455">
        <w:rPr>
          <w:rFonts w:ascii="Arial" w:eastAsiaTheme="minorHAnsi" w:hAnsi="Arial" w:cs="Arial"/>
          <w:color w:val="000000" w:themeColor="text1"/>
          <w:sz w:val="24"/>
          <w:szCs w:val="24"/>
          <w:lang w:eastAsia="en-US"/>
        </w:rPr>
        <w:t xml:space="preserve"> </w:t>
      </w:r>
      <w:r w:rsidR="009F55ED" w:rsidRPr="00594455">
        <w:rPr>
          <w:rFonts w:ascii="Arial" w:eastAsiaTheme="minorHAnsi" w:hAnsi="Arial" w:cs="Arial"/>
          <w:color w:val="000000" w:themeColor="text1"/>
          <w:sz w:val="24"/>
          <w:szCs w:val="24"/>
          <w:lang w:eastAsia="en-US"/>
        </w:rPr>
        <w:t xml:space="preserve">programme that  supports </w:t>
      </w:r>
      <w:r w:rsidR="00E66564" w:rsidRPr="00594455">
        <w:rPr>
          <w:rFonts w:ascii="Arial" w:eastAsiaTheme="minorHAnsi" w:hAnsi="Arial" w:cs="Arial"/>
          <w:color w:val="000000" w:themeColor="text1"/>
          <w:sz w:val="24"/>
          <w:szCs w:val="24"/>
          <w:lang w:eastAsia="en-US"/>
        </w:rPr>
        <w:t>HA</w:t>
      </w:r>
      <w:r w:rsidR="009F55ED" w:rsidRPr="00594455">
        <w:rPr>
          <w:rFonts w:ascii="Arial" w:eastAsiaTheme="minorHAnsi" w:hAnsi="Arial" w:cs="Arial"/>
          <w:color w:val="000000" w:themeColor="text1"/>
          <w:sz w:val="24"/>
          <w:szCs w:val="24"/>
          <w:lang w:eastAsia="en-US"/>
        </w:rPr>
        <w:t xml:space="preserve"> and  projects run by partners of EU-based organisations</w:t>
      </w:r>
    </w:p>
    <w:p w14:paraId="3E129EC3" w14:textId="53C762F2" w:rsidR="0036255A" w:rsidRPr="00594455" w:rsidRDefault="000812C9" w:rsidP="001C6865">
      <w:pPr>
        <w:pStyle w:val="ListParagraph"/>
        <w:numPr>
          <w:ilvl w:val="0"/>
          <w:numId w:val="29"/>
        </w:numPr>
        <w:autoSpaceDE w:val="0"/>
        <w:autoSpaceDN w:val="0"/>
        <w:adjustRightInd w:val="0"/>
        <w:spacing w:after="0" w:line="360" w:lineRule="auto"/>
        <w:ind w:left="714" w:hanging="357"/>
        <w:rPr>
          <w:rFonts w:ascii="Arial" w:eastAsiaTheme="minorHAnsi" w:hAnsi="Arial" w:cs="Arial"/>
          <w:color w:val="000000" w:themeColor="text1"/>
          <w:sz w:val="24"/>
          <w:szCs w:val="24"/>
          <w:lang w:eastAsia="en-US"/>
        </w:rPr>
      </w:pPr>
      <w:r w:rsidRPr="00594455">
        <w:rPr>
          <w:rFonts w:ascii="Arial" w:hAnsi="Arial" w:cs="Arial"/>
          <w:color w:val="000000" w:themeColor="text1"/>
          <w:sz w:val="24"/>
          <w:szCs w:val="24"/>
          <w:shd w:val="clear" w:color="auto" w:fill="FFFFFF"/>
        </w:rPr>
        <w:t>v</w:t>
      </w:r>
      <w:r w:rsidR="009F55ED" w:rsidRPr="00594455">
        <w:rPr>
          <w:rFonts w:ascii="Arial" w:hAnsi="Arial" w:cs="Arial"/>
          <w:color w:val="000000" w:themeColor="text1"/>
          <w:sz w:val="24"/>
          <w:szCs w:val="24"/>
          <w:shd w:val="clear" w:color="auto" w:fill="FFFFFF"/>
        </w:rPr>
        <w:t>olunteer organisations and bodies in each of the national contexts of EUAVI consortium members e.g. in the Irish context</w:t>
      </w:r>
      <w:r w:rsidR="00774648" w:rsidRPr="00594455">
        <w:rPr>
          <w:rFonts w:ascii="Arial" w:hAnsi="Arial" w:cs="Arial"/>
          <w:color w:val="000000" w:themeColor="text1"/>
          <w:sz w:val="24"/>
          <w:szCs w:val="24"/>
          <w:shd w:val="clear" w:color="auto" w:fill="FFFFFF"/>
        </w:rPr>
        <w:t>,</w:t>
      </w:r>
      <w:r w:rsidR="009F55ED" w:rsidRPr="00594455">
        <w:rPr>
          <w:rFonts w:ascii="Arial" w:hAnsi="Arial" w:cs="Arial"/>
          <w:color w:val="000000" w:themeColor="text1"/>
          <w:sz w:val="24"/>
          <w:szCs w:val="24"/>
          <w:shd w:val="clear" w:color="auto" w:fill="FFFFFF"/>
        </w:rPr>
        <w:t xml:space="preserve"> the organisation  </w:t>
      </w:r>
      <w:proofErr w:type="spellStart"/>
      <w:r w:rsidR="0036255A" w:rsidRPr="00594455">
        <w:rPr>
          <w:rStyle w:val="Strong"/>
          <w:rFonts w:ascii="Arial" w:hAnsi="Arial" w:cs="Arial"/>
          <w:b w:val="0"/>
          <w:bCs w:val="0"/>
          <w:color w:val="000000" w:themeColor="text1"/>
          <w:sz w:val="24"/>
          <w:szCs w:val="24"/>
        </w:rPr>
        <w:t>Comhlámh</w:t>
      </w:r>
      <w:proofErr w:type="spellEnd"/>
      <w:r w:rsidR="0036255A" w:rsidRPr="00594455">
        <w:rPr>
          <w:rFonts w:ascii="Arial" w:hAnsi="Arial" w:cs="Arial"/>
          <w:b/>
          <w:bCs/>
          <w:color w:val="000000" w:themeColor="text1"/>
          <w:sz w:val="24"/>
          <w:szCs w:val="24"/>
        </w:rPr>
        <w:t>,</w:t>
      </w:r>
      <w:r w:rsidR="0036255A" w:rsidRPr="00594455">
        <w:rPr>
          <w:rFonts w:ascii="Arial" w:hAnsi="Arial" w:cs="Arial"/>
          <w:color w:val="000000" w:themeColor="text1"/>
          <w:sz w:val="24"/>
          <w:szCs w:val="24"/>
        </w:rPr>
        <w:t xml:space="preserve"> along with other volunteering organisations </w:t>
      </w:r>
      <w:r w:rsidR="002F2964" w:rsidRPr="00594455">
        <w:rPr>
          <w:rFonts w:ascii="Arial" w:hAnsi="Arial" w:cs="Arial"/>
          <w:color w:val="000000" w:themeColor="text1"/>
          <w:sz w:val="24"/>
          <w:szCs w:val="24"/>
        </w:rPr>
        <w:t>in Europe</w:t>
      </w:r>
      <w:r w:rsidR="00774648" w:rsidRPr="00594455">
        <w:rPr>
          <w:rFonts w:ascii="Arial" w:hAnsi="Arial" w:cs="Arial"/>
          <w:color w:val="000000" w:themeColor="text1"/>
          <w:sz w:val="24"/>
          <w:szCs w:val="24"/>
        </w:rPr>
        <w:t>,</w:t>
      </w:r>
      <w:r w:rsidR="0036255A" w:rsidRPr="00594455">
        <w:rPr>
          <w:rFonts w:ascii="Arial" w:hAnsi="Arial" w:cs="Arial"/>
          <w:color w:val="000000" w:themeColor="text1"/>
          <w:sz w:val="24"/>
          <w:szCs w:val="24"/>
        </w:rPr>
        <w:t xml:space="preserve"> are working an </w:t>
      </w:r>
      <w:r w:rsidR="002F2964" w:rsidRPr="00594455">
        <w:rPr>
          <w:rStyle w:val="Strong"/>
          <w:rFonts w:ascii="Arial" w:hAnsi="Arial" w:cs="Arial"/>
          <w:b w:val="0"/>
          <w:bCs w:val="0"/>
          <w:color w:val="000000" w:themeColor="text1"/>
          <w:sz w:val="24"/>
          <w:szCs w:val="24"/>
        </w:rPr>
        <w:t>Erasmus</w:t>
      </w:r>
      <w:r w:rsidR="0036255A" w:rsidRPr="00594455">
        <w:rPr>
          <w:rStyle w:val="Strong"/>
          <w:rFonts w:ascii="Arial" w:hAnsi="Arial" w:cs="Arial"/>
          <w:b w:val="0"/>
          <w:bCs w:val="0"/>
          <w:color w:val="000000" w:themeColor="text1"/>
          <w:sz w:val="24"/>
          <w:szCs w:val="24"/>
        </w:rPr>
        <w:t xml:space="preserve"> +</w:t>
      </w:r>
      <w:r w:rsidR="0036255A" w:rsidRPr="00594455">
        <w:rPr>
          <w:rFonts w:ascii="Arial" w:hAnsi="Arial" w:cs="Arial"/>
          <w:b/>
          <w:bCs/>
          <w:color w:val="000000" w:themeColor="text1"/>
          <w:sz w:val="24"/>
          <w:szCs w:val="24"/>
        </w:rPr>
        <w:t> </w:t>
      </w:r>
      <w:r w:rsidR="0036255A" w:rsidRPr="00594455">
        <w:rPr>
          <w:rFonts w:ascii="Arial" w:hAnsi="Arial" w:cs="Arial"/>
          <w:color w:val="000000" w:themeColor="text1"/>
          <w:sz w:val="24"/>
          <w:szCs w:val="24"/>
        </w:rPr>
        <w:t>project exploring how organisations support international volunteers in long term active citizenship. </w:t>
      </w:r>
      <w:r w:rsidR="009F55ED" w:rsidRPr="00594455">
        <w:rPr>
          <w:rFonts w:ascii="Arial" w:hAnsi="Arial" w:cs="Arial"/>
          <w:color w:val="000000" w:themeColor="text1"/>
          <w:sz w:val="24"/>
          <w:szCs w:val="24"/>
        </w:rPr>
        <w:t xml:space="preserve"> </w:t>
      </w:r>
    </w:p>
    <w:p w14:paraId="7DA8D353" w14:textId="1BAC7D74" w:rsidR="00AB0C4C" w:rsidRPr="00594455" w:rsidRDefault="00AB0C4C" w:rsidP="001C6865">
      <w:pPr>
        <w:spacing w:line="360" w:lineRule="auto"/>
        <w:rPr>
          <w:rFonts w:ascii="Arial" w:hAnsi="Arial" w:cs="Arial"/>
          <w:color w:val="000000" w:themeColor="text1"/>
        </w:rPr>
      </w:pPr>
    </w:p>
    <w:p w14:paraId="70EE769A" w14:textId="1314DBA6" w:rsidR="00AB0C4C" w:rsidRPr="00594455" w:rsidRDefault="00AB0C4C" w:rsidP="001C6865">
      <w:pPr>
        <w:spacing w:line="360" w:lineRule="auto"/>
        <w:rPr>
          <w:rFonts w:ascii="Arial" w:hAnsi="Arial" w:cs="Arial"/>
          <w:color w:val="000000" w:themeColor="text1"/>
        </w:rPr>
      </w:pPr>
      <w:r w:rsidRPr="00594455">
        <w:rPr>
          <w:rFonts w:ascii="Arial" w:hAnsi="Arial" w:cs="Arial"/>
          <w:color w:val="000000" w:themeColor="text1"/>
        </w:rPr>
        <w:t xml:space="preserve">The CRPD defines </w:t>
      </w:r>
      <w:r w:rsidR="002F2964" w:rsidRPr="00594455">
        <w:rPr>
          <w:rFonts w:ascii="Arial" w:hAnsi="Arial" w:cs="Arial"/>
          <w:color w:val="000000" w:themeColor="text1"/>
        </w:rPr>
        <w:t>that “</w:t>
      </w:r>
      <w:r w:rsidRPr="00594455">
        <w:rPr>
          <w:rFonts w:ascii="Arial" w:hAnsi="Arial" w:cs="Arial"/>
          <w:color w:val="000000" w:themeColor="text1"/>
        </w:rPr>
        <w:t>Universal Design shall not exclude assistive devices for particular groups of persons with disabilities where this is needed.”</w:t>
      </w:r>
      <w:r w:rsidRPr="00594455">
        <w:rPr>
          <w:rStyle w:val="FootnoteReference"/>
          <w:rFonts w:ascii="Arial" w:hAnsi="Arial" w:cs="Arial"/>
          <w:color w:val="000000" w:themeColor="text1"/>
        </w:rPr>
        <w:footnoteReference w:id="48"/>
      </w:r>
      <w:r w:rsidRPr="00594455">
        <w:rPr>
          <w:rFonts w:ascii="Arial" w:hAnsi="Arial" w:cs="Arial"/>
          <w:color w:val="000000" w:themeColor="text1"/>
        </w:rPr>
        <w:t xml:space="preserve"> </w:t>
      </w:r>
      <w:r w:rsidR="005443CA" w:rsidRPr="00594455">
        <w:rPr>
          <w:rFonts w:ascii="Arial" w:hAnsi="Arial" w:cs="Arial"/>
          <w:color w:val="000000" w:themeColor="text1"/>
        </w:rPr>
        <w:t>A better understand of the assistive needs of PWD volunteers and others will form a key pa</w:t>
      </w:r>
      <w:r w:rsidR="002F2964" w:rsidRPr="00594455">
        <w:rPr>
          <w:rFonts w:ascii="Arial" w:hAnsi="Arial" w:cs="Arial"/>
          <w:color w:val="000000" w:themeColor="text1"/>
        </w:rPr>
        <w:t>r</w:t>
      </w:r>
      <w:r w:rsidR="005443CA" w:rsidRPr="00594455">
        <w:rPr>
          <w:rFonts w:ascii="Arial" w:hAnsi="Arial" w:cs="Arial"/>
          <w:color w:val="000000" w:themeColor="text1"/>
        </w:rPr>
        <w:t>t of inclu</w:t>
      </w:r>
      <w:r w:rsidR="002F2964" w:rsidRPr="00594455">
        <w:rPr>
          <w:rFonts w:ascii="Arial" w:hAnsi="Arial" w:cs="Arial"/>
          <w:color w:val="000000" w:themeColor="text1"/>
        </w:rPr>
        <w:t>s</w:t>
      </w:r>
      <w:r w:rsidR="005443CA" w:rsidRPr="00594455">
        <w:rPr>
          <w:rFonts w:ascii="Arial" w:hAnsi="Arial" w:cs="Arial"/>
          <w:color w:val="000000" w:themeColor="text1"/>
        </w:rPr>
        <w:t xml:space="preserve">ive </w:t>
      </w:r>
      <w:r w:rsidR="0016458D" w:rsidRPr="00594455">
        <w:rPr>
          <w:rFonts w:ascii="Arial" w:hAnsi="Arial" w:cs="Arial"/>
          <w:color w:val="000000" w:themeColor="text1"/>
        </w:rPr>
        <w:t>OV</w:t>
      </w:r>
      <w:r w:rsidR="005443CA" w:rsidRPr="00594455">
        <w:rPr>
          <w:rFonts w:ascii="Arial" w:hAnsi="Arial" w:cs="Arial"/>
          <w:color w:val="000000" w:themeColor="text1"/>
        </w:rPr>
        <w:t>.</w:t>
      </w:r>
    </w:p>
    <w:p w14:paraId="65E6FB8D" w14:textId="694D46FB" w:rsidR="00B70B84" w:rsidRPr="00594455" w:rsidRDefault="00B70B84" w:rsidP="001C6865">
      <w:pPr>
        <w:spacing w:line="360" w:lineRule="auto"/>
        <w:rPr>
          <w:rFonts w:ascii="Arial" w:hAnsi="Arial" w:cs="Arial"/>
          <w:color w:val="000000" w:themeColor="text1"/>
        </w:rPr>
      </w:pPr>
    </w:p>
    <w:p w14:paraId="54A90790" w14:textId="42F69950" w:rsidR="00B70B84" w:rsidRPr="00594455" w:rsidRDefault="00B70B84" w:rsidP="001C6865">
      <w:pPr>
        <w:spacing w:line="360" w:lineRule="auto"/>
        <w:rPr>
          <w:rFonts w:ascii="Arial" w:hAnsi="Arial" w:cs="Arial"/>
          <w:color w:val="000000" w:themeColor="text1"/>
        </w:rPr>
      </w:pPr>
      <w:r w:rsidRPr="00594455">
        <w:rPr>
          <w:rFonts w:ascii="Arial" w:hAnsi="Arial" w:cs="Arial"/>
          <w:color w:val="000000" w:themeColor="text1"/>
        </w:rPr>
        <w:lastRenderedPageBreak/>
        <w:t xml:space="preserve">Similarly, it would be useful to gain familiarity with  </w:t>
      </w:r>
      <w:hyperlink r:id="rId41" w:history="1">
        <w:r w:rsidRPr="00594455">
          <w:rPr>
            <w:rStyle w:val="Hyperlink"/>
            <w:rFonts w:ascii="Arial" w:hAnsi="Arial" w:cs="Arial"/>
            <w:color w:val="000000" w:themeColor="text1"/>
            <w:u w:val="none"/>
          </w:rPr>
          <w:t>G3ict – the Global Initiative for Inclusive Information and Communication Technologies</w:t>
        </w:r>
      </w:hyperlink>
      <w:r w:rsidRPr="00594455">
        <w:rPr>
          <w:rFonts w:ascii="Arial" w:hAnsi="Arial" w:cs="Arial"/>
          <w:color w:val="000000" w:themeColor="text1"/>
        </w:rPr>
        <w:t xml:space="preserve"> and the </w:t>
      </w:r>
      <w:hyperlink r:id="rId42" w:history="1">
        <w:r w:rsidRPr="00594455">
          <w:rPr>
            <w:rStyle w:val="Hyperlink"/>
            <w:rFonts w:ascii="Arial" w:hAnsi="Arial" w:cs="Arial"/>
            <w:color w:val="000000" w:themeColor="text1"/>
            <w:u w:val="none"/>
          </w:rPr>
          <w:t>CBM Digital Accessibility Toolkit</w:t>
        </w:r>
      </w:hyperlink>
      <w:r w:rsidRPr="00594455">
        <w:rPr>
          <w:rStyle w:val="Hyperlink"/>
          <w:rFonts w:ascii="Arial" w:hAnsi="Arial" w:cs="Arial"/>
          <w:color w:val="000000" w:themeColor="text1"/>
          <w:u w:val="none"/>
        </w:rPr>
        <w:t>.</w:t>
      </w:r>
    </w:p>
    <w:p w14:paraId="4A901F26" w14:textId="183EE496" w:rsidR="00D05FF4" w:rsidRPr="00594455" w:rsidRDefault="00D05FF4" w:rsidP="001C6865">
      <w:pPr>
        <w:spacing w:line="360" w:lineRule="auto"/>
        <w:rPr>
          <w:rFonts w:ascii="Arial" w:hAnsi="Arial" w:cs="Arial"/>
          <w:color w:val="0070C0"/>
        </w:rPr>
      </w:pPr>
      <w:r w:rsidRPr="00594455">
        <w:rPr>
          <w:rFonts w:ascii="Arial" w:hAnsi="Arial" w:cs="Arial"/>
          <w:color w:val="0070C0"/>
        </w:rPr>
        <w:t xml:space="preserve"> </w:t>
      </w:r>
    </w:p>
    <w:p w14:paraId="43A155A9" w14:textId="77777777" w:rsidR="00B70B84" w:rsidRPr="00594455" w:rsidRDefault="00B70B84" w:rsidP="001C6865">
      <w:pPr>
        <w:spacing w:line="360" w:lineRule="auto"/>
        <w:rPr>
          <w:rFonts w:ascii="Arial" w:hAnsi="Arial" w:cs="Arial"/>
          <w:color w:val="000000" w:themeColor="text1"/>
        </w:rPr>
      </w:pPr>
      <w:r w:rsidRPr="00594455">
        <w:rPr>
          <w:rFonts w:ascii="Arial" w:hAnsi="Arial" w:cs="Arial"/>
          <w:color w:val="000000" w:themeColor="text1"/>
        </w:rPr>
        <w:t xml:space="preserve">In solidarity with the PWD community, it is recommended that EUAVI Consortium Members and stakeholders, join the International Disability Alliance and International Disability and Development Accessibility Campaign – COVID19 calling for public health information and communications around COVID19 to be fully accessible </w:t>
      </w:r>
      <w:r w:rsidRPr="00594455">
        <w:rPr>
          <w:rStyle w:val="FootnoteReference"/>
          <w:rFonts w:ascii="Arial" w:hAnsi="Arial" w:cs="Arial"/>
          <w:color w:val="000000" w:themeColor="text1"/>
        </w:rPr>
        <w:footnoteReference w:id="49"/>
      </w:r>
      <w:r w:rsidRPr="00594455">
        <w:rPr>
          <w:rFonts w:ascii="Arial" w:hAnsi="Arial" w:cs="Arial"/>
          <w:color w:val="000000" w:themeColor="text1"/>
        </w:rPr>
        <w:t xml:space="preserve"> </w:t>
      </w:r>
    </w:p>
    <w:p w14:paraId="3FD403C4" w14:textId="77777777" w:rsidR="00B70B84" w:rsidRPr="00594455" w:rsidRDefault="00B70B84" w:rsidP="001C6865">
      <w:pPr>
        <w:spacing w:line="360" w:lineRule="auto"/>
        <w:rPr>
          <w:rFonts w:ascii="Arial" w:hAnsi="Arial" w:cs="Arial"/>
          <w:color w:val="0070C0"/>
        </w:rPr>
      </w:pPr>
    </w:p>
    <w:p w14:paraId="6AD49FBD" w14:textId="2BD02DDB" w:rsidR="00D05FF4" w:rsidRPr="00594455" w:rsidRDefault="00D05FF4" w:rsidP="001C6865">
      <w:pPr>
        <w:spacing w:line="360" w:lineRule="auto"/>
        <w:rPr>
          <w:rFonts w:ascii="Arial" w:hAnsi="Arial" w:cs="Arial"/>
          <w:color w:val="000000" w:themeColor="text1"/>
          <w:shd w:val="clear" w:color="auto" w:fill="FFFFFF"/>
        </w:rPr>
      </w:pPr>
      <w:r w:rsidRPr="00594455">
        <w:rPr>
          <w:rFonts w:ascii="Arial" w:hAnsi="Arial" w:cs="Arial"/>
          <w:color w:val="000000" w:themeColor="text1"/>
        </w:rPr>
        <w:t>There are many groups that have been excluded from volunteering opportunities, who deserve adequate attention e.g. the long term unemployed; older persons; persons who cannot afford to take the time off usually needed for in country volunteering etc.</w:t>
      </w:r>
      <w:r w:rsidR="002F2964" w:rsidRPr="00594455">
        <w:rPr>
          <w:rFonts w:ascii="Arial" w:hAnsi="Arial" w:cs="Arial"/>
          <w:color w:val="000000" w:themeColor="text1"/>
        </w:rPr>
        <w:t xml:space="preserve"> It is important not to only focus on disability which judging from the qualitative research conversations is a possible danger.   </w:t>
      </w:r>
    </w:p>
    <w:p w14:paraId="42F96A12" w14:textId="77777777" w:rsidR="005443CA" w:rsidRPr="00594455" w:rsidRDefault="005443CA" w:rsidP="001C6865">
      <w:pPr>
        <w:spacing w:line="360" w:lineRule="auto"/>
        <w:rPr>
          <w:rFonts w:ascii="Arial" w:hAnsi="Arial" w:cs="Arial"/>
          <w:color w:val="0070C0"/>
        </w:rPr>
      </w:pPr>
    </w:p>
    <w:p w14:paraId="0ADA54A7" w14:textId="5E4D9DC1" w:rsidR="005443CA" w:rsidRPr="00594455" w:rsidRDefault="005443CA" w:rsidP="001C6865">
      <w:pPr>
        <w:spacing w:line="360" w:lineRule="auto"/>
        <w:rPr>
          <w:rFonts w:ascii="Arial" w:hAnsi="Arial" w:cs="Arial"/>
          <w:color w:val="0070C0"/>
          <w:lang w:val="en-IE"/>
        </w:rPr>
      </w:pPr>
      <w:r w:rsidRPr="00594455">
        <w:rPr>
          <w:rFonts w:ascii="Arial" w:hAnsi="Arial" w:cs="Arial"/>
          <w:color w:val="000000" w:themeColor="text1"/>
        </w:rPr>
        <w:t>Finally, whilst these recommendations are of value at this stage, ultimately</w:t>
      </w:r>
      <w:r w:rsidR="004328AC" w:rsidRPr="00594455">
        <w:rPr>
          <w:rFonts w:ascii="Arial" w:hAnsi="Arial" w:cs="Arial"/>
          <w:color w:val="000000" w:themeColor="text1"/>
        </w:rPr>
        <w:t>,</w:t>
      </w:r>
      <w:r w:rsidRPr="00594455">
        <w:rPr>
          <w:rFonts w:ascii="Arial" w:hAnsi="Arial" w:cs="Arial"/>
          <w:color w:val="000000" w:themeColor="text1"/>
        </w:rPr>
        <w:t xml:space="preserve"> a </w:t>
      </w:r>
      <w:r w:rsidRPr="00594455">
        <w:rPr>
          <w:rFonts w:ascii="Arial" w:eastAsiaTheme="minorHAnsi" w:hAnsi="Arial" w:cs="Arial"/>
          <w:color w:val="000000" w:themeColor="text1"/>
          <w:lang w:eastAsia="en-US"/>
        </w:rPr>
        <w:t xml:space="preserve">deeper and wider research into all aspects of the excluded volunteer is required to complement this </w:t>
      </w:r>
      <w:r w:rsidR="00742755" w:rsidRPr="00594455">
        <w:rPr>
          <w:rFonts w:ascii="Arial" w:eastAsiaTheme="minorHAnsi" w:hAnsi="Arial" w:cs="Arial"/>
          <w:color w:val="000000" w:themeColor="text1"/>
          <w:lang w:eastAsia="en-US"/>
        </w:rPr>
        <w:t xml:space="preserve">rapid </w:t>
      </w:r>
      <w:r w:rsidRPr="00594455">
        <w:rPr>
          <w:rFonts w:ascii="Arial" w:eastAsiaTheme="minorHAnsi" w:hAnsi="Arial" w:cs="Arial"/>
          <w:color w:val="000000" w:themeColor="text1"/>
          <w:lang w:eastAsia="en-US"/>
        </w:rPr>
        <w:t xml:space="preserve">exploratory research. </w:t>
      </w:r>
    </w:p>
    <w:p w14:paraId="74EE3B12" w14:textId="77777777" w:rsidR="005443CA" w:rsidRPr="00594455" w:rsidRDefault="005443CA" w:rsidP="001C6865">
      <w:pPr>
        <w:spacing w:line="360" w:lineRule="auto"/>
        <w:rPr>
          <w:rFonts w:ascii="Arial" w:eastAsiaTheme="minorHAnsi" w:hAnsi="Arial" w:cs="Arial"/>
          <w:color w:val="000000" w:themeColor="text1"/>
          <w:lang w:eastAsia="en-US"/>
        </w:rPr>
      </w:pPr>
    </w:p>
    <w:p w14:paraId="00B3FD4B" w14:textId="725D086A" w:rsidR="005E6E7E" w:rsidRPr="00594455" w:rsidRDefault="005E6E7E" w:rsidP="001C6865">
      <w:pPr>
        <w:pStyle w:val="ListParagraph"/>
        <w:spacing w:after="0" w:line="360" w:lineRule="auto"/>
        <w:rPr>
          <w:rFonts w:ascii="Arial" w:hAnsi="Arial" w:cs="Arial"/>
          <w:sz w:val="24"/>
          <w:szCs w:val="24"/>
        </w:rPr>
      </w:pPr>
    </w:p>
    <w:bookmarkEnd w:id="0"/>
    <w:bookmarkEnd w:id="1"/>
    <w:p w14:paraId="6D1A4A0A" w14:textId="77777777" w:rsidR="00122DD4" w:rsidRPr="00594455" w:rsidRDefault="00122DD4" w:rsidP="001C6865">
      <w:pPr>
        <w:pStyle w:val="ListParagraph"/>
        <w:spacing w:after="0" w:line="360" w:lineRule="auto"/>
        <w:rPr>
          <w:rFonts w:ascii="Arial" w:hAnsi="Arial" w:cs="Arial"/>
          <w:sz w:val="24"/>
          <w:szCs w:val="24"/>
        </w:rPr>
      </w:pPr>
    </w:p>
    <w:sectPr w:rsidR="00122DD4" w:rsidRPr="00594455" w:rsidSect="00604BAE">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E1D65" w14:textId="77777777" w:rsidR="00B57EDA" w:rsidRDefault="00B57EDA" w:rsidP="001A08EA">
      <w:r>
        <w:separator/>
      </w:r>
    </w:p>
  </w:endnote>
  <w:endnote w:type="continuationSeparator" w:id="0">
    <w:p w14:paraId="5855672F" w14:textId="77777777" w:rsidR="00B57EDA" w:rsidRDefault="00B57EDA" w:rsidP="001A0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T Rounds Condensed">
    <w:altName w:val="Calibri"/>
    <w:panose1 w:val="00000000000000000000"/>
    <w:charset w:val="00"/>
    <w:family w:val="swiss"/>
    <w:notTrueType/>
    <w:pitch w:val="default"/>
    <w:sig w:usb0="00000003" w:usb1="00000000" w:usb2="00000000" w:usb3="00000000" w:csb0="00000001" w:csb1="00000000"/>
  </w:font>
  <w:font w:name="Bliss 2 Regular">
    <w:altName w:val="Calibri"/>
    <w:panose1 w:val="00000000000000000000"/>
    <w:charset w:val="00"/>
    <w:family w:val="swiss"/>
    <w:notTrueType/>
    <w:pitch w:val="default"/>
    <w:sig w:usb0="00000003" w:usb1="00000000" w:usb2="00000000" w:usb3="00000000" w:csb0="00000001" w:csb1="00000000"/>
  </w:font>
  <w:font w:name="Arial Nova">
    <w:charset w:val="00"/>
    <w:family w:val="swiss"/>
    <w:pitch w:val="variable"/>
    <w:sig w:usb0="2000028F" w:usb1="00000002"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Helvetica Neue">
    <w:charset w:val="00"/>
    <w:family w:val="auto"/>
    <w:pitch w:val="variable"/>
    <w:sig w:usb0="E50002FF" w:usb1="500079DB" w:usb2="00000010" w:usb3="00000000" w:csb0="00000001" w:csb1="00000000"/>
  </w:font>
  <w:font w:name="Adobe Garamond Pro">
    <w:altName w:val="Adobe Garamond Pro"/>
    <w:charset w:val="00"/>
    <w:family w:val="roman"/>
    <w:pitch w:val="default"/>
    <w:sig w:usb0="00000003" w:usb1="00000000" w:usb2="00000000" w:usb3="00000000" w:csb0="00000001" w:csb1="00000000"/>
  </w:font>
  <w:font w:name="American Typewriter">
    <w:altName w:val="Courier New"/>
    <w:charset w:val="4D"/>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0036174"/>
      <w:docPartObj>
        <w:docPartGallery w:val="Page Numbers (Bottom of Page)"/>
        <w:docPartUnique/>
      </w:docPartObj>
    </w:sdtPr>
    <w:sdtEndPr>
      <w:rPr>
        <w:rStyle w:val="PageNumber"/>
      </w:rPr>
    </w:sdtEndPr>
    <w:sdtContent>
      <w:p w14:paraId="4EA0F4A3" w14:textId="1BDE12D0" w:rsidR="003040D4" w:rsidRDefault="003040D4" w:rsidP="00FC21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013337" w14:textId="77777777" w:rsidR="003040D4" w:rsidRDefault="003040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bCs/>
        <w:color w:val="000000" w:themeColor="text1"/>
        <w:sz w:val="28"/>
        <w:szCs w:val="28"/>
      </w:rPr>
      <w:id w:val="964002194"/>
      <w:docPartObj>
        <w:docPartGallery w:val="Page Numbers (Bottom of Page)"/>
        <w:docPartUnique/>
      </w:docPartObj>
    </w:sdtPr>
    <w:sdtEndPr>
      <w:rPr>
        <w:rStyle w:val="PageNumber"/>
      </w:rPr>
    </w:sdtEndPr>
    <w:sdtContent>
      <w:p w14:paraId="44F6A062" w14:textId="47669CCD" w:rsidR="003040D4" w:rsidRPr="002D056B" w:rsidRDefault="003040D4" w:rsidP="00FC21CE">
        <w:pPr>
          <w:pStyle w:val="Footer"/>
          <w:framePr w:wrap="none" w:vAnchor="text" w:hAnchor="margin" w:xAlign="center" w:y="1"/>
          <w:rPr>
            <w:rStyle w:val="PageNumber"/>
            <w:b/>
            <w:bCs/>
            <w:color w:val="000000" w:themeColor="text1"/>
            <w:sz w:val="28"/>
            <w:szCs w:val="28"/>
          </w:rPr>
        </w:pPr>
        <w:r w:rsidRPr="002D056B">
          <w:rPr>
            <w:rStyle w:val="PageNumber"/>
            <w:b/>
            <w:bCs/>
            <w:color w:val="000000" w:themeColor="text1"/>
            <w:sz w:val="28"/>
            <w:szCs w:val="28"/>
          </w:rPr>
          <w:fldChar w:fldCharType="begin"/>
        </w:r>
        <w:r w:rsidRPr="002D056B">
          <w:rPr>
            <w:rStyle w:val="PageNumber"/>
            <w:b/>
            <w:bCs/>
            <w:color w:val="000000" w:themeColor="text1"/>
            <w:sz w:val="28"/>
            <w:szCs w:val="28"/>
          </w:rPr>
          <w:instrText xml:space="preserve"> PAGE </w:instrText>
        </w:r>
        <w:r w:rsidRPr="002D056B">
          <w:rPr>
            <w:rStyle w:val="PageNumber"/>
            <w:b/>
            <w:bCs/>
            <w:color w:val="000000" w:themeColor="text1"/>
            <w:sz w:val="28"/>
            <w:szCs w:val="28"/>
          </w:rPr>
          <w:fldChar w:fldCharType="separate"/>
        </w:r>
        <w:r w:rsidRPr="002D056B">
          <w:rPr>
            <w:rStyle w:val="PageNumber"/>
            <w:b/>
            <w:bCs/>
            <w:noProof/>
            <w:color w:val="000000" w:themeColor="text1"/>
            <w:sz w:val="28"/>
            <w:szCs w:val="28"/>
          </w:rPr>
          <w:t>11</w:t>
        </w:r>
        <w:r w:rsidRPr="002D056B">
          <w:rPr>
            <w:rStyle w:val="PageNumber"/>
            <w:b/>
            <w:bCs/>
            <w:color w:val="000000" w:themeColor="text1"/>
            <w:sz w:val="28"/>
            <w:szCs w:val="28"/>
          </w:rPr>
          <w:fldChar w:fldCharType="end"/>
        </w:r>
      </w:p>
    </w:sdtContent>
  </w:sdt>
  <w:p w14:paraId="5531FC85" w14:textId="77777777" w:rsidR="003040D4" w:rsidRDefault="00304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C086D" w14:textId="77777777" w:rsidR="00B57EDA" w:rsidRDefault="00B57EDA" w:rsidP="001A08EA">
      <w:r>
        <w:separator/>
      </w:r>
    </w:p>
  </w:footnote>
  <w:footnote w:type="continuationSeparator" w:id="0">
    <w:p w14:paraId="10F458E9" w14:textId="77777777" w:rsidR="00B57EDA" w:rsidRDefault="00B57EDA" w:rsidP="001A08EA">
      <w:r>
        <w:continuationSeparator/>
      </w:r>
    </w:p>
  </w:footnote>
  <w:footnote w:id="1">
    <w:p w14:paraId="17493B75" w14:textId="199D92F0" w:rsidR="003040D4" w:rsidRPr="009E096A" w:rsidRDefault="003040D4">
      <w:pPr>
        <w:pStyle w:val="FootnoteText"/>
        <w:rPr>
          <w:rFonts w:ascii="Arial" w:hAnsi="Arial" w:cs="Arial"/>
          <w:sz w:val="18"/>
          <w:szCs w:val="18"/>
          <w:lang w:val="en-GB"/>
        </w:rPr>
      </w:pPr>
      <w:r w:rsidRPr="009E096A">
        <w:rPr>
          <w:rStyle w:val="FootnoteReference"/>
          <w:rFonts w:ascii="Arial" w:hAnsi="Arial" w:cs="Arial"/>
          <w:sz w:val="18"/>
          <w:szCs w:val="18"/>
        </w:rPr>
        <w:footnoteRef/>
      </w:r>
      <w:r w:rsidRPr="009E096A">
        <w:rPr>
          <w:rFonts w:ascii="Arial" w:hAnsi="Arial" w:cs="Arial"/>
          <w:sz w:val="18"/>
          <w:szCs w:val="18"/>
        </w:rPr>
        <w:t xml:space="preserve"> </w:t>
      </w:r>
      <w:r w:rsidRPr="009E096A">
        <w:rPr>
          <w:rFonts w:ascii="Arial" w:hAnsi="Arial" w:cs="Arial"/>
          <w:sz w:val="18"/>
          <w:szCs w:val="18"/>
          <w:lang w:val="en-GB"/>
        </w:rPr>
        <w:t>Toolkit on Disability for Africa – Disability Inclusive Development</w:t>
      </w:r>
    </w:p>
  </w:footnote>
  <w:footnote w:id="2">
    <w:p w14:paraId="02D09BED" w14:textId="4B8F16E6" w:rsidR="003040D4" w:rsidRPr="007E2942" w:rsidRDefault="003040D4" w:rsidP="00AD62FC">
      <w:pPr>
        <w:pStyle w:val="FootnoteText"/>
        <w:rPr>
          <w:rFonts w:ascii="Arial" w:hAnsi="Arial" w:cs="Arial"/>
          <w:color w:val="000000" w:themeColor="text1"/>
          <w:sz w:val="18"/>
          <w:szCs w:val="18"/>
          <w:lang w:val="en-GB"/>
        </w:rPr>
      </w:pPr>
      <w:r w:rsidRPr="007E2942">
        <w:rPr>
          <w:rStyle w:val="FootnoteReference"/>
          <w:rFonts w:ascii="Arial" w:hAnsi="Arial" w:cs="Arial"/>
          <w:color w:val="000000" w:themeColor="text1"/>
          <w:sz w:val="18"/>
          <w:szCs w:val="18"/>
        </w:rPr>
        <w:footnoteRef/>
      </w:r>
      <w:r w:rsidRPr="007E2942">
        <w:rPr>
          <w:rFonts w:ascii="Arial" w:hAnsi="Arial" w:cs="Arial"/>
          <w:color w:val="000000" w:themeColor="text1"/>
          <w:sz w:val="18"/>
          <w:szCs w:val="18"/>
        </w:rPr>
        <w:t xml:space="preserve"> </w:t>
      </w:r>
      <w:hyperlink r:id="rId1" w:history="1">
        <w:r w:rsidR="007E2942" w:rsidRPr="00200672">
          <w:rPr>
            <w:rStyle w:val="Hyperlink"/>
            <w:rFonts w:ascii="Arial" w:hAnsi="Arial" w:cs="Arial"/>
            <w:sz w:val="18"/>
            <w:szCs w:val="18"/>
          </w:rPr>
          <w:t>https://ec.europa.eu/echo/who/humanitarian-aid-and-civil-protection/humanitarian-principles_en</w:t>
        </w:r>
      </w:hyperlink>
      <w:r w:rsidR="007E2942">
        <w:rPr>
          <w:rFonts w:ascii="Arial" w:hAnsi="Arial" w:cs="Arial"/>
          <w:color w:val="000000" w:themeColor="text1"/>
          <w:sz w:val="18"/>
          <w:szCs w:val="18"/>
        </w:rPr>
        <w:t xml:space="preserve"> </w:t>
      </w:r>
    </w:p>
  </w:footnote>
  <w:footnote w:id="3">
    <w:p w14:paraId="17FA97CF" w14:textId="77777777" w:rsidR="003040D4" w:rsidRPr="00ED754B" w:rsidRDefault="003040D4" w:rsidP="00AD62FC">
      <w:pPr>
        <w:jc w:val="both"/>
        <w:rPr>
          <w:rFonts w:ascii="Arial" w:hAnsi="Arial" w:cs="Arial"/>
          <w:sz w:val="18"/>
          <w:szCs w:val="18"/>
          <w:lang w:val="fr-BE"/>
        </w:rPr>
      </w:pPr>
      <w:r w:rsidRPr="007E2942">
        <w:rPr>
          <w:rStyle w:val="FootnoteReference"/>
          <w:rFonts w:ascii="Arial" w:hAnsi="Arial" w:cs="Arial"/>
          <w:sz w:val="18"/>
          <w:szCs w:val="18"/>
        </w:rPr>
        <w:footnoteRef/>
      </w:r>
      <w:r w:rsidRPr="00ED754B">
        <w:rPr>
          <w:rFonts w:ascii="Arial" w:hAnsi="Arial" w:cs="Arial"/>
          <w:sz w:val="18"/>
          <w:szCs w:val="18"/>
          <w:lang w:val="fr-BE"/>
        </w:rPr>
        <w:t xml:space="preserve"> Cravens 2006 </w:t>
      </w:r>
    </w:p>
    <w:p w14:paraId="039EA956" w14:textId="77777777" w:rsidR="003040D4" w:rsidRPr="00ED754B" w:rsidRDefault="003040D4" w:rsidP="00AD62FC">
      <w:pPr>
        <w:pStyle w:val="FootnoteText"/>
        <w:rPr>
          <w:lang w:val="fr-BE"/>
        </w:rPr>
      </w:pPr>
    </w:p>
  </w:footnote>
  <w:footnote w:id="4">
    <w:p w14:paraId="434FE2D9" w14:textId="6499EFF1" w:rsidR="003040D4" w:rsidRPr="00ED754B" w:rsidRDefault="003040D4">
      <w:pPr>
        <w:pStyle w:val="FootnoteText"/>
        <w:rPr>
          <w:rFonts w:ascii="Arial" w:hAnsi="Arial" w:cs="Arial"/>
          <w:sz w:val="18"/>
          <w:szCs w:val="18"/>
          <w:lang w:val="fr-BE"/>
        </w:rPr>
      </w:pPr>
      <w:r w:rsidRPr="007E2942">
        <w:rPr>
          <w:rStyle w:val="FootnoteReference"/>
          <w:rFonts w:ascii="Arial" w:hAnsi="Arial" w:cs="Arial"/>
          <w:sz w:val="18"/>
          <w:szCs w:val="18"/>
        </w:rPr>
        <w:footnoteRef/>
      </w:r>
      <w:r w:rsidRPr="00ED754B">
        <w:rPr>
          <w:rFonts w:ascii="Arial" w:hAnsi="Arial" w:cs="Arial"/>
          <w:sz w:val="18"/>
          <w:szCs w:val="18"/>
          <w:lang w:val="fr-BE"/>
        </w:rPr>
        <w:t xml:space="preserve"> </w:t>
      </w:r>
      <w:hyperlink r:id="rId2" w:history="1">
        <w:r w:rsidR="007E2942" w:rsidRPr="00ED754B">
          <w:rPr>
            <w:rStyle w:val="Hyperlink"/>
            <w:rFonts w:ascii="Arial" w:hAnsi="Arial" w:cs="Arial"/>
            <w:sz w:val="18"/>
            <w:szCs w:val="18"/>
            <w:lang w:val="fr-BE"/>
          </w:rPr>
          <w:t>https://www.un.org/development/desa/disabilities/convention-on-the-rights-of-persons-with-disabilities.html</w:t>
        </w:r>
      </w:hyperlink>
      <w:r w:rsidR="007E2942" w:rsidRPr="00ED754B">
        <w:rPr>
          <w:rFonts w:ascii="Arial" w:hAnsi="Arial" w:cs="Arial"/>
          <w:sz w:val="18"/>
          <w:szCs w:val="18"/>
          <w:lang w:val="fr-BE"/>
        </w:rPr>
        <w:t xml:space="preserve"> </w:t>
      </w:r>
    </w:p>
  </w:footnote>
  <w:footnote w:id="5">
    <w:p w14:paraId="78D2F725" w14:textId="703C53D4" w:rsidR="003040D4" w:rsidRPr="005F09B7" w:rsidRDefault="003040D4" w:rsidP="00AD62FC">
      <w:pPr>
        <w:pStyle w:val="FootnoteText"/>
        <w:rPr>
          <w:rFonts w:ascii="Times New Roman" w:hAnsi="Times New Roman" w:cs="Times New Roman"/>
          <w:color w:val="000000" w:themeColor="text1"/>
          <w:sz w:val="18"/>
          <w:szCs w:val="18"/>
          <w:lang w:val="en-GB"/>
        </w:rPr>
      </w:pPr>
      <w:r w:rsidRPr="007E2942">
        <w:rPr>
          <w:rStyle w:val="FootnoteReference"/>
          <w:rFonts w:ascii="Arial" w:hAnsi="Arial" w:cs="Arial"/>
          <w:color w:val="000000" w:themeColor="text1"/>
          <w:sz w:val="18"/>
          <w:szCs w:val="18"/>
        </w:rPr>
        <w:footnoteRef/>
      </w:r>
      <w:r w:rsidRPr="007E2942">
        <w:rPr>
          <w:rFonts w:ascii="Arial" w:hAnsi="Arial" w:cs="Arial"/>
          <w:color w:val="000000" w:themeColor="text1"/>
          <w:sz w:val="18"/>
          <w:szCs w:val="18"/>
        </w:rPr>
        <w:t xml:space="preserve"> Leigh, Robert et al, (2011) State of the World’s volunteerism report: Universal</w:t>
      </w:r>
      <w:r w:rsidRPr="007E2942">
        <w:rPr>
          <w:rFonts w:ascii="Arial" w:hAnsi="Arial" w:cs="Arial"/>
          <w:color w:val="000000"/>
          <w:sz w:val="18"/>
          <w:szCs w:val="18"/>
        </w:rPr>
        <w:t xml:space="preserve"> values for global well being (P. Hockenos, Ed.). Bonn, Germany: United Nations Volunteers (UNV)</w:t>
      </w:r>
    </w:p>
  </w:footnote>
  <w:footnote w:id="6">
    <w:p w14:paraId="705E76F1" w14:textId="127E7841" w:rsidR="003040D4" w:rsidRPr="00EC27AD" w:rsidRDefault="003040D4">
      <w:pPr>
        <w:pStyle w:val="FootnoteText"/>
        <w:rPr>
          <w:rFonts w:ascii="Arial" w:hAnsi="Arial" w:cs="Arial"/>
          <w:sz w:val="18"/>
          <w:szCs w:val="18"/>
        </w:rPr>
      </w:pPr>
      <w:r w:rsidRPr="00EC27AD">
        <w:rPr>
          <w:rStyle w:val="FootnoteReference"/>
          <w:rFonts w:ascii="Arial" w:hAnsi="Arial" w:cs="Arial"/>
          <w:sz w:val="18"/>
          <w:szCs w:val="18"/>
        </w:rPr>
        <w:footnoteRef/>
      </w:r>
      <w:r w:rsidRPr="00EC27AD">
        <w:rPr>
          <w:rFonts w:ascii="Arial" w:hAnsi="Arial" w:cs="Arial"/>
          <w:sz w:val="18"/>
          <w:szCs w:val="18"/>
        </w:rPr>
        <w:t xml:space="preserve"> </w:t>
      </w:r>
      <w:hyperlink r:id="rId3" w:history="1">
        <w:r w:rsidR="00EC27AD" w:rsidRPr="00EC27AD">
          <w:rPr>
            <w:rStyle w:val="Hyperlink"/>
            <w:rFonts w:ascii="Arial" w:hAnsi="Arial" w:cs="Arial"/>
            <w:sz w:val="18"/>
            <w:szCs w:val="18"/>
          </w:rPr>
          <w:t>https://www.washingtongroup-disability.com</w:t>
        </w:r>
      </w:hyperlink>
    </w:p>
    <w:p w14:paraId="1AF33C16" w14:textId="77777777" w:rsidR="00EC27AD" w:rsidRPr="00FC21CE" w:rsidRDefault="00EC27AD">
      <w:pPr>
        <w:pStyle w:val="FootnoteText"/>
        <w:rPr>
          <w:lang w:val="en-GB"/>
        </w:rPr>
      </w:pPr>
    </w:p>
  </w:footnote>
  <w:footnote w:id="7">
    <w:p w14:paraId="61551E31" w14:textId="4AB4207B" w:rsidR="003040D4" w:rsidRPr="00EC27AD" w:rsidRDefault="003040D4" w:rsidP="001A1EFD">
      <w:pPr>
        <w:pStyle w:val="FootnoteText"/>
        <w:rPr>
          <w:rFonts w:ascii="Arial" w:hAnsi="Arial" w:cs="Arial"/>
          <w:sz w:val="18"/>
          <w:szCs w:val="18"/>
        </w:rPr>
      </w:pPr>
      <w:r w:rsidRPr="00EC27AD">
        <w:rPr>
          <w:rStyle w:val="FootnoteReference"/>
          <w:rFonts w:ascii="Arial" w:hAnsi="Arial" w:cs="Arial"/>
          <w:sz w:val="18"/>
          <w:szCs w:val="18"/>
        </w:rPr>
        <w:footnoteRef/>
      </w:r>
      <w:r w:rsidRPr="00EC27AD">
        <w:rPr>
          <w:rFonts w:ascii="Arial" w:hAnsi="Arial" w:cs="Arial"/>
          <w:sz w:val="18"/>
          <w:szCs w:val="18"/>
        </w:rPr>
        <w:t xml:space="preserve"> AusAID (2008) Development for All: Towards a  </w:t>
      </w:r>
    </w:p>
    <w:p w14:paraId="195CDEDB" w14:textId="203D8BB2" w:rsidR="003040D4" w:rsidRPr="00EC27AD" w:rsidRDefault="003040D4" w:rsidP="001A1EFD">
      <w:pPr>
        <w:pStyle w:val="FootnoteText"/>
        <w:rPr>
          <w:rFonts w:ascii="Arial" w:hAnsi="Arial" w:cs="Arial"/>
          <w:sz w:val="18"/>
          <w:szCs w:val="18"/>
        </w:rPr>
      </w:pPr>
      <w:r w:rsidRPr="00EC27AD">
        <w:rPr>
          <w:rFonts w:ascii="Arial" w:hAnsi="Arial" w:cs="Arial"/>
          <w:sz w:val="18"/>
          <w:szCs w:val="18"/>
        </w:rPr>
        <w:t xml:space="preserve">  disability-inclusive Australian aid program 2009-2014 </w:t>
      </w:r>
    </w:p>
    <w:p w14:paraId="1A9E84AE" w14:textId="265FD1F5" w:rsidR="003040D4" w:rsidRPr="009A40B1" w:rsidRDefault="003040D4" w:rsidP="001A1EFD">
      <w:pPr>
        <w:pStyle w:val="FootnoteText"/>
        <w:rPr>
          <w:sz w:val="18"/>
          <w:szCs w:val="18"/>
          <w:lang w:val="en-GB"/>
        </w:rPr>
      </w:pPr>
      <w:r>
        <w:rPr>
          <w:rFonts w:ascii="Times New Roman" w:hAnsi="Times New Roman" w:cs="Times New Roman"/>
          <w:sz w:val="18"/>
          <w:szCs w:val="18"/>
        </w:rPr>
        <w:t xml:space="preserve">  </w:t>
      </w:r>
    </w:p>
  </w:footnote>
  <w:footnote w:id="8">
    <w:p w14:paraId="624A0443" w14:textId="77777777" w:rsidR="003040D4" w:rsidRPr="00EC27AD" w:rsidRDefault="003040D4" w:rsidP="00E44B12">
      <w:pPr>
        <w:spacing w:line="300" w:lineRule="auto"/>
        <w:jc w:val="both"/>
        <w:rPr>
          <w:rFonts w:ascii="Arial" w:hAnsi="Arial" w:cs="Arial"/>
          <w:sz w:val="18"/>
          <w:szCs w:val="18"/>
        </w:rPr>
      </w:pPr>
      <w:r w:rsidRPr="00EC27AD">
        <w:rPr>
          <w:rStyle w:val="FootnoteReference"/>
          <w:rFonts w:ascii="Arial" w:hAnsi="Arial" w:cs="Arial"/>
          <w:sz w:val="18"/>
          <w:szCs w:val="18"/>
        </w:rPr>
        <w:footnoteRef/>
      </w:r>
      <w:r w:rsidRPr="00EC27AD">
        <w:rPr>
          <w:rFonts w:ascii="Arial" w:hAnsi="Arial" w:cs="Arial"/>
          <w:sz w:val="18"/>
          <w:szCs w:val="18"/>
        </w:rPr>
        <w:t xml:space="preserve"> Camichai-Hamburger, 2008; Cravens 2000, UNV 2015. </w:t>
      </w:r>
    </w:p>
    <w:p w14:paraId="4C925841" w14:textId="77777777" w:rsidR="003040D4" w:rsidRPr="009A40B1" w:rsidRDefault="003040D4" w:rsidP="00E44B12">
      <w:pPr>
        <w:pStyle w:val="FootnoteText"/>
        <w:rPr>
          <w:lang w:val="en-GB"/>
        </w:rPr>
      </w:pPr>
    </w:p>
  </w:footnote>
  <w:footnote w:id="9">
    <w:p w14:paraId="60ACECF3" w14:textId="36224289" w:rsidR="003040D4" w:rsidRPr="00EC27AD" w:rsidRDefault="003040D4" w:rsidP="00552988">
      <w:pPr>
        <w:pStyle w:val="FootnoteText"/>
        <w:rPr>
          <w:rFonts w:ascii="Arial" w:hAnsi="Arial" w:cs="Arial"/>
          <w:sz w:val="18"/>
          <w:szCs w:val="18"/>
          <w:lang w:val="en-GB"/>
        </w:rPr>
      </w:pPr>
      <w:r w:rsidRPr="00EC27AD">
        <w:rPr>
          <w:rStyle w:val="FootnoteReference"/>
          <w:rFonts w:ascii="Arial" w:hAnsi="Arial" w:cs="Arial"/>
          <w:sz w:val="18"/>
          <w:szCs w:val="18"/>
        </w:rPr>
        <w:footnoteRef/>
      </w:r>
      <w:r w:rsidRPr="00EC27AD">
        <w:rPr>
          <w:rFonts w:ascii="Arial" w:hAnsi="Arial" w:cs="Arial"/>
          <w:sz w:val="18"/>
          <w:szCs w:val="18"/>
        </w:rPr>
        <w:t xml:space="preserve"> </w:t>
      </w:r>
      <w:r w:rsidRPr="00EC27AD">
        <w:rPr>
          <w:rFonts w:ascii="Arial" w:hAnsi="Arial" w:cs="Arial"/>
          <w:color w:val="000000"/>
          <w:sz w:val="18"/>
          <w:szCs w:val="18"/>
          <w:shd w:val="clear" w:color="auto" w:fill="FFFFFF"/>
        </w:rPr>
        <w:t xml:space="preserve">The </w:t>
      </w:r>
      <w:r w:rsidRPr="00EC27AD">
        <w:rPr>
          <w:rFonts w:ascii="Arial" w:hAnsi="Arial" w:cs="Arial"/>
          <w:sz w:val="18"/>
          <w:szCs w:val="18"/>
        </w:rPr>
        <w:t>United Nations uses 60 years or over to refer to older persons, while recognising the diversity of older persons in terms of their needs, capabilities, lifestyles, experiences and preferences that are shaped by their age, gender, health, income, education, ethnicity and other factors.</w:t>
      </w:r>
      <w:r w:rsidRPr="00EC27AD">
        <w:rPr>
          <w:rStyle w:val="FootnoteReference"/>
          <w:rFonts w:ascii="Arial" w:hAnsi="Arial" w:cs="Arial"/>
          <w:sz w:val="18"/>
          <w:szCs w:val="18"/>
        </w:rPr>
        <w:footnoteRef/>
      </w:r>
    </w:p>
  </w:footnote>
  <w:footnote w:id="10">
    <w:p w14:paraId="650B0A3B" w14:textId="3A6192E2" w:rsidR="003040D4" w:rsidRPr="00EC27AD" w:rsidRDefault="003040D4" w:rsidP="00552988">
      <w:pPr>
        <w:pStyle w:val="FootnoteText"/>
        <w:rPr>
          <w:rFonts w:ascii="Arial" w:hAnsi="Arial" w:cs="Arial"/>
          <w:sz w:val="18"/>
          <w:szCs w:val="18"/>
          <w:lang w:val="en-GB"/>
        </w:rPr>
      </w:pPr>
      <w:r w:rsidRPr="00EC27AD">
        <w:rPr>
          <w:rStyle w:val="FootnoteReference"/>
          <w:rFonts w:ascii="Arial" w:hAnsi="Arial" w:cs="Arial"/>
          <w:sz w:val="18"/>
          <w:szCs w:val="18"/>
        </w:rPr>
        <w:footnoteRef/>
      </w:r>
      <w:r w:rsidRPr="00EC27AD">
        <w:rPr>
          <w:rFonts w:ascii="Arial" w:hAnsi="Arial" w:cs="Arial"/>
          <w:sz w:val="18"/>
          <w:szCs w:val="18"/>
        </w:rPr>
        <w:t xml:space="preserve"> </w:t>
      </w:r>
      <w:hyperlink r:id="rId4" w:history="1">
        <w:r w:rsidR="00EC27AD" w:rsidRPr="00EC27AD">
          <w:rPr>
            <w:rStyle w:val="Hyperlink"/>
            <w:rFonts w:ascii="Arial" w:hAnsi="Arial" w:cs="Arial"/>
            <w:sz w:val="18"/>
            <w:szCs w:val="18"/>
          </w:rPr>
          <w:t>https://www.un.org/development/desa/disabilities/disability-and-ageing.html</w:t>
        </w:r>
      </w:hyperlink>
      <w:r w:rsidR="00EC27AD" w:rsidRPr="00EC27AD">
        <w:rPr>
          <w:rFonts w:ascii="Arial" w:hAnsi="Arial" w:cs="Arial"/>
          <w:sz w:val="18"/>
          <w:szCs w:val="18"/>
        </w:rPr>
        <w:t xml:space="preserve"> </w:t>
      </w:r>
    </w:p>
  </w:footnote>
  <w:footnote w:id="11">
    <w:p w14:paraId="73945F1C" w14:textId="179AFC8A" w:rsidR="003040D4" w:rsidRPr="00EC27AD" w:rsidRDefault="003040D4" w:rsidP="00552988">
      <w:pPr>
        <w:pStyle w:val="FootnoteText"/>
        <w:rPr>
          <w:rFonts w:ascii="Arial" w:hAnsi="Arial" w:cs="Arial"/>
          <w:sz w:val="18"/>
          <w:szCs w:val="18"/>
          <w:lang w:val="en-GB"/>
        </w:rPr>
      </w:pPr>
      <w:r w:rsidRPr="00EC27AD">
        <w:rPr>
          <w:rStyle w:val="FootnoteReference"/>
          <w:rFonts w:ascii="Arial" w:hAnsi="Arial" w:cs="Arial"/>
          <w:sz w:val="18"/>
          <w:szCs w:val="18"/>
        </w:rPr>
        <w:footnoteRef/>
      </w:r>
      <w:r w:rsidRPr="00EC27AD">
        <w:rPr>
          <w:rFonts w:ascii="Arial" w:hAnsi="Arial" w:cs="Arial"/>
          <w:sz w:val="18"/>
          <w:szCs w:val="18"/>
        </w:rPr>
        <w:t xml:space="preserve"> </w:t>
      </w:r>
      <w:hyperlink r:id="rId5" w:history="1">
        <w:r w:rsidR="00EC27AD" w:rsidRPr="00EC27AD">
          <w:rPr>
            <w:rStyle w:val="Hyperlink"/>
            <w:rFonts w:ascii="Arial" w:hAnsi="Arial" w:cs="Arial"/>
            <w:sz w:val="18"/>
            <w:szCs w:val="18"/>
          </w:rPr>
          <w:t>https://www.who.int/news-room/fact-sheets/detail/disability-and-health</w:t>
        </w:r>
      </w:hyperlink>
      <w:r w:rsidR="00EC27AD" w:rsidRPr="00EC27AD">
        <w:rPr>
          <w:rFonts w:ascii="Arial" w:hAnsi="Arial" w:cs="Arial"/>
          <w:sz w:val="18"/>
          <w:szCs w:val="18"/>
        </w:rPr>
        <w:t xml:space="preserve"> </w:t>
      </w:r>
    </w:p>
  </w:footnote>
  <w:footnote w:id="12">
    <w:p w14:paraId="46C3B3B7" w14:textId="2FC001E4" w:rsidR="003040D4" w:rsidRPr="00EC27AD" w:rsidRDefault="003040D4" w:rsidP="00552988">
      <w:pPr>
        <w:pStyle w:val="FootnoteText"/>
        <w:rPr>
          <w:rFonts w:ascii="Arial" w:hAnsi="Arial" w:cs="Arial"/>
          <w:sz w:val="18"/>
          <w:szCs w:val="18"/>
          <w:lang w:val="en-GB"/>
        </w:rPr>
      </w:pPr>
      <w:r w:rsidRPr="00EC27AD">
        <w:rPr>
          <w:rStyle w:val="FootnoteReference"/>
          <w:rFonts w:ascii="Arial" w:hAnsi="Arial" w:cs="Arial"/>
          <w:sz w:val="18"/>
          <w:szCs w:val="18"/>
        </w:rPr>
        <w:footnoteRef/>
      </w:r>
      <w:r w:rsidRPr="00EC27AD">
        <w:rPr>
          <w:rFonts w:ascii="Arial" w:hAnsi="Arial" w:cs="Arial"/>
          <w:sz w:val="18"/>
          <w:szCs w:val="18"/>
        </w:rPr>
        <w:t xml:space="preserve"> </w:t>
      </w:r>
      <w:r w:rsidRPr="00EC27AD">
        <w:rPr>
          <w:rFonts w:ascii="Arial" w:hAnsi="Arial" w:cs="Arial"/>
          <w:sz w:val="18"/>
          <w:szCs w:val="18"/>
          <w:lang w:val="en-GB"/>
        </w:rPr>
        <w:t>UNCRPD 2006</w:t>
      </w:r>
    </w:p>
  </w:footnote>
  <w:footnote w:id="13">
    <w:p w14:paraId="10C20B35" w14:textId="04E725B2" w:rsidR="003040D4" w:rsidRPr="00EC27AD" w:rsidRDefault="003040D4" w:rsidP="00552988">
      <w:pPr>
        <w:pStyle w:val="FootnoteText"/>
        <w:rPr>
          <w:rFonts w:ascii="Arial" w:hAnsi="Arial" w:cs="Arial"/>
          <w:sz w:val="18"/>
          <w:szCs w:val="18"/>
          <w:lang w:val="en-GB"/>
        </w:rPr>
      </w:pPr>
      <w:r w:rsidRPr="00EC27AD">
        <w:rPr>
          <w:rStyle w:val="FootnoteReference"/>
          <w:rFonts w:ascii="Arial" w:hAnsi="Arial" w:cs="Arial"/>
          <w:sz w:val="18"/>
          <w:szCs w:val="18"/>
        </w:rPr>
        <w:footnoteRef/>
      </w:r>
      <w:r w:rsidRPr="00EC27AD">
        <w:rPr>
          <w:rFonts w:ascii="Arial" w:hAnsi="Arial" w:cs="Arial"/>
          <w:sz w:val="18"/>
          <w:szCs w:val="18"/>
        </w:rPr>
        <w:t xml:space="preserve"> </w:t>
      </w:r>
      <w:r w:rsidRPr="00EC27AD">
        <w:rPr>
          <w:rFonts w:ascii="Arial" w:hAnsi="Arial" w:cs="Arial"/>
          <w:sz w:val="18"/>
          <w:szCs w:val="18"/>
          <w:lang w:val="en-GB"/>
        </w:rPr>
        <w:t>Ibid</w:t>
      </w:r>
    </w:p>
  </w:footnote>
  <w:footnote w:id="14">
    <w:p w14:paraId="2FCDF9F8" w14:textId="0AEB7E5B" w:rsidR="003040D4" w:rsidRPr="00CC4EDE" w:rsidRDefault="003040D4">
      <w:pPr>
        <w:pStyle w:val="FootnoteText"/>
        <w:rPr>
          <w:rFonts w:ascii="Times New Roman" w:hAnsi="Times New Roman" w:cs="Times New Roman"/>
          <w:sz w:val="18"/>
          <w:szCs w:val="18"/>
          <w:lang w:val="en-GB"/>
        </w:rPr>
      </w:pPr>
      <w:r w:rsidRPr="00EC27AD">
        <w:rPr>
          <w:rStyle w:val="FootnoteReference"/>
          <w:rFonts w:ascii="Arial" w:hAnsi="Arial" w:cs="Arial"/>
          <w:sz w:val="18"/>
          <w:szCs w:val="18"/>
        </w:rPr>
        <w:footnoteRef/>
      </w:r>
      <w:r w:rsidRPr="00EC27AD">
        <w:rPr>
          <w:rFonts w:ascii="Arial" w:hAnsi="Arial" w:cs="Arial"/>
          <w:sz w:val="18"/>
          <w:szCs w:val="18"/>
        </w:rPr>
        <w:t xml:space="preserve"> </w:t>
      </w:r>
      <w:hyperlink r:id="rId6" w:history="1">
        <w:r w:rsidR="00EC27AD" w:rsidRPr="00EC27AD">
          <w:rPr>
            <w:rStyle w:val="Hyperlink"/>
            <w:rFonts w:ascii="Arial" w:hAnsi="Arial" w:cs="Arial"/>
            <w:sz w:val="18"/>
            <w:szCs w:val="18"/>
          </w:rPr>
          <w:t>https://ec.europa.eu/echo/who/humanitarian-aid-and-civil-protection/european-consensus_en</w:t>
        </w:r>
      </w:hyperlink>
      <w:r w:rsidR="00EC27AD">
        <w:rPr>
          <w:rFonts w:ascii="Times New Roman" w:hAnsi="Times New Roman" w:cs="Times New Roman"/>
          <w:sz w:val="18"/>
          <w:szCs w:val="18"/>
        </w:rPr>
        <w:t xml:space="preserve"> </w:t>
      </w:r>
    </w:p>
  </w:footnote>
  <w:footnote w:id="15">
    <w:p w14:paraId="5CF26125" w14:textId="4A0F06C1" w:rsidR="003040D4" w:rsidRPr="00D90E8F" w:rsidRDefault="003040D4" w:rsidP="00552988">
      <w:pPr>
        <w:pStyle w:val="FootnoteText"/>
        <w:rPr>
          <w:rFonts w:ascii="Arial" w:hAnsi="Arial" w:cs="Arial"/>
          <w:sz w:val="18"/>
          <w:szCs w:val="18"/>
          <w:lang w:val="en-GB"/>
        </w:rPr>
      </w:pPr>
      <w:r w:rsidRPr="00D90E8F">
        <w:rPr>
          <w:rStyle w:val="FootnoteReference"/>
          <w:rFonts w:ascii="Arial" w:hAnsi="Arial" w:cs="Arial"/>
          <w:sz w:val="18"/>
          <w:szCs w:val="18"/>
        </w:rPr>
        <w:footnoteRef/>
      </w:r>
      <w:r w:rsidRPr="00D90E8F">
        <w:rPr>
          <w:rFonts w:ascii="Arial" w:hAnsi="Arial" w:cs="Arial"/>
          <w:sz w:val="18"/>
          <w:szCs w:val="18"/>
        </w:rPr>
        <w:t xml:space="preserve"> </w:t>
      </w:r>
      <w:hyperlink r:id="rId7" w:history="1">
        <w:r w:rsidR="00D90E8F" w:rsidRPr="00D90E8F">
          <w:rPr>
            <w:rStyle w:val="Hyperlink"/>
            <w:rFonts w:ascii="Arial" w:hAnsi="Arial" w:cs="Arial"/>
            <w:sz w:val="18"/>
            <w:szCs w:val="18"/>
          </w:rPr>
          <w:t>https://ec.europa.eu/echo/what/humanitarian-aid_en</w:t>
        </w:r>
      </w:hyperlink>
      <w:r w:rsidR="00D90E8F" w:rsidRPr="00D90E8F">
        <w:rPr>
          <w:rFonts w:ascii="Arial" w:hAnsi="Arial" w:cs="Arial"/>
          <w:sz w:val="18"/>
          <w:szCs w:val="18"/>
        </w:rPr>
        <w:t xml:space="preserve"> </w:t>
      </w:r>
    </w:p>
  </w:footnote>
  <w:footnote w:id="16">
    <w:p w14:paraId="5815E634" w14:textId="77777777" w:rsidR="003040D4" w:rsidRPr="00D90E8F" w:rsidRDefault="003040D4" w:rsidP="00CC4EDE">
      <w:pPr>
        <w:pStyle w:val="FootnoteText"/>
        <w:rPr>
          <w:rFonts w:ascii="Arial" w:hAnsi="Arial" w:cs="Arial"/>
          <w:sz w:val="18"/>
          <w:szCs w:val="18"/>
          <w:lang w:val="en-GB"/>
        </w:rPr>
      </w:pPr>
      <w:r w:rsidRPr="00D90E8F">
        <w:rPr>
          <w:rStyle w:val="FootnoteReference"/>
          <w:rFonts w:ascii="Arial" w:hAnsi="Arial" w:cs="Arial"/>
          <w:sz w:val="18"/>
          <w:szCs w:val="18"/>
        </w:rPr>
        <w:footnoteRef/>
      </w:r>
      <w:r w:rsidRPr="00D90E8F">
        <w:rPr>
          <w:rFonts w:ascii="Arial" w:hAnsi="Arial" w:cs="Arial"/>
          <w:sz w:val="18"/>
          <w:szCs w:val="18"/>
        </w:rPr>
        <w:t xml:space="preserve"> </w:t>
      </w:r>
      <w:r w:rsidRPr="00D90E8F">
        <w:rPr>
          <w:rFonts w:ascii="Arial" w:eastAsia="Times New Roman" w:hAnsi="Arial" w:cs="Arial"/>
          <w:sz w:val="18"/>
          <w:szCs w:val="18"/>
          <w:lang w:val="en-GB" w:eastAsia="en-GB"/>
        </w:rPr>
        <w:t>The report of the Secretary-General for the World Humanitarian Summit (2016)</w:t>
      </w:r>
    </w:p>
  </w:footnote>
  <w:footnote w:id="17">
    <w:p w14:paraId="5B2D3A72" w14:textId="77777777" w:rsidR="003040D4" w:rsidRPr="00D90E8F" w:rsidRDefault="003040D4" w:rsidP="00CC4EDE">
      <w:pPr>
        <w:pStyle w:val="FootnoteText"/>
        <w:rPr>
          <w:rFonts w:ascii="Arial" w:hAnsi="Arial" w:cs="Arial"/>
          <w:sz w:val="18"/>
          <w:szCs w:val="18"/>
          <w:lang w:val="en-GB"/>
        </w:rPr>
      </w:pPr>
      <w:r w:rsidRPr="00D90E8F">
        <w:rPr>
          <w:rStyle w:val="FootnoteReference"/>
          <w:rFonts w:ascii="Arial" w:hAnsi="Arial" w:cs="Arial"/>
          <w:sz w:val="18"/>
          <w:szCs w:val="18"/>
        </w:rPr>
        <w:footnoteRef/>
      </w:r>
      <w:r w:rsidRPr="00D90E8F">
        <w:rPr>
          <w:rFonts w:ascii="Arial" w:hAnsi="Arial" w:cs="Arial"/>
          <w:sz w:val="18"/>
          <w:szCs w:val="18"/>
        </w:rPr>
        <w:t xml:space="preserve"> </w:t>
      </w:r>
      <w:r w:rsidRPr="00D90E8F">
        <w:rPr>
          <w:rFonts w:ascii="Arial" w:hAnsi="Arial" w:cs="Arial"/>
          <w:sz w:val="18"/>
          <w:szCs w:val="18"/>
          <w:lang w:val="en-GB"/>
        </w:rPr>
        <w:t>Ibid</w:t>
      </w:r>
    </w:p>
  </w:footnote>
  <w:footnote w:id="18">
    <w:p w14:paraId="71281448" w14:textId="42E92751" w:rsidR="003040D4" w:rsidRPr="00D90E8F" w:rsidRDefault="003040D4" w:rsidP="00CC4EDE">
      <w:pPr>
        <w:pStyle w:val="FootnoteText"/>
        <w:rPr>
          <w:rFonts w:ascii="Arial" w:hAnsi="Arial" w:cs="Arial"/>
          <w:sz w:val="18"/>
          <w:szCs w:val="18"/>
          <w:lang w:val="en-GB"/>
        </w:rPr>
      </w:pPr>
      <w:r w:rsidRPr="00D90E8F">
        <w:rPr>
          <w:rStyle w:val="FootnoteReference"/>
          <w:rFonts w:ascii="Arial" w:hAnsi="Arial" w:cs="Arial"/>
          <w:sz w:val="18"/>
          <w:szCs w:val="18"/>
        </w:rPr>
        <w:footnoteRef/>
      </w:r>
      <w:r w:rsidRPr="00D90E8F">
        <w:rPr>
          <w:rFonts w:ascii="Arial" w:hAnsi="Arial" w:cs="Arial"/>
          <w:sz w:val="18"/>
          <w:szCs w:val="18"/>
        </w:rPr>
        <w:t xml:space="preserve"> </w:t>
      </w:r>
      <w:hyperlink r:id="rId8" w:history="1">
        <w:r w:rsidR="00D90E8F" w:rsidRPr="00D90E8F">
          <w:rPr>
            <w:rStyle w:val="Hyperlink"/>
            <w:rFonts w:ascii="Arial" w:hAnsi="Arial" w:cs="Arial"/>
            <w:sz w:val="18"/>
            <w:szCs w:val="18"/>
          </w:rPr>
          <w:t>https://www.internationaldisabilityalliance.org/sites/default/files/backgrounder_article_11.pdf</w:t>
        </w:r>
      </w:hyperlink>
      <w:r w:rsidR="00D90E8F" w:rsidRPr="00D90E8F">
        <w:rPr>
          <w:rFonts w:ascii="Arial" w:hAnsi="Arial" w:cs="Arial"/>
          <w:sz w:val="18"/>
          <w:szCs w:val="18"/>
        </w:rPr>
        <w:t xml:space="preserve"> </w:t>
      </w:r>
    </w:p>
  </w:footnote>
  <w:footnote w:id="19">
    <w:p w14:paraId="287F7557" w14:textId="4B5DD023" w:rsidR="003040D4" w:rsidRPr="00D90E8F" w:rsidRDefault="003040D4" w:rsidP="00CC4EDE">
      <w:pPr>
        <w:pStyle w:val="Default"/>
        <w:rPr>
          <w:sz w:val="18"/>
          <w:szCs w:val="18"/>
        </w:rPr>
      </w:pPr>
      <w:r w:rsidRPr="00D90E8F">
        <w:rPr>
          <w:rStyle w:val="FootnoteReference"/>
          <w:sz w:val="18"/>
          <w:szCs w:val="18"/>
        </w:rPr>
        <w:footnoteRef/>
      </w:r>
      <w:r w:rsidRPr="00D90E8F">
        <w:rPr>
          <w:sz w:val="18"/>
          <w:szCs w:val="18"/>
          <w:lang w:val="it-IT"/>
        </w:rPr>
        <w:t xml:space="preserve"> Robinson. A, Marella. M, Logam. </w:t>
      </w:r>
      <w:r w:rsidRPr="00D90E8F">
        <w:rPr>
          <w:sz w:val="18"/>
          <w:szCs w:val="18"/>
        </w:rPr>
        <w:t>L (2020) Gap Analysis: the Inclusion of People with Disabilities and Older People in Humanitarian Response</w:t>
      </w:r>
    </w:p>
  </w:footnote>
  <w:footnote w:id="20">
    <w:p w14:paraId="75CA7835" w14:textId="03C3CE1B" w:rsidR="003040D4" w:rsidRPr="00D90E8F" w:rsidRDefault="003040D4" w:rsidP="00582DFA">
      <w:pPr>
        <w:pStyle w:val="FootnoteText"/>
        <w:rPr>
          <w:rFonts w:ascii="Arial" w:hAnsi="Arial" w:cs="Arial"/>
          <w:sz w:val="18"/>
          <w:szCs w:val="18"/>
          <w:lang w:val="en-GB"/>
        </w:rPr>
      </w:pPr>
      <w:r w:rsidRPr="00D90E8F">
        <w:rPr>
          <w:rStyle w:val="FootnoteReference"/>
          <w:rFonts w:ascii="Arial" w:hAnsi="Arial" w:cs="Arial"/>
          <w:sz w:val="18"/>
          <w:szCs w:val="18"/>
        </w:rPr>
        <w:footnoteRef/>
      </w:r>
      <w:r w:rsidRPr="00D90E8F">
        <w:rPr>
          <w:rFonts w:ascii="Arial" w:hAnsi="Arial" w:cs="Arial"/>
          <w:sz w:val="18"/>
          <w:szCs w:val="18"/>
        </w:rPr>
        <w:t xml:space="preserve"> </w:t>
      </w:r>
      <w:r w:rsidRPr="00D90E8F">
        <w:rPr>
          <w:rFonts w:ascii="Arial" w:hAnsi="Arial" w:cs="Arial"/>
          <w:sz w:val="18"/>
          <w:szCs w:val="18"/>
          <w:lang w:val="en-GB"/>
        </w:rPr>
        <w:t>CBM Disability Inclusive Development Toolkit, 2017</w:t>
      </w:r>
    </w:p>
  </w:footnote>
  <w:footnote w:id="21">
    <w:p w14:paraId="68A64DC4" w14:textId="7A6CBB5D" w:rsidR="003040D4" w:rsidRPr="005E3773" w:rsidRDefault="003040D4" w:rsidP="00D06CD3">
      <w:pPr>
        <w:pStyle w:val="FootnoteText"/>
        <w:rPr>
          <w:rFonts w:ascii="Arial" w:hAnsi="Arial" w:cs="Arial"/>
          <w:sz w:val="18"/>
          <w:szCs w:val="18"/>
          <w:lang w:val="en-GB"/>
        </w:rPr>
      </w:pPr>
      <w:r w:rsidRPr="00D90E8F">
        <w:rPr>
          <w:rStyle w:val="FootnoteReference"/>
          <w:rFonts w:ascii="Arial" w:hAnsi="Arial" w:cs="Arial"/>
          <w:sz w:val="18"/>
          <w:szCs w:val="18"/>
        </w:rPr>
        <w:footnoteRef/>
      </w:r>
      <w:r w:rsidRPr="00D90E8F">
        <w:rPr>
          <w:rFonts w:ascii="Arial" w:hAnsi="Arial" w:cs="Arial"/>
          <w:sz w:val="18"/>
          <w:szCs w:val="18"/>
        </w:rPr>
        <w:t xml:space="preserve"> Wilson J (2000) Volunteering. Annual Review of Sociology 26: 215–240.</w:t>
      </w:r>
    </w:p>
  </w:footnote>
  <w:footnote w:id="22">
    <w:p w14:paraId="2634B468" w14:textId="374C8F24" w:rsidR="003040D4" w:rsidRPr="0072734F" w:rsidRDefault="003040D4" w:rsidP="0072734F">
      <w:pPr>
        <w:autoSpaceDE w:val="0"/>
        <w:autoSpaceDN w:val="0"/>
        <w:adjustRightInd w:val="0"/>
        <w:rPr>
          <w:rFonts w:ascii="Arial" w:eastAsiaTheme="minorHAnsi" w:hAnsi="Arial" w:cs="Arial"/>
          <w:sz w:val="18"/>
          <w:szCs w:val="18"/>
          <w:lang w:eastAsia="en-US"/>
        </w:rPr>
      </w:pPr>
      <w:r w:rsidRPr="0072734F">
        <w:rPr>
          <w:rStyle w:val="FootnoteReference"/>
          <w:rFonts w:ascii="Arial" w:hAnsi="Arial" w:cs="Arial"/>
          <w:sz w:val="18"/>
          <w:szCs w:val="18"/>
        </w:rPr>
        <w:footnoteRef/>
      </w:r>
      <w:r w:rsidRPr="0072734F">
        <w:rPr>
          <w:rFonts w:ascii="Arial" w:hAnsi="Arial" w:cs="Arial"/>
          <w:sz w:val="18"/>
          <w:szCs w:val="18"/>
        </w:rPr>
        <w:t xml:space="preserve"> </w:t>
      </w:r>
      <w:r w:rsidRPr="0072734F">
        <w:rPr>
          <w:rFonts w:ascii="Arial" w:eastAsiaTheme="minorHAnsi" w:hAnsi="Arial" w:cs="Arial"/>
          <w:sz w:val="18"/>
          <w:szCs w:val="18"/>
          <w:lang w:eastAsia="en-US"/>
        </w:rPr>
        <w:t>Amichai-Hamburger Y (2008) Potential and promise of online volunteering. Computers in Human</w:t>
      </w:r>
      <w:r w:rsidR="00F47000">
        <w:rPr>
          <w:rFonts w:ascii="Arial" w:eastAsiaTheme="minorHAnsi" w:hAnsi="Arial" w:cs="Arial"/>
          <w:sz w:val="18"/>
          <w:szCs w:val="18"/>
          <w:lang w:eastAsia="en-US"/>
        </w:rPr>
        <w:t xml:space="preserve"> </w:t>
      </w:r>
      <w:r w:rsidRPr="0072734F">
        <w:rPr>
          <w:rFonts w:ascii="Arial" w:eastAsiaTheme="minorHAnsi" w:hAnsi="Arial" w:cs="Arial"/>
          <w:sz w:val="18"/>
          <w:szCs w:val="18"/>
          <w:lang w:eastAsia="en-US"/>
        </w:rPr>
        <w:t>Behaviour 24: 544–562</w:t>
      </w:r>
      <w:r w:rsidRPr="0072734F">
        <w:rPr>
          <w:rFonts w:ascii="Arial" w:hAnsi="Arial" w:cs="Arial"/>
          <w:sz w:val="18"/>
          <w:szCs w:val="18"/>
        </w:rPr>
        <w:t xml:space="preserve">; </w:t>
      </w:r>
      <w:r w:rsidRPr="0072734F">
        <w:rPr>
          <w:rFonts w:ascii="Arial" w:eastAsiaTheme="minorHAnsi" w:hAnsi="Arial" w:cs="Arial"/>
          <w:sz w:val="18"/>
          <w:szCs w:val="18"/>
          <w:lang w:eastAsia="en-US"/>
        </w:rPr>
        <w:t>Cravens, J (2000) Virtual volunteering: online volunteers providing assistance to human service</w:t>
      </w:r>
      <w:r w:rsidR="0072734F">
        <w:rPr>
          <w:rFonts w:ascii="Arial" w:eastAsiaTheme="minorHAnsi" w:hAnsi="Arial" w:cs="Arial"/>
          <w:sz w:val="18"/>
          <w:szCs w:val="18"/>
          <w:lang w:eastAsia="en-US"/>
        </w:rPr>
        <w:t xml:space="preserve"> </w:t>
      </w:r>
      <w:r w:rsidRPr="0072734F">
        <w:rPr>
          <w:rFonts w:ascii="Arial" w:hAnsi="Arial" w:cs="Arial"/>
          <w:sz w:val="18"/>
          <w:szCs w:val="18"/>
        </w:rPr>
        <w:t>agencies. Journal of Technology in Human Sciences 17 (2–3): 119–136</w:t>
      </w:r>
    </w:p>
  </w:footnote>
  <w:footnote w:id="23">
    <w:p w14:paraId="38599628" w14:textId="4421BF2B" w:rsidR="003040D4" w:rsidRPr="0072734F" w:rsidRDefault="003040D4" w:rsidP="001E175A">
      <w:pPr>
        <w:autoSpaceDE w:val="0"/>
        <w:autoSpaceDN w:val="0"/>
        <w:adjustRightInd w:val="0"/>
        <w:rPr>
          <w:rFonts w:ascii="Arial" w:eastAsiaTheme="minorHAnsi" w:hAnsi="Arial" w:cs="Arial"/>
          <w:sz w:val="18"/>
          <w:szCs w:val="18"/>
          <w:lang w:eastAsia="en-US"/>
        </w:rPr>
      </w:pPr>
      <w:r w:rsidRPr="0072734F">
        <w:rPr>
          <w:rStyle w:val="FootnoteReference"/>
          <w:rFonts w:ascii="Arial" w:hAnsi="Arial" w:cs="Arial"/>
          <w:sz w:val="18"/>
          <w:szCs w:val="18"/>
        </w:rPr>
        <w:footnoteRef/>
      </w:r>
      <w:r w:rsidRPr="0072734F">
        <w:rPr>
          <w:rFonts w:ascii="Arial" w:hAnsi="Arial" w:cs="Arial"/>
          <w:sz w:val="18"/>
          <w:szCs w:val="18"/>
        </w:rPr>
        <w:t xml:space="preserve"> </w:t>
      </w:r>
      <w:r w:rsidRPr="0072734F">
        <w:rPr>
          <w:rFonts w:ascii="Arial" w:eastAsiaTheme="minorHAnsi" w:hAnsi="Arial" w:cs="Arial"/>
          <w:sz w:val="18"/>
          <w:szCs w:val="18"/>
          <w:lang w:eastAsia="en-US"/>
        </w:rPr>
        <w:t>Mukherjee D (2011) Participation of older adults in virtual volunteering: a qualitative analysis. Ageing</w:t>
      </w:r>
      <w:r w:rsidR="00F47000">
        <w:rPr>
          <w:rFonts w:ascii="Arial" w:eastAsiaTheme="minorHAnsi" w:hAnsi="Arial" w:cs="Arial"/>
          <w:sz w:val="18"/>
          <w:szCs w:val="18"/>
          <w:lang w:eastAsia="en-US"/>
        </w:rPr>
        <w:t xml:space="preserve"> </w:t>
      </w:r>
      <w:r w:rsidRPr="0072734F">
        <w:rPr>
          <w:rFonts w:ascii="Arial" w:eastAsiaTheme="minorHAnsi" w:hAnsi="Arial" w:cs="Arial"/>
          <w:sz w:val="18"/>
          <w:szCs w:val="18"/>
          <w:lang w:eastAsia="en-US"/>
        </w:rPr>
        <w:t>International 36  (2): 253–266</w:t>
      </w:r>
    </w:p>
  </w:footnote>
  <w:footnote w:id="24">
    <w:p w14:paraId="17EE53B9" w14:textId="77777777" w:rsidR="003040D4" w:rsidRPr="0072734F" w:rsidRDefault="003040D4" w:rsidP="00A03885">
      <w:pPr>
        <w:pStyle w:val="FootnoteText"/>
        <w:rPr>
          <w:rFonts w:ascii="Arial" w:hAnsi="Arial" w:cs="Arial"/>
          <w:sz w:val="18"/>
          <w:szCs w:val="18"/>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w:t>
      </w:r>
      <w:r w:rsidRPr="0072734F">
        <w:rPr>
          <w:rFonts w:ascii="Arial" w:hAnsi="Arial" w:cs="Arial"/>
          <w:sz w:val="18"/>
          <w:szCs w:val="18"/>
          <w:lang w:val="en-GB"/>
        </w:rPr>
        <w:t xml:space="preserve">Referred to on this report as volunteer sending agencies (VSAs) to avoid confusion with the volunteer sending  </w:t>
      </w:r>
    </w:p>
    <w:p w14:paraId="11926A44" w14:textId="629AA68F" w:rsidR="003040D4" w:rsidRPr="00A07296" w:rsidRDefault="003040D4" w:rsidP="00A03885">
      <w:pPr>
        <w:pStyle w:val="FootnoteText"/>
        <w:rPr>
          <w:rFonts w:ascii="Times New Roman" w:hAnsi="Times New Roman" w:cs="Times New Roman"/>
          <w:sz w:val="18"/>
          <w:szCs w:val="18"/>
          <w:lang w:val="en-GB"/>
        </w:rPr>
      </w:pPr>
      <w:r w:rsidRPr="0072734F">
        <w:rPr>
          <w:rFonts w:ascii="Arial" w:hAnsi="Arial" w:cs="Arial"/>
          <w:sz w:val="18"/>
          <w:szCs w:val="18"/>
          <w:lang w:val="en-GB"/>
        </w:rPr>
        <w:t xml:space="preserve">    </w:t>
      </w:r>
      <w:r w:rsidR="007A197F" w:rsidRPr="0072734F">
        <w:rPr>
          <w:rFonts w:ascii="Arial" w:hAnsi="Arial" w:cs="Arial"/>
          <w:sz w:val="18"/>
          <w:szCs w:val="18"/>
          <w:lang w:val="en-GB"/>
        </w:rPr>
        <w:t>organisation named</w:t>
      </w:r>
      <w:r w:rsidRPr="0072734F">
        <w:rPr>
          <w:rFonts w:ascii="Arial" w:hAnsi="Arial" w:cs="Arial"/>
          <w:sz w:val="18"/>
          <w:szCs w:val="18"/>
          <w:lang w:val="en-GB"/>
        </w:rPr>
        <w:t xml:space="preserve"> VSO.</w:t>
      </w:r>
    </w:p>
  </w:footnote>
  <w:footnote w:id="25">
    <w:p w14:paraId="5293D719" w14:textId="33F1D67C" w:rsidR="003040D4" w:rsidRPr="0072734F" w:rsidRDefault="003040D4">
      <w:pPr>
        <w:pStyle w:val="FootnoteText"/>
        <w:rPr>
          <w:rFonts w:ascii="Arial" w:hAnsi="Arial" w:cs="Arial"/>
          <w:sz w:val="18"/>
          <w:szCs w:val="18"/>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w:t>
      </w:r>
      <w:hyperlink r:id="rId9" w:history="1">
        <w:r w:rsidR="0072734F" w:rsidRPr="00200672">
          <w:rPr>
            <w:rStyle w:val="Hyperlink"/>
            <w:rFonts w:ascii="Arial" w:hAnsi="Arial" w:cs="Arial"/>
            <w:sz w:val="18"/>
            <w:szCs w:val="18"/>
          </w:rPr>
          <w:t>https://www.miseancara.ie/about-misean-cara/members/</w:t>
        </w:r>
      </w:hyperlink>
      <w:r w:rsidR="0072734F">
        <w:rPr>
          <w:rFonts w:ascii="Arial" w:hAnsi="Arial" w:cs="Arial"/>
          <w:sz w:val="18"/>
          <w:szCs w:val="18"/>
        </w:rPr>
        <w:t xml:space="preserve"> </w:t>
      </w:r>
    </w:p>
  </w:footnote>
  <w:footnote w:id="26">
    <w:p w14:paraId="1080A259" w14:textId="03C6BD4D" w:rsidR="003040D4" w:rsidRPr="007F5047" w:rsidRDefault="003040D4">
      <w:pPr>
        <w:pStyle w:val="FootnoteText"/>
        <w:rPr>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w:t>
      </w:r>
      <w:hyperlink r:id="rId10" w:history="1">
        <w:r w:rsidR="0072734F" w:rsidRPr="00200672">
          <w:rPr>
            <w:rStyle w:val="Hyperlink"/>
            <w:rFonts w:ascii="Arial" w:hAnsi="Arial" w:cs="Arial"/>
            <w:sz w:val="18"/>
            <w:szCs w:val="18"/>
          </w:rPr>
          <w:t>https://www.washingtongroup-disability.com/question-sets/wg-short-set-on-functioning-wg-ss/</w:t>
        </w:r>
      </w:hyperlink>
      <w:r w:rsidR="0072734F">
        <w:rPr>
          <w:rFonts w:ascii="Arial" w:hAnsi="Arial" w:cs="Arial"/>
          <w:sz w:val="18"/>
          <w:szCs w:val="18"/>
        </w:rPr>
        <w:t xml:space="preserve"> </w:t>
      </w:r>
    </w:p>
  </w:footnote>
  <w:footnote w:id="27">
    <w:p w14:paraId="371FEAE1" w14:textId="3E179C28" w:rsidR="003040D4" w:rsidRPr="0072734F" w:rsidRDefault="003040D4" w:rsidP="00104312">
      <w:pPr>
        <w:pStyle w:val="Default"/>
      </w:pPr>
      <w:r w:rsidRPr="0072734F">
        <w:rPr>
          <w:rStyle w:val="FootnoteReference"/>
          <w:color w:val="000000" w:themeColor="text1"/>
          <w:sz w:val="18"/>
          <w:szCs w:val="18"/>
        </w:rPr>
        <w:footnoteRef/>
      </w:r>
      <w:r w:rsidRPr="0072734F">
        <w:rPr>
          <w:color w:val="000000" w:themeColor="text1"/>
          <w:sz w:val="18"/>
          <w:szCs w:val="18"/>
        </w:rPr>
        <w:t xml:space="preserve"> </w:t>
      </w:r>
      <w:r w:rsidRPr="0072734F">
        <w:rPr>
          <w:sz w:val="18"/>
          <w:szCs w:val="18"/>
        </w:rPr>
        <w:t>Bridget Williams, Phil Copestake, John Eversley and Bruce Stafford</w:t>
      </w:r>
      <w:r w:rsidRPr="0072734F">
        <w:rPr>
          <w:color w:val="000000" w:themeColor="text1"/>
          <w:sz w:val="18"/>
          <w:szCs w:val="18"/>
        </w:rPr>
        <w:t xml:space="preserve"> (2008) Experiences and Expectations of Disabled People. </w:t>
      </w:r>
      <w:r w:rsidRPr="0072734F">
        <w:rPr>
          <w:sz w:val="18"/>
          <w:szCs w:val="18"/>
        </w:rPr>
        <w:t>Office for Public Management, Icarus Collective and University of Nottingham</w:t>
      </w:r>
    </w:p>
  </w:footnote>
  <w:footnote w:id="28">
    <w:p w14:paraId="55D1E1AF" w14:textId="51219022" w:rsidR="003040D4" w:rsidRPr="00D03C7D" w:rsidRDefault="003040D4" w:rsidP="00D03C7D">
      <w:pPr>
        <w:pStyle w:val="FootnoteText"/>
        <w:rPr>
          <w:lang w:val="en-GB"/>
        </w:rPr>
      </w:pPr>
      <w:r w:rsidRPr="0072734F">
        <w:rPr>
          <w:rStyle w:val="FootnoteReference"/>
          <w:rFonts w:ascii="Arial" w:hAnsi="Arial" w:cs="Arial"/>
          <w:color w:val="000000" w:themeColor="text1"/>
          <w:sz w:val="18"/>
          <w:szCs w:val="18"/>
        </w:rPr>
        <w:footnoteRef/>
      </w:r>
      <w:r w:rsidRPr="0072734F">
        <w:rPr>
          <w:rFonts w:ascii="Arial" w:hAnsi="Arial" w:cs="Arial"/>
          <w:color w:val="000000" w:themeColor="text1"/>
          <w:sz w:val="18"/>
          <w:szCs w:val="18"/>
        </w:rPr>
        <w:t xml:space="preserve"> </w:t>
      </w:r>
      <w:r w:rsidR="0072734F" w:rsidRPr="0072734F">
        <w:rPr>
          <w:rFonts w:ascii="Arial" w:hAnsi="Arial" w:cs="Arial"/>
          <w:color w:val="000000" w:themeColor="text1"/>
          <w:sz w:val="18"/>
          <w:szCs w:val="18"/>
        </w:rPr>
        <w:t xml:space="preserve"> </w:t>
      </w:r>
      <w:hyperlink r:id="rId11" w:history="1">
        <w:r w:rsidR="0072734F" w:rsidRPr="0072734F">
          <w:rPr>
            <w:rStyle w:val="Hyperlink"/>
            <w:rFonts w:ascii="Arial" w:hAnsi="Arial" w:cs="Arial"/>
            <w:sz w:val="18"/>
            <w:szCs w:val="18"/>
          </w:rPr>
          <w:t>https://www.onlinevolunteering.org/en</w:t>
        </w:r>
      </w:hyperlink>
      <w:r w:rsidR="0072734F">
        <w:rPr>
          <w:rStyle w:val="Hyperlink"/>
          <w:color w:val="000000" w:themeColor="text1"/>
          <w:sz w:val="18"/>
          <w:szCs w:val="18"/>
          <w:u w:val="none"/>
        </w:rPr>
        <w:t xml:space="preserve"> </w:t>
      </w:r>
    </w:p>
  </w:footnote>
  <w:footnote w:id="29">
    <w:p w14:paraId="572CA3E8" w14:textId="785A5004" w:rsidR="003040D4" w:rsidRPr="0072734F" w:rsidRDefault="003040D4" w:rsidP="00FC7F79">
      <w:pPr>
        <w:pStyle w:val="Default"/>
        <w:jc w:val="both"/>
        <w:rPr>
          <w:sz w:val="18"/>
          <w:szCs w:val="18"/>
        </w:rPr>
      </w:pPr>
      <w:r w:rsidRPr="0072734F">
        <w:rPr>
          <w:rStyle w:val="FootnoteReference"/>
          <w:sz w:val="18"/>
          <w:szCs w:val="18"/>
        </w:rPr>
        <w:footnoteRef/>
      </w:r>
      <w:r w:rsidRPr="0072734F">
        <w:rPr>
          <w:sz w:val="18"/>
          <w:szCs w:val="18"/>
        </w:rPr>
        <w:t xml:space="preserve"> Benjamin J. Lough &amp; Lenore E. Matthew University of Illinois at Urbana-Champaign, 2014 International Volunteering and Governance: The United Nations Volunteering programme and the International Forum for Volunteering in Development (2014)</w:t>
      </w:r>
    </w:p>
  </w:footnote>
  <w:footnote w:id="30">
    <w:p w14:paraId="35CEF9A6" w14:textId="77777777" w:rsidR="003040D4" w:rsidRPr="0072734F" w:rsidRDefault="003040D4" w:rsidP="00104312">
      <w:pPr>
        <w:pStyle w:val="Default"/>
        <w:rPr>
          <w:sz w:val="18"/>
          <w:szCs w:val="18"/>
        </w:rPr>
      </w:pPr>
      <w:r w:rsidRPr="0072734F">
        <w:rPr>
          <w:rStyle w:val="FootnoteReference"/>
          <w:sz w:val="18"/>
          <w:szCs w:val="18"/>
        </w:rPr>
        <w:footnoteRef/>
      </w:r>
      <w:r w:rsidRPr="0072734F">
        <w:rPr>
          <w:sz w:val="18"/>
          <w:szCs w:val="18"/>
        </w:rPr>
        <w:t xml:space="preserve"> Ellis &amp; Noyes, (1990) in Miller, K., Schleien, S., Rider, C., Hall, C., Roche, M., &amp; Worsley, J. (2002). Inclusive </w:t>
      </w:r>
    </w:p>
    <w:p w14:paraId="604C319D" w14:textId="77777777" w:rsidR="003040D4" w:rsidRPr="0072734F" w:rsidRDefault="003040D4" w:rsidP="00104312">
      <w:pPr>
        <w:pStyle w:val="Default"/>
        <w:rPr>
          <w:sz w:val="18"/>
          <w:szCs w:val="18"/>
        </w:rPr>
      </w:pPr>
      <w:r w:rsidRPr="0072734F">
        <w:rPr>
          <w:sz w:val="18"/>
          <w:szCs w:val="18"/>
        </w:rPr>
        <w:t xml:space="preserve">    volunteering: Benefits to participants and community. </w:t>
      </w:r>
      <w:r w:rsidRPr="0072734F">
        <w:rPr>
          <w:i/>
          <w:iCs/>
          <w:sz w:val="18"/>
          <w:szCs w:val="18"/>
        </w:rPr>
        <w:t>Therapeutic Recreation Journal, 36</w:t>
      </w:r>
      <w:r w:rsidRPr="0072734F">
        <w:rPr>
          <w:sz w:val="18"/>
          <w:szCs w:val="18"/>
        </w:rPr>
        <w:t>(3), 247-259</w:t>
      </w:r>
      <w:r w:rsidRPr="0072734F">
        <w:rPr>
          <w:i/>
          <w:iCs/>
          <w:sz w:val="18"/>
          <w:szCs w:val="18"/>
        </w:rPr>
        <w:t>.</w:t>
      </w:r>
    </w:p>
  </w:footnote>
  <w:footnote w:id="31">
    <w:p w14:paraId="66184BD8" w14:textId="77777777" w:rsidR="003040D4" w:rsidRPr="0072734F" w:rsidRDefault="003040D4" w:rsidP="00316925">
      <w:pPr>
        <w:pStyle w:val="FootnoteText"/>
        <w:rPr>
          <w:rFonts w:ascii="Arial" w:hAnsi="Arial" w:cs="Arial"/>
          <w:sz w:val="18"/>
          <w:szCs w:val="18"/>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Johnson, Beebe, Mortimar, &amp; Snyder, 1998; Omoto &amp; Snyder, 1990; Primavera, 1999 in Ibid</w:t>
      </w:r>
    </w:p>
  </w:footnote>
  <w:footnote w:id="32">
    <w:p w14:paraId="4D228851" w14:textId="77777777" w:rsidR="003040D4" w:rsidRPr="0072734F" w:rsidRDefault="003040D4" w:rsidP="00316925">
      <w:pPr>
        <w:pStyle w:val="FootnoteText"/>
        <w:rPr>
          <w:rFonts w:ascii="Arial" w:hAnsi="Arial" w:cs="Arial"/>
          <w:sz w:val="18"/>
          <w:szCs w:val="18"/>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Moore &amp; Allen, 1996; Hamilton &amp; Fennel, 1988 in Ibid</w:t>
      </w:r>
    </w:p>
  </w:footnote>
  <w:footnote w:id="33">
    <w:p w14:paraId="40D46604" w14:textId="77777777" w:rsidR="003040D4" w:rsidRPr="001D5E9E" w:rsidRDefault="003040D4" w:rsidP="00316925">
      <w:pPr>
        <w:pStyle w:val="FootnoteText"/>
        <w:rPr>
          <w:rFonts w:ascii="Times New Roman" w:hAnsi="Times New Roman" w:cs="Times New Roman"/>
          <w:sz w:val="18"/>
          <w:szCs w:val="18"/>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Omoto, Snyder, &amp; Berghuis, 1992; Moore &amp; Allen in Ibid</w:t>
      </w:r>
    </w:p>
  </w:footnote>
  <w:footnote w:id="34">
    <w:p w14:paraId="618EB74A" w14:textId="472D7523" w:rsidR="003040D4" w:rsidRPr="0072734F" w:rsidRDefault="003040D4" w:rsidP="00316925">
      <w:pPr>
        <w:pStyle w:val="FootnoteText"/>
        <w:rPr>
          <w:rFonts w:ascii="Arial" w:hAnsi="Arial" w:cs="Arial"/>
          <w:sz w:val="18"/>
          <w:szCs w:val="18"/>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https://www.thelancet.com/action/showPdf</w:t>
      </w:r>
    </w:p>
  </w:footnote>
  <w:footnote w:id="35">
    <w:p w14:paraId="2584EC47" w14:textId="50FBD5CF" w:rsidR="003040D4" w:rsidRPr="0072734F" w:rsidRDefault="003040D4" w:rsidP="009918BC">
      <w:pPr>
        <w:autoSpaceDE w:val="0"/>
        <w:autoSpaceDN w:val="0"/>
        <w:adjustRightInd w:val="0"/>
        <w:rPr>
          <w:rFonts w:ascii="Arial" w:hAnsi="Arial" w:cs="Arial"/>
          <w:color w:val="000000" w:themeColor="text1"/>
          <w:sz w:val="18"/>
          <w:szCs w:val="18"/>
        </w:rPr>
      </w:pPr>
      <w:r w:rsidRPr="0072734F">
        <w:rPr>
          <w:rStyle w:val="FootnoteReference"/>
          <w:rFonts w:ascii="Arial" w:hAnsi="Arial" w:cs="Arial"/>
          <w:color w:val="000000" w:themeColor="text1"/>
          <w:sz w:val="18"/>
          <w:szCs w:val="18"/>
        </w:rPr>
        <w:footnoteRef/>
      </w:r>
      <w:r w:rsidRPr="0072734F">
        <w:rPr>
          <w:rFonts w:ascii="Arial" w:hAnsi="Arial" w:cs="Arial"/>
          <w:color w:val="000000" w:themeColor="text1"/>
          <w:sz w:val="18"/>
          <w:szCs w:val="18"/>
        </w:rPr>
        <w:t xml:space="preserve"> </w:t>
      </w:r>
      <w:r w:rsidRPr="0072734F">
        <w:rPr>
          <w:rFonts w:ascii="Arial" w:eastAsiaTheme="minorHAnsi" w:hAnsi="Arial" w:cs="Arial"/>
          <w:color w:val="000000" w:themeColor="text1"/>
          <w:sz w:val="18"/>
          <w:szCs w:val="18"/>
          <w:lang w:eastAsia="en-US"/>
        </w:rPr>
        <w:t>De Raad (2003), Executive Coordinator for The United Nations Volunteers at the time</w:t>
      </w:r>
      <w:r w:rsidRPr="0072734F">
        <w:rPr>
          <w:rFonts w:ascii="Arial" w:hAnsi="Arial" w:cs="Arial"/>
          <w:color w:val="000000" w:themeColor="text1"/>
          <w:sz w:val="18"/>
          <w:szCs w:val="18"/>
        </w:rPr>
        <w:t xml:space="preserve">:    </w:t>
      </w:r>
    </w:p>
    <w:p w14:paraId="77691D88" w14:textId="513182EA" w:rsidR="003040D4" w:rsidRPr="0031499B" w:rsidRDefault="003040D4" w:rsidP="009918BC">
      <w:pPr>
        <w:autoSpaceDE w:val="0"/>
        <w:autoSpaceDN w:val="0"/>
        <w:adjustRightInd w:val="0"/>
        <w:rPr>
          <w:rFonts w:eastAsiaTheme="minorHAnsi"/>
          <w:color w:val="000000" w:themeColor="text1"/>
          <w:sz w:val="18"/>
          <w:szCs w:val="18"/>
          <w:lang w:eastAsia="en-US"/>
        </w:rPr>
      </w:pPr>
      <w:r w:rsidRPr="0072734F">
        <w:rPr>
          <w:rFonts w:ascii="Arial" w:hAnsi="Arial" w:cs="Arial"/>
          <w:color w:val="000000" w:themeColor="text1"/>
          <w:sz w:val="18"/>
          <w:szCs w:val="18"/>
        </w:rPr>
        <w:t xml:space="preserve">    </w:t>
      </w:r>
      <w:hyperlink r:id="rId12" w:history="1">
        <w:r w:rsidR="0072734F" w:rsidRPr="0072734F">
          <w:rPr>
            <w:rStyle w:val="Hyperlink"/>
            <w:rFonts w:ascii="Arial" w:eastAsiaTheme="minorHAnsi" w:hAnsi="Arial" w:cs="Arial"/>
            <w:sz w:val="18"/>
            <w:szCs w:val="18"/>
            <w:lang w:eastAsia="en-US"/>
          </w:rPr>
          <w:t>http://www.unv.org/infobase/speeches/2003/adr_wsis.htm</w:t>
        </w:r>
      </w:hyperlink>
      <w:r w:rsidR="0072734F">
        <w:rPr>
          <w:rFonts w:eastAsiaTheme="minorHAnsi"/>
          <w:color w:val="000000" w:themeColor="text1"/>
          <w:sz w:val="18"/>
          <w:szCs w:val="18"/>
          <w:lang w:eastAsia="en-US"/>
        </w:rPr>
        <w:t xml:space="preserve"> </w:t>
      </w:r>
    </w:p>
  </w:footnote>
  <w:footnote w:id="36">
    <w:p w14:paraId="34A25B05" w14:textId="67DE543A" w:rsidR="003040D4" w:rsidRPr="0072734F" w:rsidRDefault="003040D4" w:rsidP="00FC7F79">
      <w:pPr>
        <w:rPr>
          <w:rFonts w:ascii="Arial" w:hAnsi="Arial" w:cs="Arial"/>
          <w:sz w:val="18"/>
          <w:szCs w:val="18"/>
        </w:rPr>
      </w:pPr>
      <w:r w:rsidRPr="0072734F">
        <w:rPr>
          <w:rStyle w:val="FootnoteReference"/>
          <w:rFonts w:ascii="Arial" w:hAnsi="Arial" w:cs="Arial"/>
          <w:sz w:val="18"/>
          <w:szCs w:val="18"/>
        </w:rPr>
        <w:footnoteRef/>
      </w:r>
      <w:r w:rsidRPr="0072734F">
        <w:rPr>
          <w:rFonts w:ascii="Arial" w:hAnsi="Arial" w:cs="Arial"/>
          <w:sz w:val="18"/>
          <w:szCs w:val="18"/>
        </w:rPr>
        <w:t xml:space="preserve"> </w:t>
      </w:r>
      <w:r w:rsidRPr="0072734F">
        <w:rPr>
          <w:rFonts w:ascii="Arial" w:eastAsiaTheme="minorHAnsi" w:hAnsi="Arial" w:cs="Arial"/>
          <w:sz w:val="18"/>
          <w:szCs w:val="18"/>
          <w:lang w:eastAsia="en-US"/>
        </w:rPr>
        <w:t xml:space="preserve">Balandin et al. 2006b in </w:t>
      </w:r>
      <w:r w:rsidRPr="0072734F">
        <w:rPr>
          <w:rFonts w:ascii="Arial" w:hAnsi="Arial" w:cs="Arial"/>
          <w:sz w:val="18"/>
          <w:szCs w:val="18"/>
        </w:rPr>
        <w:t>Alternative spaces of ‘work’ and inclusion for disabled people: Edward Hall &amp; Robert Wilton (2011)</w:t>
      </w:r>
    </w:p>
  </w:footnote>
  <w:footnote w:id="37">
    <w:p w14:paraId="538A9E77" w14:textId="4E59296A" w:rsidR="003040D4" w:rsidRPr="001A4190" w:rsidRDefault="003040D4" w:rsidP="00FC7F79">
      <w:pPr>
        <w:pStyle w:val="FootnoteText"/>
        <w:rPr>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w:t>
      </w:r>
      <w:hyperlink r:id="rId13" w:history="1">
        <w:r w:rsidR="0072734F" w:rsidRPr="0072734F">
          <w:rPr>
            <w:rStyle w:val="Hyperlink"/>
            <w:rFonts w:ascii="Arial" w:hAnsi="Arial" w:cs="Arial"/>
            <w:sz w:val="18"/>
            <w:szCs w:val="18"/>
          </w:rPr>
          <w:t>https://www.internationaldisabilityalliance.org/sites/default/files/backgrounder_article_11.pdf</w:t>
        </w:r>
      </w:hyperlink>
      <w:r w:rsidR="0072734F">
        <w:rPr>
          <w:rFonts w:ascii="Times New Roman" w:hAnsi="Times New Roman" w:cs="Times New Roman"/>
          <w:sz w:val="18"/>
          <w:szCs w:val="18"/>
        </w:rPr>
        <w:t xml:space="preserve"> </w:t>
      </w:r>
    </w:p>
  </w:footnote>
  <w:footnote w:id="38">
    <w:p w14:paraId="07EE184C" w14:textId="3C03C13A" w:rsidR="003040D4" w:rsidRPr="0072734F" w:rsidRDefault="003040D4" w:rsidP="00551B56">
      <w:pPr>
        <w:autoSpaceDE w:val="0"/>
        <w:autoSpaceDN w:val="0"/>
        <w:adjustRightInd w:val="0"/>
        <w:rPr>
          <w:rFonts w:ascii="Arial" w:eastAsiaTheme="minorHAnsi" w:hAnsi="Arial" w:cs="Arial"/>
          <w:color w:val="131413"/>
          <w:sz w:val="18"/>
          <w:szCs w:val="18"/>
          <w:lang w:eastAsia="en-US"/>
        </w:rPr>
      </w:pPr>
      <w:r w:rsidRPr="0072734F">
        <w:rPr>
          <w:rStyle w:val="FootnoteReference"/>
          <w:rFonts w:ascii="Arial" w:hAnsi="Arial" w:cs="Arial"/>
          <w:sz w:val="18"/>
          <w:szCs w:val="18"/>
        </w:rPr>
        <w:footnoteRef/>
      </w:r>
      <w:r w:rsidRPr="0072734F">
        <w:rPr>
          <w:rFonts w:ascii="Arial" w:eastAsiaTheme="minorHAnsi" w:hAnsi="Arial" w:cs="Arial"/>
          <w:color w:val="131413"/>
          <w:sz w:val="18"/>
          <w:szCs w:val="18"/>
          <w:lang w:eastAsia="en-US"/>
        </w:rPr>
        <w:t xml:space="preserve"> Cravens, J. (2006). Involving international online volunteers: Factors for Success, Organizational benefits and new views Of community. The International Journal of Volunteer Administration, XXIV(1), 15–23.</w:t>
      </w:r>
    </w:p>
  </w:footnote>
  <w:footnote w:id="39">
    <w:p w14:paraId="5426BFA6" w14:textId="77777777" w:rsidR="003040D4" w:rsidRPr="00551B56" w:rsidRDefault="003040D4" w:rsidP="00FC7F79">
      <w:pPr>
        <w:pStyle w:val="FootnoteText"/>
        <w:rPr>
          <w:rFonts w:ascii="Times New Roman" w:hAnsi="Times New Roman" w:cs="Times New Roman"/>
          <w:sz w:val="18"/>
          <w:szCs w:val="18"/>
          <w:lang w:val="en-GB"/>
        </w:rPr>
      </w:pPr>
      <w:r w:rsidRPr="0072734F">
        <w:rPr>
          <w:rStyle w:val="FootnoteReference"/>
          <w:rFonts w:ascii="Arial" w:hAnsi="Arial" w:cs="Arial"/>
          <w:sz w:val="18"/>
          <w:szCs w:val="18"/>
        </w:rPr>
        <w:footnoteRef/>
      </w:r>
      <w:r w:rsidRPr="0072734F">
        <w:rPr>
          <w:rFonts w:ascii="Arial" w:hAnsi="Arial" w:cs="Arial"/>
          <w:sz w:val="18"/>
          <w:szCs w:val="18"/>
        </w:rPr>
        <w:t xml:space="preserve"> Ibid</w:t>
      </w:r>
    </w:p>
  </w:footnote>
  <w:footnote w:id="40">
    <w:p w14:paraId="16C6AFED" w14:textId="645D13C4" w:rsidR="003040D4" w:rsidRPr="007120DC" w:rsidRDefault="003040D4">
      <w:pPr>
        <w:pStyle w:val="FootnoteText"/>
        <w:rPr>
          <w:rFonts w:ascii="Arial" w:hAnsi="Arial" w:cs="Arial"/>
          <w:color w:val="000000" w:themeColor="text1"/>
          <w:sz w:val="18"/>
          <w:szCs w:val="18"/>
          <w:lang w:val="en-GB"/>
        </w:rPr>
      </w:pPr>
      <w:r w:rsidRPr="007120DC">
        <w:rPr>
          <w:rStyle w:val="FootnoteReference"/>
          <w:rFonts w:ascii="Arial" w:hAnsi="Arial" w:cs="Arial"/>
          <w:color w:val="000000" w:themeColor="text1"/>
          <w:sz w:val="18"/>
          <w:szCs w:val="18"/>
        </w:rPr>
        <w:footnoteRef/>
      </w:r>
      <w:r w:rsidRPr="007120DC">
        <w:rPr>
          <w:rFonts w:ascii="Arial" w:hAnsi="Arial" w:cs="Arial"/>
          <w:color w:val="000000" w:themeColor="text1"/>
          <w:sz w:val="18"/>
          <w:szCs w:val="18"/>
        </w:rPr>
        <w:t xml:space="preserve"> Oxfam’s definition cited in Money Talk: Parrish, Ch. &amp; A. Kattakuzhy (2018) </w:t>
      </w:r>
    </w:p>
  </w:footnote>
  <w:footnote w:id="41">
    <w:p w14:paraId="10D847C1" w14:textId="4175A427" w:rsidR="003040D4" w:rsidRPr="007120DC" w:rsidRDefault="003040D4">
      <w:pPr>
        <w:pStyle w:val="FootnoteText"/>
        <w:rPr>
          <w:rFonts w:ascii="Arial" w:hAnsi="Arial" w:cs="Arial"/>
          <w:color w:val="000000" w:themeColor="text1"/>
          <w:sz w:val="18"/>
          <w:szCs w:val="18"/>
          <w:lang w:val="en-GB"/>
        </w:rPr>
      </w:pPr>
      <w:r w:rsidRPr="007120DC">
        <w:rPr>
          <w:rStyle w:val="FootnoteReference"/>
          <w:rFonts w:ascii="Arial" w:hAnsi="Arial" w:cs="Arial"/>
          <w:color w:val="000000" w:themeColor="text1"/>
          <w:sz w:val="18"/>
          <w:szCs w:val="18"/>
        </w:rPr>
        <w:footnoteRef/>
      </w:r>
      <w:r w:rsidRPr="007120DC">
        <w:rPr>
          <w:rFonts w:ascii="Arial" w:hAnsi="Arial" w:cs="Arial"/>
          <w:color w:val="000000" w:themeColor="text1"/>
          <w:sz w:val="18"/>
          <w:szCs w:val="18"/>
        </w:rPr>
        <w:t xml:space="preserve"> Disaster Emergencies Preparedness Programme: </w:t>
      </w:r>
      <w:r w:rsidRPr="007120DC">
        <w:rPr>
          <w:rFonts w:ascii="Arial" w:hAnsi="Arial" w:cs="Arial"/>
          <w:color w:val="000000" w:themeColor="text1"/>
          <w:sz w:val="18"/>
          <w:szCs w:val="18"/>
          <w:lang w:val="en-GB"/>
        </w:rPr>
        <w:t>Global Mentoring Initiative (2018)</w:t>
      </w:r>
    </w:p>
  </w:footnote>
  <w:footnote w:id="42">
    <w:p w14:paraId="3FF5850E" w14:textId="11555076" w:rsidR="003040D4" w:rsidRPr="00681ADB" w:rsidRDefault="003040D4" w:rsidP="00501B50">
      <w:pPr>
        <w:pStyle w:val="FootnoteText"/>
        <w:rPr>
          <w:rFonts w:ascii="Times New Roman" w:hAnsi="Times New Roman" w:cs="Times New Roman"/>
          <w:sz w:val="18"/>
          <w:szCs w:val="18"/>
          <w:lang w:val="en-GB"/>
        </w:rPr>
      </w:pPr>
      <w:r w:rsidRPr="007120DC">
        <w:rPr>
          <w:rStyle w:val="FootnoteReference"/>
          <w:rFonts w:ascii="Arial" w:hAnsi="Arial" w:cs="Arial"/>
          <w:sz w:val="18"/>
          <w:szCs w:val="18"/>
        </w:rPr>
        <w:footnoteRef/>
      </w:r>
      <w:r w:rsidRPr="007120DC">
        <w:rPr>
          <w:rFonts w:ascii="Arial" w:hAnsi="Arial" w:cs="Arial"/>
          <w:sz w:val="18"/>
          <w:szCs w:val="18"/>
        </w:rPr>
        <w:t xml:space="preserve"> </w:t>
      </w:r>
      <w:hyperlink r:id="rId14" w:history="1">
        <w:r w:rsidR="007120DC" w:rsidRPr="007120DC">
          <w:rPr>
            <w:rStyle w:val="Hyperlink"/>
            <w:rFonts w:ascii="Arial" w:hAnsi="Arial" w:cs="Arial"/>
            <w:sz w:val="18"/>
            <w:szCs w:val="18"/>
          </w:rPr>
          <w:t>http://media.ifrc.org/grand_bargain_localisation/</w:t>
        </w:r>
      </w:hyperlink>
      <w:r w:rsidR="007120DC">
        <w:rPr>
          <w:rFonts w:ascii="Times New Roman" w:hAnsi="Times New Roman" w:cs="Times New Roman"/>
          <w:sz w:val="18"/>
          <w:szCs w:val="18"/>
        </w:rPr>
        <w:t xml:space="preserve"> </w:t>
      </w:r>
    </w:p>
  </w:footnote>
  <w:footnote w:id="43">
    <w:p w14:paraId="2E8B6FE5" w14:textId="49E5DA34" w:rsidR="003040D4" w:rsidRPr="007120DC" w:rsidRDefault="003040D4" w:rsidP="007120DC">
      <w:pPr>
        <w:pStyle w:val="Default"/>
        <w:rPr>
          <w:sz w:val="18"/>
          <w:szCs w:val="18"/>
        </w:rPr>
      </w:pPr>
      <w:r w:rsidRPr="007120DC">
        <w:rPr>
          <w:rStyle w:val="FootnoteReference"/>
          <w:sz w:val="18"/>
          <w:szCs w:val="18"/>
        </w:rPr>
        <w:footnoteRef/>
      </w:r>
      <w:r w:rsidRPr="007120DC">
        <w:rPr>
          <w:sz w:val="18"/>
          <w:szCs w:val="18"/>
          <w:lang w:val="it-IT"/>
        </w:rPr>
        <w:t xml:space="preserve"> Robinson. A, Marella. M, Logam. </w:t>
      </w:r>
      <w:r w:rsidRPr="007120DC">
        <w:rPr>
          <w:sz w:val="18"/>
          <w:szCs w:val="18"/>
        </w:rPr>
        <w:t>L (2020) Gap Analysis: the Inclusion of People with Disabilities and Older People in Humanitarian Response</w:t>
      </w:r>
    </w:p>
  </w:footnote>
  <w:footnote w:id="44">
    <w:p w14:paraId="465CE9DC" w14:textId="66CD041D" w:rsidR="003040D4" w:rsidRPr="007120DC" w:rsidRDefault="003040D4" w:rsidP="00266ADD">
      <w:pPr>
        <w:pStyle w:val="FootnoteText"/>
        <w:rPr>
          <w:rFonts w:ascii="Arial" w:hAnsi="Arial" w:cs="Arial"/>
          <w:sz w:val="18"/>
          <w:szCs w:val="18"/>
        </w:rPr>
      </w:pPr>
      <w:r w:rsidRPr="007120DC">
        <w:rPr>
          <w:rStyle w:val="FootnoteReference"/>
          <w:rFonts w:ascii="Arial" w:hAnsi="Arial" w:cs="Arial"/>
          <w:sz w:val="18"/>
          <w:szCs w:val="18"/>
        </w:rPr>
        <w:footnoteRef/>
      </w:r>
      <w:r w:rsidRPr="007120DC">
        <w:rPr>
          <w:rFonts w:ascii="Arial" w:hAnsi="Arial" w:cs="Arial"/>
          <w:sz w:val="18"/>
          <w:szCs w:val="18"/>
        </w:rPr>
        <w:t xml:space="preserve"> AusAID (2008:7) Development for All: Towards a disability-inclusive Australian aid program 2009-2014 </w:t>
      </w:r>
    </w:p>
  </w:footnote>
  <w:footnote w:id="45">
    <w:p w14:paraId="31F0FDE4" w14:textId="15667E0A" w:rsidR="003040D4" w:rsidRPr="007120DC" w:rsidRDefault="003040D4" w:rsidP="009A40B1">
      <w:pPr>
        <w:pStyle w:val="Header"/>
        <w:spacing w:line="300" w:lineRule="auto"/>
        <w:jc w:val="both"/>
        <w:rPr>
          <w:rFonts w:ascii="Arial" w:hAnsi="Arial" w:cs="Arial"/>
          <w:sz w:val="18"/>
          <w:szCs w:val="18"/>
        </w:rPr>
      </w:pPr>
      <w:r w:rsidRPr="007120DC">
        <w:rPr>
          <w:rStyle w:val="FootnoteReference"/>
          <w:rFonts w:ascii="Arial" w:hAnsi="Arial" w:cs="Arial"/>
          <w:sz w:val="18"/>
          <w:szCs w:val="18"/>
        </w:rPr>
        <w:footnoteRef/>
      </w:r>
      <w:r w:rsidRPr="007120DC">
        <w:rPr>
          <w:rFonts w:ascii="Arial" w:hAnsi="Arial" w:cs="Arial"/>
          <w:sz w:val="18"/>
          <w:szCs w:val="18"/>
        </w:rPr>
        <w:t xml:space="preserve"> Camichai-Hamburger, 2008; Cravens 2000, UNV 2015. </w:t>
      </w:r>
    </w:p>
    <w:p w14:paraId="6F027EA4" w14:textId="0548F41D" w:rsidR="003040D4" w:rsidRPr="009A40B1" w:rsidRDefault="003040D4">
      <w:pPr>
        <w:pStyle w:val="FootnoteText"/>
        <w:rPr>
          <w:lang w:val="en-GB"/>
        </w:rPr>
      </w:pPr>
    </w:p>
  </w:footnote>
  <w:footnote w:id="46">
    <w:p w14:paraId="40AE70F0" w14:textId="06456C91" w:rsidR="003040D4" w:rsidRPr="00E8658B" w:rsidRDefault="003040D4" w:rsidP="00E8658B">
      <w:pPr>
        <w:autoSpaceDE w:val="0"/>
        <w:autoSpaceDN w:val="0"/>
        <w:adjustRightInd w:val="0"/>
        <w:rPr>
          <w:rFonts w:eastAsiaTheme="minorHAnsi"/>
          <w:color w:val="000000"/>
          <w:sz w:val="18"/>
          <w:szCs w:val="18"/>
          <w:lang w:eastAsia="en-US"/>
        </w:rPr>
      </w:pPr>
      <w:r w:rsidRPr="00D05FF4">
        <w:rPr>
          <w:rStyle w:val="FootnoteReference"/>
          <w:color w:val="000000" w:themeColor="text1"/>
          <w:sz w:val="18"/>
          <w:szCs w:val="18"/>
        </w:rPr>
        <w:footnoteRef/>
      </w:r>
      <w:r w:rsidRPr="00D05FF4">
        <w:rPr>
          <w:color w:val="000000" w:themeColor="text1"/>
          <w:sz w:val="18"/>
          <w:szCs w:val="18"/>
        </w:rPr>
        <w:t xml:space="preserve"> </w:t>
      </w:r>
      <w:r w:rsidRPr="00551B56">
        <w:rPr>
          <w:rFonts w:eastAsiaTheme="minorHAnsi"/>
          <w:color w:val="000000"/>
          <w:sz w:val="18"/>
          <w:szCs w:val="18"/>
          <w:lang w:eastAsia="en-US"/>
        </w:rPr>
        <w:t xml:space="preserve">Blythe McLennan, Joshua Whittaker and John Handmer </w:t>
      </w:r>
      <w:r>
        <w:rPr>
          <w:rFonts w:eastAsiaTheme="minorHAnsi"/>
          <w:color w:val="000000"/>
          <w:sz w:val="18"/>
          <w:szCs w:val="18"/>
          <w:lang w:eastAsia="en-US"/>
        </w:rPr>
        <w:t xml:space="preserve">(2015) Report No. 2015.065. </w:t>
      </w:r>
      <w:r w:rsidRPr="00551B56">
        <w:rPr>
          <w:rFonts w:eastAsiaTheme="minorHAnsi"/>
          <w:color w:val="000000"/>
          <w:sz w:val="18"/>
          <w:szCs w:val="18"/>
          <w:lang w:eastAsia="en-US"/>
        </w:rPr>
        <w:t>Bushfire and Natural Hazards CRC  Emergency Volunteering in Australia: Transforming not Declining Centre for Risk and Community Safety, RMIT</w:t>
      </w:r>
      <w:r>
        <w:rPr>
          <w:rFonts w:eastAsiaTheme="minorHAnsi"/>
          <w:color w:val="000000"/>
          <w:sz w:val="18"/>
          <w:szCs w:val="18"/>
          <w:lang w:eastAsia="en-US"/>
        </w:rPr>
        <w:t xml:space="preserve"> </w:t>
      </w:r>
      <w:r w:rsidRPr="00551B56">
        <w:rPr>
          <w:rFonts w:eastAsiaTheme="minorHAnsi"/>
          <w:color w:val="000000"/>
          <w:sz w:val="18"/>
          <w:szCs w:val="18"/>
          <w:lang w:eastAsia="en-US"/>
        </w:rPr>
        <w:t xml:space="preserve">University </w:t>
      </w:r>
      <w:r w:rsidRPr="00D05FF4">
        <w:rPr>
          <w:color w:val="000000" w:themeColor="text1"/>
          <w:sz w:val="18"/>
          <w:szCs w:val="18"/>
        </w:rPr>
        <w:t xml:space="preserve"> </w:t>
      </w:r>
    </w:p>
  </w:footnote>
  <w:footnote w:id="47">
    <w:p w14:paraId="5D2B597A" w14:textId="2D04942D" w:rsidR="003040D4" w:rsidRPr="007120DC" w:rsidRDefault="003040D4">
      <w:pPr>
        <w:pStyle w:val="FootnoteText"/>
        <w:rPr>
          <w:rFonts w:ascii="Arial" w:hAnsi="Arial" w:cs="Arial"/>
          <w:sz w:val="18"/>
          <w:szCs w:val="18"/>
          <w:lang w:val="en-GB"/>
        </w:rPr>
      </w:pPr>
      <w:r w:rsidRPr="007120DC">
        <w:rPr>
          <w:rStyle w:val="FootnoteReference"/>
          <w:rFonts w:ascii="Arial" w:hAnsi="Arial" w:cs="Arial"/>
          <w:color w:val="000000" w:themeColor="text1"/>
          <w:sz w:val="18"/>
          <w:szCs w:val="18"/>
        </w:rPr>
        <w:footnoteRef/>
      </w:r>
      <w:r w:rsidRPr="007120DC">
        <w:rPr>
          <w:rFonts w:ascii="Arial" w:hAnsi="Arial" w:cs="Arial"/>
          <w:color w:val="000000" w:themeColor="text1"/>
          <w:sz w:val="18"/>
          <w:szCs w:val="18"/>
        </w:rPr>
        <w:t xml:space="preserve"> </w:t>
      </w:r>
      <w:hyperlink r:id="rId15" w:history="1">
        <w:r w:rsidR="007120DC" w:rsidRPr="007120DC">
          <w:rPr>
            <w:rStyle w:val="Hyperlink"/>
            <w:rFonts w:ascii="Arial" w:hAnsi="Arial" w:cs="Arial"/>
            <w:sz w:val="18"/>
            <w:szCs w:val="18"/>
          </w:rPr>
          <w:t>https://www.volunteer.ie/resources/links/esc/</w:t>
        </w:r>
      </w:hyperlink>
      <w:r w:rsidR="007120DC" w:rsidRPr="007120DC">
        <w:rPr>
          <w:rFonts w:ascii="Arial" w:hAnsi="Arial" w:cs="Arial"/>
          <w:color w:val="000000" w:themeColor="text1"/>
          <w:sz w:val="18"/>
          <w:szCs w:val="18"/>
        </w:rPr>
        <w:t xml:space="preserve"> </w:t>
      </w:r>
    </w:p>
  </w:footnote>
  <w:footnote w:id="48">
    <w:p w14:paraId="5229CB9C" w14:textId="60C19193" w:rsidR="003040D4" w:rsidRPr="00E77456" w:rsidRDefault="003040D4">
      <w:pPr>
        <w:pStyle w:val="FootnoteText"/>
        <w:rPr>
          <w:rFonts w:ascii="Times New Roman" w:hAnsi="Times New Roman" w:cs="Times New Roman"/>
          <w:sz w:val="18"/>
          <w:szCs w:val="18"/>
          <w:lang w:val="en-GB"/>
        </w:rPr>
      </w:pPr>
      <w:r w:rsidRPr="007120DC">
        <w:rPr>
          <w:rStyle w:val="FootnoteReference"/>
          <w:rFonts w:ascii="Arial" w:hAnsi="Arial" w:cs="Arial"/>
          <w:sz w:val="18"/>
          <w:szCs w:val="18"/>
        </w:rPr>
        <w:footnoteRef/>
      </w:r>
      <w:r w:rsidRPr="007120DC">
        <w:rPr>
          <w:rFonts w:ascii="Arial" w:hAnsi="Arial" w:cs="Arial"/>
          <w:sz w:val="18"/>
          <w:szCs w:val="18"/>
        </w:rPr>
        <w:t xml:space="preserve"> Amplifying our Voices: Our Lives, Our Say, World Blind union (2020)</w:t>
      </w:r>
    </w:p>
  </w:footnote>
  <w:footnote w:id="49">
    <w:p w14:paraId="1F601DF9" w14:textId="77777777" w:rsidR="003040D4" w:rsidRPr="007120DC" w:rsidRDefault="003040D4" w:rsidP="00B70B84">
      <w:pPr>
        <w:pStyle w:val="FootnoteText"/>
        <w:rPr>
          <w:rFonts w:ascii="Arial" w:hAnsi="Arial" w:cs="Arial"/>
          <w:sz w:val="18"/>
          <w:szCs w:val="18"/>
          <w:lang w:val="en-GB"/>
        </w:rPr>
      </w:pPr>
      <w:r w:rsidRPr="007120DC">
        <w:rPr>
          <w:rStyle w:val="FootnoteReference"/>
          <w:rFonts w:ascii="Arial" w:hAnsi="Arial" w:cs="Arial"/>
          <w:sz w:val="18"/>
          <w:szCs w:val="18"/>
        </w:rPr>
        <w:footnoteRef/>
      </w:r>
      <w:r w:rsidRPr="007120DC">
        <w:rPr>
          <w:rFonts w:ascii="Arial" w:hAnsi="Arial" w:cs="Arial"/>
          <w:sz w:val="18"/>
          <w:szCs w:val="18"/>
        </w:rPr>
        <w:t xml:space="preserve"> </w:t>
      </w:r>
      <w:r w:rsidRPr="007120DC">
        <w:rPr>
          <w:rFonts w:ascii="Arial" w:hAnsi="Arial" w:cs="Arial"/>
          <w:sz w:val="18"/>
          <w:szCs w:val="18"/>
          <w:lang w:val="en-GB"/>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FDD7B99"/>
    <w:multiLevelType w:val="hybridMultilevel"/>
    <w:tmpl w:val="C49B001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E3313F"/>
    <w:multiLevelType w:val="hybridMultilevel"/>
    <w:tmpl w:val="E748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34821"/>
    <w:multiLevelType w:val="hybridMultilevel"/>
    <w:tmpl w:val="9D5EA3EA"/>
    <w:lvl w:ilvl="0" w:tplc="F34C6418">
      <w:start w:val="1"/>
      <w:numFmt w:val="decimal"/>
      <w:lvlText w:val="%1."/>
      <w:lvlJc w:val="left"/>
      <w:pPr>
        <w:ind w:left="770" w:hanging="360"/>
      </w:pPr>
      <w:rPr>
        <w:rFonts w:asciiTheme="minorHAnsi" w:eastAsiaTheme="minorHAnsi" w:hAnsiTheme="minorHAnsi" w:cstheme="minorHAns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1006C40"/>
    <w:multiLevelType w:val="hybridMultilevel"/>
    <w:tmpl w:val="23748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22D0A"/>
    <w:multiLevelType w:val="hybridMultilevel"/>
    <w:tmpl w:val="1C28A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23228"/>
    <w:multiLevelType w:val="hybridMultilevel"/>
    <w:tmpl w:val="AFD61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C7DBE"/>
    <w:multiLevelType w:val="hybridMultilevel"/>
    <w:tmpl w:val="627A565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194E009E"/>
    <w:multiLevelType w:val="hybridMultilevel"/>
    <w:tmpl w:val="35EE7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B3E5A"/>
    <w:multiLevelType w:val="multilevel"/>
    <w:tmpl w:val="6CAA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C42503"/>
    <w:multiLevelType w:val="multilevel"/>
    <w:tmpl w:val="5394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85129D"/>
    <w:multiLevelType w:val="hybridMultilevel"/>
    <w:tmpl w:val="C2885222"/>
    <w:lvl w:ilvl="0" w:tplc="6FB0452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9E12CC"/>
    <w:multiLevelType w:val="hybridMultilevel"/>
    <w:tmpl w:val="34C6172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634527E"/>
    <w:multiLevelType w:val="hybridMultilevel"/>
    <w:tmpl w:val="EA9E4F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7F64AA0"/>
    <w:multiLevelType w:val="hybridMultilevel"/>
    <w:tmpl w:val="2B6E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0B3B7C"/>
    <w:multiLevelType w:val="hybridMultilevel"/>
    <w:tmpl w:val="7F0A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BC4912"/>
    <w:multiLevelType w:val="hybridMultilevel"/>
    <w:tmpl w:val="FD44D67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7B0148"/>
    <w:multiLevelType w:val="hybridMultilevel"/>
    <w:tmpl w:val="863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FC70B4"/>
    <w:multiLevelType w:val="hybridMultilevel"/>
    <w:tmpl w:val="BEEE6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7037F1"/>
    <w:multiLevelType w:val="hybridMultilevel"/>
    <w:tmpl w:val="E0F8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667EAC"/>
    <w:multiLevelType w:val="hybridMultilevel"/>
    <w:tmpl w:val="6CD83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F31AF4"/>
    <w:multiLevelType w:val="hybridMultilevel"/>
    <w:tmpl w:val="873A4A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0B1564"/>
    <w:multiLevelType w:val="hybridMultilevel"/>
    <w:tmpl w:val="063A18D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3BB1411F"/>
    <w:multiLevelType w:val="multilevel"/>
    <w:tmpl w:val="E77E5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F14572"/>
    <w:multiLevelType w:val="multilevel"/>
    <w:tmpl w:val="EA1CC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2F48A1"/>
    <w:multiLevelType w:val="hybridMultilevel"/>
    <w:tmpl w:val="2FECE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836701"/>
    <w:multiLevelType w:val="multilevel"/>
    <w:tmpl w:val="D9CAB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5B7B16"/>
    <w:multiLevelType w:val="hybridMultilevel"/>
    <w:tmpl w:val="0B1CA18C"/>
    <w:lvl w:ilvl="0" w:tplc="04DE0B8C">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2627479"/>
    <w:multiLevelType w:val="hybridMultilevel"/>
    <w:tmpl w:val="6FD227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BE02C3"/>
    <w:multiLevelType w:val="hybridMultilevel"/>
    <w:tmpl w:val="03F89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E44816"/>
    <w:multiLevelType w:val="hybridMultilevel"/>
    <w:tmpl w:val="4E00D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B74781"/>
    <w:multiLevelType w:val="hybridMultilevel"/>
    <w:tmpl w:val="9406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3E275E"/>
    <w:multiLevelType w:val="multilevel"/>
    <w:tmpl w:val="FA94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B81494"/>
    <w:multiLevelType w:val="hybridMultilevel"/>
    <w:tmpl w:val="4A8C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206124"/>
    <w:multiLevelType w:val="hybridMultilevel"/>
    <w:tmpl w:val="D852611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5D4E60"/>
    <w:multiLevelType w:val="hybridMultilevel"/>
    <w:tmpl w:val="0B1484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2271D1C"/>
    <w:multiLevelType w:val="hybridMultilevel"/>
    <w:tmpl w:val="03AC4528"/>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2ED33E7"/>
    <w:multiLevelType w:val="hybridMultilevel"/>
    <w:tmpl w:val="E6C21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BA45FC"/>
    <w:multiLevelType w:val="hybridMultilevel"/>
    <w:tmpl w:val="CFBC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2417B6"/>
    <w:multiLevelType w:val="hybridMultilevel"/>
    <w:tmpl w:val="D2AA5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377A1F"/>
    <w:multiLevelType w:val="hybridMultilevel"/>
    <w:tmpl w:val="F9F60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5C7CD0"/>
    <w:multiLevelType w:val="hybridMultilevel"/>
    <w:tmpl w:val="319A46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7"/>
  </w:num>
  <w:num w:numId="4">
    <w:abstractNumId w:val="39"/>
  </w:num>
  <w:num w:numId="5">
    <w:abstractNumId w:val="38"/>
  </w:num>
  <w:num w:numId="6">
    <w:abstractNumId w:val="4"/>
  </w:num>
  <w:num w:numId="7">
    <w:abstractNumId w:val="33"/>
  </w:num>
  <w:num w:numId="8">
    <w:abstractNumId w:val="29"/>
  </w:num>
  <w:num w:numId="9">
    <w:abstractNumId w:val="16"/>
  </w:num>
  <w:num w:numId="10">
    <w:abstractNumId w:val="17"/>
  </w:num>
  <w:num w:numId="11">
    <w:abstractNumId w:val="14"/>
  </w:num>
  <w:num w:numId="12">
    <w:abstractNumId w:val="18"/>
  </w:num>
  <w:num w:numId="13">
    <w:abstractNumId w:val="9"/>
  </w:num>
  <w:num w:numId="14">
    <w:abstractNumId w:val="22"/>
  </w:num>
  <w:num w:numId="15">
    <w:abstractNumId w:val="2"/>
  </w:num>
  <w:num w:numId="16">
    <w:abstractNumId w:val="25"/>
  </w:num>
  <w:num w:numId="17">
    <w:abstractNumId w:val="0"/>
  </w:num>
  <w:num w:numId="18">
    <w:abstractNumId w:val="8"/>
  </w:num>
  <w:num w:numId="19">
    <w:abstractNumId w:val="11"/>
  </w:num>
  <w:num w:numId="20">
    <w:abstractNumId w:val="26"/>
  </w:num>
  <w:num w:numId="21">
    <w:abstractNumId w:val="15"/>
  </w:num>
  <w:num w:numId="22">
    <w:abstractNumId w:val="30"/>
  </w:num>
  <w:num w:numId="23">
    <w:abstractNumId w:val="31"/>
  </w:num>
  <w:num w:numId="24">
    <w:abstractNumId w:val="40"/>
  </w:num>
  <w:num w:numId="25">
    <w:abstractNumId w:val="12"/>
  </w:num>
  <w:num w:numId="26">
    <w:abstractNumId w:val="35"/>
  </w:num>
  <w:num w:numId="27">
    <w:abstractNumId w:val="1"/>
  </w:num>
  <w:num w:numId="28">
    <w:abstractNumId w:val="37"/>
  </w:num>
  <w:num w:numId="29">
    <w:abstractNumId w:val="3"/>
  </w:num>
  <w:num w:numId="30">
    <w:abstractNumId w:val="21"/>
  </w:num>
  <w:num w:numId="31">
    <w:abstractNumId w:val="6"/>
  </w:num>
  <w:num w:numId="32">
    <w:abstractNumId w:val="19"/>
  </w:num>
  <w:num w:numId="33">
    <w:abstractNumId w:val="36"/>
  </w:num>
  <w:num w:numId="34">
    <w:abstractNumId w:val="10"/>
  </w:num>
  <w:num w:numId="35">
    <w:abstractNumId w:val="5"/>
  </w:num>
  <w:num w:numId="36">
    <w:abstractNumId w:val="20"/>
  </w:num>
  <w:num w:numId="37">
    <w:abstractNumId w:val="13"/>
  </w:num>
  <w:num w:numId="38">
    <w:abstractNumId w:val="23"/>
  </w:num>
  <w:num w:numId="39">
    <w:abstractNumId w:val="24"/>
  </w:num>
  <w:num w:numId="40">
    <w:abstractNumId w:val="32"/>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B30"/>
    <w:rsid w:val="0000179A"/>
    <w:rsid w:val="000031D9"/>
    <w:rsid w:val="00012AE0"/>
    <w:rsid w:val="00016441"/>
    <w:rsid w:val="00020B48"/>
    <w:rsid w:val="00022557"/>
    <w:rsid w:val="00023967"/>
    <w:rsid w:val="000240EA"/>
    <w:rsid w:val="00027109"/>
    <w:rsid w:val="00027993"/>
    <w:rsid w:val="00031908"/>
    <w:rsid w:val="0003550F"/>
    <w:rsid w:val="00043335"/>
    <w:rsid w:val="00046AF2"/>
    <w:rsid w:val="00046CD1"/>
    <w:rsid w:val="0004797A"/>
    <w:rsid w:val="00051564"/>
    <w:rsid w:val="00057A7F"/>
    <w:rsid w:val="00061C16"/>
    <w:rsid w:val="000623B7"/>
    <w:rsid w:val="000625FE"/>
    <w:rsid w:val="00071E90"/>
    <w:rsid w:val="00073875"/>
    <w:rsid w:val="00074382"/>
    <w:rsid w:val="00076A8D"/>
    <w:rsid w:val="000812C9"/>
    <w:rsid w:val="00082375"/>
    <w:rsid w:val="00087B6B"/>
    <w:rsid w:val="0009255D"/>
    <w:rsid w:val="00094820"/>
    <w:rsid w:val="00095165"/>
    <w:rsid w:val="00095638"/>
    <w:rsid w:val="00095BE7"/>
    <w:rsid w:val="00097E26"/>
    <w:rsid w:val="000A007C"/>
    <w:rsid w:val="000A0B82"/>
    <w:rsid w:val="000A2081"/>
    <w:rsid w:val="000A4A59"/>
    <w:rsid w:val="000A64D4"/>
    <w:rsid w:val="000A7045"/>
    <w:rsid w:val="000B0BC7"/>
    <w:rsid w:val="000B2A2D"/>
    <w:rsid w:val="000B6F1E"/>
    <w:rsid w:val="000B747E"/>
    <w:rsid w:val="000C08A1"/>
    <w:rsid w:val="000C0CEA"/>
    <w:rsid w:val="000C294D"/>
    <w:rsid w:val="000C474A"/>
    <w:rsid w:val="000D07F1"/>
    <w:rsid w:val="000D2889"/>
    <w:rsid w:val="000D7697"/>
    <w:rsid w:val="000E3B24"/>
    <w:rsid w:val="000E645C"/>
    <w:rsid w:val="000F030D"/>
    <w:rsid w:val="000F59C8"/>
    <w:rsid w:val="000F7C4B"/>
    <w:rsid w:val="0010108F"/>
    <w:rsid w:val="00103772"/>
    <w:rsid w:val="00104020"/>
    <w:rsid w:val="00104312"/>
    <w:rsid w:val="00105285"/>
    <w:rsid w:val="001066FF"/>
    <w:rsid w:val="00107FF2"/>
    <w:rsid w:val="00116239"/>
    <w:rsid w:val="0011694C"/>
    <w:rsid w:val="001171D2"/>
    <w:rsid w:val="001179D3"/>
    <w:rsid w:val="00122DD4"/>
    <w:rsid w:val="00123865"/>
    <w:rsid w:val="00123ADB"/>
    <w:rsid w:val="00125E8C"/>
    <w:rsid w:val="00126333"/>
    <w:rsid w:val="00126BCF"/>
    <w:rsid w:val="00126BFD"/>
    <w:rsid w:val="00130D66"/>
    <w:rsid w:val="0013143C"/>
    <w:rsid w:val="00135A24"/>
    <w:rsid w:val="001430AD"/>
    <w:rsid w:val="0014586E"/>
    <w:rsid w:val="00152709"/>
    <w:rsid w:val="00153E6B"/>
    <w:rsid w:val="001542B5"/>
    <w:rsid w:val="00161973"/>
    <w:rsid w:val="001619D7"/>
    <w:rsid w:val="00162534"/>
    <w:rsid w:val="001644F7"/>
    <w:rsid w:val="0016458D"/>
    <w:rsid w:val="0017528D"/>
    <w:rsid w:val="00175991"/>
    <w:rsid w:val="001801C0"/>
    <w:rsid w:val="00183500"/>
    <w:rsid w:val="001848FE"/>
    <w:rsid w:val="00186830"/>
    <w:rsid w:val="00192676"/>
    <w:rsid w:val="00195B05"/>
    <w:rsid w:val="00195C9D"/>
    <w:rsid w:val="00197711"/>
    <w:rsid w:val="001A08EA"/>
    <w:rsid w:val="001A1EFD"/>
    <w:rsid w:val="001A2B4C"/>
    <w:rsid w:val="001A2C53"/>
    <w:rsid w:val="001A5A4B"/>
    <w:rsid w:val="001B2659"/>
    <w:rsid w:val="001B2F68"/>
    <w:rsid w:val="001B59AB"/>
    <w:rsid w:val="001B672B"/>
    <w:rsid w:val="001C1B6B"/>
    <w:rsid w:val="001C6175"/>
    <w:rsid w:val="001C6865"/>
    <w:rsid w:val="001D1D17"/>
    <w:rsid w:val="001D3509"/>
    <w:rsid w:val="001D47CF"/>
    <w:rsid w:val="001D4EBA"/>
    <w:rsid w:val="001D5E9E"/>
    <w:rsid w:val="001D6792"/>
    <w:rsid w:val="001D7C6D"/>
    <w:rsid w:val="001E142B"/>
    <w:rsid w:val="001E175A"/>
    <w:rsid w:val="001E308D"/>
    <w:rsid w:val="001F1CB6"/>
    <w:rsid w:val="001F2300"/>
    <w:rsid w:val="001F7975"/>
    <w:rsid w:val="00200C29"/>
    <w:rsid w:val="00206BB2"/>
    <w:rsid w:val="00207C9F"/>
    <w:rsid w:val="0021094A"/>
    <w:rsid w:val="00213C55"/>
    <w:rsid w:val="00215354"/>
    <w:rsid w:val="00222E2C"/>
    <w:rsid w:val="00223996"/>
    <w:rsid w:val="002250A9"/>
    <w:rsid w:val="0022658B"/>
    <w:rsid w:val="0023093B"/>
    <w:rsid w:val="00232C31"/>
    <w:rsid w:val="00234015"/>
    <w:rsid w:val="00235B6C"/>
    <w:rsid w:val="00241F92"/>
    <w:rsid w:val="00243126"/>
    <w:rsid w:val="00244D73"/>
    <w:rsid w:val="00244F91"/>
    <w:rsid w:val="00246C12"/>
    <w:rsid w:val="00251514"/>
    <w:rsid w:val="0025170B"/>
    <w:rsid w:val="00254B94"/>
    <w:rsid w:val="002559EE"/>
    <w:rsid w:val="00256A95"/>
    <w:rsid w:val="00257BB8"/>
    <w:rsid w:val="002618EC"/>
    <w:rsid w:val="00266ADD"/>
    <w:rsid w:val="00273956"/>
    <w:rsid w:val="00274487"/>
    <w:rsid w:val="00274866"/>
    <w:rsid w:val="00277E9E"/>
    <w:rsid w:val="002843EF"/>
    <w:rsid w:val="00286DA1"/>
    <w:rsid w:val="002900E3"/>
    <w:rsid w:val="002920F5"/>
    <w:rsid w:val="00292B34"/>
    <w:rsid w:val="00293D4C"/>
    <w:rsid w:val="00297C64"/>
    <w:rsid w:val="002A0681"/>
    <w:rsid w:val="002A072A"/>
    <w:rsid w:val="002A0E52"/>
    <w:rsid w:val="002A5BF5"/>
    <w:rsid w:val="002B1BE8"/>
    <w:rsid w:val="002B2EC7"/>
    <w:rsid w:val="002B60CD"/>
    <w:rsid w:val="002D056B"/>
    <w:rsid w:val="002D1B29"/>
    <w:rsid w:val="002D25C0"/>
    <w:rsid w:val="002D3F6F"/>
    <w:rsid w:val="002D60A0"/>
    <w:rsid w:val="002D7849"/>
    <w:rsid w:val="002D7B0A"/>
    <w:rsid w:val="002E0DB6"/>
    <w:rsid w:val="002F2062"/>
    <w:rsid w:val="002F20D7"/>
    <w:rsid w:val="002F2964"/>
    <w:rsid w:val="00300F05"/>
    <w:rsid w:val="00301DCC"/>
    <w:rsid w:val="003040D4"/>
    <w:rsid w:val="0030783F"/>
    <w:rsid w:val="003110A5"/>
    <w:rsid w:val="003136E8"/>
    <w:rsid w:val="00313C86"/>
    <w:rsid w:val="00313FF0"/>
    <w:rsid w:val="0031499B"/>
    <w:rsid w:val="00316925"/>
    <w:rsid w:val="00317C93"/>
    <w:rsid w:val="003204D8"/>
    <w:rsid w:val="0032156E"/>
    <w:rsid w:val="00324FA7"/>
    <w:rsid w:val="00330817"/>
    <w:rsid w:val="003308A5"/>
    <w:rsid w:val="00330C0B"/>
    <w:rsid w:val="0033341C"/>
    <w:rsid w:val="00333513"/>
    <w:rsid w:val="00334536"/>
    <w:rsid w:val="00335332"/>
    <w:rsid w:val="00335EE2"/>
    <w:rsid w:val="00340E55"/>
    <w:rsid w:val="00341772"/>
    <w:rsid w:val="0034252B"/>
    <w:rsid w:val="0034292A"/>
    <w:rsid w:val="00345DA4"/>
    <w:rsid w:val="003537F7"/>
    <w:rsid w:val="00354865"/>
    <w:rsid w:val="00355EBD"/>
    <w:rsid w:val="00356D17"/>
    <w:rsid w:val="0036255A"/>
    <w:rsid w:val="00363758"/>
    <w:rsid w:val="00366CDA"/>
    <w:rsid w:val="00370C6C"/>
    <w:rsid w:val="003714DF"/>
    <w:rsid w:val="00372872"/>
    <w:rsid w:val="00374448"/>
    <w:rsid w:val="00376527"/>
    <w:rsid w:val="00381974"/>
    <w:rsid w:val="00386BE0"/>
    <w:rsid w:val="00394002"/>
    <w:rsid w:val="003976BC"/>
    <w:rsid w:val="003976F2"/>
    <w:rsid w:val="003978D6"/>
    <w:rsid w:val="003A41E1"/>
    <w:rsid w:val="003B05C2"/>
    <w:rsid w:val="003B0A30"/>
    <w:rsid w:val="003B2D9B"/>
    <w:rsid w:val="003B2F06"/>
    <w:rsid w:val="003B4DD7"/>
    <w:rsid w:val="003B6932"/>
    <w:rsid w:val="003B7E51"/>
    <w:rsid w:val="003C0B4B"/>
    <w:rsid w:val="003C13DF"/>
    <w:rsid w:val="003C482C"/>
    <w:rsid w:val="003C610D"/>
    <w:rsid w:val="003D30EB"/>
    <w:rsid w:val="003D58BC"/>
    <w:rsid w:val="003E129D"/>
    <w:rsid w:val="003F2755"/>
    <w:rsid w:val="003F46D4"/>
    <w:rsid w:val="004028A3"/>
    <w:rsid w:val="00405A1C"/>
    <w:rsid w:val="00412922"/>
    <w:rsid w:val="00415C52"/>
    <w:rsid w:val="004171FC"/>
    <w:rsid w:val="0042072F"/>
    <w:rsid w:val="00422F95"/>
    <w:rsid w:val="00425FE8"/>
    <w:rsid w:val="0042724C"/>
    <w:rsid w:val="004328AC"/>
    <w:rsid w:val="004465BF"/>
    <w:rsid w:val="004516FF"/>
    <w:rsid w:val="0045231D"/>
    <w:rsid w:val="00454E49"/>
    <w:rsid w:val="00454F66"/>
    <w:rsid w:val="00462C9C"/>
    <w:rsid w:val="00464CFB"/>
    <w:rsid w:val="00466353"/>
    <w:rsid w:val="00466C21"/>
    <w:rsid w:val="00472C82"/>
    <w:rsid w:val="00473B42"/>
    <w:rsid w:val="0047606B"/>
    <w:rsid w:val="00477257"/>
    <w:rsid w:val="00481D8A"/>
    <w:rsid w:val="00482EDD"/>
    <w:rsid w:val="004858CA"/>
    <w:rsid w:val="004865A3"/>
    <w:rsid w:val="00486992"/>
    <w:rsid w:val="0049056F"/>
    <w:rsid w:val="004920D3"/>
    <w:rsid w:val="00495F3B"/>
    <w:rsid w:val="00497C73"/>
    <w:rsid w:val="004A0EB6"/>
    <w:rsid w:val="004A148A"/>
    <w:rsid w:val="004A4DD1"/>
    <w:rsid w:val="004B336A"/>
    <w:rsid w:val="004B70EB"/>
    <w:rsid w:val="004C06E7"/>
    <w:rsid w:val="004C1EDA"/>
    <w:rsid w:val="004C2628"/>
    <w:rsid w:val="004C43F9"/>
    <w:rsid w:val="004C65FC"/>
    <w:rsid w:val="004C78F0"/>
    <w:rsid w:val="004D3227"/>
    <w:rsid w:val="004D3606"/>
    <w:rsid w:val="004D5A0A"/>
    <w:rsid w:val="004D7570"/>
    <w:rsid w:val="004E1789"/>
    <w:rsid w:val="004E362C"/>
    <w:rsid w:val="004E434A"/>
    <w:rsid w:val="004E62FC"/>
    <w:rsid w:val="004E6724"/>
    <w:rsid w:val="004F04D1"/>
    <w:rsid w:val="004F0D39"/>
    <w:rsid w:val="004F1223"/>
    <w:rsid w:val="004F45AB"/>
    <w:rsid w:val="004F60DC"/>
    <w:rsid w:val="00501B50"/>
    <w:rsid w:val="0051211C"/>
    <w:rsid w:val="00516133"/>
    <w:rsid w:val="00517669"/>
    <w:rsid w:val="00522E03"/>
    <w:rsid w:val="00524425"/>
    <w:rsid w:val="00525142"/>
    <w:rsid w:val="005259F7"/>
    <w:rsid w:val="005302C4"/>
    <w:rsid w:val="00530AEC"/>
    <w:rsid w:val="0053631F"/>
    <w:rsid w:val="005363E7"/>
    <w:rsid w:val="0053650A"/>
    <w:rsid w:val="00537DF7"/>
    <w:rsid w:val="005429F8"/>
    <w:rsid w:val="0054307C"/>
    <w:rsid w:val="005443CA"/>
    <w:rsid w:val="0054526A"/>
    <w:rsid w:val="00545CE3"/>
    <w:rsid w:val="00551B56"/>
    <w:rsid w:val="00552988"/>
    <w:rsid w:val="00554368"/>
    <w:rsid w:val="00555514"/>
    <w:rsid w:val="0056168B"/>
    <w:rsid w:val="005624E3"/>
    <w:rsid w:val="00564715"/>
    <w:rsid w:val="00570B63"/>
    <w:rsid w:val="005739A3"/>
    <w:rsid w:val="00574A71"/>
    <w:rsid w:val="00575F4D"/>
    <w:rsid w:val="005773B3"/>
    <w:rsid w:val="00581424"/>
    <w:rsid w:val="005821E9"/>
    <w:rsid w:val="00582DFA"/>
    <w:rsid w:val="00584B79"/>
    <w:rsid w:val="00584EDC"/>
    <w:rsid w:val="00590F4F"/>
    <w:rsid w:val="00594455"/>
    <w:rsid w:val="00595D01"/>
    <w:rsid w:val="005A1970"/>
    <w:rsid w:val="005A36F3"/>
    <w:rsid w:val="005A3965"/>
    <w:rsid w:val="005A53C2"/>
    <w:rsid w:val="005B28C0"/>
    <w:rsid w:val="005C673E"/>
    <w:rsid w:val="005D0967"/>
    <w:rsid w:val="005D221E"/>
    <w:rsid w:val="005D5F23"/>
    <w:rsid w:val="005D6F6A"/>
    <w:rsid w:val="005D7593"/>
    <w:rsid w:val="005E3773"/>
    <w:rsid w:val="005E49A8"/>
    <w:rsid w:val="005E647F"/>
    <w:rsid w:val="005E6E7E"/>
    <w:rsid w:val="005F09B7"/>
    <w:rsid w:val="005F3569"/>
    <w:rsid w:val="005F55B0"/>
    <w:rsid w:val="0060347B"/>
    <w:rsid w:val="00604BAE"/>
    <w:rsid w:val="00604DAF"/>
    <w:rsid w:val="00610F60"/>
    <w:rsid w:val="006127B3"/>
    <w:rsid w:val="0062233C"/>
    <w:rsid w:val="0062243B"/>
    <w:rsid w:val="00623C7A"/>
    <w:rsid w:val="006325AF"/>
    <w:rsid w:val="00633731"/>
    <w:rsid w:val="00635A0D"/>
    <w:rsid w:val="00636F66"/>
    <w:rsid w:val="00641157"/>
    <w:rsid w:val="006418EB"/>
    <w:rsid w:val="00643205"/>
    <w:rsid w:val="00643F36"/>
    <w:rsid w:val="00646445"/>
    <w:rsid w:val="006471AF"/>
    <w:rsid w:val="00647865"/>
    <w:rsid w:val="00650667"/>
    <w:rsid w:val="00656396"/>
    <w:rsid w:val="006609E4"/>
    <w:rsid w:val="00661875"/>
    <w:rsid w:val="00661B0B"/>
    <w:rsid w:val="006633F6"/>
    <w:rsid w:val="00664E67"/>
    <w:rsid w:val="006729F0"/>
    <w:rsid w:val="00672A5F"/>
    <w:rsid w:val="00672EA6"/>
    <w:rsid w:val="0067508B"/>
    <w:rsid w:val="00677F7B"/>
    <w:rsid w:val="00680321"/>
    <w:rsid w:val="00681ADB"/>
    <w:rsid w:val="006932B2"/>
    <w:rsid w:val="00693ACB"/>
    <w:rsid w:val="006A1E4C"/>
    <w:rsid w:val="006A26F0"/>
    <w:rsid w:val="006A424E"/>
    <w:rsid w:val="006C261E"/>
    <w:rsid w:val="006C3BF1"/>
    <w:rsid w:val="006C644E"/>
    <w:rsid w:val="006D27D3"/>
    <w:rsid w:val="006D6F4A"/>
    <w:rsid w:val="006E17E7"/>
    <w:rsid w:val="006E4823"/>
    <w:rsid w:val="006E7AC5"/>
    <w:rsid w:val="006E7B4E"/>
    <w:rsid w:val="006F258E"/>
    <w:rsid w:val="006F2C78"/>
    <w:rsid w:val="006F7009"/>
    <w:rsid w:val="00702C9E"/>
    <w:rsid w:val="007049B4"/>
    <w:rsid w:val="007066F6"/>
    <w:rsid w:val="007120DC"/>
    <w:rsid w:val="00712932"/>
    <w:rsid w:val="00717289"/>
    <w:rsid w:val="00720CA3"/>
    <w:rsid w:val="00723563"/>
    <w:rsid w:val="007236CB"/>
    <w:rsid w:val="0072734F"/>
    <w:rsid w:val="00727C72"/>
    <w:rsid w:val="0073033D"/>
    <w:rsid w:val="0073078D"/>
    <w:rsid w:val="0073389C"/>
    <w:rsid w:val="007407B6"/>
    <w:rsid w:val="00742755"/>
    <w:rsid w:val="00743E37"/>
    <w:rsid w:val="0074445A"/>
    <w:rsid w:val="007454D2"/>
    <w:rsid w:val="007508E2"/>
    <w:rsid w:val="00757688"/>
    <w:rsid w:val="007641DB"/>
    <w:rsid w:val="007666E1"/>
    <w:rsid w:val="007675F1"/>
    <w:rsid w:val="0076765A"/>
    <w:rsid w:val="00770475"/>
    <w:rsid w:val="007707A5"/>
    <w:rsid w:val="00772766"/>
    <w:rsid w:val="00772DFA"/>
    <w:rsid w:val="007737D8"/>
    <w:rsid w:val="00773CA4"/>
    <w:rsid w:val="00774648"/>
    <w:rsid w:val="00774BBC"/>
    <w:rsid w:val="00776511"/>
    <w:rsid w:val="007838BA"/>
    <w:rsid w:val="00794BDA"/>
    <w:rsid w:val="00794CBD"/>
    <w:rsid w:val="0079505B"/>
    <w:rsid w:val="007953D4"/>
    <w:rsid w:val="00797945"/>
    <w:rsid w:val="007A01BD"/>
    <w:rsid w:val="007A197F"/>
    <w:rsid w:val="007A373C"/>
    <w:rsid w:val="007A755C"/>
    <w:rsid w:val="007A7D7E"/>
    <w:rsid w:val="007B132F"/>
    <w:rsid w:val="007B172E"/>
    <w:rsid w:val="007B26BA"/>
    <w:rsid w:val="007B28FA"/>
    <w:rsid w:val="007C2285"/>
    <w:rsid w:val="007C3214"/>
    <w:rsid w:val="007C3552"/>
    <w:rsid w:val="007C39CF"/>
    <w:rsid w:val="007C66EE"/>
    <w:rsid w:val="007C7282"/>
    <w:rsid w:val="007D3FE6"/>
    <w:rsid w:val="007D5B68"/>
    <w:rsid w:val="007D714A"/>
    <w:rsid w:val="007E097B"/>
    <w:rsid w:val="007E2942"/>
    <w:rsid w:val="007F2321"/>
    <w:rsid w:val="007F5047"/>
    <w:rsid w:val="007F5AED"/>
    <w:rsid w:val="007F5B00"/>
    <w:rsid w:val="00802D25"/>
    <w:rsid w:val="00802EF0"/>
    <w:rsid w:val="00811052"/>
    <w:rsid w:val="00814CA8"/>
    <w:rsid w:val="0081671E"/>
    <w:rsid w:val="00816742"/>
    <w:rsid w:val="00817623"/>
    <w:rsid w:val="0082146D"/>
    <w:rsid w:val="00822BF8"/>
    <w:rsid w:val="00827997"/>
    <w:rsid w:val="00827FA5"/>
    <w:rsid w:val="0083266F"/>
    <w:rsid w:val="00834114"/>
    <w:rsid w:val="00834721"/>
    <w:rsid w:val="008356F7"/>
    <w:rsid w:val="00837899"/>
    <w:rsid w:val="00842095"/>
    <w:rsid w:val="0084296C"/>
    <w:rsid w:val="00844004"/>
    <w:rsid w:val="0085035C"/>
    <w:rsid w:val="008514BA"/>
    <w:rsid w:val="008538F5"/>
    <w:rsid w:val="00853A41"/>
    <w:rsid w:val="00853FB6"/>
    <w:rsid w:val="00854051"/>
    <w:rsid w:val="00854CAD"/>
    <w:rsid w:val="00863721"/>
    <w:rsid w:val="00864F03"/>
    <w:rsid w:val="00870F67"/>
    <w:rsid w:val="00872A87"/>
    <w:rsid w:val="00873834"/>
    <w:rsid w:val="00877755"/>
    <w:rsid w:val="00881B91"/>
    <w:rsid w:val="00882D9C"/>
    <w:rsid w:val="00883C1D"/>
    <w:rsid w:val="00887DFE"/>
    <w:rsid w:val="008907B2"/>
    <w:rsid w:val="00892046"/>
    <w:rsid w:val="00897C4A"/>
    <w:rsid w:val="008A1C12"/>
    <w:rsid w:val="008A379F"/>
    <w:rsid w:val="008A7C6F"/>
    <w:rsid w:val="008B03E9"/>
    <w:rsid w:val="008B0407"/>
    <w:rsid w:val="008B0B98"/>
    <w:rsid w:val="008B1D1B"/>
    <w:rsid w:val="008B2055"/>
    <w:rsid w:val="008B2A30"/>
    <w:rsid w:val="008B3F5F"/>
    <w:rsid w:val="008B5445"/>
    <w:rsid w:val="008B6795"/>
    <w:rsid w:val="008B6A3C"/>
    <w:rsid w:val="008C145C"/>
    <w:rsid w:val="008C378B"/>
    <w:rsid w:val="008C6F75"/>
    <w:rsid w:val="008C7E0D"/>
    <w:rsid w:val="008C7F69"/>
    <w:rsid w:val="008E29A1"/>
    <w:rsid w:val="008E3708"/>
    <w:rsid w:val="008E3B12"/>
    <w:rsid w:val="008E405C"/>
    <w:rsid w:val="008E7091"/>
    <w:rsid w:val="008E7D63"/>
    <w:rsid w:val="008F329B"/>
    <w:rsid w:val="008F6D35"/>
    <w:rsid w:val="008F7EB9"/>
    <w:rsid w:val="00904321"/>
    <w:rsid w:val="00905CBB"/>
    <w:rsid w:val="00917650"/>
    <w:rsid w:val="00926125"/>
    <w:rsid w:val="0093005D"/>
    <w:rsid w:val="00931558"/>
    <w:rsid w:val="009338AB"/>
    <w:rsid w:val="00934B66"/>
    <w:rsid w:val="00936166"/>
    <w:rsid w:val="00937690"/>
    <w:rsid w:val="0094005C"/>
    <w:rsid w:val="00943993"/>
    <w:rsid w:val="00946D36"/>
    <w:rsid w:val="00952AEA"/>
    <w:rsid w:val="00956FB5"/>
    <w:rsid w:val="009607C5"/>
    <w:rsid w:val="009615A2"/>
    <w:rsid w:val="0096555F"/>
    <w:rsid w:val="00966BC7"/>
    <w:rsid w:val="009671B3"/>
    <w:rsid w:val="009715F6"/>
    <w:rsid w:val="00975BF6"/>
    <w:rsid w:val="0097608C"/>
    <w:rsid w:val="00976EBB"/>
    <w:rsid w:val="00981758"/>
    <w:rsid w:val="0098219C"/>
    <w:rsid w:val="0098251C"/>
    <w:rsid w:val="009918BC"/>
    <w:rsid w:val="009924FF"/>
    <w:rsid w:val="009A29B8"/>
    <w:rsid w:val="009A40B1"/>
    <w:rsid w:val="009A5617"/>
    <w:rsid w:val="009A5E9C"/>
    <w:rsid w:val="009A7F8B"/>
    <w:rsid w:val="009B33AD"/>
    <w:rsid w:val="009B35BD"/>
    <w:rsid w:val="009B3615"/>
    <w:rsid w:val="009B6D65"/>
    <w:rsid w:val="009B6D89"/>
    <w:rsid w:val="009B7252"/>
    <w:rsid w:val="009B7E2C"/>
    <w:rsid w:val="009C247C"/>
    <w:rsid w:val="009C3BAE"/>
    <w:rsid w:val="009C5747"/>
    <w:rsid w:val="009D42E5"/>
    <w:rsid w:val="009D52AE"/>
    <w:rsid w:val="009D626C"/>
    <w:rsid w:val="009E0483"/>
    <w:rsid w:val="009E096A"/>
    <w:rsid w:val="009E2E52"/>
    <w:rsid w:val="009E3F01"/>
    <w:rsid w:val="009E4E1D"/>
    <w:rsid w:val="009E555B"/>
    <w:rsid w:val="009F4588"/>
    <w:rsid w:val="009F4C12"/>
    <w:rsid w:val="009F55ED"/>
    <w:rsid w:val="009F754C"/>
    <w:rsid w:val="00A03885"/>
    <w:rsid w:val="00A04320"/>
    <w:rsid w:val="00A05940"/>
    <w:rsid w:val="00A06CD9"/>
    <w:rsid w:val="00A07296"/>
    <w:rsid w:val="00A11F53"/>
    <w:rsid w:val="00A132A0"/>
    <w:rsid w:val="00A15A69"/>
    <w:rsid w:val="00A1669E"/>
    <w:rsid w:val="00A223CA"/>
    <w:rsid w:val="00A22BA0"/>
    <w:rsid w:val="00A230FB"/>
    <w:rsid w:val="00A24BB9"/>
    <w:rsid w:val="00A260E9"/>
    <w:rsid w:val="00A279AA"/>
    <w:rsid w:val="00A329B8"/>
    <w:rsid w:val="00A3340F"/>
    <w:rsid w:val="00A33B22"/>
    <w:rsid w:val="00A3596B"/>
    <w:rsid w:val="00A3781A"/>
    <w:rsid w:val="00A44D45"/>
    <w:rsid w:val="00A475DB"/>
    <w:rsid w:val="00A561EA"/>
    <w:rsid w:val="00A566B1"/>
    <w:rsid w:val="00A60FC3"/>
    <w:rsid w:val="00A6190C"/>
    <w:rsid w:val="00A637AE"/>
    <w:rsid w:val="00A65C98"/>
    <w:rsid w:val="00A672A1"/>
    <w:rsid w:val="00A67369"/>
    <w:rsid w:val="00A6758D"/>
    <w:rsid w:val="00A67C1E"/>
    <w:rsid w:val="00A71CFB"/>
    <w:rsid w:val="00A72211"/>
    <w:rsid w:val="00A72484"/>
    <w:rsid w:val="00A76296"/>
    <w:rsid w:val="00A7630E"/>
    <w:rsid w:val="00A82D55"/>
    <w:rsid w:val="00A85025"/>
    <w:rsid w:val="00A92C66"/>
    <w:rsid w:val="00A92E0C"/>
    <w:rsid w:val="00A93CC3"/>
    <w:rsid w:val="00A96E10"/>
    <w:rsid w:val="00AA076B"/>
    <w:rsid w:val="00AA15F7"/>
    <w:rsid w:val="00AA2A7E"/>
    <w:rsid w:val="00AA2F9C"/>
    <w:rsid w:val="00AA3A8C"/>
    <w:rsid w:val="00AA4536"/>
    <w:rsid w:val="00AB0641"/>
    <w:rsid w:val="00AB0C4C"/>
    <w:rsid w:val="00AB0E42"/>
    <w:rsid w:val="00AB1D1A"/>
    <w:rsid w:val="00AB3A30"/>
    <w:rsid w:val="00AB3ECF"/>
    <w:rsid w:val="00AB500C"/>
    <w:rsid w:val="00AB5061"/>
    <w:rsid w:val="00AC004B"/>
    <w:rsid w:val="00AC3958"/>
    <w:rsid w:val="00AC4691"/>
    <w:rsid w:val="00AC4C5E"/>
    <w:rsid w:val="00AC6A43"/>
    <w:rsid w:val="00AC7E3D"/>
    <w:rsid w:val="00AD0440"/>
    <w:rsid w:val="00AD52B1"/>
    <w:rsid w:val="00AD62FC"/>
    <w:rsid w:val="00AD685D"/>
    <w:rsid w:val="00AE02B3"/>
    <w:rsid w:val="00AF5310"/>
    <w:rsid w:val="00B00389"/>
    <w:rsid w:val="00B02C1F"/>
    <w:rsid w:val="00B22635"/>
    <w:rsid w:val="00B22953"/>
    <w:rsid w:val="00B23E25"/>
    <w:rsid w:val="00B24ED1"/>
    <w:rsid w:val="00B253B8"/>
    <w:rsid w:val="00B265A7"/>
    <w:rsid w:val="00B27A92"/>
    <w:rsid w:val="00B31154"/>
    <w:rsid w:val="00B40A88"/>
    <w:rsid w:val="00B44882"/>
    <w:rsid w:val="00B50451"/>
    <w:rsid w:val="00B50DBB"/>
    <w:rsid w:val="00B52D7B"/>
    <w:rsid w:val="00B5327D"/>
    <w:rsid w:val="00B53C3A"/>
    <w:rsid w:val="00B55786"/>
    <w:rsid w:val="00B56A3A"/>
    <w:rsid w:val="00B57EDA"/>
    <w:rsid w:val="00B60E32"/>
    <w:rsid w:val="00B6101F"/>
    <w:rsid w:val="00B62467"/>
    <w:rsid w:val="00B6281C"/>
    <w:rsid w:val="00B70B84"/>
    <w:rsid w:val="00B71A49"/>
    <w:rsid w:val="00B7511C"/>
    <w:rsid w:val="00B80AA1"/>
    <w:rsid w:val="00B82316"/>
    <w:rsid w:val="00B84304"/>
    <w:rsid w:val="00B90640"/>
    <w:rsid w:val="00B9082F"/>
    <w:rsid w:val="00B97B7F"/>
    <w:rsid w:val="00BA0473"/>
    <w:rsid w:val="00BA0BA1"/>
    <w:rsid w:val="00BA27BE"/>
    <w:rsid w:val="00BA311A"/>
    <w:rsid w:val="00BA47B2"/>
    <w:rsid w:val="00BA4E02"/>
    <w:rsid w:val="00BA631F"/>
    <w:rsid w:val="00BA6FAF"/>
    <w:rsid w:val="00BA7186"/>
    <w:rsid w:val="00BB2894"/>
    <w:rsid w:val="00BB625A"/>
    <w:rsid w:val="00BB73A2"/>
    <w:rsid w:val="00BC6CBE"/>
    <w:rsid w:val="00BD58A6"/>
    <w:rsid w:val="00BD61DC"/>
    <w:rsid w:val="00BE07E6"/>
    <w:rsid w:val="00BE1944"/>
    <w:rsid w:val="00BE2A8E"/>
    <w:rsid w:val="00BE384D"/>
    <w:rsid w:val="00BE3C50"/>
    <w:rsid w:val="00BE7B71"/>
    <w:rsid w:val="00BF3B6A"/>
    <w:rsid w:val="00BF4BFF"/>
    <w:rsid w:val="00BF770E"/>
    <w:rsid w:val="00BF7982"/>
    <w:rsid w:val="00C01FA4"/>
    <w:rsid w:val="00C02B1A"/>
    <w:rsid w:val="00C07335"/>
    <w:rsid w:val="00C07AB0"/>
    <w:rsid w:val="00C11451"/>
    <w:rsid w:val="00C11496"/>
    <w:rsid w:val="00C118FA"/>
    <w:rsid w:val="00C16AF9"/>
    <w:rsid w:val="00C2108D"/>
    <w:rsid w:val="00C233E0"/>
    <w:rsid w:val="00C2399C"/>
    <w:rsid w:val="00C24032"/>
    <w:rsid w:val="00C241B3"/>
    <w:rsid w:val="00C248F7"/>
    <w:rsid w:val="00C25A8B"/>
    <w:rsid w:val="00C33490"/>
    <w:rsid w:val="00C35CD7"/>
    <w:rsid w:val="00C36CAA"/>
    <w:rsid w:val="00C41890"/>
    <w:rsid w:val="00C426E3"/>
    <w:rsid w:val="00C43FA1"/>
    <w:rsid w:val="00C45D7D"/>
    <w:rsid w:val="00C46C31"/>
    <w:rsid w:val="00C478B0"/>
    <w:rsid w:val="00C47F29"/>
    <w:rsid w:val="00C53413"/>
    <w:rsid w:val="00C53A4E"/>
    <w:rsid w:val="00C612BE"/>
    <w:rsid w:val="00C6479F"/>
    <w:rsid w:val="00C65E49"/>
    <w:rsid w:val="00C7719E"/>
    <w:rsid w:val="00C77DAC"/>
    <w:rsid w:val="00C80306"/>
    <w:rsid w:val="00C805EA"/>
    <w:rsid w:val="00C83070"/>
    <w:rsid w:val="00C86FC3"/>
    <w:rsid w:val="00C904B9"/>
    <w:rsid w:val="00C92844"/>
    <w:rsid w:val="00C9325D"/>
    <w:rsid w:val="00C95D53"/>
    <w:rsid w:val="00C97469"/>
    <w:rsid w:val="00CA0ABC"/>
    <w:rsid w:val="00CA3A76"/>
    <w:rsid w:val="00CA65A0"/>
    <w:rsid w:val="00CA66D2"/>
    <w:rsid w:val="00CB26EA"/>
    <w:rsid w:val="00CC1F7F"/>
    <w:rsid w:val="00CC27D9"/>
    <w:rsid w:val="00CC4EDE"/>
    <w:rsid w:val="00CC6D19"/>
    <w:rsid w:val="00CD02F7"/>
    <w:rsid w:val="00CD5941"/>
    <w:rsid w:val="00CD5A1E"/>
    <w:rsid w:val="00CD7A44"/>
    <w:rsid w:val="00CE2FE7"/>
    <w:rsid w:val="00CE64BD"/>
    <w:rsid w:val="00CF2E40"/>
    <w:rsid w:val="00CF3CBB"/>
    <w:rsid w:val="00CF6C33"/>
    <w:rsid w:val="00CF6E00"/>
    <w:rsid w:val="00CF71D2"/>
    <w:rsid w:val="00D00409"/>
    <w:rsid w:val="00D0125C"/>
    <w:rsid w:val="00D0130D"/>
    <w:rsid w:val="00D03C7D"/>
    <w:rsid w:val="00D05FF4"/>
    <w:rsid w:val="00D06CD3"/>
    <w:rsid w:val="00D07587"/>
    <w:rsid w:val="00D105B1"/>
    <w:rsid w:val="00D110FC"/>
    <w:rsid w:val="00D174CA"/>
    <w:rsid w:val="00D20EB4"/>
    <w:rsid w:val="00D20FFE"/>
    <w:rsid w:val="00D21DE9"/>
    <w:rsid w:val="00D25382"/>
    <w:rsid w:val="00D25906"/>
    <w:rsid w:val="00D26315"/>
    <w:rsid w:val="00D40832"/>
    <w:rsid w:val="00D41C38"/>
    <w:rsid w:val="00D4540D"/>
    <w:rsid w:val="00D519E4"/>
    <w:rsid w:val="00D54ACD"/>
    <w:rsid w:val="00D55535"/>
    <w:rsid w:val="00D5700E"/>
    <w:rsid w:val="00D57B5A"/>
    <w:rsid w:val="00D67E59"/>
    <w:rsid w:val="00D72BA4"/>
    <w:rsid w:val="00D73733"/>
    <w:rsid w:val="00D74B90"/>
    <w:rsid w:val="00D753D5"/>
    <w:rsid w:val="00D773FE"/>
    <w:rsid w:val="00D77B16"/>
    <w:rsid w:val="00D77F37"/>
    <w:rsid w:val="00D83791"/>
    <w:rsid w:val="00D87D85"/>
    <w:rsid w:val="00D90E8F"/>
    <w:rsid w:val="00D928F5"/>
    <w:rsid w:val="00D93CC2"/>
    <w:rsid w:val="00D963C5"/>
    <w:rsid w:val="00D969CD"/>
    <w:rsid w:val="00D976E4"/>
    <w:rsid w:val="00DA2B30"/>
    <w:rsid w:val="00DA4AD9"/>
    <w:rsid w:val="00DA51C1"/>
    <w:rsid w:val="00DB375E"/>
    <w:rsid w:val="00DB575A"/>
    <w:rsid w:val="00DB5BB1"/>
    <w:rsid w:val="00DC02D5"/>
    <w:rsid w:val="00DC5170"/>
    <w:rsid w:val="00DC72A8"/>
    <w:rsid w:val="00DD0337"/>
    <w:rsid w:val="00DD1299"/>
    <w:rsid w:val="00DD192D"/>
    <w:rsid w:val="00DE24CC"/>
    <w:rsid w:val="00DE3046"/>
    <w:rsid w:val="00DE36AA"/>
    <w:rsid w:val="00DE36D9"/>
    <w:rsid w:val="00DF1E3F"/>
    <w:rsid w:val="00E01E61"/>
    <w:rsid w:val="00E039E1"/>
    <w:rsid w:val="00E05A55"/>
    <w:rsid w:val="00E065E8"/>
    <w:rsid w:val="00E12611"/>
    <w:rsid w:val="00E1322C"/>
    <w:rsid w:val="00E14670"/>
    <w:rsid w:val="00E16FCC"/>
    <w:rsid w:val="00E1798E"/>
    <w:rsid w:val="00E25DCB"/>
    <w:rsid w:val="00E27C83"/>
    <w:rsid w:val="00E36B07"/>
    <w:rsid w:val="00E37105"/>
    <w:rsid w:val="00E40354"/>
    <w:rsid w:val="00E409C4"/>
    <w:rsid w:val="00E428F9"/>
    <w:rsid w:val="00E43B8F"/>
    <w:rsid w:val="00E44081"/>
    <w:rsid w:val="00E44B12"/>
    <w:rsid w:val="00E503A4"/>
    <w:rsid w:val="00E60BFD"/>
    <w:rsid w:val="00E63E18"/>
    <w:rsid w:val="00E64F80"/>
    <w:rsid w:val="00E65501"/>
    <w:rsid w:val="00E66564"/>
    <w:rsid w:val="00E66F81"/>
    <w:rsid w:val="00E70FB9"/>
    <w:rsid w:val="00E71862"/>
    <w:rsid w:val="00E7263A"/>
    <w:rsid w:val="00E7386F"/>
    <w:rsid w:val="00E74C95"/>
    <w:rsid w:val="00E757A6"/>
    <w:rsid w:val="00E77456"/>
    <w:rsid w:val="00E85810"/>
    <w:rsid w:val="00E860D5"/>
    <w:rsid w:val="00E8658B"/>
    <w:rsid w:val="00E867EB"/>
    <w:rsid w:val="00E86B76"/>
    <w:rsid w:val="00E93C0A"/>
    <w:rsid w:val="00EA4D9D"/>
    <w:rsid w:val="00EA5517"/>
    <w:rsid w:val="00EA56AB"/>
    <w:rsid w:val="00EB130E"/>
    <w:rsid w:val="00EB2D7D"/>
    <w:rsid w:val="00EB36F0"/>
    <w:rsid w:val="00EB6BE7"/>
    <w:rsid w:val="00EB6E0F"/>
    <w:rsid w:val="00EB7000"/>
    <w:rsid w:val="00EB75D4"/>
    <w:rsid w:val="00EC0283"/>
    <w:rsid w:val="00EC27AD"/>
    <w:rsid w:val="00EC3B51"/>
    <w:rsid w:val="00EC4B30"/>
    <w:rsid w:val="00EC7E14"/>
    <w:rsid w:val="00ED1696"/>
    <w:rsid w:val="00ED2109"/>
    <w:rsid w:val="00ED39EB"/>
    <w:rsid w:val="00ED4C53"/>
    <w:rsid w:val="00ED754B"/>
    <w:rsid w:val="00EE05B2"/>
    <w:rsid w:val="00EE1C80"/>
    <w:rsid w:val="00EE3216"/>
    <w:rsid w:val="00EE5700"/>
    <w:rsid w:val="00EE5A36"/>
    <w:rsid w:val="00EE7527"/>
    <w:rsid w:val="00EF203E"/>
    <w:rsid w:val="00EF4B72"/>
    <w:rsid w:val="00EF528B"/>
    <w:rsid w:val="00EF596D"/>
    <w:rsid w:val="00F13E6F"/>
    <w:rsid w:val="00F20A66"/>
    <w:rsid w:val="00F20CCA"/>
    <w:rsid w:val="00F21179"/>
    <w:rsid w:val="00F21E26"/>
    <w:rsid w:val="00F250ED"/>
    <w:rsid w:val="00F3226C"/>
    <w:rsid w:val="00F349ED"/>
    <w:rsid w:val="00F4028D"/>
    <w:rsid w:val="00F409A0"/>
    <w:rsid w:val="00F47000"/>
    <w:rsid w:val="00F477BC"/>
    <w:rsid w:val="00F52BC7"/>
    <w:rsid w:val="00F701B9"/>
    <w:rsid w:val="00F733C0"/>
    <w:rsid w:val="00F74C1A"/>
    <w:rsid w:val="00F812C3"/>
    <w:rsid w:val="00F93D2F"/>
    <w:rsid w:val="00F94CEF"/>
    <w:rsid w:val="00F96392"/>
    <w:rsid w:val="00FA7353"/>
    <w:rsid w:val="00FB0250"/>
    <w:rsid w:val="00FB1E7E"/>
    <w:rsid w:val="00FB4A8F"/>
    <w:rsid w:val="00FB6134"/>
    <w:rsid w:val="00FC1B04"/>
    <w:rsid w:val="00FC21CE"/>
    <w:rsid w:val="00FC31EB"/>
    <w:rsid w:val="00FC4F3D"/>
    <w:rsid w:val="00FC66BF"/>
    <w:rsid w:val="00FC733D"/>
    <w:rsid w:val="00FC7F79"/>
    <w:rsid w:val="00FD25EF"/>
    <w:rsid w:val="00FD6214"/>
    <w:rsid w:val="00FE3AAF"/>
    <w:rsid w:val="00FE5A77"/>
    <w:rsid w:val="00FE6D35"/>
    <w:rsid w:val="00FF09F1"/>
    <w:rsid w:val="00FF15D3"/>
    <w:rsid w:val="00FF5E5E"/>
    <w:rsid w:val="00FF6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D0DA2"/>
  <w15:chartTrackingRefBased/>
  <w15:docId w15:val="{4CBDCA36-1BAA-F144-A0B7-5A74D99E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B56"/>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425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7E2C"/>
    <w:pPr>
      <w:keepNext/>
      <w:keepLines/>
      <w:spacing w:before="40"/>
      <w:outlineLvl w:val="1"/>
    </w:pPr>
    <w:rPr>
      <w:rFonts w:ascii="Arial" w:eastAsiaTheme="majorEastAsia" w:hAnsi="Arial" w:cs="Arial"/>
      <w:sz w:val="26"/>
      <w:szCs w:val="26"/>
    </w:rPr>
  </w:style>
  <w:style w:type="paragraph" w:styleId="Heading3">
    <w:name w:val="heading 3"/>
    <w:basedOn w:val="Normal"/>
    <w:link w:val="Heading3Char"/>
    <w:uiPriority w:val="9"/>
    <w:qFormat/>
    <w:rsid w:val="006C261E"/>
    <w:pPr>
      <w:spacing w:before="100" w:beforeAutospacing="1" w:after="100" w:afterAutospacing="1"/>
      <w:outlineLvl w:val="2"/>
    </w:pPr>
    <w:rPr>
      <w:rFonts w:ascii="Arial" w:hAnsi="Arial"/>
      <w:b/>
      <w:bCs/>
      <w:sz w:val="26"/>
      <w:szCs w:val="27"/>
    </w:rPr>
  </w:style>
  <w:style w:type="paragraph" w:styleId="Heading4">
    <w:name w:val="heading 4"/>
    <w:basedOn w:val="Normal"/>
    <w:next w:val="Normal"/>
    <w:link w:val="Heading4Char"/>
    <w:uiPriority w:val="9"/>
    <w:unhideWhenUsed/>
    <w:qFormat/>
    <w:rsid w:val="006A424E"/>
    <w:pPr>
      <w:keepNext/>
      <w:keepLines/>
      <w:spacing w:before="40"/>
      <w:outlineLvl w:val="3"/>
    </w:pPr>
    <w:rPr>
      <w:rFonts w:ascii="Arial" w:eastAsiaTheme="majorEastAsia" w:hAnsi="Arial" w:cstheme="majorBidi"/>
      <w:b/>
      <w:iCs/>
      <w:sz w:val="28"/>
    </w:rPr>
  </w:style>
  <w:style w:type="paragraph" w:styleId="Heading5">
    <w:name w:val="heading 5"/>
    <w:basedOn w:val="Normal"/>
    <w:next w:val="Normal"/>
    <w:link w:val="Heading5Char"/>
    <w:uiPriority w:val="9"/>
    <w:semiHidden/>
    <w:unhideWhenUsed/>
    <w:qFormat/>
    <w:rsid w:val="0036255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apis Bulleted List,List Paragraph (numbered (a)),List Paragraph1"/>
    <w:basedOn w:val="Normal"/>
    <w:link w:val="ListParagraphChar"/>
    <w:uiPriority w:val="34"/>
    <w:qFormat/>
    <w:rsid w:val="00DA2B30"/>
    <w:pPr>
      <w:spacing w:after="200" w:line="276" w:lineRule="auto"/>
      <w:ind w:left="720"/>
      <w:contextualSpacing/>
    </w:pPr>
    <w:rPr>
      <w:sz w:val="22"/>
      <w:szCs w:val="22"/>
      <w:lang w:val="en-IE"/>
    </w:rPr>
  </w:style>
  <w:style w:type="character" w:customStyle="1" w:styleId="Heading3Char">
    <w:name w:val="Heading 3 Char"/>
    <w:basedOn w:val="DefaultParagraphFont"/>
    <w:link w:val="Heading3"/>
    <w:uiPriority w:val="9"/>
    <w:rsid w:val="006C261E"/>
    <w:rPr>
      <w:rFonts w:ascii="Arial" w:eastAsia="Times New Roman" w:hAnsi="Arial" w:cs="Times New Roman"/>
      <w:b/>
      <w:bCs/>
      <w:sz w:val="26"/>
      <w:szCs w:val="27"/>
      <w:lang w:eastAsia="en-GB"/>
    </w:rPr>
  </w:style>
  <w:style w:type="character" w:styleId="Strong">
    <w:name w:val="Strong"/>
    <w:basedOn w:val="DefaultParagraphFont"/>
    <w:uiPriority w:val="22"/>
    <w:qFormat/>
    <w:rsid w:val="00234015"/>
    <w:rPr>
      <w:b/>
      <w:bCs/>
    </w:rPr>
  </w:style>
  <w:style w:type="paragraph" w:styleId="NormalWeb">
    <w:name w:val="Normal (Web)"/>
    <w:basedOn w:val="Normal"/>
    <w:uiPriority w:val="99"/>
    <w:unhideWhenUsed/>
    <w:rsid w:val="001A08EA"/>
    <w:pPr>
      <w:spacing w:before="100" w:beforeAutospacing="1" w:after="100" w:afterAutospacing="1"/>
    </w:pPr>
  </w:style>
  <w:style w:type="paragraph" w:styleId="Header">
    <w:name w:val="header"/>
    <w:basedOn w:val="Normal"/>
    <w:link w:val="HeaderChar"/>
    <w:uiPriority w:val="99"/>
    <w:unhideWhenUsed/>
    <w:rsid w:val="001A08EA"/>
    <w:pPr>
      <w:tabs>
        <w:tab w:val="center" w:pos="4513"/>
        <w:tab w:val="right" w:pos="9026"/>
      </w:tabs>
    </w:pPr>
    <w:rPr>
      <w:sz w:val="22"/>
      <w:szCs w:val="22"/>
      <w:lang w:val="en-IE"/>
    </w:rPr>
  </w:style>
  <w:style w:type="character" w:customStyle="1" w:styleId="HeaderChar">
    <w:name w:val="Header Char"/>
    <w:basedOn w:val="DefaultParagraphFont"/>
    <w:link w:val="Header"/>
    <w:uiPriority w:val="99"/>
    <w:rsid w:val="001A08EA"/>
    <w:rPr>
      <w:sz w:val="22"/>
      <w:szCs w:val="22"/>
      <w:lang w:val="en-IE"/>
    </w:rPr>
  </w:style>
  <w:style w:type="character" w:customStyle="1" w:styleId="apple-converted-space">
    <w:name w:val="apple-converted-space"/>
    <w:basedOn w:val="DefaultParagraphFont"/>
    <w:rsid w:val="001A08EA"/>
  </w:style>
  <w:style w:type="paragraph" w:styleId="Footer">
    <w:name w:val="footer"/>
    <w:basedOn w:val="Normal"/>
    <w:link w:val="FooterChar"/>
    <w:uiPriority w:val="99"/>
    <w:unhideWhenUsed/>
    <w:rsid w:val="001A08EA"/>
    <w:pPr>
      <w:tabs>
        <w:tab w:val="center" w:pos="4513"/>
        <w:tab w:val="right" w:pos="9026"/>
      </w:tabs>
    </w:pPr>
  </w:style>
  <w:style w:type="character" w:customStyle="1" w:styleId="FooterChar">
    <w:name w:val="Footer Char"/>
    <w:basedOn w:val="DefaultParagraphFont"/>
    <w:link w:val="Footer"/>
    <w:uiPriority w:val="99"/>
    <w:rsid w:val="001A08EA"/>
  </w:style>
  <w:style w:type="paragraph" w:styleId="BalloonText">
    <w:name w:val="Balloon Text"/>
    <w:basedOn w:val="Normal"/>
    <w:link w:val="BalloonTextChar"/>
    <w:uiPriority w:val="99"/>
    <w:semiHidden/>
    <w:unhideWhenUsed/>
    <w:rsid w:val="00E867EB"/>
    <w:rPr>
      <w:sz w:val="18"/>
      <w:szCs w:val="18"/>
    </w:rPr>
  </w:style>
  <w:style w:type="character" w:customStyle="1" w:styleId="BalloonTextChar">
    <w:name w:val="Balloon Text Char"/>
    <w:basedOn w:val="DefaultParagraphFont"/>
    <w:link w:val="BalloonText"/>
    <w:uiPriority w:val="99"/>
    <w:semiHidden/>
    <w:rsid w:val="00E867E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625FE"/>
    <w:rPr>
      <w:sz w:val="16"/>
      <w:szCs w:val="16"/>
    </w:rPr>
  </w:style>
  <w:style w:type="paragraph" w:styleId="CommentText">
    <w:name w:val="annotation text"/>
    <w:basedOn w:val="Normal"/>
    <w:link w:val="CommentTextChar"/>
    <w:uiPriority w:val="99"/>
    <w:semiHidden/>
    <w:unhideWhenUsed/>
    <w:rsid w:val="000625FE"/>
    <w:rPr>
      <w:sz w:val="20"/>
      <w:szCs w:val="20"/>
    </w:rPr>
  </w:style>
  <w:style w:type="character" w:customStyle="1" w:styleId="CommentTextChar">
    <w:name w:val="Comment Text Char"/>
    <w:basedOn w:val="DefaultParagraphFont"/>
    <w:link w:val="CommentText"/>
    <w:uiPriority w:val="99"/>
    <w:semiHidden/>
    <w:rsid w:val="000625FE"/>
    <w:rPr>
      <w:sz w:val="20"/>
      <w:szCs w:val="20"/>
    </w:rPr>
  </w:style>
  <w:style w:type="paragraph" w:styleId="CommentSubject">
    <w:name w:val="annotation subject"/>
    <w:basedOn w:val="CommentText"/>
    <w:next w:val="CommentText"/>
    <w:link w:val="CommentSubjectChar"/>
    <w:uiPriority w:val="99"/>
    <w:semiHidden/>
    <w:unhideWhenUsed/>
    <w:rsid w:val="000625FE"/>
    <w:rPr>
      <w:b/>
      <w:bCs/>
    </w:rPr>
  </w:style>
  <w:style w:type="character" w:customStyle="1" w:styleId="CommentSubjectChar">
    <w:name w:val="Comment Subject Char"/>
    <w:basedOn w:val="CommentTextChar"/>
    <w:link w:val="CommentSubject"/>
    <w:uiPriority w:val="99"/>
    <w:semiHidden/>
    <w:rsid w:val="000625FE"/>
    <w:rPr>
      <w:b/>
      <w:bCs/>
      <w:sz w:val="20"/>
      <w:szCs w:val="20"/>
    </w:rPr>
  </w:style>
  <w:style w:type="character" w:styleId="PageNumber">
    <w:name w:val="page number"/>
    <w:basedOn w:val="DefaultParagraphFont"/>
    <w:uiPriority w:val="99"/>
    <w:semiHidden/>
    <w:unhideWhenUsed/>
    <w:rsid w:val="00CA3A76"/>
  </w:style>
  <w:style w:type="paragraph" w:customStyle="1" w:styleId="p1">
    <w:name w:val="p1"/>
    <w:basedOn w:val="Normal"/>
    <w:rsid w:val="00CD02F7"/>
    <w:rPr>
      <w:rFonts w:ascii="Arial" w:hAnsi="Arial" w:cs="Arial"/>
      <w:sz w:val="18"/>
      <w:szCs w:val="18"/>
      <w:lang w:val="en-US"/>
    </w:rPr>
  </w:style>
  <w:style w:type="character" w:customStyle="1" w:styleId="Heading2Char">
    <w:name w:val="Heading 2 Char"/>
    <w:basedOn w:val="DefaultParagraphFont"/>
    <w:link w:val="Heading2"/>
    <w:uiPriority w:val="9"/>
    <w:rsid w:val="009B7E2C"/>
    <w:rPr>
      <w:rFonts w:ascii="Arial" w:eastAsiaTheme="majorEastAsia" w:hAnsi="Arial" w:cs="Arial"/>
      <w:sz w:val="26"/>
      <w:szCs w:val="26"/>
      <w:lang w:eastAsia="en-GB"/>
    </w:rPr>
  </w:style>
  <w:style w:type="character" w:styleId="Hyperlink">
    <w:name w:val="Hyperlink"/>
    <w:basedOn w:val="DefaultParagraphFont"/>
    <w:uiPriority w:val="99"/>
    <w:unhideWhenUsed/>
    <w:rsid w:val="004B336A"/>
    <w:rPr>
      <w:color w:val="0000FF"/>
      <w:u w:val="single"/>
    </w:rPr>
  </w:style>
  <w:style w:type="paragraph" w:customStyle="1" w:styleId="Default">
    <w:name w:val="Default"/>
    <w:rsid w:val="004B336A"/>
    <w:pPr>
      <w:autoSpaceDE w:val="0"/>
      <w:autoSpaceDN w:val="0"/>
      <w:adjustRightInd w:val="0"/>
    </w:pPr>
    <w:rPr>
      <w:rFonts w:ascii="Arial" w:hAnsi="Arial" w:cs="Arial"/>
      <w:color w:val="000000"/>
    </w:rPr>
  </w:style>
  <w:style w:type="character" w:customStyle="1" w:styleId="Heading1Char">
    <w:name w:val="Heading 1 Char"/>
    <w:basedOn w:val="DefaultParagraphFont"/>
    <w:link w:val="Heading1"/>
    <w:uiPriority w:val="9"/>
    <w:rsid w:val="0034252B"/>
    <w:rPr>
      <w:rFonts w:asciiTheme="majorHAnsi" w:eastAsiaTheme="majorEastAsia" w:hAnsiTheme="majorHAnsi" w:cstheme="majorBidi"/>
      <w:color w:val="2F5496" w:themeColor="accent1" w:themeShade="BF"/>
      <w:sz w:val="32"/>
      <w:szCs w:val="32"/>
      <w:lang w:eastAsia="en-GB"/>
    </w:rPr>
  </w:style>
  <w:style w:type="paragraph" w:styleId="FootnoteText">
    <w:name w:val="footnote text"/>
    <w:aliases w:val="Boston 10,Char,FOOTNOTES,Font: Geneva 9,Footnote Text Char Char,Footnotes,Geneva 9,f,ft,Текст сноски Знак1,Текст сноски Знак1 Char Char Char Char,Текст сноски Знак1 Char Char Char Char Char"/>
    <w:basedOn w:val="Normal"/>
    <w:link w:val="FootnoteTextChar"/>
    <w:uiPriority w:val="99"/>
    <w:unhideWhenUsed/>
    <w:qFormat/>
    <w:rsid w:val="0034252B"/>
    <w:rPr>
      <w:rFonts w:asciiTheme="minorHAnsi" w:eastAsiaTheme="minorHAnsi" w:hAnsiTheme="minorHAnsi" w:cstheme="minorBidi"/>
      <w:sz w:val="20"/>
      <w:szCs w:val="20"/>
      <w:lang w:val="en-IE" w:eastAsia="en-US"/>
    </w:rPr>
  </w:style>
  <w:style w:type="character" w:customStyle="1" w:styleId="FootnoteTextChar">
    <w:name w:val="Footnote Text Char"/>
    <w:aliases w:val="Boston 10 Char,Char Char,FOOTNOTES Char,Font: Geneva 9 Char,Footnote Text Char Char Char,Footnotes Char,Geneva 9 Char,f Char,ft Char,Текст сноски Знак1 Char,Текст сноски Знак1 Char Char Char Char Char1"/>
    <w:basedOn w:val="DefaultParagraphFont"/>
    <w:link w:val="FootnoteText"/>
    <w:uiPriority w:val="99"/>
    <w:rsid w:val="0034252B"/>
    <w:rPr>
      <w:sz w:val="20"/>
      <w:szCs w:val="20"/>
      <w:lang w:val="en-IE"/>
    </w:rPr>
  </w:style>
  <w:style w:type="character" w:styleId="FootnoteReference">
    <w:name w:val="footnote reference"/>
    <w:aliases w:val="16 Point,4_G,8 Point,Appel note de bas de page,BVI fnr,Carattere Char Char Carattere Carattere Char Char,Carattere Char1,Footnote number,Footnote text,Footnotes refss,Ref,Superscript 6 Point,de nota al pie,ftref,ftref1"/>
    <w:basedOn w:val="DefaultParagraphFont"/>
    <w:link w:val="BVIfnrCarCar"/>
    <w:uiPriority w:val="99"/>
    <w:unhideWhenUsed/>
    <w:qFormat/>
    <w:rsid w:val="0034252B"/>
    <w:rPr>
      <w:vertAlign w:val="superscript"/>
    </w:rPr>
  </w:style>
  <w:style w:type="paragraph" w:customStyle="1" w:styleId="BVIfnrCarCar">
    <w:name w:val="BVI fnr Car Car"/>
    <w:aliases w:val=" BVI fnr Car Car, BVI fnr Car Car Car Car, BVI fnr Char Char Char Char Char Char Char,BVI fnr Car,BVI fnr Car Car Car Car,BVI fnr Char Char Char Char Char Char Char"/>
    <w:basedOn w:val="Normal"/>
    <w:link w:val="FootnoteReference"/>
    <w:uiPriority w:val="99"/>
    <w:rsid w:val="0034252B"/>
    <w:pPr>
      <w:spacing w:after="160" w:line="240" w:lineRule="exact"/>
    </w:pPr>
    <w:rPr>
      <w:rFonts w:asciiTheme="minorHAnsi" w:eastAsiaTheme="minorHAnsi" w:hAnsiTheme="minorHAnsi" w:cstheme="minorBidi"/>
      <w:vertAlign w:val="superscript"/>
      <w:lang w:eastAsia="en-US"/>
    </w:rPr>
  </w:style>
  <w:style w:type="character" w:customStyle="1" w:styleId="ListParagraphChar">
    <w:name w:val="List Paragraph Char"/>
    <w:aliases w:val="Lapis Bulleted List Char,List Paragraph (numbered (a)) Char,List Paragraph1 Char"/>
    <w:link w:val="ListParagraph"/>
    <w:uiPriority w:val="34"/>
    <w:locked/>
    <w:rsid w:val="005E6E7E"/>
    <w:rPr>
      <w:rFonts w:ascii="Times New Roman" w:eastAsia="Times New Roman" w:hAnsi="Times New Roman" w:cs="Times New Roman"/>
      <w:sz w:val="22"/>
      <w:szCs w:val="22"/>
      <w:lang w:val="en-IE" w:eastAsia="en-GB"/>
    </w:rPr>
  </w:style>
  <w:style w:type="paragraph" w:customStyle="1" w:styleId="CM77">
    <w:name w:val="CM77"/>
    <w:basedOn w:val="Normal"/>
    <w:next w:val="Normal"/>
    <w:uiPriority w:val="99"/>
    <w:rsid w:val="00293D4C"/>
    <w:pPr>
      <w:autoSpaceDE w:val="0"/>
      <w:autoSpaceDN w:val="0"/>
      <w:adjustRightInd w:val="0"/>
    </w:pPr>
    <w:rPr>
      <w:rFonts w:ascii="TT Rounds Condensed" w:eastAsiaTheme="minorHAnsi" w:hAnsi="TT Rounds Condensed" w:cstheme="minorBidi"/>
      <w:lang w:eastAsia="en-US"/>
    </w:rPr>
  </w:style>
  <w:style w:type="table" w:styleId="TableGrid">
    <w:name w:val="Table Grid"/>
    <w:basedOn w:val="TableNormal"/>
    <w:uiPriority w:val="39"/>
    <w:rsid w:val="001619D7"/>
    <w:rPr>
      <w:rFonts w:ascii="Times New Roman" w:hAnsi="Times New Roman" w:cs="Times New Roman"/>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AC4C5E"/>
    <w:pPr>
      <w:spacing w:line="221" w:lineRule="atLeast"/>
    </w:pPr>
    <w:rPr>
      <w:rFonts w:ascii="Bliss 2 Regular" w:hAnsi="Bliss 2 Regular" w:cstheme="minorBidi"/>
      <w:color w:val="auto"/>
    </w:rPr>
  </w:style>
  <w:style w:type="character" w:customStyle="1" w:styleId="A7">
    <w:name w:val="A7"/>
    <w:uiPriority w:val="99"/>
    <w:rsid w:val="00AC4C5E"/>
    <w:rPr>
      <w:rFonts w:cs="Bliss 2 Regular"/>
      <w:color w:val="000000"/>
      <w:sz w:val="20"/>
      <w:szCs w:val="20"/>
    </w:rPr>
  </w:style>
  <w:style w:type="paragraph" w:customStyle="1" w:styleId="Recommendationbox">
    <w:name w:val="Recommendation box"/>
    <w:basedOn w:val="Normal"/>
    <w:link w:val="RecommendationboxChar"/>
    <w:qFormat/>
    <w:rsid w:val="00AB0C4C"/>
    <w:pPr>
      <w:framePr w:w="9072" w:wrap="around" w:vAnchor="text" w:hAnchor="text" w:y="1"/>
      <w:shd w:val="clear" w:color="auto" w:fill="FAEBD7"/>
      <w:spacing w:after="120" w:line="360" w:lineRule="auto"/>
    </w:pPr>
    <w:rPr>
      <w:rFonts w:ascii="Arial Nova" w:eastAsiaTheme="minorEastAsia" w:hAnsi="Arial Nova" w:cstheme="minorBidi"/>
      <w:iCs/>
      <w:spacing w:val="6"/>
      <w:lang w:eastAsia="en-US"/>
    </w:rPr>
  </w:style>
  <w:style w:type="character" w:customStyle="1" w:styleId="RecommendationboxChar">
    <w:name w:val="Recommendation box Char"/>
    <w:basedOn w:val="DefaultParagraphFont"/>
    <w:link w:val="Recommendationbox"/>
    <w:rsid w:val="00AB0C4C"/>
    <w:rPr>
      <w:rFonts w:ascii="Arial Nova" w:eastAsiaTheme="minorEastAsia" w:hAnsi="Arial Nova"/>
      <w:iCs/>
      <w:spacing w:val="6"/>
      <w:shd w:val="clear" w:color="auto" w:fill="FAEBD7"/>
    </w:rPr>
  </w:style>
  <w:style w:type="character" w:styleId="FollowedHyperlink">
    <w:name w:val="FollowedHyperlink"/>
    <w:basedOn w:val="DefaultParagraphFont"/>
    <w:uiPriority w:val="99"/>
    <w:semiHidden/>
    <w:unhideWhenUsed/>
    <w:rsid w:val="00AB0C4C"/>
    <w:rPr>
      <w:color w:val="954F72" w:themeColor="followedHyperlink"/>
      <w:u w:val="single"/>
    </w:rPr>
  </w:style>
  <w:style w:type="paragraph" w:customStyle="1" w:styleId="Pa0">
    <w:name w:val="Pa0"/>
    <w:basedOn w:val="Default"/>
    <w:next w:val="Default"/>
    <w:uiPriority w:val="99"/>
    <w:rsid w:val="00AC3958"/>
    <w:pPr>
      <w:spacing w:line="221" w:lineRule="atLeast"/>
    </w:pPr>
    <w:rPr>
      <w:rFonts w:ascii="Franklin Gothic Demi" w:hAnsi="Franklin Gothic Demi" w:cstheme="minorBidi"/>
      <w:color w:val="auto"/>
    </w:rPr>
  </w:style>
  <w:style w:type="character" w:styleId="UnresolvedMention">
    <w:name w:val="Unresolved Mention"/>
    <w:basedOn w:val="DefaultParagraphFont"/>
    <w:uiPriority w:val="99"/>
    <w:semiHidden/>
    <w:unhideWhenUsed/>
    <w:rsid w:val="00A3340F"/>
    <w:rPr>
      <w:color w:val="605E5C"/>
      <w:shd w:val="clear" w:color="auto" w:fill="E1DFDD"/>
    </w:rPr>
  </w:style>
  <w:style w:type="paragraph" w:styleId="TOCHeading">
    <w:name w:val="TOC Heading"/>
    <w:basedOn w:val="Heading1"/>
    <w:next w:val="Normal"/>
    <w:uiPriority w:val="39"/>
    <w:unhideWhenUsed/>
    <w:qFormat/>
    <w:rsid w:val="00A6190C"/>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A6190C"/>
    <w:pPr>
      <w:spacing w:before="120"/>
    </w:pPr>
    <w:rPr>
      <w:rFonts w:asciiTheme="minorHAnsi" w:hAnsiTheme="minorHAnsi"/>
      <w:b/>
      <w:bCs/>
      <w:i/>
      <w:iCs/>
    </w:rPr>
  </w:style>
  <w:style w:type="paragraph" w:styleId="TOC2">
    <w:name w:val="toc 2"/>
    <w:basedOn w:val="Normal"/>
    <w:next w:val="Normal"/>
    <w:autoRedefine/>
    <w:uiPriority w:val="39"/>
    <w:unhideWhenUsed/>
    <w:rsid w:val="00A6190C"/>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A6190C"/>
    <w:pPr>
      <w:ind w:left="480"/>
    </w:pPr>
    <w:rPr>
      <w:rFonts w:asciiTheme="minorHAnsi" w:hAnsiTheme="minorHAnsi"/>
      <w:sz w:val="20"/>
      <w:szCs w:val="20"/>
    </w:rPr>
  </w:style>
  <w:style w:type="paragraph" w:styleId="TOC4">
    <w:name w:val="toc 4"/>
    <w:basedOn w:val="Normal"/>
    <w:next w:val="Normal"/>
    <w:autoRedefine/>
    <w:uiPriority w:val="39"/>
    <w:semiHidden/>
    <w:unhideWhenUsed/>
    <w:rsid w:val="00A6190C"/>
    <w:pPr>
      <w:ind w:left="720"/>
    </w:pPr>
    <w:rPr>
      <w:rFonts w:asciiTheme="minorHAnsi" w:hAnsiTheme="minorHAnsi"/>
      <w:sz w:val="20"/>
      <w:szCs w:val="20"/>
    </w:rPr>
  </w:style>
  <w:style w:type="paragraph" w:styleId="TOC5">
    <w:name w:val="toc 5"/>
    <w:basedOn w:val="Normal"/>
    <w:next w:val="Normal"/>
    <w:autoRedefine/>
    <w:uiPriority w:val="39"/>
    <w:semiHidden/>
    <w:unhideWhenUsed/>
    <w:rsid w:val="00A6190C"/>
    <w:pPr>
      <w:ind w:left="960"/>
    </w:pPr>
    <w:rPr>
      <w:rFonts w:asciiTheme="minorHAnsi" w:hAnsiTheme="minorHAnsi"/>
      <w:sz w:val="20"/>
      <w:szCs w:val="20"/>
    </w:rPr>
  </w:style>
  <w:style w:type="paragraph" w:styleId="TOC6">
    <w:name w:val="toc 6"/>
    <w:basedOn w:val="Normal"/>
    <w:next w:val="Normal"/>
    <w:autoRedefine/>
    <w:uiPriority w:val="39"/>
    <w:semiHidden/>
    <w:unhideWhenUsed/>
    <w:rsid w:val="00A6190C"/>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A6190C"/>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A6190C"/>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A6190C"/>
    <w:pPr>
      <w:ind w:left="1920"/>
    </w:pPr>
    <w:rPr>
      <w:rFonts w:asciiTheme="minorHAnsi" w:hAnsiTheme="minorHAnsi"/>
      <w:sz w:val="20"/>
      <w:szCs w:val="20"/>
    </w:rPr>
  </w:style>
  <w:style w:type="character" w:customStyle="1" w:styleId="A2">
    <w:name w:val="A2"/>
    <w:uiPriority w:val="99"/>
    <w:rsid w:val="0036255A"/>
    <w:rPr>
      <w:rFonts w:cs="Helvetica"/>
      <w:b/>
      <w:bCs/>
      <w:color w:val="000000"/>
      <w:sz w:val="32"/>
      <w:szCs w:val="32"/>
    </w:rPr>
  </w:style>
  <w:style w:type="character" w:customStyle="1" w:styleId="A4">
    <w:name w:val="A4"/>
    <w:uiPriority w:val="99"/>
    <w:rsid w:val="0036255A"/>
    <w:rPr>
      <w:rFonts w:ascii="Helvetica Neue" w:hAnsi="Helvetica Neue" w:cs="Helvetica Neue"/>
      <w:color w:val="000000"/>
      <w:sz w:val="28"/>
      <w:szCs w:val="28"/>
    </w:rPr>
  </w:style>
  <w:style w:type="character" w:customStyle="1" w:styleId="A12">
    <w:name w:val="A12"/>
    <w:uiPriority w:val="99"/>
    <w:rsid w:val="0036255A"/>
    <w:rPr>
      <w:rFonts w:cs="Adobe Garamond Pro"/>
      <w:color w:val="000000"/>
      <w:sz w:val="15"/>
      <w:szCs w:val="15"/>
    </w:rPr>
  </w:style>
  <w:style w:type="character" w:customStyle="1" w:styleId="Heading5Char">
    <w:name w:val="Heading 5 Char"/>
    <w:basedOn w:val="DefaultParagraphFont"/>
    <w:link w:val="Heading5"/>
    <w:uiPriority w:val="9"/>
    <w:semiHidden/>
    <w:rsid w:val="0036255A"/>
    <w:rPr>
      <w:rFonts w:asciiTheme="majorHAnsi" w:eastAsiaTheme="majorEastAsia" w:hAnsiTheme="majorHAnsi" w:cstheme="majorBidi"/>
      <w:color w:val="2F5496" w:themeColor="accent1" w:themeShade="BF"/>
      <w:lang w:eastAsia="en-GB"/>
    </w:rPr>
  </w:style>
  <w:style w:type="paragraph" w:styleId="Caption">
    <w:name w:val="caption"/>
    <w:basedOn w:val="Normal"/>
    <w:next w:val="Normal"/>
    <w:uiPriority w:val="35"/>
    <w:unhideWhenUsed/>
    <w:qFormat/>
    <w:rsid w:val="003E129D"/>
    <w:pPr>
      <w:spacing w:after="200"/>
    </w:pPr>
    <w:rPr>
      <w:i/>
      <w:iCs/>
      <w:color w:val="44546A" w:themeColor="text2"/>
      <w:sz w:val="18"/>
      <w:szCs w:val="18"/>
    </w:rPr>
  </w:style>
  <w:style w:type="paragraph" w:styleId="TableofFigures">
    <w:name w:val="table of figures"/>
    <w:basedOn w:val="Normal"/>
    <w:next w:val="Normal"/>
    <w:uiPriority w:val="99"/>
    <w:unhideWhenUsed/>
    <w:rsid w:val="00B80AA1"/>
  </w:style>
  <w:style w:type="paragraph" w:customStyle="1" w:styleId="default0">
    <w:name w:val="default"/>
    <w:basedOn w:val="Normal"/>
    <w:rsid w:val="003D30EB"/>
    <w:pPr>
      <w:spacing w:before="100" w:beforeAutospacing="1" w:after="100" w:afterAutospacing="1"/>
    </w:pPr>
  </w:style>
  <w:style w:type="character" w:styleId="Emphasis">
    <w:name w:val="Emphasis"/>
    <w:basedOn w:val="DefaultParagraphFont"/>
    <w:uiPriority w:val="20"/>
    <w:qFormat/>
    <w:rsid w:val="00EB75D4"/>
    <w:rPr>
      <w:i/>
      <w:iCs/>
    </w:rPr>
  </w:style>
  <w:style w:type="character" w:styleId="PlaceholderText">
    <w:name w:val="Placeholder Text"/>
    <w:basedOn w:val="DefaultParagraphFont"/>
    <w:uiPriority w:val="99"/>
    <w:semiHidden/>
    <w:rsid w:val="004E362C"/>
    <w:rPr>
      <w:color w:val="808080"/>
    </w:rPr>
  </w:style>
  <w:style w:type="paragraph" w:styleId="Subtitle">
    <w:name w:val="Subtitle"/>
    <w:basedOn w:val="Normal"/>
    <w:next w:val="Normal"/>
    <w:link w:val="SubtitleChar"/>
    <w:uiPriority w:val="11"/>
    <w:qFormat/>
    <w:rsid w:val="005E377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E3773"/>
    <w:rPr>
      <w:rFonts w:eastAsiaTheme="minorEastAsia"/>
      <w:color w:val="5A5A5A" w:themeColor="text1" w:themeTint="A5"/>
      <w:spacing w:val="15"/>
      <w:sz w:val="22"/>
      <w:szCs w:val="22"/>
      <w:lang w:eastAsia="en-GB"/>
    </w:rPr>
  </w:style>
  <w:style w:type="paragraph" w:styleId="Title">
    <w:name w:val="Title"/>
    <w:basedOn w:val="Normal"/>
    <w:next w:val="Normal"/>
    <w:link w:val="TitleChar"/>
    <w:uiPriority w:val="10"/>
    <w:qFormat/>
    <w:rsid w:val="00232C3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C31"/>
    <w:rPr>
      <w:rFonts w:asciiTheme="majorHAnsi" w:eastAsiaTheme="majorEastAsia" w:hAnsiTheme="majorHAnsi" w:cstheme="majorBidi"/>
      <w:spacing w:val="-10"/>
      <w:kern w:val="28"/>
      <w:sz w:val="56"/>
      <w:szCs w:val="56"/>
      <w:lang w:eastAsia="en-GB"/>
    </w:rPr>
  </w:style>
  <w:style w:type="character" w:customStyle="1" w:styleId="Heading4Char">
    <w:name w:val="Heading 4 Char"/>
    <w:basedOn w:val="DefaultParagraphFont"/>
    <w:link w:val="Heading4"/>
    <w:uiPriority w:val="9"/>
    <w:rsid w:val="006A424E"/>
    <w:rPr>
      <w:rFonts w:ascii="Arial" w:eastAsiaTheme="majorEastAsia" w:hAnsi="Arial" w:cstheme="majorBidi"/>
      <w:b/>
      <w:iCs/>
      <w:sz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435724">
      <w:bodyDiv w:val="1"/>
      <w:marLeft w:val="0"/>
      <w:marRight w:val="0"/>
      <w:marTop w:val="0"/>
      <w:marBottom w:val="0"/>
      <w:divBdr>
        <w:top w:val="none" w:sz="0" w:space="0" w:color="auto"/>
        <w:left w:val="none" w:sz="0" w:space="0" w:color="auto"/>
        <w:bottom w:val="none" w:sz="0" w:space="0" w:color="auto"/>
        <w:right w:val="none" w:sz="0" w:space="0" w:color="auto"/>
      </w:divBdr>
    </w:div>
    <w:div w:id="256867737">
      <w:bodyDiv w:val="1"/>
      <w:marLeft w:val="0"/>
      <w:marRight w:val="0"/>
      <w:marTop w:val="0"/>
      <w:marBottom w:val="0"/>
      <w:divBdr>
        <w:top w:val="none" w:sz="0" w:space="0" w:color="auto"/>
        <w:left w:val="none" w:sz="0" w:space="0" w:color="auto"/>
        <w:bottom w:val="none" w:sz="0" w:space="0" w:color="auto"/>
        <w:right w:val="none" w:sz="0" w:space="0" w:color="auto"/>
      </w:divBdr>
      <w:divsChild>
        <w:div w:id="897666170">
          <w:marLeft w:val="0"/>
          <w:marRight w:val="0"/>
          <w:marTop w:val="0"/>
          <w:marBottom w:val="0"/>
          <w:divBdr>
            <w:top w:val="none" w:sz="0" w:space="0" w:color="auto"/>
            <w:left w:val="none" w:sz="0" w:space="0" w:color="auto"/>
            <w:bottom w:val="none" w:sz="0" w:space="0" w:color="auto"/>
            <w:right w:val="none" w:sz="0" w:space="0" w:color="auto"/>
          </w:divBdr>
          <w:divsChild>
            <w:div w:id="99688131">
              <w:marLeft w:val="0"/>
              <w:marRight w:val="0"/>
              <w:marTop w:val="0"/>
              <w:marBottom w:val="0"/>
              <w:divBdr>
                <w:top w:val="none" w:sz="0" w:space="0" w:color="auto"/>
                <w:left w:val="none" w:sz="0" w:space="0" w:color="auto"/>
                <w:bottom w:val="none" w:sz="0" w:space="0" w:color="auto"/>
                <w:right w:val="none" w:sz="0" w:space="0" w:color="auto"/>
              </w:divBdr>
              <w:divsChild>
                <w:div w:id="19607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270932">
      <w:bodyDiv w:val="1"/>
      <w:marLeft w:val="0"/>
      <w:marRight w:val="0"/>
      <w:marTop w:val="0"/>
      <w:marBottom w:val="0"/>
      <w:divBdr>
        <w:top w:val="none" w:sz="0" w:space="0" w:color="auto"/>
        <w:left w:val="none" w:sz="0" w:space="0" w:color="auto"/>
        <w:bottom w:val="none" w:sz="0" w:space="0" w:color="auto"/>
        <w:right w:val="none" w:sz="0" w:space="0" w:color="auto"/>
      </w:divBdr>
    </w:div>
    <w:div w:id="321855682">
      <w:bodyDiv w:val="1"/>
      <w:marLeft w:val="0"/>
      <w:marRight w:val="0"/>
      <w:marTop w:val="0"/>
      <w:marBottom w:val="0"/>
      <w:divBdr>
        <w:top w:val="none" w:sz="0" w:space="0" w:color="auto"/>
        <w:left w:val="none" w:sz="0" w:space="0" w:color="auto"/>
        <w:bottom w:val="none" w:sz="0" w:space="0" w:color="auto"/>
        <w:right w:val="none" w:sz="0" w:space="0" w:color="auto"/>
      </w:divBdr>
    </w:div>
    <w:div w:id="330834667">
      <w:bodyDiv w:val="1"/>
      <w:marLeft w:val="0"/>
      <w:marRight w:val="0"/>
      <w:marTop w:val="0"/>
      <w:marBottom w:val="0"/>
      <w:divBdr>
        <w:top w:val="none" w:sz="0" w:space="0" w:color="auto"/>
        <w:left w:val="none" w:sz="0" w:space="0" w:color="auto"/>
        <w:bottom w:val="none" w:sz="0" w:space="0" w:color="auto"/>
        <w:right w:val="none" w:sz="0" w:space="0" w:color="auto"/>
      </w:divBdr>
    </w:div>
    <w:div w:id="366150044">
      <w:bodyDiv w:val="1"/>
      <w:marLeft w:val="0"/>
      <w:marRight w:val="0"/>
      <w:marTop w:val="0"/>
      <w:marBottom w:val="0"/>
      <w:divBdr>
        <w:top w:val="none" w:sz="0" w:space="0" w:color="auto"/>
        <w:left w:val="none" w:sz="0" w:space="0" w:color="auto"/>
        <w:bottom w:val="none" w:sz="0" w:space="0" w:color="auto"/>
        <w:right w:val="none" w:sz="0" w:space="0" w:color="auto"/>
      </w:divBdr>
      <w:divsChild>
        <w:div w:id="1458796720">
          <w:marLeft w:val="0"/>
          <w:marRight w:val="0"/>
          <w:marTop w:val="0"/>
          <w:marBottom w:val="0"/>
          <w:divBdr>
            <w:top w:val="none" w:sz="0" w:space="0" w:color="auto"/>
            <w:left w:val="none" w:sz="0" w:space="0" w:color="auto"/>
            <w:bottom w:val="none" w:sz="0" w:space="0" w:color="auto"/>
            <w:right w:val="none" w:sz="0" w:space="0" w:color="auto"/>
          </w:divBdr>
          <w:divsChild>
            <w:div w:id="776406586">
              <w:marLeft w:val="0"/>
              <w:marRight w:val="0"/>
              <w:marTop w:val="0"/>
              <w:marBottom w:val="0"/>
              <w:divBdr>
                <w:top w:val="none" w:sz="0" w:space="0" w:color="auto"/>
                <w:left w:val="none" w:sz="0" w:space="0" w:color="auto"/>
                <w:bottom w:val="none" w:sz="0" w:space="0" w:color="auto"/>
                <w:right w:val="none" w:sz="0" w:space="0" w:color="auto"/>
              </w:divBdr>
              <w:divsChild>
                <w:div w:id="97668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5417">
      <w:bodyDiv w:val="1"/>
      <w:marLeft w:val="0"/>
      <w:marRight w:val="0"/>
      <w:marTop w:val="0"/>
      <w:marBottom w:val="0"/>
      <w:divBdr>
        <w:top w:val="none" w:sz="0" w:space="0" w:color="auto"/>
        <w:left w:val="none" w:sz="0" w:space="0" w:color="auto"/>
        <w:bottom w:val="none" w:sz="0" w:space="0" w:color="auto"/>
        <w:right w:val="none" w:sz="0" w:space="0" w:color="auto"/>
      </w:divBdr>
    </w:div>
    <w:div w:id="512501772">
      <w:bodyDiv w:val="1"/>
      <w:marLeft w:val="0"/>
      <w:marRight w:val="0"/>
      <w:marTop w:val="0"/>
      <w:marBottom w:val="0"/>
      <w:divBdr>
        <w:top w:val="none" w:sz="0" w:space="0" w:color="auto"/>
        <w:left w:val="none" w:sz="0" w:space="0" w:color="auto"/>
        <w:bottom w:val="none" w:sz="0" w:space="0" w:color="auto"/>
        <w:right w:val="none" w:sz="0" w:space="0" w:color="auto"/>
      </w:divBdr>
    </w:div>
    <w:div w:id="595359115">
      <w:bodyDiv w:val="1"/>
      <w:marLeft w:val="0"/>
      <w:marRight w:val="0"/>
      <w:marTop w:val="0"/>
      <w:marBottom w:val="0"/>
      <w:divBdr>
        <w:top w:val="none" w:sz="0" w:space="0" w:color="auto"/>
        <w:left w:val="none" w:sz="0" w:space="0" w:color="auto"/>
        <w:bottom w:val="none" w:sz="0" w:space="0" w:color="auto"/>
        <w:right w:val="none" w:sz="0" w:space="0" w:color="auto"/>
      </w:divBdr>
      <w:divsChild>
        <w:div w:id="2054884057">
          <w:marLeft w:val="0"/>
          <w:marRight w:val="0"/>
          <w:marTop w:val="0"/>
          <w:marBottom w:val="0"/>
          <w:divBdr>
            <w:top w:val="none" w:sz="0" w:space="0" w:color="auto"/>
            <w:left w:val="none" w:sz="0" w:space="0" w:color="auto"/>
            <w:bottom w:val="none" w:sz="0" w:space="0" w:color="auto"/>
            <w:right w:val="none" w:sz="0" w:space="0" w:color="auto"/>
          </w:divBdr>
          <w:divsChild>
            <w:div w:id="1306354004">
              <w:marLeft w:val="0"/>
              <w:marRight w:val="0"/>
              <w:marTop w:val="0"/>
              <w:marBottom w:val="0"/>
              <w:divBdr>
                <w:top w:val="none" w:sz="0" w:space="0" w:color="auto"/>
                <w:left w:val="none" w:sz="0" w:space="0" w:color="auto"/>
                <w:bottom w:val="none" w:sz="0" w:space="0" w:color="auto"/>
                <w:right w:val="none" w:sz="0" w:space="0" w:color="auto"/>
              </w:divBdr>
              <w:divsChild>
                <w:div w:id="88795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599018">
      <w:bodyDiv w:val="1"/>
      <w:marLeft w:val="0"/>
      <w:marRight w:val="0"/>
      <w:marTop w:val="0"/>
      <w:marBottom w:val="0"/>
      <w:divBdr>
        <w:top w:val="none" w:sz="0" w:space="0" w:color="auto"/>
        <w:left w:val="none" w:sz="0" w:space="0" w:color="auto"/>
        <w:bottom w:val="none" w:sz="0" w:space="0" w:color="auto"/>
        <w:right w:val="none" w:sz="0" w:space="0" w:color="auto"/>
      </w:divBdr>
    </w:div>
    <w:div w:id="690033430">
      <w:bodyDiv w:val="1"/>
      <w:marLeft w:val="0"/>
      <w:marRight w:val="0"/>
      <w:marTop w:val="0"/>
      <w:marBottom w:val="0"/>
      <w:divBdr>
        <w:top w:val="none" w:sz="0" w:space="0" w:color="auto"/>
        <w:left w:val="none" w:sz="0" w:space="0" w:color="auto"/>
        <w:bottom w:val="none" w:sz="0" w:space="0" w:color="auto"/>
        <w:right w:val="none" w:sz="0" w:space="0" w:color="auto"/>
      </w:divBdr>
    </w:div>
    <w:div w:id="701398149">
      <w:bodyDiv w:val="1"/>
      <w:marLeft w:val="0"/>
      <w:marRight w:val="0"/>
      <w:marTop w:val="0"/>
      <w:marBottom w:val="0"/>
      <w:divBdr>
        <w:top w:val="none" w:sz="0" w:space="0" w:color="auto"/>
        <w:left w:val="none" w:sz="0" w:space="0" w:color="auto"/>
        <w:bottom w:val="none" w:sz="0" w:space="0" w:color="auto"/>
        <w:right w:val="none" w:sz="0" w:space="0" w:color="auto"/>
      </w:divBdr>
      <w:divsChild>
        <w:div w:id="1124928934">
          <w:marLeft w:val="0"/>
          <w:marRight w:val="0"/>
          <w:marTop w:val="0"/>
          <w:marBottom w:val="0"/>
          <w:divBdr>
            <w:top w:val="none" w:sz="0" w:space="0" w:color="auto"/>
            <w:left w:val="none" w:sz="0" w:space="0" w:color="auto"/>
            <w:bottom w:val="none" w:sz="0" w:space="0" w:color="auto"/>
            <w:right w:val="none" w:sz="0" w:space="0" w:color="auto"/>
          </w:divBdr>
          <w:divsChild>
            <w:div w:id="251548179">
              <w:marLeft w:val="0"/>
              <w:marRight w:val="0"/>
              <w:marTop w:val="0"/>
              <w:marBottom w:val="0"/>
              <w:divBdr>
                <w:top w:val="none" w:sz="0" w:space="0" w:color="auto"/>
                <w:left w:val="none" w:sz="0" w:space="0" w:color="auto"/>
                <w:bottom w:val="none" w:sz="0" w:space="0" w:color="auto"/>
                <w:right w:val="none" w:sz="0" w:space="0" w:color="auto"/>
              </w:divBdr>
              <w:divsChild>
                <w:div w:id="13344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66300">
      <w:bodyDiv w:val="1"/>
      <w:marLeft w:val="0"/>
      <w:marRight w:val="0"/>
      <w:marTop w:val="0"/>
      <w:marBottom w:val="0"/>
      <w:divBdr>
        <w:top w:val="none" w:sz="0" w:space="0" w:color="auto"/>
        <w:left w:val="none" w:sz="0" w:space="0" w:color="auto"/>
        <w:bottom w:val="none" w:sz="0" w:space="0" w:color="auto"/>
        <w:right w:val="none" w:sz="0" w:space="0" w:color="auto"/>
      </w:divBdr>
    </w:div>
    <w:div w:id="745735679">
      <w:bodyDiv w:val="1"/>
      <w:marLeft w:val="0"/>
      <w:marRight w:val="0"/>
      <w:marTop w:val="0"/>
      <w:marBottom w:val="0"/>
      <w:divBdr>
        <w:top w:val="none" w:sz="0" w:space="0" w:color="auto"/>
        <w:left w:val="none" w:sz="0" w:space="0" w:color="auto"/>
        <w:bottom w:val="none" w:sz="0" w:space="0" w:color="auto"/>
        <w:right w:val="none" w:sz="0" w:space="0" w:color="auto"/>
      </w:divBdr>
    </w:div>
    <w:div w:id="747964968">
      <w:bodyDiv w:val="1"/>
      <w:marLeft w:val="0"/>
      <w:marRight w:val="0"/>
      <w:marTop w:val="0"/>
      <w:marBottom w:val="0"/>
      <w:divBdr>
        <w:top w:val="none" w:sz="0" w:space="0" w:color="auto"/>
        <w:left w:val="none" w:sz="0" w:space="0" w:color="auto"/>
        <w:bottom w:val="none" w:sz="0" w:space="0" w:color="auto"/>
        <w:right w:val="none" w:sz="0" w:space="0" w:color="auto"/>
      </w:divBdr>
      <w:divsChild>
        <w:div w:id="2087803161">
          <w:marLeft w:val="0"/>
          <w:marRight w:val="0"/>
          <w:marTop w:val="0"/>
          <w:marBottom w:val="0"/>
          <w:divBdr>
            <w:top w:val="none" w:sz="0" w:space="0" w:color="auto"/>
            <w:left w:val="none" w:sz="0" w:space="0" w:color="auto"/>
            <w:bottom w:val="none" w:sz="0" w:space="0" w:color="auto"/>
            <w:right w:val="none" w:sz="0" w:space="0" w:color="auto"/>
          </w:divBdr>
          <w:divsChild>
            <w:div w:id="1484001358">
              <w:marLeft w:val="0"/>
              <w:marRight w:val="0"/>
              <w:marTop w:val="0"/>
              <w:marBottom w:val="0"/>
              <w:divBdr>
                <w:top w:val="none" w:sz="0" w:space="0" w:color="auto"/>
                <w:left w:val="none" w:sz="0" w:space="0" w:color="auto"/>
                <w:bottom w:val="none" w:sz="0" w:space="0" w:color="auto"/>
                <w:right w:val="none" w:sz="0" w:space="0" w:color="auto"/>
              </w:divBdr>
              <w:divsChild>
                <w:div w:id="10376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44759">
      <w:bodyDiv w:val="1"/>
      <w:marLeft w:val="0"/>
      <w:marRight w:val="0"/>
      <w:marTop w:val="0"/>
      <w:marBottom w:val="0"/>
      <w:divBdr>
        <w:top w:val="none" w:sz="0" w:space="0" w:color="auto"/>
        <w:left w:val="none" w:sz="0" w:space="0" w:color="auto"/>
        <w:bottom w:val="none" w:sz="0" w:space="0" w:color="auto"/>
        <w:right w:val="none" w:sz="0" w:space="0" w:color="auto"/>
      </w:divBdr>
    </w:div>
    <w:div w:id="804662020">
      <w:bodyDiv w:val="1"/>
      <w:marLeft w:val="0"/>
      <w:marRight w:val="0"/>
      <w:marTop w:val="0"/>
      <w:marBottom w:val="0"/>
      <w:divBdr>
        <w:top w:val="none" w:sz="0" w:space="0" w:color="auto"/>
        <w:left w:val="none" w:sz="0" w:space="0" w:color="auto"/>
        <w:bottom w:val="none" w:sz="0" w:space="0" w:color="auto"/>
        <w:right w:val="none" w:sz="0" w:space="0" w:color="auto"/>
      </w:divBdr>
      <w:divsChild>
        <w:div w:id="1842230680">
          <w:marLeft w:val="0"/>
          <w:marRight w:val="0"/>
          <w:marTop w:val="0"/>
          <w:marBottom w:val="0"/>
          <w:divBdr>
            <w:top w:val="none" w:sz="0" w:space="0" w:color="auto"/>
            <w:left w:val="none" w:sz="0" w:space="0" w:color="auto"/>
            <w:bottom w:val="none" w:sz="0" w:space="0" w:color="auto"/>
            <w:right w:val="none" w:sz="0" w:space="0" w:color="auto"/>
          </w:divBdr>
          <w:divsChild>
            <w:div w:id="1163277522">
              <w:marLeft w:val="0"/>
              <w:marRight w:val="0"/>
              <w:marTop w:val="0"/>
              <w:marBottom w:val="0"/>
              <w:divBdr>
                <w:top w:val="none" w:sz="0" w:space="0" w:color="auto"/>
                <w:left w:val="none" w:sz="0" w:space="0" w:color="auto"/>
                <w:bottom w:val="none" w:sz="0" w:space="0" w:color="auto"/>
                <w:right w:val="none" w:sz="0" w:space="0" w:color="auto"/>
              </w:divBdr>
              <w:divsChild>
                <w:div w:id="10685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07726">
      <w:bodyDiv w:val="1"/>
      <w:marLeft w:val="0"/>
      <w:marRight w:val="0"/>
      <w:marTop w:val="0"/>
      <w:marBottom w:val="0"/>
      <w:divBdr>
        <w:top w:val="none" w:sz="0" w:space="0" w:color="auto"/>
        <w:left w:val="none" w:sz="0" w:space="0" w:color="auto"/>
        <w:bottom w:val="none" w:sz="0" w:space="0" w:color="auto"/>
        <w:right w:val="none" w:sz="0" w:space="0" w:color="auto"/>
      </w:divBdr>
      <w:divsChild>
        <w:div w:id="2049910741">
          <w:marLeft w:val="0"/>
          <w:marRight w:val="0"/>
          <w:marTop w:val="0"/>
          <w:marBottom w:val="0"/>
          <w:divBdr>
            <w:top w:val="none" w:sz="0" w:space="0" w:color="auto"/>
            <w:left w:val="none" w:sz="0" w:space="0" w:color="auto"/>
            <w:bottom w:val="none" w:sz="0" w:space="0" w:color="auto"/>
            <w:right w:val="none" w:sz="0" w:space="0" w:color="auto"/>
          </w:divBdr>
          <w:divsChild>
            <w:div w:id="614212930">
              <w:marLeft w:val="0"/>
              <w:marRight w:val="0"/>
              <w:marTop w:val="0"/>
              <w:marBottom w:val="0"/>
              <w:divBdr>
                <w:top w:val="none" w:sz="0" w:space="0" w:color="auto"/>
                <w:left w:val="none" w:sz="0" w:space="0" w:color="auto"/>
                <w:bottom w:val="none" w:sz="0" w:space="0" w:color="auto"/>
                <w:right w:val="none" w:sz="0" w:space="0" w:color="auto"/>
              </w:divBdr>
              <w:divsChild>
                <w:div w:id="6158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4051">
      <w:bodyDiv w:val="1"/>
      <w:marLeft w:val="0"/>
      <w:marRight w:val="0"/>
      <w:marTop w:val="0"/>
      <w:marBottom w:val="0"/>
      <w:divBdr>
        <w:top w:val="none" w:sz="0" w:space="0" w:color="auto"/>
        <w:left w:val="none" w:sz="0" w:space="0" w:color="auto"/>
        <w:bottom w:val="none" w:sz="0" w:space="0" w:color="auto"/>
        <w:right w:val="none" w:sz="0" w:space="0" w:color="auto"/>
      </w:divBdr>
    </w:div>
    <w:div w:id="927352200">
      <w:bodyDiv w:val="1"/>
      <w:marLeft w:val="0"/>
      <w:marRight w:val="0"/>
      <w:marTop w:val="0"/>
      <w:marBottom w:val="0"/>
      <w:divBdr>
        <w:top w:val="none" w:sz="0" w:space="0" w:color="auto"/>
        <w:left w:val="none" w:sz="0" w:space="0" w:color="auto"/>
        <w:bottom w:val="none" w:sz="0" w:space="0" w:color="auto"/>
        <w:right w:val="none" w:sz="0" w:space="0" w:color="auto"/>
      </w:divBdr>
    </w:div>
    <w:div w:id="968129114">
      <w:bodyDiv w:val="1"/>
      <w:marLeft w:val="0"/>
      <w:marRight w:val="0"/>
      <w:marTop w:val="0"/>
      <w:marBottom w:val="0"/>
      <w:divBdr>
        <w:top w:val="none" w:sz="0" w:space="0" w:color="auto"/>
        <w:left w:val="none" w:sz="0" w:space="0" w:color="auto"/>
        <w:bottom w:val="none" w:sz="0" w:space="0" w:color="auto"/>
        <w:right w:val="none" w:sz="0" w:space="0" w:color="auto"/>
      </w:divBdr>
    </w:div>
    <w:div w:id="1019164647">
      <w:bodyDiv w:val="1"/>
      <w:marLeft w:val="0"/>
      <w:marRight w:val="0"/>
      <w:marTop w:val="0"/>
      <w:marBottom w:val="0"/>
      <w:divBdr>
        <w:top w:val="none" w:sz="0" w:space="0" w:color="auto"/>
        <w:left w:val="none" w:sz="0" w:space="0" w:color="auto"/>
        <w:bottom w:val="none" w:sz="0" w:space="0" w:color="auto"/>
        <w:right w:val="none" w:sz="0" w:space="0" w:color="auto"/>
      </w:divBdr>
    </w:div>
    <w:div w:id="1100419757">
      <w:bodyDiv w:val="1"/>
      <w:marLeft w:val="0"/>
      <w:marRight w:val="0"/>
      <w:marTop w:val="0"/>
      <w:marBottom w:val="0"/>
      <w:divBdr>
        <w:top w:val="none" w:sz="0" w:space="0" w:color="auto"/>
        <w:left w:val="none" w:sz="0" w:space="0" w:color="auto"/>
        <w:bottom w:val="none" w:sz="0" w:space="0" w:color="auto"/>
        <w:right w:val="none" w:sz="0" w:space="0" w:color="auto"/>
      </w:divBdr>
    </w:div>
    <w:div w:id="11036921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147">
          <w:marLeft w:val="0"/>
          <w:marRight w:val="0"/>
          <w:marTop w:val="0"/>
          <w:marBottom w:val="0"/>
          <w:divBdr>
            <w:top w:val="none" w:sz="0" w:space="0" w:color="auto"/>
            <w:left w:val="none" w:sz="0" w:space="0" w:color="auto"/>
            <w:bottom w:val="none" w:sz="0" w:space="0" w:color="auto"/>
            <w:right w:val="none" w:sz="0" w:space="0" w:color="auto"/>
          </w:divBdr>
          <w:divsChild>
            <w:div w:id="134101875">
              <w:marLeft w:val="0"/>
              <w:marRight w:val="0"/>
              <w:marTop w:val="0"/>
              <w:marBottom w:val="0"/>
              <w:divBdr>
                <w:top w:val="none" w:sz="0" w:space="0" w:color="auto"/>
                <w:left w:val="none" w:sz="0" w:space="0" w:color="auto"/>
                <w:bottom w:val="none" w:sz="0" w:space="0" w:color="auto"/>
                <w:right w:val="none" w:sz="0" w:space="0" w:color="auto"/>
              </w:divBdr>
              <w:divsChild>
                <w:div w:id="8046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516034">
      <w:bodyDiv w:val="1"/>
      <w:marLeft w:val="0"/>
      <w:marRight w:val="0"/>
      <w:marTop w:val="0"/>
      <w:marBottom w:val="0"/>
      <w:divBdr>
        <w:top w:val="none" w:sz="0" w:space="0" w:color="auto"/>
        <w:left w:val="none" w:sz="0" w:space="0" w:color="auto"/>
        <w:bottom w:val="none" w:sz="0" w:space="0" w:color="auto"/>
        <w:right w:val="none" w:sz="0" w:space="0" w:color="auto"/>
      </w:divBdr>
    </w:div>
    <w:div w:id="1254584103">
      <w:bodyDiv w:val="1"/>
      <w:marLeft w:val="0"/>
      <w:marRight w:val="0"/>
      <w:marTop w:val="0"/>
      <w:marBottom w:val="0"/>
      <w:divBdr>
        <w:top w:val="none" w:sz="0" w:space="0" w:color="auto"/>
        <w:left w:val="none" w:sz="0" w:space="0" w:color="auto"/>
        <w:bottom w:val="none" w:sz="0" w:space="0" w:color="auto"/>
        <w:right w:val="none" w:sz="0" w:space="0" w:color="auto"/>
      </w:divBdr>
    </w:div>
    <w:div w:id="1320109795">
      <w:bodyDiv w:val="1"/>
      <w:marLeft w:val="0"/>
      <w:marRight w:val="0"/>
      <w:marTop w:val="0"/>
      <w:marBottom w:val="0"/>
      <w:divBdr>
        <w:top w:val="none" w:sz="0" w:space="0" w:color="auto"/>
        <w:left w:val="none" w:sz="0" w:space="0" w:color="auto"/>
        <w:bottom w:val="none" w:sz="0" w:space="0" w:color="auto"/>
        <w:right w:val="none" w:sz="0" w:space="0" w:color="auto"/>
      </w:divBdr>
    </w:div>
    <w:div w:id="1345746833">
      <w:bodyDiv w:val="1"/>
      <w:marLeft w:val="0"/>
      <w:marRight w:val="0"/>
      <w:marTop w:val="0"/>
      <w:marBottom w:val="0"/>
      <w:divBdr>
        <w:top w:val="none" w:sz="0" w:space="0" w:color="auto"/>
        <w:left w:val="none" w:sz="0" w:space="0" w:color="auto"/>
        <w:bottom w:val="none" w:sz="0" w:space="0" w:color="auto"/>
        <w:right w:val="none" w:sz="0" w:space="0" w:color="auto"/>
      </w:divBdr>
    </w:div>
    <w:div w:id="1350911829">
      <w:bodyDiv w:val="1"/>
      <w:marLeft w:val="0"/>
      <w:marRight w:val="0"/>
      <w:marTop w:val="0"/>
      <w:marBottom w:val="0"/>
      <w:divBdr>
        <w:top w:val="none" w:sz="0" w:space="0" w:color="auto"/>
        <w:left w:val="none" w:sz="0" w:space="0" w:color="auto"/>
        <w:bottom w:val="none" w:sz="0" w:space="0" w:color="auto"/>
        <w:right w:val="none" w:sz="0" w:space="0" w:color="auto"/>
      </w:divBdr>
    </w:div>
    <w:div w:id="1353341032">
      <w:bodyDiv w:val="1"/>
      <w:marLeft w:val="0"/>
      <w:marRight w:val="0"/>
      <w:marTop w:val="0"/>
      <w:marBottom w:val="0"/>
      <w:divBdr>
        <w:top w:val="none" w:sz="0" w:space="0" w:color="auto"/>
        <w:left w:val="none" w:sz="0" w:space="0" w:color="auto"/>
        <w:bottom w:val="none" w:sz="0" w:space="0" w:color="auto"/>
        <w:right w:val="none" w:sz="0" w:space="0" w:color="auto"/>
      </w:divBdr>
      <w:divsChild>
        <w:div w:id="52193726">
          <w:marLeft w:val="0"/>
          <w:marRight w:val="0"/>
          <w:marTop w:val="0"/>
          <w:marBottom w:val="0"/>
          <w:divBdr>
            <w:top w:val="none" w:sz="0" w:space="0" w:color="auto"/>
            <w:left w:val="none" w:sz="0" w:space="0" w:color="auto"/>
            <w:bottom w:val="none" w:sz="0" w:space="0" w:color="auto"/>
            <w:right w:val="none" w:sz="0" w:space="0" w:color="auto"/>
          </w:divBdr>
          <w:divsChild>
            <w:div w:id="260916365">
              <w:marLeft w:val="0"/>
              <w:marRight w:val="0"/>
              <w:marTop w:val="0"/>
              <w:marBottom w:val="0"/>
              <w:divBdr>
                <w:top w:val="none" w:sz="0" w:space="0" w:color="auto"/>
                <w:left w:val="none" w:sz="0" w:space="0" w:color="auto"/>
                <w:bottom w:val="none" w:sz="0" w:space="0" w:color="auto"/>
                <w:right w:val="none" w:sz="0" w:space="0" w:color="auto"/>
              </w:divBdr>
              <w:divsChild>
                <w:div w:id="9218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27453">
      <w:bodyDiv w:val="1"/>
      <w:marLeft w:val="0"/>
      <w:marRight w:val="0"/>
      <w:marTop w:val="0"/>
      <w:marBottom w:val="0"/>
      <w:divBdr>
        <w:top w:val="none" w:sz="0" w:space="0" w:color="auto"/>
        <w:left w:val="none" w:sz="0" w:space="0" w:color="auto"/>
        <w:bottom w:val="none" w:sz="0" w:space="0" w:color="auto"/>
        <w:right w:val="none" w:sz="0" w:space="0" w:color="auto"/>
      </w:divBdr>
    </w:div>
    <w:div w:id="1537347768">
      <w:bodyDiv w:val="1"/>
      <w:marLeft w:val="0"/>
      <w:marRight w:val="0"/>
      <w:marTop w:val="0"/>
      <w:marBottom w:val="0"/>
      <w:divBdr>
        <w:top w:val="none" w:sz="0" w:space="0" w:color="auto"/>
        <w:left w:val="none" w:sz="0" w:space="0" w:color="auto"/>
        <w:bottom w:val="none" w:sz="0" w:space="0" w:color="auto"/>
        <w:right w:val="none" w:sz="0" w:space="0" w:color="auto"/>
      </w:divBdr>
    </w:div>
    <w:div w:id="1550919306">
      <w:bodyDiv w:val="1"/>
      <w:marLeft w:val="0"/>
      <w:marRight w:val="0"/>
      <w:marTop w:val="0"/>
      <w:marBottom w:val="0"/>
      <w:divBdr>
        <w:top w:val="none" w:sz="0" w:space="0" w:color="auto"/>
        <w:left w:val="none" w:sz="0" w:space="0" w:color="auto"/>
        <w:bottom w:val="none" w:sz="0" w:space="0" w:color="auto"/>
        <w:right w:val="none" w:sz="0" w:space="0" w:color="auto"/>
      </w:divBdr>
    </w:div>
    <w:div w:id="1574853105">
      <w:bodyDiv w:val="1"/>
      <w:marLeft w:val="0"/>
      <w:marRight w:val="0"/>
      <w:marTop w:val="0"/>
      <w:marBottom w:val="0"/>
      <w:divBdr>
        <w:top w:val="none" w:sz="0" w:space="0" w:color="auto"/>
        <w:left w:val="none" w:sz="0" w:space="0" w:color="auto"/>
        <w:bottom w:val="none" w:sz="0" w:space="0" w:color="auto"/>
        <w:right w:val="none" w:sz="0" w:space="0" w:color="auto"/>
      </w:divBdr>
      <w:divsChild>
        <w:div w:id="1983079937">
          <w:marLeft w:val="0"/>
          <w:marRight w:val="0"/>
          <w:marTop w:val="0"/>
          <w:marBottom w:val="0"/>
          <w:divBdr>
            <w:top w:val="none" w:sz="0" w:space="0" w:color="auto"/>
            <w:left w:val="none" w:sz="0" w:space="0" w:color="auto"/>
            <w:bottom w:val="none" w:sz="0" w:space="0" w:color="auto"/>
            <w:right w:val="none" w:sz="0" w:space="0" w:color="auto"/>
          </w:divBdr>
          <w:divsChild>
            <w:div w:id="1203397972">
              <w:marLeft w:val="0"/>
              <w:marRight w:val="0"/>
              <w:marTop w:val="0"/>
              <w:marBottom w:val="0"/>
              <w:divBdr>
                <w:top w:val="none" w:sz="0" w:space="0" w:color="auto"/>
                <w:left w:val="none" w:sz="0" w:space="0" w:color="auto"/>
                <w:bottom w:val="none" w:sz="0" w:space="0" w:color="auto"/>
                <w:right w:val="none" w:sz="0" w:space="0" w:color="auto"/>
              </w:divBdr>
              <w:divsChild>
                <w:div w:id="9181047">
                  <w:marLeft w:val="0"/>
                  <w:marRight w:val="0"/>
                  <w:marTop w:val="0"/>
                  <w:marBottom w:val="0"/>
                  <w:divBdr>
                    <w:top w:val="none" w:sz="0" w:space="0" w:color="auto"/>
                    <w:left w:val="none" w:sz="0" w:space="0" w:color="auto"/>
                    <w:bottom w:val="none" w:sz="0" w:space="0" w:color="auto"/>
                    <w:right w:val="none" w:sz="0" w:space="0" w:color="auto"/>
                  </w:divBdr>
                  <w:divsChild>
                    <w:div w:id="2260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8698">
      <w:bodyDiv w:val="1"/>
      <w:marLeft w:val="0"/>
      <w:marRight w:val="0"/>
      <w:marTop w:val="0"/>
      <w:marBottom w:val="0"/>
      <w:divBdr>
        <w:top w:val="none" w:sz="0" w:space="0" w:color="auto"/>
        <w:left w:val="none" w:sz="0" w:space="0" w:color="auto"/>
        <w:bottom w:val="none" w:sz="0" w:space="0" w:color="auto"/>
        <w:right w:val="none" w:sz="0" w:space="0" w:color="auto"/>
      </w:divBdr>
    </w:div>
    <w:div w:id="1892885956">
      <w:bodyDiv w:val="1"/>
      <w:marLeft w:val="0"/>
      <w:marRight w:val="0"/>
      <w:marTop w:val="0"/>
      <w:marBottom w:val="0"/>
      <w:divBdr>
        <w:top w:val="none" w:sz="0" w:space="0" w:color="auto"/>
        <w:left w:val="none" w:sz="0" w:space="0" w:color="auto"/>
        <w:bottom w:val="none" w:sz="0" w:space="0" w:color="auto"/>
        <w:right w:val="none" w:sz="0" w:space="0" w:color="auto"/>
      </w:divBdr>
      <w:divsChild>
        <w:div w:id="1066563669">
          <w:marLeft w:val="0"/>
          <w:marRight w:val="0"/>
          <w:marTop w:val="0"/>
          <w:marBottom w:val="0"/>
          <w:divBdr>
            <w:top w:val="none" w:sz="0" w:space="0" w:color="auto"/>
            <w:left w:val="none" w:sz="0" w:space="0" w:color="auto"/>
            <w:bottom w:val="none" w:sz="0" w:space="0" w:color="auto"/>
            <w:right w:val="none" w:sz="0" w:space="0" w:color="auto"/>
          </w:divBdr>
          <w:divsChild>
            <w:div w:id="1825658567">
              <w:marLeft w:val="0"/>
              <w:marRight w:val="0"/>
              <w:marTop w:val="0"/>
              <w:marBottom w:val="0"/>
              <w:divBdr>
                <w:top w:val="none" w:sz="0" w:space="0" w:color="auto"/>
                <w:left w:val="none" w:sz="0" w:space="0" w:color="auto"/>
                <w:bottom w:val="none" w:sz="0" w:space="0" w:color="auto"/>
                <w:right w:val="none" w:sz="0" w:space="0" w:color="auto"/>
              </w:divBdr>
              <w:divsChild>
                <w:div w:id="139253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3084">
      <w:bodyDiv w:val="1"/>
      <w:marLeft w:val="0"/>
      <w:marRight w:val="0"/>
      <w:marTop w:val="0"/>
      <w:marBottom w:val="0"/>
      <w:divBdr>
        <w:top w:val="none" w:sz="0" w:space="0" w:color="auto"/>
        <w:left w:val="none" w:sz="0" w:space="0" w:color="auto"/>
        <w:bottom w:val="none" w:sz="0" w:space="0" w:color="auto"/>
        <w:right w:val="none" w:sz="0" w:space="0" w:color="auto"/>
      </w:divBdr>
      <w:divsChild>
        <w:div w:id="521284797">
          <w:marLeft w:val="0"/>
          <w:marRight w:val="0"/>
          <w:marTop w:val="0"/>
          <w:marBottom w:val="525"/>
          <w:divBdr>
            <w:top w:val="none" w:sz="0" w:space="0" w:color="auto"/>
            <w:left w:val="none" w:sz="0" w:space="0" w:color="auto"/>
            <w:bottom w:val="none" w:sz="0" w:space="0" w:color="auto"/>
            <w:right w:val="none" w:sz="0" w:space="0" w:color="auto"/>
          </w:divBdr>
          <w:divsChild>
            <w:div w:id="147044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387">
      <w:bodyDiv w:val="1"/>
      <w:marLeft w:val="0"/>
      <w:marRight w:val="0"/>
      <w:marTop w:val="0"/>
      <w:marBottom w:val="0"/>
      <w:divBdr>
        <w:top w:val="none" w:sz="0" w:space="0" w:color="auto"/>
        <w:left w:val="none" w:sz="0" w:space="0" w:color="auto"/>
        <w:bottom w:val="none" w:sz="0" w:space="0" w:color="auto"/>
        <w:right w:val="none" w:sz="0" w:space="0" w:color="auto"/>
      </w:divBdr>
    </w:div>
    <w:div w:id="2061828938">
      <w:bodyDiv w:val="1"/>
      <w:marLeft w:val="0"/>
      <w:marRight w:val="0"/>
      <w:marTop w:val="0"/>
      <w:marBottom w:val="0"/>
      <w:divBdr>
        <w:top w:val="none" w:sz="0" w:space="0" w:color="auto"/>
        <w:left w:val="none" w:sz="0" w:space="0" w:color="auto"/>
        <w:bottom w:val="none" w:sz="0" w:space="0" w:color="auto"/>
        <w:right w:val="none" w:sz="0" w:space="0" w:color="auto"/>
      </w:divBdr>
    </w:div>
    <w:div w:id="2069064672">
      <w:bodyDiv w:val="1"/>
      <w:marLeft w:val="0"/>
      <w:marRight w:val="0"/>
      <w:marTop w:val="0"/>
      <w:marBottom w:val="0"/>
      <w:divBdr>
        <w:top w:val="none" w:sz="0" w:space="0" w:color="auto"/>
        <w:left w:val="none" w:sz="0" w:space="0" w:color="auto"/>
        <w:bottom w:val="none" w:sz="0" w:space="0" w:color="auto"/>
        <w:right w:val="none" w:sz="0" w:space="0" w:color="auto"/>
      </w:divBdr>
      <w:divsChild>
        <w:div w:id="258294518">
          <w:marLeft w:val="0"/>
          <w:marRight w:val="0"/>
          <w:marTop w:val="0"/>
          <w:marBottom w:val="0"/>
          <w:divBdr>
            <w:top w:val="none" w:sz="0" w:space="0" w:color="auto"/>
            <w:left w:val="none" w:sz="0" w:space="0" w:color="auto"/>
            <w:bottom w:val="none" w:sz="0" w:space="0" w:color="auto"/>
            <w:right w:val="none" w:sz="0" w:space="0" w:color="auto"/>
          </w:divBdr>
          <w:divsChild>
            <w:div w:id="2022194724">
              <w:marLeft w:val="0"/>
              <w:marRight w:val="0"/>
              <w:marTop w:val="0"/>
              <w:marBottom w:val="0"/>
              <w:divBdr>
                <w:top w:val="none" w:sz="0" w:space="0" w:color="auto"/>
                <w:left w:val="none" w:sz="0" w:space="0" w:color="auto"/>
                <w:bottom w:val="none" w:sz="0" w:space="0" w:color="auto"/>
                <w:right w:val="none" w:sz="0" w:space="0" w:color="auto"/>
              </w:divBdr>
              <w:divsChild>
                <w:div w:id="19016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rg/development/desa/disabilities/resources/general-assembly/convention-on-the-rights-of-persons-with-disabilities-ares61106.html"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s://d1h79zlghft2zs.cloudfront.net/uploads/2019/07/2017_HHR_Europe_report_and_welcomepack.pdf" TargetMode="Externa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hyperlink" Target="https://www.cbm.org/fileadmin/user_upload/Publications/CBM-Digital-Accessibility-Toolki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hyperlink" Target="https://g3ic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hyperlink" Target="https://europa.eu/youth/solidarity_en" TargetMode="External"/><Relationship Id="rId5" Type="http://schemas.openxmlformats.org/officeDocument/2006/relationships/webSettings" Target="webSettings.xml"/><Relationship Id="rId15" Type="http://schemas.openxmlformats.org/officeDocument/2006/relationships/hyperlink" Target="http://ec.europa.eu/echo/who/humanitarian-aid-and-civil-protection/european-consensus_en"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image" Target="media/image1.tiff"/><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ec.europa.eu/echo/en/who/humanitarian-aid-and-civil-protection/humanitarian-principles"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0.emf"/><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3.tiff"/></Relationships>
</file>

<file path=word/_rels/footnotes.xml.rels><?xml version="1.0" encoding="UTF-8" standalone="yes"?>
<Relationships xmlns="http://schemas.openxmlformats.org/package/2006/relationships"><Relationship Id="rId8" Type="http://schemas.openxmlformats.org/officeDocument/2006/relationships/hyperlink" Target="https://www.internationaldisabilityalliance.org/sites/default/files/backgrounder_article_11.pdf" TargetMode="External"/><Relationship Id="rId13" Type="http://schemas.openxmlformats.org/officeDocument/2006/relationships/hyperlink" Target="https://www.internationaldisabilityalliance.org/sites/default/files/backgrounder_article_11.pdf" TargetMode="External"/><Relationship Id="rId3" Type="http://schemas.openxmlformats.org/officeDocument/2006/relationships/hyperlink" Target="https://www.washingtongroup-disability.com" TargetMode="External"/><Relationship Id="rId7" Type="http://schemas.openxmlformats.org/officeDocument/2006/relationships/hyperlink" Target="https://ec.europa.eu/echo/what/humanitarian-aid_en" TargetMode="External"/><Relationship Id="rId12" Type="http://schemas.openxmlformats.org/officeDocument/2006/relationships/hyperlink" Target="http://www.unv.org/infobase/speeches/2003/adr_wsis.htm" TargetMode="External"/><Relationship Id="rId2" Type="http://schemas.openxmlformats.org/officeDocument/2006/relationships/hyperlink" Target="https://www.un.org/development/desa/disabilities/convention-on-the-rights-of-persons-with-disabilities.html" TargetMode="External"/><Relationship Id="rId1" Type="http://schemas.openxmlformats.org/officeDocument/2006/relationships/hyperlink" Target="https://ec.europa.eu/echo/who/humanitarian-aid-and-civil-protection/humanitarian-principles_en" TargetMode="External"/><Relationship Id="rId6" Type="http://schemas.openxmlformats.org/officeDocument/2006/relationships/hyperlink" Target="https://ec.europa.eu/echo/who/humanitarian-aid-and-civil-protection/european-consensus_en" TargetMode="External"/><Relationship Id="rId11" Type="http://schemas.openxmlformats.org/officeDocument/2006/relationships/hyperlink" Target="https://www.onlinevolunteering.org/en" TargetMode="External"/><Relationship Id="rId5" Type="http://schemas.openxmlformats.org/officeDocument/2006/relationships/hyperlink" Target="https://www.who.int/news-room/fact-sheets/detail/disability-and-health" TargetMode="External"/><Relationship Id="rId15" Type="http://schemas.openxmlformats.org/officeDocument/2006/relationships/hyperlink" Target="https://www.volunteer.ie/resources/links/esc/" TargetMode="External"/><Relationship Id="rId10" Type="http://schemas.openxmlformats.org/officeDocument/2006/relationships/hyperlink" Target="https://www.washingtongroup-disability.com/question-sets/wg-short-set-on-functioning-wg-ss/" TargetMode="External"/><Relationship Id="rId4" Type="http://schemas.openxmlformats.org/officeDocument/2006/relationships/hyperlink" Target="https://www.un.org/development/desa/disabilities/disability-and-ageing.html" TargetMode="External"/><Relationship Id="rId9" Type="http://schemas.openxmlformats.org/officeDocument/2006/relationships/hyperlink" Target="https://www.miseancara.ie/about-misean-cara/members/" TargetMode="External"/><Relationship Id="rId14" Type="http://schemas.openxmlformats.org/officeDocument/2006/relationships/hyperlink" Target="http://media.ifrc.org/grand_bargain_localis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lly\OneDrive\Online%20Volunteering%20research\Copy%20of%20Online%20Volunteering%20Survey%20-%20Individual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Volunteering%20Survey%20-%20Individual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olly\Downloads\Copy%20of%20Survey%20-%20INGOs%20based%20in%20Europe_.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Volunteering%20Survey%20-%20Individual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Volunteering%20Survey%20-%20Individual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Volunteering%20Survey%20-%20Individual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0ac878fe7f4210e6/Online%20Volunteering%20research/Copy%20of%20Online%20Survey%20-Partners%20in%20Development%20Contex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IE" b="1">
                <a:solidFill>
                  <a:schemeClr val="tx1">
                    <a:lumMod val="75000"/>
                    <a:lumOff val="25000"/>
                  </a:schemeClr>
                </a:solidFill>
                <a:latin typeface="Arial" panose="020B0604020202020204" pitchFamily="34" charset="0"/>
                <a:cs typeface="Arial" panose="020B0604020202020204" pitchFamily="34" charset="0"/>
              </a:rPr>
              <a:t>Demographics</a:t>
            </a:r>
            <a:r>
              <a:rPr lang="en-IE" baseline="0">
                <a:solidFill>
                  <a:schemeClr val="tx1">
                    <a:lumMod val="75000"/>
                    <a:lumOff val="25000"/>
                  </a:schemeClr>
                </a:solidFill>
                <a:latin typeface="Arial" panose="020B0604020202020204" pitchFamily="34" charset="0"/>
                <a:cs typeface="Arial" panose="020B0604020202020204" pitchFamily="34" charset="0"/>
              </a:rPr>
              <a:t> </a:t>
            </a:r>
          </a:p>
          <a:p>
            <a:pPr>
              <a:defRPr/>
            </a:pPr>
            <a:r>
              <a:rPr lang="en-IE" sz="1200" baseline="0">
                <a:solidFill>
                  <a:schemeClr val="tx1">
                    <a:lumMod val="75000"/>
                    <a:lumOff val="25000"/>
                  </a:schemeClr>
                </a:solidFill>
                <a:latin typeface="Arial" panose="020B0604020202020204" pitchFamily="34" charset="0"/>
                <a:cs typeface="Arial" panose="020B0604020202020204" pitchFamily="34" charset="0"/>
              </a:rPr>
              <a:t>Total Respondents: 46</a:t>
            </a:r>
            <a:endParaRPr lang="en-IE" sz="1200">
              <a:solidFill>
                <a:schemeClr val="tx1">
                  <a:lumMod val="75000"/>
                  <a:lumOff val="25000"/>
                </a:schemeClr>
              </a:solidFill>
              <a:latin typeface="Arial" panose="020B0604020202020204" pitchFamily="34" charset="0"/>
              <a:cs typeface="Arial" panose="020B0604020202020204" pitchFamily="34" charset="0"/>
            </a:endParaRPr>
          </a:p>
        </c:rich>
      </c:tx>
      <c:layout>
        <c:manualLayout>
          <c:xMode val="edge"/>
          <c:yMode val="edge"/>
          <c:x val="0.3806776902887139"/>
          <c:y val="2.7777777777777776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2"/>
              <c:tx>
                <c:rich>
                  <a:bodyPr/>
                  <a:lstStyle/>
                  <a:p>
                    <a:fld id="{E2103D56-D411-4543-BA7B-9441226D9821}" type="VALUE">
                      <a:rPr lang="en-US">
                        <a:solidFill>
                          <a:schemeClr val="tx1">
                            <a:lumMod val="75000"/>
                            <a:lumOff val="2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383-4CE7-90AF-891B9DA06E4E}"/>
                </c:ext>
              </c:extLst>
            </c:dLbl>
            <c:dLbl>
              <c:idx val="6"/>
              <c:tx>
                <c:rich>
                  <a:bodyPr/>
                  <a:lstStyle/>
                  <a:p>
                    <a:fld id="{B1AB4ACE-D3AE-426F-8A6A-817CA1941C03}" type="VALUE">
                      <a:rPr lang="en-US">
                        <a:solidFill>
                          <a:schemeClr val="tx1">
                            <a:lumMod val="75000"/>
                            <a:lumOff val="2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383-4CE7-90AF-891B9DA06E4E}"/>
                </c:ext>
              </c:extLst>
            </c:dLbl>
            <c:dLbl>
              <c:idx val="13"/>
              <c:tx>
                <c:rich>
                  <a:bodyPr/>
                  <a:lstStyle/>
                  <a:p>
                    <a:fld id="{AE4F50BE-4E06-403A-9FBB-22CAB40476C2}" type="VALUE">
                      <a:rPr lang="en-US">
                        <a:solidFill>
                          <a:schemeClr val="tx1">
                            <a:lumMod val="75000"/>
                            <a:lumOff val="2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383-4CE7-90AF-891B9DA06E4E}"/>
                </c:ext>
              </c:extLst>
            </c:dLbl>
            <c:dLbl>
              <c:idx val="14"/>
              <c:tx>
                <c:rich>
                  <a:bodyPr/>
                  <a:lstStyle/>
                  <a:p>
                    <a:fld id="{F2BA72EB-42C7-468B-AF6F-D0957E0F07EB}" type="VALUE">
                      <a:rPr lang="en-US">
                        <a:solidFill>
                          <a:schemeClr val="tx1">
                            <a:lumMod val="75000"/>
                            <a:lumOff val="2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383-4CE7-90AF-891B9DA06E4E}"/>
                </c:ext>
              </c:extLst>
            </c:dLbl>
            <c:dLbl>
              <c:idx val="15"/>
              <c:tx>
                <c:rich>
                  <a:bodyPr/>
                  <a:lstStyle/>
                  <a:p>
                    <a:fld id="{CB9EC342-E8A7-42CE-AE2C-ECD6AA135BDF}" type="VALUE">
                      <a:rPr lang="en-US">
                        <a:solidFill>
                          <a:schemeClr val="tx1">
                            <a:lumMod val="75000"/>
                            <a:lumOff val="2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383-4CE7-90AF-891B9DA06E4E}"/>
                </c:ext>
              </c:extLst>
            </c:dLbl>
            <c:dLbl>
              <c:idx val="16"/>
              <c:tx>
                <c:rich>
                  <a:bodyPr/>
                  <a:lstStyle/>
                  <a:p>
                    <a:fld id="{9A631664-FB57-4B14-B602-3E08E62E847B}" type="VALUE">
                      <a:rPr lang="en-US">
                        <a:solidFill>
                          <a:schemeClr val="tx1">
                            <a:lumMod val="75000"/>
                            <a:lumOff val="2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383-4CE7-90AF-891B9DA06E4E}"/>
                </c:ext>
              </c:extLst>
            </c:dLbl>
            <c:dLbl>
              <c:idx val="17"/>
              <c:tx>
                <c:rich>
                  <a:bodyPr/>
                  <a:lstStyle/>
                  <a:p>
                    <a:fld id="{91F754E8-3BA8-44E2-9C98-5F98D718FA81}" type="VALUE">
                      <a:rPr lang="en-US">
                        <a:solidFill>
                          <a:schemeClr val="tx1">
                            <a:lumMod val="75000"/>
                            <a:lumOff val="2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383-4CE7-90AF-891B9DA06E4E}"/>
                </c:ext>
              </c:extLst>
            </c:dLbl>
            <c:dLbl>
              <c:idx val="19"/>
              <c:layout>
                <c:manualLayout>
                  <c:x val="0"/>
                  <c:y val="2.3378536016331292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sz="900">
                        <a:solidFill>
                          <a:schemeClr val="tx1">
                            <a:lumMod val="75000"/>
                            <a:lumOff val="25000"/>
                          </a:schemeClr>
                        </a:solidFill>
                      </a:rPr>
                      <a:t>1</a:t>
                    </a:r>
                    <a:endParaRPr lang="en-US" sz="900" b="1" i="0" u="none" strike="noStrike" kern="1200" baseline="0">
                      <a:solidFill>
                        <a:schemeClr val="tx1">
                          <a:lumMod val="75000"/>
                          <a:lumOff val="25000"/>
                        </a:schemeClr>
                      </a:solidFill>
                      <a:latin typeface="+mn-lt"/>
                      <a:ea typeface="+mn-ea"/>
                      <a:cs typeface="+mn-cs"/>
                    </a:endParaRPr>
                  </a:p>
                  <a:p>
                    <a:pPr>
                      <a:defRPr/>
                    </a:pPr>
                    <a:endParaRPr lang="en-US">
                      <a:solidFill>
                        <a:schemeClr val="tx1">
                          <a:lumMod val="75000"/>
                          <a:lumOff val="25000"/>
                        </a:schemeClr>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manualLayout>
                      <c:w val="2.9044444444444446E-2"/>
                      <c:h val="5.1875182268883054E-2"/>
                    </c:manualLayout>
                  </c15:layout>
                  <c15:showDataLabelsRange val="0"/>
                </c:ext>
                <c:ext xmlns:c16="http://schemas.microsoft.com/office/drawing/2014/chart" uri="{C3380CC4-5D6E-409C-BE32-E72D297353CC}">
                  <c16:uniqueId val="{00000000-0233-4249-B829-54F19C906E03}"/>
                </c:ext>
              </c:extLst>
            </c:dLbl>
            <c:dLbl>
              <c:idx val="20"/>
              <c:layout>
                <c:manualLayout>
                  <c:x val="0"/>
                  <c:y val="3.4990886555847103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2BA08864-47C5-4393-B83A-C81F289664C8}" type="VALUE">
                      <a:rPr lang="en-US">
                        <a:solidFill>
                          <a:schemeClr val="tx1">
                            <a:lumMod val="75000"/>
                            <a:lumOff val="25000"/>
                          </a:schemeClr>
                        </a:solidFill>
                      </a:rPr>
                      <a:pPr>
                        <a:defRPr/>
                      </a:pPr>
                      <a:t>[VALUE]</a:t>
                    </a:fld>
                    <a:endParaRPr lang="fr-BE"/>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manualLayout>
                      <c:w val="2.0155555555555559E-2"/>
                      <c:h val="0.10280110819480898"/>
                    </c:manualLayout>
                  </c15:layout>
                  <c15:dlblFieldTable/>
                  <c15:showDataLabelsRange val="0"/>
                </c:ext>
                <c:ext xmlns:c16="http://schemas.microsoft.com/office/drawing/2014/chart" uri="{C3380CC4-5D6E-409C-BE32-E72D297353CC}">
                  <c16:uniqueId val="{00000007-E383-4CE7-90AF-891B9DA06E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Sheet1!$C$24:$D$44</c:f>
              <c:multiLvlStrCache>
                <c:ptCount val="21"/>
                <c:lvl>
                  <c:pt idx="0">
                    <c:v>Female</c:v>
                  </c:pt>
                  <c:pt idx="1">
                    <c:v>Male</c:v>
                  </c:pt>
                  <c:pt idx="2">
                    <c:v>Prefer Not to Say</c:v>
                  </c:pt>
                  <c:pt idx="6">
                    <c:v>18-30</c:v>
                  </c:pt>
                  <c:pt idx="7">
                    <c:v>30-45</c:v>
                  </c:pt>
                  <c:pt idx="8">
                    <c:v>45-65</c:v>
                  </c:pt>
                  <c:pt idx="9">
                    <c:v>65+</c:v>
                  </c:pt>
                  <c:pt idx="12">
                    <c:v>Irish</c:v>
                  </c:pt>
                  <c:pt idx="13">
                    <c:v>British</c:v>
                  </c:pt>
                  <c:pt idx="14">
                    <c:v>Ugandan</c:v>
                  </c:pt>
                  <c:pt idx="15">
                    <c:v>Portguese</c:v>
                  </c:pt>
                  <c:pt idx="16">
                    <c:v>Croatian</c:v>
                  </c:pt>
                  <c:pt idx="17">
                    <c:v>Non-Irish</c:v>
                  </c:pt>
                  <c:pt idx="19">
                    <c:v>Person with a Disability</c:v>
                  </c:pt>
                  <c:pt idx="20">
                    <c:v>Older Person</c:v>
                  </c:pt>
                </c:lvl>
                <c:lvl>
                  <c:pt idx="0">
                    <c:v>Gender</c:v>
                  </c:pt>
                  <c:pt idx="5">
                    <c:v>Age</c:v>
                  </c:pt>
                  <c:pt idx="11">
                    <c:v>Nationality</c:v>
                  </c:pt>
                  <c:pt idx="19">
                    <c:v>.</c:v>
                  </c:pt>
                </c:lvl>
              </c:multiLvlStrCache>
            </c:multiLvlStrRef>
          </c:cat>
          <c:val>
            <c:numRef>
              <c:f>Sheet1!$E$24:$E$44</c:f>
              <c:numCache>
                <c:formatCode>General</c:formatCode>
                <c:ptCount val="21"/>
                <c:pt idx="0">
                  <c:v>30</c:v>
                </c:pt>
                <c:pt idx="1">
                  <c:v>15</c:v>
                </c:pt>
                <c:pt idx="2">
                  <c:v>1</c:v>
                </c:pt>
                <c:pt idx="6">
                  <c:v>3</c:v>
                </c:pt>
                <c:pt idx="7">
                  <c:v>15</c:v>
                </c:pt>
                <c:pt idx="8">
                  <c:v>16</c:v>
                </c:pt>
                <c:pt idx="9">
                  <c:v>12</c:v>
                </c:pt>
                <c:pt idx="12">
                  <c:v>40</c:v>
                </c:pt>
                <c:pt idx="13">
                  <c:v>1</c:v>
                </c:pt>
                <c:pt idx="14">
                  <c:v>1</c:v>
                </c:pt>
                <c:pt idx="15">
                  <c:v>1</c:v>
                </c:pt>
                <c:pt idx="16">
                  <c:v>1</c:v>
                </c:pt>
                <c:pt idx="17">
                  <c:v>1</c:v>
                </c:pt>
                <c:pt idx="19">
                  <c:v>6</c:v>
                </c:pt>
                <c:pt idx="20">
                  <c:v>7</c:v>
                </c:pt>
              </c:numCache>
            </c:numRef>
          </c:val>
          <c:extLst>
            <c:ext xmlns:c16="http://schemas.microsoft.com/office/drawing/2014/chart" uri="{C3380CC4-5D6E-409C-BE32-E72D297353CC}">
              <c16:uniqueId val="{00000000-BD13-DC48-AF00-2FEB0FAA39B1}"/>
            </c:ext>
          </c:extLst>
        </c:ser>
        <c:dLbls>
          <c:dLblPos val="inEnd"/>
          <c:showLegendKey val="0"/>
          <c:showVal val="1"/>
          <c:showCatName val="0"/>
          <c:showSerName val="0"/>
          <c:showPercent val="0"/>
          <c:showBubbleSize val="0"/>
        </c:dLbls>
        <c:gapWidth val="41"/>
        <c:axId val="321951408"/>
        <c:axId val="321951736"/>
      </c:barChart>
      <c:catAx>
        <c:axId val="321951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effectLst/>
                <a:latin typeface="+mn-lt"/>
                <a:ea typeface="+mn-ea"/>
                <a:cs typeface="+mn-cs"/>
              </a:defRPr>
            </a:pPr>
            <a:endParaRPr lang="fr-FR"/>
          </a:p>
        </c:txPr>
        <c:crossAx val="321951736"/>
        <c:crosses val="autoZero"/>
        <c:auto val="1"/>
        <c:lblAlgn val="ctr"/>
        <c:lblOffset val="100"/>
        <c:noMultiLvlLbl val="0"/>
      </c:catAx>
      <c:valAx>
        <c:axId val="321951736"/>
        <c:scaling>
          <c:orientation val="minMax"/>
        </c:scaling>
        <c:delete val="1"/>
        <c:axPos val="l"/>
        <c:numFmt formatCode="General" sourceLinked="1"/>
        <c:majorTickMark val="none"/>
        <c:minorTickMark val="none"/>
        <c:tickLblPos val="nextTo"/>
        <c:crossAx val="321951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E" b="1">
                <a:solidFill>
                  <a:schemeClr val="tx1">
                    <a:lumMod val="75000"/>
                    <a:lumOff val="25000"/>
                  </a:schemeClr>
                </a:solidFill>
              </a:rPr>
              <a:t>Platforms Used for OV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B7-4E4F-8174-B795EA6A68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B7-4E4F-8174-B795EA6A68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BB7-4E4F-8174-B795EA6A68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BB7-4E4F-8174-B795EA6A68B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BB7-4E4F-8174-B795EA6A68B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BB7-4E4F-8174-B795EA6A68B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BB7-4E4F-8174-B795EA6A68BE}"/>
              </c:ext>
            </c:extLst>
          </c:dPt>
          <c:cat>
            <c:strRef>
              <c:f>'[Copy of Online Survey -Partners in Development Context.xlsx]Sheet2'!$B$32:$B$38</c:f>
              <c:strCache>
                <c:ptCount val="7"/>
                <c:pt idx="0">
                  <c:v>Email</c:v>
                </c:pt>
                <c:pt idx="1">
                  <c:v>Whatsapp</c:v>
                </c:pt>
                <c:pt idx="2">
                  <c:v>Zoom </c:v>
                </c:pt>
                <c:pt idx="3">
                  <c:v>Skype</c:v>
                </c:pt>
                <c:pt idx="4">
                  <c:v>Phone </c:v>
                </c:pt>
                <c:pt idx="5">
                  <c:v>Google Docs</c:v>
                </c:pt>
                <c:pt idx="6">
                  <c:v>Microsoft Teams</c:v>
                </c:pt>
              </c:strCache>
            </c:strRef>
          </c:cat>
          <c:val>
            <c:numRef>
              <c:f>'[Copy of Online Survey -Partners in Development Context.xlsx]Sheet2'!$C$32:$C$38</c:f>
              <c:numCache>
                <c:formatCode>General</c:formatCode>
                <c:ptCount val="7"/>
                <c:pt idx="0">
                  <c:v>18</c:v>
                </c:pt>
                <c:pt idx="1">
                  <c:v>18</c:v>
                </c:pt>
                <c:pt idx="2">
                  <c:v>17</c:v>
                </c:pt>
                <c:pt idx="3">
                  <c:v>17</c:v>
                </c:pt>
                <c:pt idx="4">
                  <c:v>12</c:v>
                </c:pt>
                <c:pt idx="5">
                  <c:v>3</c:v>
                </c:pt>
                <c:pt idx="6">
                  <c:v>1</c:v>
                </c:pt>
              </c:numCache>
            </c:numRef>
          </c:val>
          <c:extLst>
            <c:ext xmlns:c16="http://schemas.microsoft.com/office/drawing/2014/chart" uri="{C3380CC4-5D6E-409C-BE32-E72D297353CC}">
              <c16:uniqueId val="{0000000E-DBB7-4E4F-8174-B795EA6A68B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IE">
                <a:solidFill>
                  <a:schemeClr val="tx1">
                    <a:lumMod val="75000"/>
                    <a:lumOff val="25000"/>
                  </a:schemeClr>
                </a:solidFill>
                <a:latin typeface="Times New Roman" panose="02020603050405020304" pitchFamily="18" charset="0"/>
                <a:cs typeface="Times New Roman" panose="02020603050405020304" pitchFamily="18" charset="0"/>
              </a:rPr>
              <a:t>Motivations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fr-FR"/>
        </a:p>
      </c:txPr>
    </c:title>
    <c:autoTitleDeleted val="0"/>
    <c:plotArea>
      <c:layout>
        <c:manualLayout>
          <c:layoutTarget val="inner"/>
          <c:xMode val="edge"/>
          <c:yMode val="edge"/>
          <c:x val="0.49965201224846895"/>
          <c:y val="0.21747703412073491"/>
          <c:w val="0.47101465441819773"/>
          <c:h val="0.69827172645086033"/>
        </c:manualLayout>
      </c:layout>
      <c:barChart>
        <c:barDir val="bar"/>
        <c:grouping val="clustered"/>
        <c:varyColors val="0"/>
        <c:ser>
          <c:idx val="0"/>
          <c:order val="0"/>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cat>
            <c:strRef>
              <c:f>'[Copy of Online Survey -Partners in Development Context.xlsx]Sheet1'!$A$1:$A$8</c:f>
              <c:strCache>
                <c:ptCount val="8"/>
                <c:pt idx="0">
                  <c:v>Timely and Cost Effective</c:v>
                </c:pt>
                <c:pt idx="1">
                  <c:v>Short Term Agile, Flexible Support</c:v>
                </c:pt>
                <c:pt idx="2">
                  <c:v>So Much to do and not Enough Resources</c:v>
                </c:pt>
                <c:pt idx="3">
                  <c:v>Benefit from Older Persons Experiences</c:v>
                </c:pt>
                <c:pt idx="4">
                  <c:v>PWD can better understand issues as an OV</c:v>
                </c:pt>
                <c:pt idx="5">
                  <c:v>To Learn new Ways of Doing Things</c:v>
                </c:pt>
                <c:pt idx="6">
                  <c:v>To Build Capacity of Staff</c:v>
                </c:pt>
                <c:pt idx="7">
                  <c:v>Build a Wide Range of Skills Available </c:v>
                </c:pt>
              </c:strCache>
            </c:strRef>
          </c:cat>
          <c:val>
            <c:numRef>
              <c:f>'[Copy of Online Survey -Partners in Development Context.xlsx]Sheet1'!$B$1:$B$8</c:f>
              <c:numCache>
                <c:formatCode>General</c:formatCode>
                <c:ptCount val="8"/>
                <c:pt idx="0">
                  <c:v>3</c:v>
                </c:pt>
                <c:pt idx="1">
                  <c:v>7</c:v>
                </c:pt>
                <c:pt idx="2">
                  <c:v>7</c:v>
                </c:pt>
                <c:pt idx="3">
                  <c:v>7</c:v>
                </c:pt>
                <c:pt idx="4">
                  <c:v>8</c:v>
                </c:pt>
                <c:pt idx="5">
                  <c:v>9</c:v>
                </c:pt>
                <c:pt idx="6">
                  <c:v>13</c:v>
                </c:pt>
                <c:pt idx="7">
                  <c:v>19</c:v>
                </c:pt>
              </c:numCache>
            </c:numRef>
          </c:val>
          <c:extLst>
            <c:ext xmlns:c16="http://schemas.microsoft.com/office/drawing/2014/chart" uri="{C3380CC4-5D6E-409C-BE32-E72D297353CC}">
              <c16:uniqueId val="{00000000-BCA6-B74B-9D19-1B54367CAB97}"/>
            </c:ext>
          </c:extLst>
        </c:ser>
        <c:dLbls>
          <c:showLegendKey val="0"/>
          <c:showVal val="0"/>
          <c:showCatName val="0"/>
          <c:showSerName val="0"/>
          <c:showPercent val="0"/>
          <c:showBubbleSize val="0"/>
        </c:dLbls>
        <c:gapWidth val="227"/>
        <c:overlap val="-48"/>
        <c:axId val="496061728"/>
        <c:axId val="496067960"/>
      </c:barChart>
      <c:catAx>
        <c:axId val="49606172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fr-FR"/>
          </a:p>
        </c:txPr>
        <c:crossAx val="496067960"/>
        <c:crosses val="autoZero"/>
        <c:auto val="1"/>
        <c:lblAlgn val="ctr"/>
        <c:lblOffset val="100"/>
        <c:noMultiLvlLbl val="0"/>
      </c:catAx>
      <c:valAx>
        <c:axId val="496067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fr-FR"/>
          </a:p>
        </c:txPr>
        <c:crossAx val="49606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75000"/>
                    <a:lumOff val="25000"/>
                  </a:schemeClr>
                </a:solidFill>
                <a:latin typeface="+mn-lt"/>
                <a:ea typeface="+mn-ea"/>
                <a:cs typeface="+mn-cs"/>
              </a:defRPr>
            </a:pPr>
            <a:r>
              <a:rPr lang="en-US">
                <a:solidFill>
                  <a:schemeClr val="tx1">
                    <a:lumMod val="75000"/>
                    <a:lumOff val="25000"/>
                  </a:schemeClr>
                </a:solidFill>
                <a:latin typeface="Arial" panose="020B0604020202020204" pitchFamily="34" charset="0"/>
                <a:cs typeface="Arial" panose="020B0604020202020204" pitchFamily="34" charset="0"/>
              </a:rPr>
              <a:t>Challenges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75000"/>
                  <a:lumOff val="25000"/>
                </a:schemeClr>
              </a:solidFill>
              <a:latin typeface="+mn-lt"/>
              <a:ea typeface="+mn-ea"/>
              <a:cs typeface="+mn-cs"/>
            </a:defRPr>
          </a:pPr>
          <a:endParaRPr lang="fr-FR"/>
        </a:p>
      </c:txPr>
    </c:title>
    <c:autoTitleDeleted val="0"/>
    <c:plotArea>
      <c:layout/>
      <c:barChart>
        <c:barDir val="bar"/>
        <c:grouping val="clustered"/>
        <c:varyColors val="0"/>
        <c:ser>
          <c:idx val="0"/>
          <c:order val="0"/>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cat>
            <c:strRef>
              <c:f>'[Copy of Online Survey -Partners in Development Context.xlsx]Sheet1'!$A$11:$A$19</c:f>
              <c:strCache>
                <c:ptCount val="9"/>
                <c:pt idx="0">
                  <c:v>Depersonalised Relationships </c:v>
                </c:pt>
                <c:pt idx="1">
                  <c:v>Lack of Support or Interaction from the Organisation </c:v>
                </c:pt>
                <c:pt idx="2">
                  <c:v>Lack of time</c:v>
                </c:pt>
                <c:pt idx="3">
                  <c:v>Lack of Clear Goals and Objectives</c:v>
                </c:pt>
                <c:pt idx="4">
                  <c:v>Poor Organisational or Communication Systems</c:v>
                </c:pt>
                <c:pt idx="5">
                  <c:v>Lack of Know-how with Tech and Internet</c:v>
                </c:pt>
                <c:pt idx="6">
                  <c:v>Language Barrier</c:v>
                </c:pt>
                <c:pt idx="7">
                  <c:v>Lack of Tech Equipment and Internet </c:v>
                </c:pt>
                <c:pt idx="8">
                  <c:v>Cost Associated with OV</c:v>
                </c:pt>
              </c:strCache>
            </c:strRef>
          </c:cat>
          <c:val>
            <c:numRef>
              <c:f>'[Copy of Online Survey -Partners in Development Context.xlsx]Sheet1'!$B$11:$B$19</c:f>
              <c:numCache>
                <c:formatCode>General</c:formatCode>
                <c:ptCount val="9"/>
                <c:pt idx="0">
                  <c:v>2</c:v>
                </c:pt>
                <c:pt idx="1">
                  <c:v>3</c:v>
                </c:pt>
                <c:pt idx="2">
                  <c:v>4</c:v>
                </c:pt>
                <c:pt idx="3">
                  <c:v>4</c:v>
                </c:pt>
                <c:pt idx="4">
                  <c:v>4</c:v>
                </c:pt>
                <c:pt idx="5">
                  <c:v>7</c:v>
                </c:pt>
                <c:pt idx="6">
                  <c:v>7</c:v>
                </c:pt>
                <c:pt idx="7">
                  <c:v>14</c:v>
                </c:pt>
                <c:pt idx="8">
                  <c:v>14</c:v>
                </c:pt>
              </c:numCache>
            </c:numRef>
          </c:val>
          <c:extLst>
            <c:ext xmlns:c16="http://schemas.microsoft.com/office/drawing/2014/chart" uri="{C3380CC4-5D6E-409C-BE32-E72D297353CC}">
              <c16:uniqueId val="{00000000-A45A-3E4C-998F-107F16F214DA}"/>
            </c:ext>
          </c:extLst>
        </c:ser>
        <c:dLbls>
          <c:showLegendKey val="0"/>
          <c:showVal val="0"/>
          <c:showCatName val="0"/>
          <c:showSerName val="0"/>
          <c:showPercent val="0"/>
          <c:showBubbleSize val="0"/>
        </c:dLbls>
        <c:gapWidth val="227"/>
        <c:overlap val="-48"/>
        <c:axId val="589692992"/>
        <c:axId val="589695616"/>
      </c:barChart>
      <c:catAx>
        <c:axId val="58969299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crossAx val="589695616"/>
        <c:crosses val="autoZero"/>
        <c:auto val="1"/>
        <c:lblAlgn val="ctr"/>
        <c:lblOffset val="100"/>
        <c:noMultiLvlLbl val="0"/>
      </c:catAx>
      <c:valAx>
        <c:axId val="589695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fr-FR"/>
          </a:p>
        </c:txPr>
        <c:crossAx val="58969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IE" b="1">
                <a:solidFill>
                  <a:schemeClr val="tx1">
                    <a:lumMod val="65000"/>
                    <a:lumOff val="35000"/>
                  </a:schemeClr>
                </a:solidFill>
                <a:latin typeface="Arial" panose="020B0604020202020204" pitchFamily="34" charset="0"/>
                <a:cs typeface="Arial" panose="020B0604020202020204" pitchFamily="34" charset="0"/>
              </a:rPr>
              <a:t>Impact of OV from People With </a:t>
            </a:r>
            <a:r>
              <a:rPr lang="en-IE" b="1">
                <a:solidFill>
                  <a:schemeClr val="tx1">
                    <a:lumMod val="75000"/>
                    <a:lumOff val="25000"/>
                  </a:schemeClr>
                </a:solidFill>
                <a:latin typeface="Arial" panose="020B0604020202020204" pitchFamily="34" charset="0"/>
                <a:cs typeface="Arial" panose="020B0604020202020204" pitchFamily="34" charset="0"/>
              </a:rPr>
              <a:t>Disabilities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fr-FR"/>
        </a:p>
      </c:tx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1"/>
              <c:layout>
                <c:manualLayout>
                  <c:x val="-1.2304987914744012E-3"/>
                  <c:y val="-9.7063819461295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3D9-4D33-8CF7-9964D5370111}"/>
                </c:ext>
              </c:extLst>
            </c:dLbl>
            <c:dLbl>
              <c:idx val="2"/>
              <c:layout>
                <c:manualLayout>
                  <c:x val="-5.6251373324544057E-3"/>
                  <c:y val="-4.853190973064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D9-4D33-8CF7-9964D5370111}"/>
                </c:ext>
              </c:extLst>
            </c:dLbl>
            <c:dLbl>
              <c:idx val="3"/>
              <c:layout>
                <c:manualLayout>
                  <c:x val="-5.6251373324544057E-3"/>
                  <c:y val="-8.89741400026633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D9-4D33-8CF7-9964D5370111}"/>
                </c:ext>
              </c:extLst>
            </c:dLbl>
            <c:dLbl>
              <c:idx val="4"/>
              <c:layout>
                <c:manualLayout>
                  <c:x val="-5.625137332454405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D9-4D33-8CF7-9964D5370111}"/>
                </c:ext>
              </c:extLst>
            </c:dLbl>
            <c:dLbl>
              <c:idx val="5"/>
              <c:layout>
                <c:manualLayout>
                  <c:x val="-7.8224566029444081E-3"/>
                  <c:y val="4.85319097306479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D9-4D33-8CF7-9964D5370111}"/>
                </c:ext>
              </c:extLst>
            </c:dLbl>
            <c:dLbl>
              <c:idx val="6"/>
              <c:layout>
                <c:manualLayout>
                  <c:x val="-5.625137332454486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D9-4D33-8CF7-9964D5370111}"/>
                </c:ext>
              </c:extLst>
            </c:dLbl>
            <c:dLbl>
              <c:idx val="7"/>
              <c:layout>
                <c:manualLayout>
                  <c:x val="-7.8224566029444081E-3"/>
                  <c:y val="-4.85319097306479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D9-4D33-8CF7-9964D5370111}"/>
                </c:ext>
              </c:extLst>
            </c:dLbl>
            <c:dLbl>
              <c:idx val="10"/>
              <c:layout>
                <c:manualLayout>
                  <c:x val="-1.2304987914744012E-3"/>
                  <c:y val="-4.44870700013316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D9-4D33-8CF7-9964D5370111}"/>
                </c:ext>
              </c:extLst>
            </c:dLbl>
            <c:dLbl>
              <c:idx val="11"/>
              <c:layout>
                <c:manualLayout>
                  <c:x val="-7.8224566029444879E-3"/>
                  <c:y val="-4.44870700013316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D9-4D33-8CF7-9964D5370111}"/>
                </c:ext>
              </c:extLst>
            </c:dLbl>
            <c:dLbl>
              <c:idx val="12"/>
              <c:layout>
                <c:manualLayout>
                  <c:x val="-5.625137332454405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D9-4D33-8CF7-9964D5370111}"/>
                </c:ext>
              </c:extLst>
            </c:dLbl>
            <c:dLbl>
              <c:idx val="13"/>
              <c:layout>
                <c:manualLayout>
                  <c:x val="-1.2304987914744012E-3"/>
                  <c:y val="-4.44870700013316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D9-4D33-8CF7-9964D5370111}"/>
                </c:ext>
              </c:extLst>
            </c:dLbl>
            <c:dLbl>
              <c:idx val="14"/>
              <c:layout>
                <c:manualLayout>
                  <c:x val="-4.6583168534388049E-3"/>
                  <c:y val="-2.224353500066584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D9-4D33-8CF7-9964D53701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'[Copy of Online Survey -Partners in Development Context.xlsx]Sheet2'!$A$40:$B$54</c:f>
              <c:multiLvlStrCache>
                <c:ptCount val="15"/>
                <c:lvl>
                  <c:pt idx="1">
                    <c:v>Inspirational effect on Org</c:v>
                  </c:pt>
                  <c:pt idx="2">
                    <c:v>Advocacy and Awareness Spreading </c:v>
                  </c:pt>
                  <c:pt idx="3">
                    <c:v>Better Service</c:v>
                  </c:pt>
                  <c:pt idx="4">
                    <c:v>Increased Inclusion</c:v>
                  </c:pt>
                  <c:pt idx="5">
                    <c:v>Increased capacity and resources</c:v>
                  </c:pt>
                  <c:pt idx="6">
                    <c:v>Diverse Sharing of Knowledge </c:v>
                  </c:pt>
                  <c:pt idx="7">
                    <c:v>Cost-efficient </c:v>
                  </c:pt>
                  <c:pt idx="10">
                    <c:v>Encourage to Embrace Tech</c:v>
                  </c:pt>
                  <c:pt idx="11">
                    <c:v>More Opps for Learning </c:v>
                  </c:pt>
                  <c:pt idx="12">
                    <c:v>Advocacy &amp; Awareness</c:v>
                  </c:pt>
                  <c:pt idx="13">
                    <c:v>Attitude/ Mindset Change</c:v>
                  </c:pt>
                  <c:pt idx="14">
                    <c:v>Inspiration</c:v>
                  </c:pt>
                </c:lvl>
                <c:lvl>
                  <c:pt idx="0">
                    <c:v>For Partners</c:v>
                  </c:pt>
                  <c:pt idx="9">
                    <c:v>For People they Support</c:v>
                  </c:pt>
                </c:lvl>
              </c:multiLvlStrCache>
            </c:multiLvlStrRef>
          </c:cat>
          <c:val>
            <c:numRef>
              <c:f>'[Copy of Online Survey -Partners in Development Context.xlsx]Sheet2'!$C$40:$C$54</c:f>
              <c:numCache>
                <c:formatCode>General</c:formatCode>
                <c:ptCount val="15"/>
                <c:pt idx="1">
                  <c:v>2</c:v>
                </c:pt>
                <c:pt idx="2">
                  <c:v>2</c:v>
                </c:pt>
                <c:pt idx="3">
                  <c:v>2</c:v>
                </c:pt>
                <c:pt idx="4">
                  <c:v>4</c:v>
                </c:pt>
                <c:pt idx="5">
                  <c:v>6</c:v>
                </c:pt>
                <c:pt idx="6">
                  <c:v>7</c:v>
                </c:pt>
                <c:pt idx="7">
                  <c:v>7</c:v>
                </c:pt>
                <c:pt idx="10">
                  <c:v>2</c:v>
                </c:pt>
                <c:pt idx="11">
                  <c:v>3</c:v>
                </c:pt>
                <c:pt idx="12">
                  <c:v>4</c:v>
                </c:pt>
                <c:pt idx="13">
                  <c:v>4</c:v>
                </c:pt>
                <c:pt idx="14">
                  <c:v>12</c:v>
                </c:pt>
              </c:numCache>
            </c:numRef>
          </c:val>
          <c:extLst>
            <c:ext xmlns:c16="http://schemas.microsoft.com/office/drawing/2014/chart" uri="{C3380CC4-5D6E-409C-BE32-E72D297353CC}">
              <c16:uniqueId val="{00000000-0644-7840-84A7-5338F6C41D40}"/>
            </c:ext>
          </c:extLst>
        </c:ser>
        <c:dLbls>
          <c:dLblPos val="inEnd"/>
          <c:showLegendKey val="0"/>
          <c:showVal val="1"/>
          <c:showCatName val="0"/>
          <c:showSerName val="0"/>
          <c:showPercent val="0"/>
          <c:showBubbleSize val="0"/>
        </c:dLbls>
        <c:gapWidth val="100"/>
        <c:axId val="724655872"/>
        <c:axId val="724656528"/>
      </c:barChart>
      <c:catAx>
        <c:axId val="724655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fr-FR"/>
          </a:p>
        </c:txPr>
        <c:crossAx val="724656528"/>
        <c:crosses val="autoZero"/>
        <c:auto val="1"/>
        <c:lblAlgn val="ctr"/>
        <c:lblOffset val="100"/>
        <c:noMultiLvlLbl val="0"/>
      </c:catAx>
      <c:valAx>
        <c:axId val="724656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fr-FR"/>
          </a:p>
        </c:txPr>
        <c:crossAx val="724655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latin typeface="Times New Roman" panose="02020603050405020304" pitchFamily="18" charset="0"/>
                <a:cs typeface="Times New Roman" panose="02020603050405020304" pitchFamily="18" charset="0"/>
              </a:rPr>
              <a:t>Are There</a:t>
            </a:r>
            <a:r>
              <a:rPr lang="en-IE" baseline="0">
                <a:latin typeface="Times New Roman" panose="02020603050405020304" pitchFamily="18" charset="0"/>
                <a:cs typeface="Times New Roman" panose="02020603050405020304" pitchFamily="18" charset="0"/>
              </a:rPr>
              <a:t> Barriers to OV in Your Context? </a:t>
            </a:r>
            <a:endParaRPr lang="en-IE">
              <a:latin typeface="Times New Roman" panose="02020603050405020304" pitchFamily="18" charset="0"/>
              <a:cs typeface="Times New Roman" panose="02020603050405020304" pitchFamily="18" charset="0"/>
            </a:endParaRPr>
          </a:p>
        </c:rich>
      </c:tx>
      <c:layout>
        <c:manualLayout>
          <c:xMode val="edge"/>
          <c:yMode val="edge"/>
          <c:x val="0.11491057803821035"/>
          <c:y val="3.240743843189813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C33-CF41-896E-0EBCC615588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C33-CF41-896E-0EBCC615588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C33-CF41-896E-0EBCC615588C}"/>
              </c:ext>
            </c:extLst>
          </c:dPt>
          <c:dLbls>
            <c:dLbl>
              <c:idx val="0"/>
              <c:layout>
                <c:manualLayout>
                  <c:x val="0.10542635658914729"/>
                  <c:y val="-3.19148936170212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33-CF41-896E-0EBCC615588C}"/>
                </c:ext>
              </c:extLst>
            </c:dLbl>
            <c:dLbl>
              <c:idx val="1"/>
              <c:layout>
                <c:manualLayout>
                  <c:x val="-5.2713178294573643E-2"/>
                  <c:y val="0.1170212765957446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33-CF41-896E-0EBCC615588C}"/>
                </c:ext>
              </c:extLst>
            </c:dLbl>
            <c:dLbl>
              <c:idx val="2"/>
              <c:layout>
                <c:manualLayout>
                  <c:x val="-3.9363437688144938E-2"/>
                  <c:y val="1.93803756719301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C33-CF41-896E-0EBCC615588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'[Copy of Online Survey -Partners in Development Context.xlsx]Sheet2'!$B$56:$B$58</c:f>
              <c:strCache>
                <c:ptCount val="3"/>
                <c:pt idx="0">
                  <c:v>Yes</c:v>
                </c:pt>
                <c:pt idx="1">
                  <c:v>Maybe</c:v>
                </c:pt>
                <c:pt idx="2">
                  <c:v>No</c:v>
                </c:pt>
              </c:strCache>
            </c:strRef>
          </c:cat>
          <c:val>
            <c:numRef>
              <c:f>'[Copy of Online Survey -Partners in Development Context.xlsx]Sheet2'!$C$56:$C$58</c:f>
              <c:numCache>
                <c:formatCode>General</c:formatCode>
                <c:ptCount val="3"/>
                <c:pt idx="0">
                  <c:v>16</c:v>
                </c:pt>
                <c:pt idx="1">
                  <c:v>1</c:v>
                </c:pt>
                <c:pt idx="2">
                  <c:v>2</c:v>
                </c:pt>
              </c:numCache>
            </c:numRef>
          </c:val>
          <c:extLst>
            <c:ext xmlns:c16="http://schemas.microsoft.com/office/drawing/2014/chart" uri="{C3380CC4-5D6E-409C-BE32-E72D297353CC}">
              <c16:uniqueId val="{00000006-4C33-CF41-896E-0EBCC615588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b="1">
                <a:solidFill>
                  <a:schemeClr val="tx1">
                    <a:lumMod val="65000"/>
                    <a:lumOff val="35000"/>
                  </a:schemeClr>
                </a:solidFill>
                <a:latin typeface="Arial" panose="020B0604020202020204" pitchFamily="34" charset="0"/>
                <a:cs typeface="Arial" panose="020B0604020202020204" pitchFamily="34" charset="0"/>
              </a:rPr>
              <a:t>Where</a:t>
            </a:r>
            <a:r>
              <a:rPr lang="en-IE" b="1" baseline="0">
                <a:solidFill>
                  <a:schemeClr val="tx1">
                    <a:lumMod val="65000"/>
                    <a:lumOff val="35000"/>
                  </a:schemeClr>
                </a:solidFill>
                <a:latin typeface="Arial" panose="020B0604020202020204" pitchFamily="34" charset="0"/>
                <a:cs typeface="Arial" panose="020B0604020202020204" pitchFamily="34" charset="0"/>
              </a:rPr>
              <a:t> INGO Respondents are Based</a:t>
            </a:r>
            <a:endParaRPr lang="en-IE" b="1">
              <a:solidFill>
                <a:schemeClr val="tx1">
                  <a:lumMod val="65000"/>
                  <a:lumOff val="35000"/>
                </a:schemeClr>
              </a:solidFill>
              <a:latin typeface="Arial" panose="020B0604020202020204" pitchFamily="34" charset="0"/>
              <a:cs typeface="Arial" panose="020B0604020202020204" pitchFamily="34" charset="0"/>
            </a:endParaRPr>
          </a:p>
        </c:rich>
      </c:tx>
      <c:layout>
        <c:manualLayout>
          <c:xMode val="edge"/>
          <c:yMode val="edge"/>
          <c:x val="0.22734065492336067"/>
          <c:y val="3.20341697810998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5C-AE48-8B50-1D3437D4A4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5C-AE48-8B50-1D3437D4A43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5C-AE48-8B50-1D3437D4A43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5C-AE48-8B50-1D3437D4A43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45C-AE48-8B50-1D3437D4A43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45C-AE48-8B50-1D3437D4A43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45C-AE48-8B50-1D3437D4A435}"/>
              </c:ext>
            </c:extLst>
          </c:dPt>
          <c:cat>
            <c:strRef>
              <c:f>Sheet1!$F$27:$F$33</c:f>
              <c:strCache>
                <c:ptCount val="7"/>
                <c:pt idx="0">
                  <c:v>Antarctica</c:v>
                </c:pt>
                <c:pt idx="1">
                  <c:v>Austrailia</c:v>
                </c:pt>
                <c:pt idx="2">
                  <c:v>North America</c:v>
                </c:pt>
                <c:pt idx="3">
                  <c:v>South America</c:v>
                </c:pt>
                <c:pt idx="4">
                  <c:v>Asia</c:v>
                </c:pt>
                <c:pt idx="5">
                  <c:v>Europe</c:v>
                </c:pt>
                <c:pt idx="6">
                  <c:v>Africa</c:v>
                </c:pt>
              </c:strCache>
            </c:strRef>
          </c:cat>
          <c:val>
            <c:numRef>
              <c:f>Sheet1!$G$27:$G$33</c:f>
              <c:numCache>
                <c:formatCode>General</c:formatCode>
                <c:ptCount val="7"/>
                <c:pt idx="0">
                  <c:v>1</c:v>
                </c:pt>
                <c:pt idx="1">
                  <c:v>1</c:v>
                </c:pt>
                <c:pt idx="2">
                  <c:v>4</c:v>
                </c:pt>
                <c:pt idx="3">
                  <c:v>9</c:v>
                </c:pt>
                <c:pt idx="4">
                  <c:v>12</c:v>
                </c:pt>
                <c:pt idx="5">
                  <c:v>12</c:v>
                </c:pt>
                <c:pt idx="6">
                  <c:v>16</c:v>
                </c:pt>
              </c:numCache>
            </c:numRef>
          </c:val>
          <c:extLst>
            <c:ext xmlns:c16="http://schemas.microsoft.com/office/drawing/2014/chart" uri="{C3380CC4-5D6E-409C-BE32-E72D297353CC}">
              <c16:uniqueId val="{0000000E-545C-AE48-8B50-1D3437D4A43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latin typeface="Arial" panose="020B0604020202020204" pitchFamily="34" charset="0"/>
                <a:cs typeface="Arial" panose="020B0604020202020204" pitchFamily="34" charset="0"/>
              </a:rPr>
              <a:t>INGO's Humanitarian Aid Activities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7.901453778714904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65D-4A31-9287-D8A77C34073E}"/>
                </c:ext>
              </c:extLst>
            </c:dLbl>
            <c:dLbl>
              <c:idx val="1"/>
              <c:layout>
                <c:manualLayout>
                  <c:x val="-7.9014537787149043E-3"/>
                  <c:y val="4.86854917234655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65D-4A31-9287-D8A77C34073E}"/>
                </c:ext>
              </c:extLst>
            </c:dLbl>
            <c:dLbl>
              <c:idx val="2"/>
              <c:layout>
                <c:manualLayout>
                  <c:x val="-7.9014537787149043E-3"/>
                  <c:y val="8.925570373684902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65D-4A31-9287-D8A77C34073E}"/>
                </c:ext>
              </c:extLst>
            </c:dLbl>
            <c:dLbl>
              <c:idx val="3"/>
              <c:layout>
                <c:manualLayout>
                  <c:x val="-1.2340472755521111E-2"/>
                  <c:y val="0"/>
                </c:manualLayout>
              </c:layout>
              <c:tx>
                <c:rich>
                  <a:bodyPr/>
                  <a:lstStyle/>
                  <a:p>
                    <a:r>
                      <a:rPr lang="en-US"/>
                      <a:t> </a:t>
                    </a:r>
                    <a:fld id="{2C159828-7C13-4418-A449-A906EF4F1337}"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65D-4A31-9287-D8A77C34073E}"/>
                </c:ext>
              </c:extLst>
            </c:dLbl>
            <c:dLbl>
              <c:idx val="4"/>
              <c:layout>
                <c:manualLayout>
                  <c:x val="-7.9014537787149858E-3"/>
                  <c:y val="-8.925570373684902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65D-4A31-9287-D8A77C34073E}"/>
                </c:ext>
              </c:extLst>
            </c:dLbl>
            <c:dLbl>
              <c:idx val="5"/>
              <c:layout>
                <c:manualLayout>
                  <c:x val="-7.9014537787149858E-3"/>
                  <c:y val="-8.925570373684902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5D-4A31-9287-D8A77C34073E}"/>
                </c:ext>
              </c:extLst>
            </c:dLbl>
            <c:dLbl>
              <c:idx val="6"/>
              <c:layout>
                <c:manualLayout>
                  <c:x val="-7.9014537787149893E-3"/>
                  <c:y val="-4.868549172346648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2.3438020197536338E-2"/>
                      <c:h val="6.808685185043202E-2"/>
                    </c:manualLayout>
                  </c15:layout>
                </c:ext>
                <c:ext xmlns:c16="http://schemas.microsoft.com/office/drawing/2014/chart" uri="{C3380CC4-5D6E-409C-BE32-E72D297353CC}">
                  <c16:uniqueId val="{00000008-865D-4A31-9287-D8A77C34073E}"/>
                </c:ext>
              </c:extLst>
            </c:dLbl>
            <c:dLbl>
              <c:idx val="7"/>
              <c:layout>
                <c:manualLayout>
                  <c:x val="-7.90145377871498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5D-4A31-9287-D8A77C34073E}"/>
                </c:ext>
              </c:extLst>
            </c:dLbl>
            <c:dLbl>
              <c:idx val="8"/>
              <c:layout>
                <c:manualLayout>
                  <c:x val="-1.01209632671180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5D-4A31-9287-D8A77C34073E}"/>
                </c:ext>
              </c:extLst>
            </c:dLbl>
            <c:dLbl>
              <c:idx val="9"/>
              <c:layout>
                <c:manualLayout>
                  <c:x val="-3.462434801908778E-3"/>
                  <c:y val="4.86854917234655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5D-4A31-9287-D8A77C34073E}"/>
                </c:ext>
              </c:extLst>
            </c:dLbl>
            <c:dLbl>
              <c:idx val="10"/>
              <c:layout>
                <c:manualLayout>
                  <c:x val="-3.4624348019087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5D-4A31-9287-D8A77C34073E}"/>
                </c:ext>
              </c:extLst>
            </c:dLbl>
            <c:dLbl>
              <c:idx val="11"/>
              <c:layout>
                <c:manualLayout>
                  <c:x val="-5.6819442903118409E-3"/>
                  <c:y val="4.86854917234664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5D-4A31-9287-D8A77C34073E}"/>
                </c:ext>
              </c:extLst>
            </c:dLbl>
            <c:dLbl>
              <c:idx val="12"/>
              <c:layout>
                <c:manualLayout>
                  <c:x val="-1.0120963267118048E-2"/>
                  <c:y val="4.86854917234664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5D-4A31-9287-D8A77C34073E}"/>
                </c:ext>
              </c:extLst>
            </c:dLbl>
            <c:dLbl>
              <c:idx val="13"/>
              <c:layout>
                <c:manualLayout>
                  <c:x val="-7.9014537787147412E-3"/>
                  <c:y val="4.86854917234664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5D-4A31-9287-D8A77C34073E}"/>
                </c:ext>
              </c:extLst>
            </c:dLbl>
            <c:dLbl>
              <c:idx val="14"/>
              <c:layout>
                <c:manualLayout>
                  <c:x val="-1.24292531350571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5D-4A31-9287-D8A77C34073E}"/>
                </c:ext>
              </c:extLst>
            </c:dLbl>
            <c:dLbl>
              <c:idx val="15"/>
              <c:layout>
                <c:manualLayout>
                  <c:x val="-4.7053601154146566E-3"/>
                  <c:y val="0"/>
                </c:manualLayout>
              </c:layout>
              <c:tx>
                <c:rich>
                  <a:bodyPr/>
                  <a:lstStyle/>
                  <a:p>
                    <a:fld id="{939A4404-2C2E-46B1-81CB-2B26ED599EFF}"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65D-4A31-9287-D8A77C34073E}"/>
                </c:ext>
              </c:extLst>
            </c:dLbl>
            <c:dLbl>
              <c:idx val="16"/>
              <c:layout>
                <c:manualLayout>
                  <c:x val="-1.1363888580623682E-2"/>
                  <c:y val="2.2313925934212257E-17"/>
                </c:manualLayout>
              </c:layout>
              <c:tx>
                <c:rich>
                  <a:bodyPr/>
                  <a:lstStyle/>
                  <a:p>
                    <a:fld id="{02948B43-71B7-40C7-A352-D645C59EE443}"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65D-4A31-9287-D8A77C34073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Sheet1!$F$9:$F$25</c:f>
              <c:strCache>
                <c:ptCount val="17"/>
                <c:pt idx="0">
                  <c:v>Cash Transfers</c:v>
                </c:pt>
                <c:pt idx="1">
                  <c:v>Shelter and Settlements</c:v>
                </c:pt>
                <c:pt idx="2">
                  <c:v>Education in Emergencies</c:v>
                </c:pt>
                <c:pt idx="3">
                  <c:v>Digitilisation</c:v>
                </c:pt>
                <c:pt idx="4">
                  <c:v>Forced Displacement</c:v>
                </c:pt>
                <c:pt idx="5">
                  <c:v>Gender, Age Sensitive Aid</c:v>
                </c:pt>
                <c:pt idx="6">
                  <c:v>Disaster Preparedness</c:v>
                </c:pt>
                <c:pt idx="7">
                  <c:v>Resilience and H-D-P Nexus</c:v>
                </c:pt>
                <c:pt idx="8">
                  <c:v>Other</c:v>
                </c:pt>
                <c:pt idx="9">
                  <c:v>Disability Inclusion</c:v>
                </c:pt>
                <c:pt idx="10">
                  <c:v>HA Action in Urban Crises</c:v>
                </c:pt>
                <c:pt idx="11">
                  <c:v>EU Aid Volunteers</c:v>
                </c:pt>
                <c:pt idx="12">
                  <c:v>Water, Sanitation, Hygiene</c:v>
                </c:pt>
                <c:pt idx="13">
                  <c:v>Health</c:v>
                </c:pt>
                <c:pt idx="14">
                  <c:v>Protection</c:v>
                </c:pt>
                <c:pt idx="15">
                  <c:v>Nutrition &amp; Food Assistance</c:v>
                </c:pt>
                <c:pt idx="16">
                  <c:v>Capacity Building</c:v>
                </c:pt>
              </c:strCache>
            </c:strRef>
          </c:cat>
          <c:val>
            <c:numRef>
              <c:f>Sheet1!$G$9:$G$25</c:f>
              <c:numCache>
                <c:formatCode>General</c:formatCode>
                <c:ptCount val="17"/>
                <c:pt idx="0">
                  <c:v>3</c:v>
                </c:pt>
                <c:pt idx="1">
                  <c:v>3</c:v>
                </c:pt>
                <c:pt idx="2">
                  <c:v>3</c:v>
                </c:pt>
                <c:pt idx="3">
                  <c:v>4</c:v>
                </c:pt>
                <c:pt idx="4">
                  <c:v>4</c:v>
                </c:pt>
                <c:pt idx="5">
                  <c:v>4</c:v>
                </c:pt>
                <c:pt idx="6">
                  <c:v>4</c:v>
                </c:pt>
                <c:pt idx="7">
                  <c:v>4</c:v>
                </c:pt>
                <c:pt idx="8">
                  <c:v>5</c:v>
                </c:pt>
                <c:pt idx="9">
                  <c:v>6</c:v>
                </c:pt>
                <c:pt idx="10">
                  <c:v>6</c:v>
                </c:pt>
                <c:pt idx="11">
                  <c:v>6</c:v>
                </c:pt>
                <c:pt idx="12">
                  <c:v>7</c:v>
                </c:pt>
                <c:pt idx="13">
                  <c:v>9</c:v>
                </c:pt>
                <c:pt idx="14">
                  <c:v>9</c:v>
                </c:pt>
                <c:pt idx="15">
                  <c:v>11</c:v>
                </c:pt>
                <c:pt idx="16">
                  <c:v>12</c:v>
                </c:pt>
              </c:numCache>
            </c:numRef>
          </c:val>
          <c:extLst>
            <c:ext xmlns:c16="http://schemas.microsoft.com/office/drawing/2014/chart" uri="{C3380CC4-5D6E-409C-BE32-E72D297353CC}">
              <c16:uniqueId val="{00000000-FA14-5D45-950D-1FDA6B8AD8BF}"/>
            </c:ext>
          </c:extLst>
        </c:ser>
        <c:dLbls>
          <c:dLblPos val="inEnd"/>
          <c:showLegendKey val="0"/>
          <c:showVal val="1"/>
          <c:showCatName val="0"/>
          <c:showSerName val="0"/>
          <c:showPercent val="0"/>
          <c:showBubbleSize val="0"/>
        </c:dLbls>
        <c:gapWidth val="65"/>
        <c:axId val="653156584"/>
        <c:axId val="653157240"/>
      </c:barChart>
      <c:catAx>
        <c:axId val="6531565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fr-FR"/>
          </a:p>
        </c:txPr>
        <c:crossAx val="653157240"/>
        <c:crosses val="autoZero"/>
        <c:auto val="1"/>
        <c:lblAlgn val="ctr"/>
        <c:lblOffset val="100"/>
        <c:noMultiLvlLbl val="0"/>
      </c:catAx>
      <c:valAx>
        <c:axId val="6531572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6531565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IE"/>
              <a:t>INGOs Support/ Employ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Sheet1!$A$1:$B$9</c:f>
              <c:multiLvlStrCache>
                <c:ptCount val="9"/>
                <c:lvl>
                  <c:pt idx="1">
                    <c:v>People with Disabilities</c:v>
                  </c:pt>
                  <c:pt idx="2">
                    <c:v>Older Persons</c:v>
                  </c:pt>
                  <c:pt idx="3">
                    <c:v>Migrants</c:v>
                  </c:pt>
                  <c:pt idx="6">
                    <c:v>People with Disabilities</c:v>
                  </c:pt>
                  <c:pt idx="7">
                    <c:v>Older Persons</c:v>
                  </c:pt>
                  <c:pt idx="8">
                    <c:v>Migrants</c:v>
                  </c:pt>
                </c:lvl>
                <c:lvl>
                  <c:pt idx="0">
                    <c:v>Support</c:v>
                  </c:pt>
                  <c:pt idx="5">
                    <c:v>Employ</c:v>
                  </c:pt>
                </c:lvl>
              </c:multiLvlStrCache>
            </c:multiLvlStrRef>
          </c:cat>
          <c:val>
            <c:numRef>
              <c:f>Sheet1!$C$1:$C$9</c:f>
              <c:numCache>
                <c:formatCode>General</c:formatCode>
                <c:ptCount val="9"/>
                <c:pt idx="1">
                  <c:v>10</c:v>
                </c:pt>
                <c:pt idx="2">
                  <c:v>5</c:v>
                </c:pt>
                <c:pt idx="3">
                  <c:v>7</c:v>
                </c:pt>
                <c:pt idx="6">
                  <c:v>5</c:v>
                </c:pt>
                <c:pt idx="7">
                  <c:v>4</c:v>
                </c:pt>
                <c:pt idx="8">
                  <c:v>4</c:v>
                </c:pt>
              </c:numCache>
            </c:numRef>
          </c:val>
          <c:extLst>
            <c:ext xmlns:c16="http://schemas.microsoft.com/office/drawing/2014/chart" uri="{C3380CC4-5D6E-409C-BE32-E72D297353CC}">
              <c16:uniqueId val="{00000000-66EB-214E-82B9-009700343D93}"/>
            </c:ext>
          </c:extLst>
        </c:ser>
        <c:dLbls>
          <c:dLblPos val="inEnd"/>
          <c:showLegendKey val="0"/>
          <c:showVal val="1"/>
          <c:showCatName val="0"/>
          <c:showSerName val="0"/>
          <c:showPercent val="0"/>
          <c:showBubbleSize val="0"/>
        </c:dLbls>
        <c:gapWidth val="65"/>
        <c:axId val="501575744"/>
        <c:axId val="501578368"/>
      </c:barChart>
      <c:catAx>
        <c:axId val="50157574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crossAx val="501578368"/>
        <c:crosses val="autoZero"/>
        <c:auto val="1"/>
        <c:lblAlgn val="ctr"/>
        <c:lblOffset val="100"/>
        <c:noMultiLvlLbl val="0"/>
      </c:catAx>
      <c:valAx>
        <c:axId val="5015783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crossAx val="501575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latin typeface="Times New Roman" panose="02020603050405020304" pitchFamily="18" charset="0"/>
                <a:cs typeface="Times New Roman" panose="02020603050405020304" pitchFamily="18" charset="0"/>
              </a:rPr>
              <a:t>Online</a:t>
            </a:r>
            <a:r>
              <a:rPr lang="en-IE" baseline="0">
                <a:latin typeface="Times New Roman" panose="02020603050405020304" pitchFamily="18" charset="0"/>
                <a:cs typeface="Times New Roman" panose="02020603050405020304" pitchFamily="18" charset="0"/>
              </a:rPr>
              <a:t> Volunteering (OV) Data</a:t>
            </a:r>
            <a:endParaRPr lang="en-IE">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1"/>
              <c:layout>
                <c:manualLayout>
                  <c:x val="0"/>
                  <c:y val="1.75770822809508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34-42B2-B5E9-AF058C01D8BB}"/>
                </c:ext>
              </c:extLst>
            </c:dLbl>
            <c:dLbl>
              <c:idx val="4"/>
              <c:layout>
                <c:manualLayout>
                  <c:x val="0"/>
                  <c:y val="3.80490444167266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34-42B2-B5E9-AF058C01D8BB}"/>
                </c:ext>
              </c:extLst>
            </c:dLbl>
            <c:dLbl>
              <c:idx val="5"/>
              <c:layout>
                <c:manualLayout>
                  <c:x val="-4.0690537226831184E-17"/>
                  <c:y val="4.03367943251544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34-42B2-B5E9-AF058C01D8BB}"/>
                </c:ext>
              </c:extLst>
            </c:dLbl>
            <c:dLbl>
              <c:idx val="8"/>
              <c:layout>
                <c:manualLayout>
                  <c:x val="0"/>
                  <c:y val="3.65436685874891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34-42B2-B5E9-AF058C01D8BB}"/>
                </c:ext>
              </c:extLst>
            </c:dLbl>
            <c:dLbl>
              <c:idx val="10"/>
              <c:layout>
                <c:manualLayout>
                  <c:x val="0"/>
                  <c:y val="2.81750430329684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34-42B2-B5E9-AF058C01D8BB}"/>
                </c:ext>
              </c:extLst>
            </c:dLbl>
            <c:dLbl>
              <c:idx val="13"/>
              <c:layout>
                <c:manualLayout>
                  <c:x val="0"/>
                  <c:y val="4.26245442335822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34-42B2-B5E9-AF058C01D8B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Sheet1!$H$1:$I$16</c:f>
              <c:multiLvlStrCache>
                <c:ptCount val="16"/>
                <c:lvl>
                  <c:pt idx="1">
                    <c:v>Offers Volunteer Roles </c:v>
                  </c:pt>
                  <c:pt idx="2">
                    <c:v>Does Not Offer Volunteer Roles</c:v>
                  </c:pt>
                  <c:pt idx="4">
                    <c:v>Does OV</c:v>
                  </c:pt>
                  <c:pt idx="5">
                    <c:v>Does not do OV</c:v>
                  </c:pt>
                  <c:pt idx="7">
                    <c:v>Familiar with OV</c:v>
                  </c:pt>
                  <c:pt idx="8">
                    <c:v>Not Familiar with OV</c:v>
                  </c:pt>
                  <c:pt idx="10">
                    <c:v>Useful</c:v>
                  </c:pt>
                  <c:pt idx="11">
                    <c:v>Not Useful</c:v>
                  </c:pt>
                  <c:pt idx="13">
                    <c:v>Yes</c:v>
                  </c:pt>
                  <c:pt idx="14">
                    <c:v>No</c:v>
                  </c:pt>
                  <c:pt idx="15">
                    <c:v>Maybe</c:v>
                  </c:pt>
                </c:lvl>
                <c:lvl>
                  <c:pt idx="0">
                    <c:v>Volunteering Opps</c:v>
                  </c:pt>
                  <c:pt idx="3">
                    <c:v>OV Opportunities</c:v>
                  </c:pt>
                  <c:pt idx="6">
                    <c:v>Familiarity with OV</c:v>
                  </c:pt>
                  <c:pt idx="9">
                    <c:v>Usefulness of OV</c:v>
                  </c:pt>
                  <c:pt idx="12">
                    <c:v>OV can overcome barriers to Disability Inclusion</c:v>
                  </c:pt>
                </c:lvl>
              </c:multiLvlStrCache>
            </c:multiLvlStrRef>
          </c:cat>
          <c:val>
            <c:numRef>
              <c:f>Sheet1!$J$1:$J$16</c:f>
              <c:numCache>
                <c:formatCode>General</c:formatCode>
                <c:ptCount val="16"/>
                <c:pt idx="1">
                  <c:v>13</c:v>
                </c:pt>
                <c:pt idx="2">
                  <c:v>6</c:v>
                </c:pt>
                <c:pt idx="4">
                  <c:v>6</c:v>
                </c:pt>
                <c:pt idx="5">
                  <c:v>7</c:v>
                </c:pt>
                <c:pt idx="7">
                  <c:v>3</c:v>
                </c:pt>
                <c:pt idx="8">
                  <c:v>8</c:v>
                </c:pt>
                <c:pt idx="10">
                  <c:v>7</c:v>
                </c:pt>
                <c:pt idx="11">
                  <c:v>1</c:v>
                </c:pt>
                <c:pt idx="13">
                  <c:v>8</c:v>
                </c:pt>
                <c:pt idx="14">
                  <c:v>0</c:v>
                </c:pt>
                <c:pt idx="15">
                  <c:v>2</c:v>
                </c:pt>
              </c:numCache>
            </c:numRef>
          </c:val>
          <c:extLst>
            <c:ext xmlns:c16="http://schemas.microsoft.com/office/drawing/2014/chart" uri="{C3380CC4-5D6E-409C-BE32-E72D297353CC}">
              <c16:uniqueId val="{00000000-335C-684F-8BBD-8A8537DF4E2F}"/>
            </c:ext>
          </c:extLst>
        </c:ser>
        <c:dLbls>
          <c:dLblPos val="inEnd"/>
          <c:showLegendKey val="0"/>
          <c:showVal val="1"/>
          <c:showCatName val="0"/>
          <c:showSerName val="0"/>
          <c:showPercent val="0"/>
          <c:showBubbleSize val="0"/>
        </c:dLbls>
        <c:gapWidth val="65"/>
        <c:axId val="740869816"/>
        <c:axId val="740870144"/>
      </c:barChart>
      <c:catAx>
        <c:axId val="740869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crossAx val="740870144"/>
        <c:crosses val="autoZero"/>
        <c:auto val="1"/>
        <c:lblAlgn val="ctr"/>
        <c:lblOffset val="100"/>
        <c:noMultiLvlLbl val="0"/>
      </c:catAx>
      <c:valAx>
        <c:axId val="7408701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40869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IE">
                <a:latin typeface="Arial" panose="020B0604020202020204" pitchFamily="34" charset="0"/>
                <a:cs typeface="Arial" panose="020B0604020202020204" pitchFamily="34" charset="0"/>
              </a:rPr>
              <a:t>Online Volunteering Activities</a:t>
            </a:r>
          </a:p>
        </c:rich>
      </c:tx>
      <c:layout>
        <c:manualLayout>
          <c:xMode val="edge"/>
          <c:yMode val="edge"/>
          <c:x val="0.21684910487715248"/>
          <c:y val="2.971032433770735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7.768283209410802E-3"/>
                  <c:y val="4.93218249075215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9B-44A0-B263-AAA576B9464B}"/>
                </c:ext>
              </c:extLst>
            </c:dLbl>
            <c:dLbl>
              <c:idx val="1"/>
              <c:layout>
                <c:manualLayout>
                  <c:x val="-7.768283209410720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9B-44A0-B263-AAA576B9464B}"/>
                </c:ext>
              </c:extLst>
            </c:dLbl>
            <c:dLbl>
              <c:idx val="2"/>
              <c:layout>
                <c:manualLayout>
                  <c:x val="-5.5487737210077387E-3"/>
                  <c:y val="9.86436498150431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9B-44A0-B263-AAA576B9464B}"/>
                </c:ext>
              </c:extLst>
            </c:dLbl>
            <c:dLbl>
              <c:idx val="3"/>
              <c:layout>
                <c:manualLayout>
                  <c:x val="-5.548773721007738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9B-44A0-B263-AAA576B9464B}"/>
                </c:ext>
              </c:extLst>
            </c:dLbl>
            <c:dLbl>
              <c:idx val="4"/>
              <c:layout>
                <c:manualLayout>
                  <c:x val="-7.76828320941080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9B-44A0-B263-AAA576B9464B}"/>
                </c:ext>
              </c:extLst>
            </c:dLbl>
            <c:dLbl>
              <c:idx val="5"/>
              <c:layout>
                <c:manualLayout>
                  <c:x val="-9.98779269781378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9B-44A0-B263-AAA576B9464B}"/>
                </c:ext>
              </c:extLst>
            </c:dLbl>
            <c:dLbl>
              <c:idx val="6"/>
              <c:layout>
                <c:manualLayout>
                  <c:x val="-3.329264232604594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9B-44A0-B263-AAA576B9464B}"/>
                </c:ext>
              </c:extLst>
            </c:dLbl>
            <c:dLbl>
              <c:idx val="7"/>
              <c:layout>
                <c:manualLayout>
                  <c:x val="-3.329264232604594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9B-44A0-B263-AAA576B9464B}"/>
                </c:ext>
              </c:extLst>
            </c:dLbl>
            <c:dLbl>
              <c:idx val="8"/>
              <c:layout>
                <c:manualLayout>
                  <c:x val="-3.3292642326045942E-3"/>
                  <c:y val="4.93218249075215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9B-44A0-B263-AAA576B9464B}"/>
                </c:ext>
              </c:extLst>
            </c:dLbl>
            <c:dLbl>
              <c:idx val="9"/>
              <c:layout>
                <c:manualLayout>
                  <c:x val="-6.658528465209026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9B-44A0-B263-AAA576B9464B}"/>
                </c:ext>
              </c:extLst>
            </c:dLbl>
            <c:dLbl>
              <c:idx val="10"/>
              <c:layout>
                <c:manualLayout>
                  <c:x val="-1.1097547442015477E-2"/>
                  <c:y val="-4.5211150548825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9B-44A0-B263-AAA576B9464B}"/>
                </c:ext>
              </c:extLst>
            </c:dLbl>
            <c:dLbl>
              <c:idx val="11"/>
              <c:layout>
                <c:manualLayout>
                  <c:x val="-6.6585284652093514E-3"/>
                  <c:y val="-4.5211150548825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9B-44A0-B263-AAA576B9464B}"/>
                </c:ext>
              </c:extLst>
            </c:dLbl>
            <c:dLbl>
              <c:idx val="12"/>
              <c:layout>
                <c:manualLayout>
                  <c:x val="-8.8780379536122517E-3"/>
                  <c:y val="-2.26055752744128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9B-44A0-B263-AAA576B9464B}"/>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Sheet1!$I$17:$I$29</c:f>
              <c:strCache>
                <c:ptCount val="13"/>
                <c:pt idx="0">
                  <c:v>App Creation </c:v>
                </c:pt>
                <c:pt idx="1">
                  <c:v>Accounting/ Financial Mgmt</c:v>
                </c:pt>
                <c:pt idx="2">
                  <c:v>Coaching</c:v>
                </c:pt>
                <c:pt idx="3">
                  <c:v>Marketing &amp; Governance</c:v>
                </c:pt>
                <c:pt idx="4">
                  <c:v>Office Support</c:v>
                </c:pt>
                <c:pt idx="5">
                  <c:v>Translation</c:v>
                </c:pt>
                <c:pt idx="6">
                  <c:v>Editing</c:v>
                </c:pt>
                <c:pt idx="7">
                  <c:v>Fundraising</c:v>
                </c:pt>
                <c:pt idx="8">
                  <c:v>Grant Mgmt/ Proposal Writing</c:v>
                </c:pt>
                <c:pt idx="9">
                  <c:v>Social Media Proficiency &amp; Mgmt</c:v>
                </c:pt>
                <c:pt idx="10">
                  <c:v>Mentoring/ Tutoring</c:v>
                </c:pt>
                <c:pt idx="11">
                  <c:v>Website Design</c:v>
                </c:pt>
                <c:pt idx="12">
                  <c:v>Research</c:v>
                </c:pt>
              </c:strCache>
            </c:strRef>
          </c:cat>
          <c:val>
            <c:numRef>
              <c:f>Sheet1!$J$17:$J$29</c:f>
              <c:numCache>
                <c:formatCode>General</c:formatCode>
                <c:ptCount val="13"/>
                <c:pt idx="0">
                  <c:v>1</c:v>
                </c:pt>
                <c:pt idx="1">
                  <c:v>3</c:v>
                </c:pt>
                <c:pt idx="2">
                  <c:v>4</c:v>
                </c:pt>
                <c:pt idx="3">
                  <c:v>5</c:v>
                </c:pt>
                <c:pt idx="4">
                  <c:v>6</c:v>
                </c:pt>
                <c:pt idx="5">
                  <c:v>7</c:v>
                </c:pt>
                <c:pt idx="6">
                  <c:v>9</c:v>
                </c:pt>
                <c:pt idx="7">
                  <c:v>9</c:v>
                </c:pt>
                <c:pt idx="8">
                  <c:v>9</c:v>
                </c:pt>
                <c:pt idx="9">
                  <c:v>10</c:v>
                </c:pt>
                <c:pt idx="10">
                  <c:v>11</c:v>
                </c:pt>
                <c:pt idx="11">
                  <c:v>12</c:v>
                </c:pt>
                <c:pt idx="12">
                  <c:v>13</c:v>
                </c:pt>
              </c:numCache>
            </c:numRef>
          </c:val>
          <c:extLst>
            <c:ext xmlns:c16="http://schemas.microsoft.com/office/drawing/2014/chart" uri="{C3380CC4-5D6E-409C-BE32-E72D297353CC}">
              <c16:uniqueId val="{00000000-7B4A-7B46-B532-78E4F0F5E622}"/>
            </c:ext>
          </c:extLst>
        </c:ser>
        <c:dLbls>
          <c:dLblPos val="inEnd"/>
          <c:showLegendKey val="0"/>
          <c:showVal val="1"/>
          <c:showCatName val="0"/>
          <c:showSerName val="0"/>
          <c:showPercent val="0"/>
          <c:showBubbleSize val="0"/>
        </c:dLbls>
        <c:gapWidth val="65"/>
        <c:axId val="324732192"/>
        <c:axId val="324734160"/>
      </c:barChart>
      <c:catAx>
        <c:axId val="3247321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fr-FR"/>
          </a:p>
        </c:txPr>
        <c:crossAx val="324734160"/>
        <c:crosses val="autoZero"/>
        <c:auto val="1"/>
        <c:lblAlgn val="ctr"/>
        <c:lblOffset val="100"/>
        <c:noMultiLvlLbl val="0"/>
      </c:catAx>
      <c:valAx>
        <c:axId val="3247341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crossAx val="324732192"/>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lumMod val="75000"/>
                    <a:lumOff val="25000"/>
                  </a:schemeClr>
                </a:solidFill>
                <a:latin typeface="+mn-lt"/>
                <a:ea typeface="+mn-ea"/>
                <a:cs typeface="+mn-cs"/>
              </a:defRPr>
            </a:pPr>
            <a:r>
              <a:rPr lang="en-IE">
                <a:solidFill>
                  <a:schemeClr val="tx1">
                    <a:lumMod val="75000"/>
                    <a:lumOff val="25000"/>
                  </a:schemeClr>
                </a:solidFill>
                <a:latin typeface="Arial" panose="020B0604020202020204" pitchFamily="34" charset="0"/>
                <a:cs typeface="Arial" panose="020B0604020202020204" pitchFamily="34" charset="0"/>
              </a:rPr>
              <a:t>Online Volunteering</a:t>
            </a:r>
            <a:r>
              <a:rPr lang="en-IE" baseline="0">
                <a:solidFill>
                  <a:schemeClr val="tx1">
                    <a:lumMod val="75000"/>
                    <a:lumOff val="25000"/>
                  </a:schemeClr>
                </a:solidFill>
                <a:latin typeface="Arial" panose="020B0604020202020204" pitchFamily="34" charset="0"/>
                <a:cs typeface="Arial" panose="020B0604020202020204" pitchFamily="34" charset="0"/>
              </a:rPr>
              <a:t> Data</a:t>
            </a:r>
            <a:endParaRPr lang="en-IE">
              <a:solidFill>
                <a:schemeClr val="tx1">
                  <a:lumMod val="75000"/>
                  <a:lumOff val="25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lumMod val="75000"/>
                  <a:lumOff val="2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'[Copy of Online Volunteering Survey - Individuals.xlsx]Sheet3'!$I$16:$J$24</c:f>
              <c:multiLvlStrCache>
                <c:ptCount val="9"/>
                <c:lvl>
                  <c:pt idx="1">
                    <c:v>Local Development Work in the Community 7</c:v>
                  </c:pt>
                  <c:pt idx="2">
                    <c:v>Helpline</c:v>
                  </c:pt>
                  <c:pt idx="3">
                    <c:v>Other </c:v>
                  </c:pt>
                  <c:pt idx="6">
                    <c:v>Has Not and Would Not Like to </c:v>
                  </c:pt>
                  <c:pt idx="7">
                    <c:v>Has Not and Would Like To</c:v>
                  </c:pt>
                  <c:pt idx="8">
                    <c:v>Has Volunteered Online </c:v>
                  </c:pt>
                </c:lvl>
                <c:lvl>
                  <c:pt idx="0">
                    <c:v>Nature</c:v>
                  </c:pt>
                  <c:pt idx="5">
                    <c:v>Volunteer Online</c:v>
                  </c:pt>
                </c:lvl>
              </c:multiLvlStrCache>
            </c:multiLvlStrRef>
          </c:cat>
          <c:val>
            <c:numRef>
              <c:f>'[Copy of Online Volunteering Survey - Individuals.xlsx]Sheet3'!$K$16:$K$24</c:f>
              <c:numCache>
                <c:formatCode>General</c:formatCode>
                <c:ptCount val="9"/>
                <c:pt idx="1">
                  <c:v>7</c:v>
                </c:pt>
                <c:pt idx="2">
                  <c:v>2</c:v>
                </c:pt>
                <c:pt idx="3">
                  <c:v>3</c:v>
                </c:pt>
                <c:pt idx="6">
                  <c:v>21</c:v>
                </c:pt>
                <c:pt idx="7">
                  <c:v>14</c:v>
                </c:pt>
                <c:pt idx="8">
                  <c:v>11</c:v>
                </c:pt>
              </c:numCache>
            </c:numRef>
          </c:val>
          <c:extLst>
            <c:ext xmlns:c16="http://schemas.microsoft.com/office/drawing/2014/chart" uri="{C3380CC4-5D6E-409C-BE32-E72D297353CC}">
              <c16:uniqueId val="{00000000-97A8-074D-9946-65E7468CC734}"/>
            </c:ext>
          </c:extLst>
        </c:ser>
        <c:dLbls>
          <c:dLblPos val="inEnd"/>
          <c:showLegendKey val="0"/>
          <c:showVal val="1"/>
          <c:showCatName val="0"/>
          <c:showSerName val="0"/>
          <c:showPercent val="0"/>
          <c:showBubbleSize val="0"/>
        </c:dLbls>
        <c:gapWidth val="65"/>
        <c:axId val="498116312"/>
        <c:axId val="498117296"/>
      </c:barChart>
      <c:catAx>
        <c:axId val="4981163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85000"/>
                    <a:lumOff val="15000"/>
                  </a:schemeClr>
                </a:solidFill>
                <a:latin typeface="+mn-lt"/>
                <a:ea typeface="+mn-ea"/>
                <a:cs typeface="+mn-cs"/>
              </a:defRPr>
            </a:pPr>
            <a:endParaRPr lang="fr-FR"/>
          </a:p>
        </c:txPr>
        <c:crossAx val="498117296"/>
        <c:crosses val="autoZero"/>
        <c:auto val="1"/>
        <c:lblAlgn val="ctr"/>
        <c:lblOffset val="100"/>
        <c:noMultiLvlLbl val="0"/>
      </c:catAx>
      <c:valAx>
        <c:axId val="49811729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498116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latin typeface="Times New Roman" panose="02020603050405020304" pitchFamily="18" charset="0"/>
                <a:cs typeface="Times New Roman" panose="02020603050405020304" pitchFamily="18" charset="0"/>
              </a:rPr>
              <a:t>Platforms Used</a:t>
            </a:r>
          </a:p>
        </c:rich>
      </c:tx>
      <c:layout>
        <c:manualLayout>
          <c:xMode val="edge"/>
          <c:yMode val="edge"/>
          <c:x val="0.53328713724345655"/>
          <c:y val="3.896465349290286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A5E-194A-BD04-ADAA8390B56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A5E-194A-BD04-ADAA8390B56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A5E-194A-BD04-ADAA8390B56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A5E-194A-BD04-ADAA8390B56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A5E-194A-BD04-ADAA8390B56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A5E-194A-BD04-ADAA8390B56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A5E-194A-BD04-ADAA8390B569}"/>
              </c:ext>
            </c:extLst>
          </c:dPt>
          <c:dLbls>
            <c:dLbl>
              <c:idx val="0"/>
              <c:layout>
                <c:manualLayout>
                  <c:x val="-5.5544833374353059E-4"/>
                  <c:y val="3.49296442111402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5E-194A-BD04-ADAA8390B569}"/>
                </c:ext>
              </c:extLst>
            </c:dLbl>
            <c:dLbl>
              <c:idx val="1"/>
              <c:layout>
                <c:manualLayout>
                  <c:x val="-1.6183607811335254E-3"/>
                  <c:y val="4.61333479148439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5E-194A-BD04-ADAA8390B569}"/>
                </c:ext>
              </c:extLst>
            </c:dLbl>
            <c:dLbl>
              <c:idx val="2"/>
              <c:layout>
                <c:manualLayout>
                  <c:x val="-3.3646499719354364E-2"/>
                  <c:y val="3.67818606007581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A5E-194A-BD04-ADAA8390B569}"/>
                </c:ext>
              </c:extLst>
            </c:dLbl>
            <c:dLbl>
              <c:idx val="3"/>
              <c:layout>
                <c:manualLayout>
                  <c:x val="-2.5957161246456514E-2"/>
                  <c:y val="-9.252697579469318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A5E-194A-BD04-ADAA8390B569}"/>
                </c:ext>
              </c:extLst>
            </c:dLbl>
            <c:dLbl>
              <c:idx val="4"/>
              <c:layout>
                <c:manualLayout>
                  <c:x val="-3.8914671308092334E-2"/>
                  <c:y val="-3.98691309419655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A5E-194A-BD04-ADAA8390B569}"/>
                </c:ext>
              </c:extLst>
            </c:dLbl>
            <c:dLbl>
              <c:idx val="5"/>
              <c:layout>
                <c:manualLayout>
                  <c:x val="3.335044947580338E-2"/>
                  <c:y val="-7.59149897929424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A5E-194A-BD04-ADAA8390B569}"/>
                </c:ext>
              </c:extLst>
            </c:dLbl>
            <c:dLbl>
              <c:idx val="6"/>
              <c:layout>
                <c:manualLayout>
                  <c:x val="1.9807036151063492E-2"/>
                  <c:y val="5.7043234179060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A5E-194A-BD04-ADAA8390B56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Sheet1!$I$32:$I$38</c:f>
              <c:strCache>
                <c:ptCount val="7"/>
                <c:pt idx="0">
                  <c:v>FaceTime</c:v>
                </c:pt>
                <c:pt idx="1">
                  <c:v>Google Docs</c:v>
                </c:pt>
                <c:pt idx="2">
                  <c:v>Microsoft Teams</c:v>
                </c:pt>
                <c:pt idx="3">
                  <c:v>Skype</c:v>
                </c:pt>
                <c:pt idx="4">
                  <c:v>Zoom</c:v>
                </c:pt>
                <c:pt idx="5">
                  <c:v>Email</c:v>
                </c:pt>
                <c:pt idx="6">
                  <c:v>Whatsapp</c:v>
                </c:pt>
              </c:strCache>
            </c:strRef>
          </c:cat>
          <c:val>
            <c:numRef>
              <c:f>Sheet1!$J$32:$J$38</c:f>
              <c:numCache>
                <c:formatCode>General</c:formatCode>
                <c:ptCount val="7"/>
                <c:pt idx="0">
                  <c:v>1</c:v>
                </c:pt>
                <c:pt idx="1">
                  <c:v>4</c:v>
                </c:pt>
                <c:pt idx="2">
                  <c:v>6</c:v>
                </c:pt>
                <c:pt idx="3">
                  <c:v>7</c:v>
                </c:pt>
                <c:pt idx="4">
                  <c:v>12</c:v>
                </c:pt>
                <c:pt idx="5">
                  <c:v>12</c:v>
                </c:pt>
                <c:pt idx="6">
                  <c:v>12</c:v>
                </c:pt>
              </c:numCache>
            </c:numRef>
          </c:val>
          <c:extLst>
            <c:ext xmlns:c16="http://schemas.microsoft.com/office/drawing/2014/chart" uri="{C3380CC4-5D6E-409C-BE32-E72D297353CC}">
              <c16:uniqueId val="{0000000E-0A5E-194A-BD04-ADAA8390B56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latin typeface="Times New Roman" panose="02020603050405020304" pitchFamily="18" charset="0"/>
                <a:cs typeface="Times New Roman" panose="02020603050405020304" pitchFamily="18" charset="0"/>
              </a:rPr>
              <a:t>MOTIVATIONS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Sheet1!$A$10:$A$16</c:f>
              <c:strCache>
                <c:ptCount val="7"/>
                <c:pt idx="0">
                  <c:v>PWD can Understand Issues Better</c:v>
                </c:pt>
                <c:pt idx="1">
                  <c:v>Benefit of Older Persons' Experiences</c:v>
                </c:pt>
                <c:pt idx="2">
                  <c:v>Short-Term Agile &amp; Flexible Support</c:v>
                </c:pt>
                <c:pt idx="3">
                  <c:v>Having much to do and Little Resources</c:v>
                </c:pt>
                <c:pt idx="4">
                  <c:v>Wider Range of Skills Available</c:v>
                </c:pt>
                <c:pt idx="5">
                  <c:v>Learning New Ways of Doing Things</c:v>
                </c:pt>
                <c:pt idx="6">
                  <c:v>Build Capacity of Staff</c:v>
                </c:pt>
              </c:strCache>
            </c:strRef>
          </c:cat>
          <c:val>
            <c:numRef>
              <c:f>Sheet1!$B$11:$B$17</c:f>
              <c:numCache>
                <c:formatCode>General</c:formatCode>
                <c:ptCount val="7"/>
                <c:pt idx="0">
                  <c:v>1</c:v>
                </c:pt>
                <c:pt idx="1">
                  <c:v>5</c:v>
                </c:pt>
                <c:pt idx="2">
                  <c:v>7</c:v>
                </c:pt>
                <c:pt idx="3">
                  <c:v>7</c:v>
                </c:pt>
                <c:pt idx="4">
                  <c:v>8</c:v>
                </c:pt>
                <c:pt idx="5">
                  <c:v>8</c:v>
                </c:pt>
                <c:pt idx="6">
                  <c:v>10</c:v>
                </c:pt>
              </c:numCache>
            </c:numRef>
          </c:val>
          <c:extLst>
            <c:ext xmlns:c16="http://schemas.microsoft.com/office/drawing/2014/chart" uri="{C3380CC4-5D6E-409C-BE32-E72D297353CC}">
              <c16:uniqueId val="{00000000-3B59-514E-834B-777174BCC956}"/>
            </c:ext>
          </c:extLst>
        </c:ser>
        <c:dLbls>
          <c:dLblPos val="inEnd"/>
          <c:showLegendKey val="0"/>
          <c:showVal val="1"/>
          <c:showCatName val="0"/>
          <c:showSerName val="0"/>
          <c:showPercent val="0"/>
          <c:showBubbleSize val="0"/>
        </c:dLbls>
        <c:gapWidth val="65"/>
        <c:axId val="706992936"/>
        <c:axId val="706993264"/>
      </c:barChart>
      <c:catAx>
        <c:axId val="70699293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crossAx val="706993264"/>
        <c:crosses val="autoZero"/>
        <c:auto val="1"/>
        <c:lblAlgn val="ctr"/>
        <c:lblOffset val="100"/>
        <c:noMultiLvlLbl val="0"/>
      </c:catAx>
      <c:valAx>
        <c:axId val="7069932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7069929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latin typeface="Times New Roman" panose="02020603050405020304" pitchFamily="18" charset="0"/>
                <a:cs typeface="Times New Roman" panose="02020603050405020304" pitchFamily="18" charset="0"/>
              </a:rPr>
              <a:t>CHALLENGES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Sheet1!$A$18:$A$24</c:f>
              <c:strCache>
                <c:ptCount val="7"/>
                <c:pt idx="0">
                  <c:v>Costs Associated With OV</c:v>
                </c:pt>
                <c:pt idx="1">
                  <c:v>Poor Organisational/ Communication Systems</c:v>
                </c:pt>
                <c:pt idx="2">
                  <c:v>Language Barriers</c:v>
                </c:pt>
                <c:pt idx="3">
                  <c:v>Depersonalised Relationships</c:v>
                </c:pt>
                <c:pt idx="4">
                  <c:v>Lack of Time </c:v>
                </c:pt>
                <c:pt idx="5">
                  <c:v>Lack of Clear Goals &amp; Objectives</c:v>
                </c:pt>
                <c:pt idx="6">
                  <c:v>Lack of Tech Equip/ Internet</c:v>
                </c:pt>
              </c:strCache>
            </c:strRef>
          </c:cat>
          <c:val>
            <c:numRef>
              <c:f>Sheet1!$B$19:$B$25</c:f>
              <c:numCache>
                <c:formatCode>General</c:formatCode>
                <c:ptCount val="7"/>
                <c:pt idx="0">
                  <c:v>1</c:v>
                </c:pt>
                <c:pt idx="1">
                  <c:v>2</c:v>
                </c:pt>
                <c:pt idx="2">
                  <c:v>2</c:v>
                </c:pt>
                <c:pt idx="3">
                  <c:v>3</c:v>
                </c:pt>
                <c:pt idx="4">
                  <c:v>4</c:v>
                </c:pt>
                <c:pt idx="5">
                  <c:v>5</c:v>
                </c:pt>
                <c:pt idx="6">
                  <c:v>6</c:v>
                </c:pt>
              </c:numCache>
            </c:numRef>
          </c:val>
          <c:extLst>
            <c:ext xmlns:c16="http://schemas.microsoft.com/office/drawing/2014/chart" uri="{C3380CC4-5D6E-409C-BE32-E72D297353CC}">
              <c16:uniqueId val="{00000000-8352-C548-8ED0-47BBA4DEE726}"/>
            </c:ext>
          </c:extLst>
        </c:ser>
        <c:dLbls>
          <c:dLblPos val="inEnd"/>
          <c:showLegendKey val="0"/>
          <c:showVal val="1"/>
          <c:showCatName val="0"/>
          <c:showSerName val="0"/>
          <c:showPercent val="0"/>
          <c:showBubbleSize val="0"/>
        </c:dLbls>
        <c:gapWidth val="65"/>
        <c:axId val="498104504"/>
        <c:axId val="498111392"/>
      </c:barChart>
      <c:catAx>
        <c:axId val="49810450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crossAx val="498111392"/>
        <c:crosses val="autoZero"/>
        <c:auto val="1"/>
        <c:lblAlgn val="ctr"/>
        <c:lblOffset val="100"/>
        <c:noMultiLvlLbl val="0"/>
      </c:catAx>
      <c:valAx>
        <c:axId val="4981113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4981045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t>Online</a:t>
            </a:r>
            <a:r>
              <a:rPr lang="en-IE" baseline="0"/>
              <a:t> </a:t>
            </a:r>
            <a:r>
              <a:rPr lang="en-IE" baseline="0">
                <a:solidFill>
                  <a:schemeClr val="tx1">
                    <a:lumMod val="75000"/>
                    <a:lumOff val="25000"/>
                  </a:schemeClr>
                </a:solidFill>
              </a:rPr>
              <a:t>Volunteering</a:t>
            </a:r>
            <a:r>
              <a:rPr lang="en-IE" baseline="0"/>
              <a:t> Data</a:t>
            </a:r>
            <a:endParaRPr lang="en-IE"/>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3"/>
              <c:tx>
                <c:rich>
                  <a:bodyPr/>
                  <a:lstStyle/>
                  <a:p>
                    <a:fld id="{B2F90220-0F2D-4F17-9F72-BD3DC15482E9}" type="VALUE">
                      <a:rPr lang="en-US">
                        <a:solidFill>
                          <a:schemeClr val="tx1">
                            <a:lumMod val="75000"/>
                            <a:lumOff val="2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1D6-4F74-BD2D-3675D53958C1}"/>
                </c:ext>
              </c:extLst>
            </c:dLbl>
            <c:dLbl>
              <c:idx val="4"/>
              <c:tx>
                <c:rich>
                  <a:bodyPr/>
                  <a:lstStyle/>
                  <a:p>
                    <a:fld id="{105EB550-2757-40B8-A33B-AE822A4653B7}" type="VALUE">
                      <a:rPr lang="en-US">
                        <a:solidFill>
                          <a:schemeClr val="tx1">
                            <a:lumMod val="75000"/>
                            <a:lumOff val="2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1D6-4F74-BD2D-3675D53958C1}"/>
                </c:ext>
              </c:extLst>
            </c:dLbl>
            <c:dLbl>
              <c:idx val="6"/>
              <c:tx>
                <c:rich>
                  <a:bodyPr/>
                  <a:lstStyle/>
                  <a:p>
                    <a:fld id="{61051B72-F6AF-407D-BC8B-9086E7BB2E45}" type="VALUE">
                      <a:rPr lang="en-US">
                        <a:solidFill>
                          <a:schemeClr val="tx1">
                            <a:lumMod val="75000"/>
                            <a:lumOff val="2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1D6-4F74-BD2D-3675D53958C1}"/>
                </c:ext>
              </c:extLst>
            </c:dLbl>
            <c:dLbl>
              <c:idx val="7"/>
              <c:tx>
                <c:rich>
                  <a:bodyPr/>
                  <a:lstStyle/>
                  <a:p>
                    <a:fld id="{3B2DBB47-FE40-4099-B1BB-0BD935B9707A}" type="VALUE">
                      <a:rPr lang="en-US">
                        <a:solidFill>
                          <a:schemeClr val="tx1">
                            <a:lumMod val="75000"/>
                            <a:lumOff val="2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1D6-4F74-BD2D-3675D53958C1}"/>
                </c:ext>
              </c:extLst>
            </c:dLbl>
            <c:dLbl>
              <c:idx val="11"/>
              <c:layout>
                <c:manualLayout>
                  <c:x val="0"/>
                  <c:y val="9.22431812647130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D6-4F74-BD2D-3675D53958C1}"/>
                </c:ext>
              </c:extLst>
            </c:dLbl>
            <c:dLbl>
              <c:idx val="13"/>
              <c:layout>
                <c:manualLayout>
                  <c:x val="-8.2340541421732713E-17"/>
                  <c:y val="9.86864802337851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D6-4F74-BD2D-3675D53958C1}"/>
                </c:ext>
              </c:extLst>
            </c:dLbl>
            <c:dLbl>
              <c:idx val="14"/>
              <c:tx>
                <c:rich>
                  <a:bodyPr/>
                  <a:lstStyle/>
                  <a:p>
                    <a:fld id="{04329B39-7E41-4036-B6EB-82E94EC430F0}" type="VALUE">
                      <a:rPr lang="en-US">
                        <a:solidFill>
                          <a:schemeClr val="tx1">
                            <a:lumMod val="75000"/>
                            <a:lumOff val="2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1D6-4F74-BD2D-3675D53958C1}"/>
                </c:ext>
              </c:extLst>
            </c:dLbl>
            <c:dLbl>
              <c:idx val="15"/>
              <c:tx>
                <c:rich>
                  <a:bodyPr/>
                  <a:lstStyle/>
                  <a:p>
                    <a:fld id="{D8D103A1-1BD9-40A2-B6CD-BCC5A0243B6B}" type="VALUE">
                      <a:rPr lang="en-US">
                        <a:solidFill>
                          <a:schemeClr val="tx1">
                            <a:lumMod val="75000"/>
                            <a:lumOff val="2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1D6-4F74-BD2D-3675D53958C1}"/>
                </c:ext>
              </c:extLst>
            </c:dLbl>
            <c:dLbl>
              <c:idx val="17"/>
              <c:tx>
                <c:rich>
                  <a:bodyPr/>
                  <a:lstStyle/>
                  <a:p>
                    <a:fld id="{A716D283-F276-40E8-9260-5523842BAE54}" type="VALUE">
                      <a:rPr lang="en-US">
                        <a:solidFill>
                          <a:schemeClr val="tx1">
                            <a:lumMod val="75000"/>
                            <a:lumOff val="2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1D6-4F74-BD2D-3675D53958C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'[Copy of Online Volunteering Survey - Individuals.xlsx]Sheet3'!$O$16:$P$34</c:f>
              <c:multiLvlStrCache>
                <c:ptCount val="19"/>
                <c:lvl>
                  <c:pt idx="1">
                    <c:v>Zoom</c:v>
                  </c:pt>
                  <c:pt idx="2">
                    <c:v>Email</c:v>
                  </c:pt>
                  <c:pt idx="3">
                    <c:v>Google Docs</c:v>
                  </c:pt>
                  <c:pt idx="4">
                    <c:v>Microsoft Teams</c:v>
                  </c:pt>
                  <c:pt idx="5">
                    <c:v>Phone</c:v>
                  </c:pt>
                  <c:pt idx="6">
                    <c:v>Whatsapp</c:v>
                  </c:pt>
                  <c:pt idx="7">
                    <c:v>Skype</c:v>
                  </c:pt>
                  <c:pt idx="8">
                    <c:v>Other </c:v>
                  </c:pt>
                  <c:pt idx="11">
                    <c:v>Research</c:v>
                  </c:pt>
                  <c:pt idx="12">
                    <c:v>Mentoring/ Tutoring</c:v>
                  </c:pt>
                  <c:pt idx="13">
                    <c:v>Grant Mgmt/ Proposal Writing</c:v>
                  </c:pt>
                  <c:pt idx="14">
                    <c:v>Office Support</c:v>
                  </c:pt>
                  <c:pt idx="15">
                    <c:v>Editing</c:v>
                  </c:pt>
                  <c:pt idx="16">
                    <c:v>Coaching</c:v>
                  </c:pt>
                  <c:pt idx="17">
                    <c:v>Governance</c:v>
                  </c:pt>
                  <c:pt idx="18">
                    <c:v>Other </c:v>
                  </c:pt>
                </c:lvl>
                <c:lvl>
                  <c:pt idx="0">
                    <c:v>Platforms Used</c:v>
                  </c:pt>
                  <c:pt idx="10">
                    <c:v>Activities</c:v>
                  </c:pt>
                </c:lvl>
              </c:multiLvlStrCache>
            </c:multiLvlStrRef>
          </c:cat>
          <c:val>
            <c:numRef>
              <c:f>'[Copy of Online Volunteering Survey - Individuals.xlsx]Sheet3'!$Q$16:$Q$34</c:f>
              <c:numCache>
                <c:formatCode>General</c:formatCode>
                <c:ptCount val="19"/>
                <c:pt idx="1">
                  <c:v>3</c:v>
                </c:pt>
                <c:pt idx="2">
                  <c:v>4</c:v>
                </c:pt>
                <c:pt idx="3">
                  <c:v>1</c:v>
                </c:pt>
                <c:pt idx="4">
                  <c:v>1</c:v>
                </c:pt>
                <c:pt idx="5">
                  <c:v>3</c:v>
                </c:pt>
                <c:pt idx="6">
                  <c:v>1</c:v>
                </c:pt>
                <c:pt idx="7">
                  <c:v>1</c:v>
                </c:pt>
                <c:pt idx="8">
                  <c:v>3</c:v>
                </c:pt>
                <c:pt idx="11">
                  <c:v>2</c:v>
                </c:pt>
                <c:pt idx="12">
                  <c:v>4</c:v>
                </c:pt>
                <c:pt idx="13">
                  <c:v>2</c:v>
                </c:pt>
                <c:pt idx="14">
                  <c:v>1</c:v>
                </c:pt>
                <c:pt idx="15">
                  <c:v>1</c:v>
                </c:pt>
                <c:pt idx="16">
                  <c:v>3</c:v>
                </c:pt>
                <c:pt idx="17">
                  <c:v>1</c:v>
                </c:pt>
                <c:pt idx="18">
                  <c:v>5</c:v>
                </c:pt>
              </c:numCache>
            </c:numRef>
          </c:val>
          <c:extLst>
            <c:ext xmlns:c16="http://schemas.microsoft.com/office/drawing/2014/chart" uri="{C3380CC4-5D6E-409C-BE32-E72D297353CC}">
              <c16:uniqueId val="{00000000-76B1-234C-8C44-F5DA2670E577}"/>
            </c:ext>
          </c:extLst>
        </c:ser>
        <c:dLbls>
          <c:dLblPos val="inEnd"/>
          <c:showLegendKey val="0"/>
          <c:showVal val="1"/>
          <c:showCatName val="0"/>
          <c:showSerName val="0"/>
          <c:showPercent val="0"/>
          <c:showBubbleSize val="0"/>
        </c:dLbls>
        <c:gapWidth val="65"/>
        <c:axId val="724027904"/>
        <c:axId val="724028560"/>
      </c:barChart>
      <c:catAx>
        <c:axId val="7240279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724028560"/>
        <c:crosses val="autoZero"/>
        <c:auto val="1"/>
        <c:lblAlgn val="ctr"/>
        <c:lblOffset val="100"/>
        <c:noMultiLvlLbl val="0"/>
      </c:catAx>
      <c:valAx>
        <c:axId val="7240285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24027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75000"/>
                    <a:lumOff val="25000"/>
                  </a:schemeClr>
                </a:solidFill>
                <a:latin typeface="+mn-lt"/>
                <a:ea typeface="+mn-ea"/>
                <a:cs typeface="+mn-cs"/>
              </a:defRPr>
            </a:pPr>
            <a:r>
              <a:rPr lang="en-IE">
                <a:solidFill>
                  <a:schemeClr val="tx1">
                    <a:lumMod val="75000"/>
                    <a:lumOff val="25000"/>
                  </a:schemeClr>
                </a:solidFill>
                <a:latin typeface="Times New Roman" panose="02020603050405020304" pitchFamily="18" charset="0"/>
                <a:cs typeface="Times New Roman" panose="02020603050405020304" pitchFamily="18" charset="0"/>
              </a:rPr>
              <a:t>Motivations to Volunteer Online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75000"/>
                  <a:lumOff val="25000"/>
                </a:schemeClr>
              </a:solidFill>
              <a:latin typeface="+mn-lt"/>
              <a:ea typeface="+mn-ea"/>
              <a:cs typeface="+mn-cs"/>
            </a:defRPr>
          </a:pPr>
          <a:endParaRPr lang="fr-FR"/>
        </a:p>
      </c:txPr>
    </c:title>
    <c:autoTitleDeleted val="0"/>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'[Copy of Online Volunteering Survey - Individuals.xlsx]Sheet1'!$D$2:$D$8</c:f>
              <c:strCache>
                <c:ptCount val="7"/>
                <c:pt idx="0">
                  <c:v>To Help in a Convenient and Flexible Way</c:v>
                </c:pt>
                <c:pt idx="1">
                  <c:v>To Contribute to World Social Issues </c:v>
                </c:pt>
                <c:pt idx="2">
                  <c:v>To Learn New Skills </c:v>
                </c:pt>
                <c:pt idx="3">
                  <c:v>To Use my Time and Skills </c:v>
                </c:pt>
                <c:pt idx="4">
                  <c:v>To Learn About Other Cultures </c:v>
                </c:pt>
                <c:pt idx="5">
                  <c:v>To be Part of a Sector I Admire Informally </c:v>
                </c:pt>
                <c:pt idx="6">
                  <c:v>Need Volunteer Experience</c:v>
                </c:pt>
              </c:strCache>
            </c:strRef>
          </c:cat>
          <c:val>
            <c:numRef>
              <c:f>'[Copy of Online Volunteering Survey - Individuals.xlsx]Sheet1'!$E$2:$E$8</c:f>
              <c:numCache>
                <c:formatCode>General</c:formatCode>
                <c:ptCount val="7"/>
                <c:pt idx="0">
                  <c:v>24</c:v>
                </c:pt>
                <c:pt idx="1">
                  <c:v>17</c:v>
                </c:pt>
                <c:pt idx="2">
                  <c:v>2</c:v>
                </c:pt>
                <c:pt idx="3">
                  <c:v>14</c:v>
                </c:pt>
                <c:pt idx="4">
                  <c:v>10</c:v>
                </c:pt>
                <c:pt idx="5">
                  <c:v>13</c:v>
                </c:pt>
                <c:pt idx="6">
                  <c:v>0</c:v>
                </c:pt>
              </c:numCache>
            </c:numRef>
          </c:val>
          <c:extLst>
            <c:ext xmlns:c16="http://schemas.microsoft.com/office/drawing/2014/chart" uri="{C3380CC4-5D6E-409C-BE32-E72D297353CC}">
              <c16:uniqueId val="{00000000-F57A-4B41-A714-D838F220F13D}"/>
            </c:ext>
          </c:extLst>
        </c:ser>
        <c:dLbls>
          <c:showLegendKey val="0"/>
          <c:showVal val="0"/>
          <c:showCatName val="0"/>
          <c:showSerName val="0"/>
          <c:showPercent val="0"/>
          <c:showBubbleSize val="0"/>
        </c:dLbls>
        <c:gapWidth val="164"/>
        <c:overlap val="-22"/>
        <c:axId val="563529712"/>
        <c:axId val="563531024"/>
      </c:barChart>
      <c:catAx>
        <c:axId val="5635297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fr-FR"/>
          </a:p>
        </c:txPr>
        <c:crossAx val="563531024"/>
        <c:crosses val="autoZero"/>
        <c:auto val="1"/>
        <c:lblAlgn val="ctr"/>
        <c:lblOffset val="100"/>
        <c:noMultiLvlLbl val="0"/>
      </c:catAx>
      <c:valAx>
        <c:axId val="563531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fr-FR"/>
          </a:p>
        </c:txPr>
        <c:crossAx val="56352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r>
              <a:rPr lang="en-IE" b="1">
                <a:solidFill>
                  <a:schemeClr val="tx1">
                    <a:lumMod val="75000"/>
                    <a:lumOff val="25000"/>
                  </a:schemeClr>
                </a:solidFill>
                <a:latin typeface="Times New Roman" panose="02020603050405020304" pitchFamily="18" charset="0"/>
                <a:cs typeface="Times New Roman" panose="02020603050405020304" pitchFamily="18" charset="0"/>
              </a:rPr>
              <a:t>Challenges</a:t>
            </a:r>
            <a:r>
              <a:rPr lang="en-IE" b="1" baseline="0">
                <a:solidFill>
                  <a:schemeClr val="tx1">
                    <a:lumMod val="75000"/>
                    <a:lumOff val="25000"/>
                  </a:schemeClr>
                </a:solidFill>
                <a:latin typeface="Times New Roman" panose="02020603050405020304" pitchFamily="18" charset="0"/>
                <a:cs typeface="Times New Roman" panose="02020603050405020304" pitchFamily="18" charset="0"/>
              </a:rPr>
              <a:t> for Online Volunteering</a:t>
            </a:r>
            <a:endParaRPr lang="en-IE" b="1">
              <a:solidFill>
                <a:schemeClr val="tx1">
                  <a:lumMod val="75000"/>
                  <a:lumOff val="25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endParaRPr lang="fr-FR"/>
        </a:p>
      </c:txPr>
    </c:title>
    <c:autoTitleDeleted val="0"/>
    <c:plotArea>
      <c:layout>
        <c:manualLayout>
          <c:layoutTarget val="inner"/>
          <c:xMode val="edge"/>
          <c:yMode val="edge"/>
          <c:x val="0.45772440944881893"/>
          <c:y val="0.18557888597258676"/>
          <c:w val="0.46989370078740156"/>
          <c:h val="0.6150681685622631"/>
        </c:manualLayout>
      </c:layout>
      <c:barChart>
        <c:barDir val="bar"/>
        <c:grouping val="percentStacked"/>
        <c:varyColors val="0"/>
        <c:ser>
          <c:idx val="0"/>
          <c:order val="0"/>
          <c:tx>
            <c:strRef>
              <c:f>'[Copy of Online Volunteering Survey - Individuals.xlsx]Sheet1'!$E$10</c:f>
              <c:strCache>
                <c:ptCount val="1"/>
                <c:pt idx="0">
                  <c:v>Challenge for Individual Volunteers</c:v>
                </c:pt>
              </c:strCache>
            </c:strRef>
          </c:tx>
          <c:spPr>
            <a:solidFill>
              <a:schemeClr val="accent1"/>
            </a:solidFill>
            <a:ln>
              <a:noFill/>
            </a:ln>
            <a:effectLst/>
          </c:spPr>
          <c:invertIfNegative val="0"/>
          <c:cat>
            <c:strRef>
              <c:f>'[Copy of Online Volunteering Survey - Individuals.xlsx]Sheet1'!$D$11:$D$20</c:f>
              <c:strCache>
                <c:ptCount val="10"/>
                <c:pt idx="0">
                  <c:v>Costs Associated with Online Volunteering</c:v>
                </c:pt>
                <c:pt idx="1">
                  <c:v>Lack of Technological Equipment/ Poor Internet</c:v>
                </c:pt>
                <c:pt idx="2">
                  <c:v>Lack of Know-How with Technology</c:v>
                </c:pt>
                <c:pt idx="3">
                  <c:v>Lack of Time</c:v>
                </c:pt>
                <c:pt idx="4">
                  <c:v>Lack of Clear Clear Goals and Objectives </c:v>
                </c:pt>
                <c:pt idx="5">
                  <c:v>Lack of Support or Interaction from the Organisation or Other Team Members</c:v>
                </c:pt>
                <c:pt idx="6">
                  <c:v>Poor Organisational or Communication Systems</c:v>
                </c:pt>
                <c:pt idx="7">
                  <c:v>Language Barrier</c:v>
                </c:pt>
                <c:pt idx="8">
                  <c:v>Depersonalised Relationships</c:v>
                </c:pt>
                <c:pt idx="9">
                  <c:v>No Challenges</c:v>
                </c:pt>
              </c:strCache>
            </c:strRef>
          </c:cat>
          <c:val>
            <c:numRef>
              <c:f>'[Copy of Online Volunteering Survey - Individuals.xlsx]Sheet1'!$E$11:$E$20</c:f>
              <c:numCache>
                <c:formatCode>General</c:formatCode>
                <c:ptCount val="10"/>
                <c:pt idx="0">
                  <c:v>1</c:v>
                </c:pt>
                <c:pt idx="1">
                  <c:v>1</c:v>
                </c:pt>
                <c:pt idx="2">
                  <c:v>3</c:v>
                </c:pt>
                <c:pt idx="3">
                  <c:v>4</c:v>
                </c:pt>
                <c:pt idx="4">
                  <c:v>0</c:v>
                </c:pt>
                <c:pt idx="5">
                  <c:v>1</c:v>
                </c:pt>
                <c:pt idx="6">
                  <c:v>1</c:v>
                </c:pt>
                <c:pt idx="7">
                  <c:v>0</c:v>
                </c:pt>
                <c:pt idx="8">
                  <c:v>4</c:v>
                </c:pt>
                <c:pt idx="9">
                  <c:v>4</c:v>
                </c:pt>
              </c:numCache>
            </c:numRef>
          </c:val>
          <c:extLst>
            <c:ext xmlns:c16="http://schemas.microsoft.com/office/drawing/2014/chart" uri="{C3380CC4-5D6E-409C-BE32-E72D297353CC}">
              <c16:uniqueId val="{00000000-8C49-E643-9A61-EF2B27D57352}"/>
            </c:ext>
          </c:extLst>
        </c:ser>
        <c:ser>
          <c:idx val="1"/>
          <c:order val="1"/>
          <c:tx>
            <c:strRef>
              <c:f>'[Copy of Online Volunteering Survey - Individuals.xlsx]Sheet1'!$F$10</c:f>
              <c:strCache>
                <c:ptCount val="1"/>
                <c:pt idx="0">
                  <c:v>Challenge for Organisations</c:v>
                </c:pt>
              </c:strCache>
            </c:strRef>
          </c:tx>
          <c:spPr>
            <a:solidFill>
              <a:schemeClr val="accent2"/>
            </a:solidFill>
            <a:ln>
              <a:noFill/>
            </a:ln>
            <a:effectLst/>
          </c:spPr>
          <c:invertIfNegative val="0"/>
          <c:cat>
            <c:strRef>
              <c:f>'[Copy of Online Volunteering Survey - Individuals.xlsx]Sheet1'!$D$11:$D$20</c:f>
              <c:strCache>
                <c:ptCount val="10"/>
                <c:pt idx="0">
                  <c:v>Costs Associated with Online Volunteering</c:v>
                </c:pt>
                <c:pt idx="1">
                  <c:v>Lack of Technological Equipment/ Poor Internet</c:v>
                </c:pt>
                <c:pt idx="2">
                  <c:v>Lack of Know-How with Technology</c:v>
                </c:pt>
                <c:pt idx="3">
                  <c:v>Lack of Time</c:v>
                </c:pt>
                <c:pt idx="4">
                  <c:v>Lack of Clear Clear Goals and Objectives </c:v>
                </c:pt>
                <c:pt idx="5">
                  <c:v>Lack of Support or Interaction from the Organisation or Other Team Members</c:v>
                </c:pt>
                <c:pt idx="6">
                  <c:v>Poor Organisational or Communication Systems</c:v>
                </c:pt>
                <c:pt idx="7">
                  <c:v>Language Barrier</c:v>
                </c:pt>
                <c:pt idx="8">
                  <c:v>Depersonalised Relationships</c:v>
                </c:pt>
                <c:pt idx="9">
                  <c:v>No Challenges</c:v>
                </c:pt>
              </c:strCache>
            </c:strRef>
          </c:cat>
          <c:val>
            <c:numRef>
              <c:f>'[Copy of Online Volunteering Survey - Individuals.xlsx]Sheet1'!$F$11:$F$20</c:f>
              <c:numCache>
                <c:formatCode>General</c:formatCode>
                <c:ptCount val="10"/>
                <c:pt idx="0">
                  <c:v>3</c:v>
                </c:pt>
                <c:pt idx="1">
                  <c:v>2</c:v>
                </c:pt>
                <c:pt idx="2">
                  <c:v>2</c:v>
                </c:pt>
                <c:pt idx="3">
                  <c:v>0</c:v>
                </c:pt>
                <c:pt idx="4">
                  <c:v>0</c:v>
                </c:pt>
                <c:pt idx="5">
                  <c:v>0</c:v>
                </c:pt>
                <c:pt idx="6">
                  <c:v>1</c:v>
                </c:pt>
                <c:pt idx="7">
                  <c:v>0</c:v>
                </c:pt>
                <c:pt idx="8">
                  <c:v>0</c:v>
                </c:pt>
                <c:pt idx="9">
                  <c:v>2</c:v>
                </c:pt>
              </c:numCache>
            </c:numRef>
          </c:val>
          <c:extLst>
            <c:ext xmlns:c16="http://schemas.microsoft.com/office/drawing/2014/chart" uri="{C3380CC4-5D6E-409C-BE32-E72D297353CC}">
              <c16:uniqueId val="{00000001-8C49-E643-9A61-EF2B27D57352}"/>
            </c:ext>
          </c:extLst>
        </c:ser>
        <c:dLbls>
          <c:showLegendKey val="0"/>
          <c:showVal val="0"/>
          <c:showCatName val="0"/>
          <c:showSerName val="0"/>
          <c:showPercent val="0"/>
          <c:showBubbleSize val="0"/>
        </c:dLbls>
        <c:gapWidth val="150"/>
        <c:overlap val="100"/>
        <c:axId val="604867736"/>
        <c:axId val="604868064"/>
      </c:barChart>
      <c:catAx>
        <c:axId val="604867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crossAx val="604868064"/>
        <c:crosses val="autoZero"/>
        <c:auto val="1"/>
        <c:lblAlgn val="ctr"/>
        <c:lblOffset val="100"/>
        <c:noMultiLvlLbl val="0"/>
      </c:catAx>
      <c:valAx>
        <c:axId val="604868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fr-FR"/>
          </a:p>
        </c:txPr>
        <c:crossAx val="604867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IE" b="1">
                <a:solidFill>
                  <a:schemeClr val="tx1">
                    <a:lumMod val="65000"/>
                    <a:lumOff val="35000"/>
                  </a:schemeClr>
                </a:solidFill>
                <a:latin typeface="Arial" panose="020B0604020202020204" pitchFamily="34" charset="0"/>
                <a:cs typeface="Arial" panose="020B0604020202020204" pitchFamily="34" charset="0"/>
              </a:rPr>
              <a:t>Partner's</a:t>
            </a:r>
            <a:r>
              <a:rPr lang="en-IE" b="1" baseline="0">
                <a:solidFill>
                  <a:schemeClr val="tx1">
                    <a:lumMod val="65000"/>
                    <a:lumOff val="35000"/>
                  </a:schemeClr>
                </a:solidFill>
                <a:latin typeface="Arial" panose="020B0604020202020204" pitchFamily="34" charset="0"/>
                <a:cs typeface="Arial" panose="020B0604020202020204" pitchFamily="34" charset="0"/>
              </a:rPr>
              <a:t> Humanitarian Aid Activities</a:t>
            </a:r>
            <a:endParaRPr lang="en-IE" b="1">
              <a:solidFill>
                <a:schemeClr val="tx1">
                  <a:lumMod val="65000"/>
                  <a:lumOff val="35000"/>
                </a:schemeClr>
              </a:solidFill>
              <a:latin typeface="Arial" panose="020B0604020202020204" pitchFamily="34" charset="0"/>
              <a:cs typeface="Arial" panose="020B0604020202020204" pitchFamily="34" charset="0"/>
            </a:endParaRPr>
          </a:p>
        </c:rich>
      </c:tx>
      <c:layout>
        <c:manualLayout>
          <c:xMode val="edge"/>
          <c:yMode val="edge"/>
          <c:x val="0.26121407169015648"/>
          <c:y val="3.2407407407407406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fr-FR"/>
        </a:p>
      </c:tx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layout>
                <c:manualLayout>
                  <c:x val="-7.9014537787149043E-3"/>
                  <c:y val="0"/>
                </c:manualLayout>
              </c:layout>
              <c:tx>
                <c:rich>
                  <a:bodyPr/>
                  <a:lstStyle/>
                  <a:p>
                    <a:fld id="{E2630BFF-615C-42F6-ACBD-A5EFDA5E4117}"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8D7-40DC-ABAA-32762F067B18}"/>
                </c:ext>
              </c:extLst>
            </c:dLbl>
            <c:dLbl>
              <c:idx val="1"/>
              <c:layout>
                <c:manualLayout>
                  <c:x val="-3.462434801908778E-3"/>
                  <c:y val="0"/>
                </c:manualLayout>
              </c:layout>
              <c:tx>
                <c:rich>
                  <a:bodyPr/>
                  <a:lstStyle/>
                  <a:p>
                    <a:fld id="{EB9DA653-B5C7-4561-85B9-EB0CE7D1CE57}"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8D7-40DC-ABAA-32762F067B18}"/>
                </c:ext>
              </c:extLst>
            </c:dLbl>
            <c:dLbl>
              <c:idx val="2"/>
              <c:layout>
                <c:manualLayout>
                  <c:x val="-5.6819442903118409E-3"/>
                  <c:y val="-8.4875562720133283E-17"/>
                </c:manualLayout>
              </c:layout>
              <c:tx>
                <c:rich>
                  <a:bodyPr/>
                  <a:lstStyle/>
                  <a:p>
                    <a:fld id="{D9BC2155-5D47-4090-A023-E4E1A4BB9758}"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C8D7-40DC-ABAA-32762F067B18}"/>
                </c:ext>
              </c:extLst>
            </c:dLbl>
            <c:dLbl>
              <c:idx val="3"/>
              <c:layout>
                <c:manualLayout>
                  <c:x val="-7.9014537787149043E-3"/>
                  <c:y val="4.6296296296295444E-3"/>
                </c:manualLayout>
              </c:layout>
              <c:tx>
                <c:rich>
                  <a:bodyPr/>
                  <a:lstStyle/>
                  <a:p>
                    <a:fld id="{D34ECCE0-3F6C-4435-A7AB-0CC1C7935AB5}"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C8D7-40DC-ABAA-32762F067B18}"/>
                </c:ext>
              </c:extLst>
            </c:dLbl>
            <c:dLbl>
              <c:idx val="4"/>
              <c:layout>
                <c:manualLayout>
                  <c:x val="-3.462434801908778E-3"/>
                  <c:y val="0"/>
                </c:manualLayout>
              </c:layout>
              <c:tx>
                <c:rich>
                  <a:bodyPr/>
                  <a:lstStyle/>
                  <a:p>
                    <a:fld id="{64952DF3-F955-4CE5-8ECF-BC070D1CB199}"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8D7-40DC-ABAA-32762F067B18}"/>
                </c:ext>
              </c:extLst>
            </c:dLbl>
            <c:dLbl>
              <c:idx val="5"/>
              <c:layout>
                <c:manualLayout>
                  <c:x val="-7.9014537787149043E-3"/>
                  <c:y val="0"/>
                </c:manualLayout>
              </c:layout>
              <c:tx>
                <c:rich>
                  <a:bodyPr/>
                  <a:lstStyle/>
                  <a:p>
                    <a:fld id="{72661939-9B2D-4AE6-9183-6C133FAA085B}"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C8D7-40DC-ABAA-32762F067B18}"/>
                </c:ext>
              </c:extLst>
            </c:dLbl>
            <c:dLbl>
              <c:idx val="6"/>
              <c:layout>
                <c:manualLayout>
                  <c:x val="-3.462434801908778E-3"/>
                  <c:y val="4.6296296296296294E-3"/>
                </c:manualLayout>
              </c:layout>
              <c:tx>
                <c:rich>
                  <a:bodyPr/>
                  <a:lstStyle/>
                  <a:p>
                    <a:fld id="{CDF151A8-27CB-4D91-86A7-F7F158A45603}"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8D7-40DC-ABAA-32762F067B18}"/>
                </c:ext>
              </c:extLst>
            </c:dLbl>
            <c:dLbl>
              <c:idx val="7"/>
              <c:layout>
                <c:manualLayout>
                  <c:x val="-5.6819442903118409E-3"/>
                  <c:y val="0"/>
                </c:manualLayout>
              </c:layout>
              <c:tx>
                <c:rich>
                  <a:bodyPr/>
                  <a:lstStyle/>
                  <a:p>
                    <a:fld id="{20272D94-6C3A-4225-B7BD-58EFB6A96D2C}"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8D7-40DC-ABAA-32762F067B18}"/>
                </c:ext>
              </c:extLst>
            </c:dLbl>
            <c:dLbl>
              <c:idx val="8"/>
              <c:layout>
                <c:manualLayout>
                  <c:x val="-6.924869603817556E-3"/>
                  <c:y val="0"/>
                </c:manualLayout>
              </c:layout>
              <c:tx>
                <c:rich>
                  <a:bodyPr/>
                  <a:lstStyle/>
                  <a:p>
                    <a:fld id="{C158F1E4-46AC-4C10-8939-99692F7F93E1}"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8D7-40DC-ABAA-32762F067B18}"/>
                </c:ext>
              </c:extLst>
            </c:dLbl>
            <c:dLbl>
              <c:idx val="9"/>
              <c:layout>
                <c:manualLayout>
                  <c:x val="-1.1363888580623845E-2"/>
                  <c:y val="0"/>
                </c:manualLayout>
              </c:layout>
              <c:tx>
                <c:rich>
                  <a:bodyPr/>
                  <a:lstStyle/>
                  <a:p>
                    <a:fld id="{3137D39A-7D43-4617-9616-229E92DA714A}"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8D7-40DC-ABAA-32762F067B18}"/>
                </c:ext>
              </c:extLst>
            </c:dLbl>
            <c:dLbl>
              <c:idx val="10"/>
              <c:layout>
                <c:manualLayout>
                  <c:x val="-9.1443790922206194E-3"/>
                  <c:y val="4.6296296296296719E-3"/>
                </c:manualLayout>
              </c:layout>
              <c:tx>
                <c:rich>
                  <a:bodyPr/>
                  <a:lstStyle/>
                  <a:p>
                    <a:fld id="{80EFDE25-4C26-427B-84A6-6BF9E06A85BB}"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8D7-40DC-ABAA-32762F067B18}"/>
                </c:ext>
              </c:extLst>
            </c:dLbl>
            <c:dLbl>
              <c:idx val="11"/>
              <c:layout>
                <c:manualLayout>
                  <c:x val="-1.1363888580623682E-2"/>
                  <c:y val="0"/>
                </c:manualLayout>
              </c:layout>
              <c:tx>
                <c:rich>
                  <a:bodyPr/>
                  <a:lstStyle/>
                  <a:p>
                    <a:fld id="{61D32D30-8C32-47DC-996A-FC71E08F9641}"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8D7-40DC-ABAA-32762F067B18}"/>
                </c:ext>
              </c:extLst>
            </c:dLbl>
            <c:dLbl>
              <c:idx val="12"/>
              <c:layout>
                <c:manualLayout>
                  <c:x val="-6.924869603817556E-3"/>
                  <c:y val="-4.2437781360066642E-17"/>
                </c:manualLayout>
              </c:layout>
              <c:tx>
                <c:rich>
                  <a:bodyPr/>
                  <a:lstStyle/>
                  <a:p>
                    <a:fld id="{936C2D3B-503F-4B11-82FE-E8F98556D497}"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8D7-40DC-ABAA-32762F067B18}"/>
                </c:ext>
              </c:extLst>
            </c:dLbl>
            <c:dLbl>
              <c:idx val="13"/>
              <c:layout>
                <c:manualLayout>
                  <c:x val="-6.924869603817556E-3"/>
                  <c:y val="-3.7814331631688585E-3"/>
                </c:manualLayout>
              </c:layout>
              <c:tx>
                <c:rich>
                  <a:bodyPr/>
                  <a:lstStyle/>
                  <a:p>
                    <a:fld id="{E27E1933-4F01-4D60-9530-C1333666CDBC}" type="VALUE">
                      <a:rPr lang="en-US">
                        <a:solidFill>
                          <a:schemeClr val="tx1">
                            <a:lumMod val="65000"/>
                            <a:lumOff val="35000"/>
                          </a:schemeClr>
                        </a:solidFill>
                      </a:rPr>
                      <a:pPr/>
                      <a:t>[VALUE]</a:t>
                    </a:fld>
                    <a:endParaRPr lang="fr-B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8D7-40DC-ABAA-32762F067B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'[Copy of Online Survey -Partners in Development Context.xlsx]Sheet2'!$H$3:$H$16</c:f>
              <c:strCache>
                <c:ptCount val="14"/>
                <c:pt idx="0">
                  <c:v>Cash Transfers &amp; Vouchers</c:v>
                </c:pt>
                <c:pt idx="1">
                  <c:v>Disaster Preparedness</c:v>
                </c:pt>
                <c:pt idx="2">
                  <c:v>Digitalisation</c:v>
                </c:pt>
                <c:pt idx="3">
                  <c:v>Other </c:v>
                </c:pt>
                <c:pt idx="4">
                  <c:v>Education in Emergencies</c:v>
                </c:pt>
                <c:pt idx="5">
                  <c:v>HA in Urban Crises</c:v>
                </c:pt>
                <c:pt idx="6">
                  <c:v>Shelter &amp; Settlements</c:v>
                </c:pt>
                <c:pt idx="7">
                  <c:v>Gender &amp; Age Sensitive Aid</c:v>
                </c:pt>
                <c:pt idx="8">
                  <c:v>Social Protection</c:v>
                </c:pt>
                <c:pt idx="9">
                  <c:v>Health</c:v>
                </c:pt>
                <c:pt idx="10">
                  <c:v>Disability Inclusion</c:v>
                </c:pt>
                <c:pt idx="11">
                  <c:v>Food Assistance &amp; Nutrition</c:v>
                </c:pt>
                <c:pt idx="12">
                  <c:v>Water, Sanitation &amp; Hygiene</c:v>
                </c:pt>
                <c:pt idx="13">
                  <c:v>Capacity Building</c:v>
                </c:pt>
              </c:strCache>
            </c:strRef>
          </c:cat>
          <c:val>
            <c:numRef>
              <c:f>'[Copy of Online Survey -Partners in Development Context.xlsx]Sheet2'!$I$3:$I$16</c:f>
              <c:numCache>
                <c:formatCode>General</c:formatCode>
                <c:ptCount val="14"/>
                <c:pt idx="0">
                  <c:v>2</c:v>
                </c:pt>
                <c:pt idx="1">
                  <c:v>3</c:v>
                </c:pt>
                <c:pt idx="2">
                  <c:v>3</c:v>
                </c:pt>
                <c:pt idx="3">
                  <c:v>4</c:v>
                </c:pt>
                <c:pt idx="4">
                  <c:v>4</c:v>
                </c:pt>
                <c:pt idx="5">
                  <c:v>4</c:v>
                </c:pt>
                <c:pt idx="6">
                  <c:v>6</c:v>
                </c:pt>
                <c:pt idx="7">
                  <c:v>6</c:v>
                </c:pt>
                <c:pt idx="8">
                  <c:v>12</c:v>
                </c:pt>
                <c:pt idx="9">
                  <c:v>12</c:v>
                </c:pt>
                <c:pt idx="10">
                  <c:v>14</c:v>
                </c:pt>
                <c:pt idx="11">
                  <c:v>14</c:v>
                </c:pt>
                <c:pt idx="12">
                  <c:v>16</c:v>
                </c:pt>
                <c:pt idx="13">
                  <c:v>18</c:v>
                </c:pt>
              </c:numCache>
            </c:numRef>
          </c:val>
          <c:extLst>
            <c:ext xmlns:c16="http://schemas.microsoft.com/office/drawing/2014/chart" uri="{C3380CC4-5D6E-409C-BE32-E72D297353CC}">
              <c16:uniqueId val="{00000000-4A2D-5F4D-B7C8-ED1140427A8F}"/>
            </c:ext>
          </c:extLst>
        </c:ser>
        <c:dLbls>
          <c:dLblPos val="inEnd"/>
          <c:showLegendKey val="0"/>
          <c:showVal val="1"/>
          <c:showCatName val="0"/>
          <c:showSerName val="0"/>
          <c:showPercent val="0"/>
          <c:showBubbleSize val="0"/>
        </c:dLbls>
        <c:gapWidth val="100"/>
        <c:axId val="505876712"/>
        <c:axId val="505874416"/>
      </c:barChart>
      <c:catAx>
        <c:axId val="505876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505874416"/>
        <c:crosses val="autoZero"/>
        <c:auto val="1"/>
        <c:lblAlgn val="ctr"/>
        <c:lblOffset val="100"/>
        <c:noMultiLvlLbl val="0"/>
      </c:catAx>
      <c:valAx>
        <c:axId val="505874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fr-FR"/>
          </a:p>
        </c:txPr>
        <c:crossAx val="505876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a:solidFill>
                  <a:schemeClr val="tx1">
                    <a:lumMod val="65000"/>
                    <a:lumOff val="35000"/>
                  </a:schemeClr>
                </a:solidFill>
                <a:latin typeface="Arial" panose="020B0604020202020204" pitchFamily="34" charset="0"/>
                <a:cs typeface="Arial" panose="020B0604020202020204" pitchFamily="34" charset="0"/>
              </a:rPr>
              <a:t>Partner's Existing</a:t>
            </a:r>
            <a:r>
              <a:rPr lang="en-IE" baseline="0">
                <a:solidFill>
                  <a:schemeClr val="tx1">
                    <a:lumMod val="65000"/>
                    <a:lumOff val="35000"/>
                  </a:schemeClr>
                </a:solidFill>
                <a:latin typeface="Arial" panose="020B0604020202020204" pitchFamily="34" charset="0"/>
                <a:cs typeface="Arial" panose="020B0604020202020204" pitchFamily="34" charset="0"/>
              </a:rPr>
              <a:t> Inclusion</a:t>
            </a:r>
            <a:endParaRPr lang="en-IE">
              <a:solidFill>
                <a:schemeClr val="tx1">
                  <a:lumMod val="65000"/>
                  <a:lumOff val="35000"/>
                </a:schemeClr>
              </a:solidFill>
              <a:latin typeface="Arial" panose="020B0604020202020204" pitchFamily="34" charset="0"/>
              <a:cs typeface="Arial" panose="020B0604020202020204" pitchFamily="34" charset="0"/>
            </a:endParaRPr>
          </a:p>
        </c:rich>
      </c:tx>
      <c:layout>
        <c:manualLayout>
          <c:xMode val="edge"/>
          <c:yMode val="edge"/>
          <c:x val="0.27025848547313563"/>
          <c:y val="2.403268445085315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'[Copy of Online Survey -Partners in Development Context.xlsx]Sheet2'!$D$1:$E$12</c:f>
              <c:multiLvlStrCache>
                <c:ptCount val="12"/>
                <c:lvl>
                  <c:pt idx="1">
                    <c:v>Migrants </c:v>
                  </c:pt>
                  <c:pt idx="2">
                    <c:v>Older Persons</c:v>
                  </c:pt>
                  <c:pt idx="3">
                    <c:v>Persons with Disability</c:v>
                  </c:pt>
                  <c:pt idx="5">
                    <c:v>Migrants </c:v>
                  </c:pt>
                  <c:pt idx="6">
                    <c:v>Older Persons</c:v>
                  </c:pt>
                  <c:pt idx="7">
                    <c:v>Persons with Disability</c:v>
                  </c:pt>
                  <c:pt idx="9">
                    <c:v>Migrants </c:v>
                  </c:pt>
                  <c:pt idx="10">
                    <c:v>Older Persons</c:v>
                  </c:pt>
                  <c:pt idx="11">
                    <c:v>Persons with Disability</c:v>
                  </c:pt>
                </c:lvl>
                <c:lvl>
                  <c:pt idx="0">
                    <c:v>Support</c:v>
                  </c:pt>
                  <c:pt idx="4">
                    <c:v>Employ</c:v>
                  </c:pt>
                  <c:pt idx="8">
                    <c:v>Volunteers</c:v>
                  </c:pt>
                </c:lvl>
              </c:multiLvlStrCache>
            </c:multiLvlStrRef>
          </c:cat>
          <c:val>
            <c:numRef>
              <c:f>'[Copy of Online Survey -Partners in Development Context.xlsx]Sheet2'!$F$1:$F$12</c:f>
              <c:numCache>
                <c:formatCode>General</c:formatCode>
                <c:ptCount val="12"/>
                <c:pt idx="1">
                  <c:v>7</c:v>
                </c:pt>
                <c:pt idx="2">
                  <c:v>12</c:v>
                </c:pt>
                <c:pt idx="3">
                  <c:v>18</c:v>
                </c:pt>
                <c:pt idx="5">
                  <c:v>5</c:v>
                </c:pt>
                <c:pt idx="6">
                  <c:v>12</c:v>
                </c:pt>
                <c:pt idx="7">
                  <c:v>10</c:v>
                </c:pt>
                <c:pt idx="9">
                  <c:v>0</c:v>
                </c:pt>
                <c:pt idx="10">
                  <c:v>11</c:v>
                </c:pt>
                <c:pt idx="11">
                  <c:v>5</c:v>
                </c:pt>
              </c:numCache>
            </c:numRef>
          </c:val>
          <c:extLst>
            <c:ext xmlns:c16="http://schemas.microsoft.com/office/drawing/2014/chart" uri="{C3380CC4-5D6E-409C-BE32-E72D297353CC}">
              <c16:uniqueId val="{00000000-AA71-C148-9A06-60F4270F80CE}"/>
            </c:ext>
          </c:extLst>
        </c:ser>
        <c:dLbls>
          <c:dLblPos val="inEnd"/>
          <c:showLegendKey val="0"/>
          <c:showVal val="1"/>
          <c:showCatName val="0"/>
          <c:showSerName val="0"/>
          <c:showPercent val="0"/>
          <c:showBubbleSize val="0"/>
        </c:dLbls>
        <c:gapWidth val="65"/>
        <c:axId val="509942760"/>
        <c:axId val="509943416"/>
      </c:barChart>
      <c:catAx>
        <c:axId val="5099427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509943416"/>
        <c:crosses val="autoZero"/>
        <c:auto val="1"/>
        <c:lblAlgn val="ctr"/>
        <c:lblOffset val="100"/>
        <c:noMultiLvlLbl val="0"/>
      </c:catAx>
      <c:valAx>
        <c:axId val="50994341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509942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E" baseline="0">
                <a:latin typeface="Arial" panose="020B0604020202020204" pitchFamily="34" charset="0"/>
                <a:cs typeface="Arial" panose="020B0604020202020204" pitchFamily="34" charset="0"/>
              </a:rPr>
              <a:t>Online Volunteering (OV) Data for Partners</a:t>
            </a:r>
            <a:endParaRPr lang="en-IE">
              <a:latin typeface="Arial" panose="020B0604020202020204" pitchFamily="34" charset="0"/>
              <a:cs typeface="Arial" panose="020B0604020202020204" pitchFamily="34" charset="0"/>
            </a:endParaRPr>
          </a:p>
        </c:rich>
      </c:tx>
      <c:layout>
        <c:manualLayout>
          <c:xMode val="edge"/>
          <c:yMode val="edge"/>
          <c:x val="0.15160438204574114"/>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1"/>
              <c:tx>
                <c:rich>
                  <a:bodyPr/>
                  <a:lstStyle/>
                  <a:p>
                    <a:fld id="{C46DDA84-B241-4FDF-AEE9-D36609621C65}" type="VALUE">
                      <a:rPr lang="en-US">
                        <a:solidFill>
                          <a:schemeClr val="tx1">
                            <a:lumMod val="65000"/>
                            <a:lumOff val="35000"/>
                          </a:schemeClr>
                        </a:solidFill>
                      </a:rPr>
                      <a:pPr/>
                      <a:t>[VALUE]</a:t>
                    </a:fld>
                    <a:endParaRPr lang="fr-BE"/>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C83-4A78-9274-084FC6DBD35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'[Copy of Online Survey -Partners in Development Context.xlsx]Sheet2'!$B$7:$B$15</c:f>
              <c:strCache>
                <c:ptCount val="9"/>
                <c:pt idx="0">
                  <c:v>OV is Useful</c:v>
                </c:pt>
                <c:pt idx="1">
                  <c:v>OV is Not Useful </c:v>
                </c:pt>
                <c:pt idx="2">
                  <c:v>OV Might be Useful</c:v>
                </c:pt>
                <c:pt idx="4">
                  <c:v>Aware of OV</c:v>
                </c:pt>
                <c:pt idx="5">
                  <c:v>Unaware of OV</c:v>
                </c:pt>
                <c:pt idx="7">
                  <c:v>Partners That Have OV</c:v>
                </c:pt>
                <c:pt idx="8">
                  <c:v>Partners That Don't Have OV</c:v>
                </c:pt>
              </c:strCache>
            </c:strRef>
          </c:cat>
          <c:val>
            <c:numRef>
              <c:f>'[Copy of Online Survey -Partners in Development Context.xlsx]Sheet2'!$C$7:$C$15</c:f>
              <c:numCache>
                <c:formatCode>General</c:formatCode>
                <c:ptCount val="9"/>
                <c:pt idx="0">
                  <c:v>17</c:v>
                </c:pt>
                <c:pt idx="1">
                  <c:v>0</c:v>
                </c:pt>
                <c:pt idx="2">
                  <c:v>2</c:v>
                </c:pt>
                <c:pt idx="4">
                  <c:v>17</c:v>
                </c:pt>
                <c:pt idx="5">
                  <c:v>2</c:v>
                </c:pt>
                <c:pt idx="7">
                  <c:v>9</c:v>
                </c:pt>
                <c:pt idx="8">
                  <c:v>9</c:v>
                </c:pt>
              </c:numCache>
            </c:numRef>
          </c:val>
          <c:extLst>
            <c:ext xmlns:c16="http://schemas.microsoft.com/office/drawing/2014/chart" uri="{C3380CC4-5D6E-409C-BE32-E72D297353CC}">
              <c16:uniqueId val="{00000000-D15B-234E-9520-949D838A4510}"/>
            </c:ext>
          </c:extLst>
        </c:ser>
        <c:dLbls>
          <c:dLblPos val="inEnd"/>
          <c:showLegendKey val="0"/>
          <c:showVal val="1"/>
          <c:showCatName val="0"/>
          <c:showSerName val="0"/>
          <c:showPercent val="0"/>
          <c:showBubbleSize val="0"/>
        </c:dLbls>
        <c:gapWidth val="65"/>
        <c:axId val="724026264"/>
        <c:axId val="724022984"/>
      </c:barChart>
      <c:catAx>
        <c:axId val="7240262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crossAx val="724022984"/>
        <c:crosses val="autoZero"/>
        <c:auto val="1"/>
        <c:lblAlgn val="ctr"/>
        <c:lblOffset val="100"/>
        <c:noMultiLvlLbl val="0"/>
      </c:catAx>
      <c:valAx>
        <c:axId val="72402298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7240262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800" b="1">
                <a:solidFill>
                  <a:schemeClr val="tx1">
                    <a:lumMod val="65000"/>
                    <a:lumOff val="35000"/>
                  </a:schemeClr>
                </a:solidFill>
                <a:latin typeface="Arial" panose="020B0604020202020204" pitchFamily="34" charset="0"/>
                <a:cs typeface="Arial" panose="020B0604020202020204" pitchFamily="34" charset="0"/>
              </a:rPr>
              <a:t>Online</a:t>
            </a:r>
            <a:r>
              <a:rPr lang="en-IE" sz="1800" b="1" baseline="0">
                <a:solidFill>
                  <a:schemeClr val="tx1">
                    <a:lumMod val="65000"/>
                    <a:lumOff val="35000"/>
                  </a:schemeClr>
                </a:solidFill>
                <a:latin typeface="Arial" panose="020B0604020202020204" pitchFamily="34" charset="0"/>
                <a:cs typeface="Arial" panose="020B0604020202020204" pitchFamily="34" charset="0"/>
              </a:rPr>
              <a:t> Volunteering HA Activities</a:t>
            </a:r>
            <a:endParaRPr lang="en-IE" sz="1800" b="1">
              <a:solidFill>
                <a:schemeClr val="tx1">
                  <a:lumMod val="65000"/>
                  <a:lumOff val="35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cat>
            <c:strRef>
              <c:f>'[Copy of Online Survey -Partners in Development Context.xlsx]Sheet2'!$B$17:$B$30</c:f>
              <c:strCache>
                <c:ptCount val="14"/>
                <c:pt idx="0">
                  <c:v>App Creation </c:v>
                </c:pt>
                <c:pt idx="1">
                  <c:v>Coaching</c:v>
                </c:pt>
                <c:pt idx="2">
                  <c:v>Office Support</c:v>
                </c:pt>
                <c:pt idx="3">
                  <c:v>Website Design</c:v>
                </c:pt>
                <c:pt idx="4">
                  <c:v>Social Media Proficiency &amp; Mgmt</c:v>
                </c:pt>
                <c:pt idx="5">
                  <c:v>Other</c:v>
                </c:pt>
                <c:pt idx="6">
                  <c:v>Accounting/ Financial Mgmt</c:v>
                </c:pt>
                <c:pt idx="7">
                  <c:v>Translation</c:v>
                </c:pt>
                <c:pt idx="8">
                  <c:v>Research</c:v>
                </c:pt>
                <c:pt idx="9">
                  <c:v>Editing</c:v>
                </c:pt>
                <c:pt idx="10">
                  <c:v>Marketing &amp; Governance</c:v>
                </c:pt>
                <c:pt idx="11">
                  <c:v>Mentoring/ Tutoring</c:v>
                </c:pt>
                <c:pt idx="12">
                  <c:v>Fundraising</c:v>
                </c:pt>
                <c:pt idx="13">
                  <c:v>Grant Mgmt/ Proposal Writing</c:v>
                </c:pt>
              </c:strCache>
            </c:strRef>
          </c:cat>
          <c:val>
            <c:numRef>
              <c:f>'[Copy of Online Survey -Partners in Development Context.xlsx]Sheet2'!$C$17:$C$30</c:f>
              <c:numCache>
                <c:formatCode>General</c:formatCode>
                <c:ptCount val="14"/>
                <c:pt idx="0">
                  <c:v>1</c:v>
                </c:pt>
                <c:pt idx="1">
                  <c:v>3</c:v>
                </c:pt>
                <c:pt idx="2">
                  <c:v>3</c:v>
                </c:pt>
                <c:pt idx="3">
                  <c:v>3</c:v>
                </c:pt>
                <c:pt idx="4">
                  <c:v>4</c:v>
                </c:pt>
                <c:pt idx="5">
                  <c:v>4</c:v>
                </c:pt>
                <c:pt idx="6">
                  <c:v>5</c:v>
                </c:pt>
                <c:pt idx="7">
                  <c:v>6</c:v>
                </c:pt>
                <c:pt idx="8">
                  <c:v>7</c:v>
                </c:pt>
                <c:pt idx="9">
                  <c:v>9</c:v>
                </c:pt>
                <c:pt idx="10">
                  <c:v>13</c:v>
                </c:pt>
                <c:pt idx="11">
                  <c:v>15</c:v>
                </c:pt>
                <c:pt idx="12">
                  <c:v>16</c:v>
                </c:pt>
                <c:pt idx="13">
                  <c:v>16</c:v>
                </c:pt>
              </c:numCache>
            </c:numRef>
          </c:val>
          <c:extLst>
            <c:ext xmlns:c16="http://schemas.microsoft.com/office/drawing/2014/chart" uri="{C3380CC4-5D6E-409C-BE32-E72D297353CC}">
              <c16:uniqueId val="{00000000-B111-6D44-8974-D6EEB37E4B5C}"/>
            </c:ext>
          </c:extLst>
        </c:ser>
        <c:dLbls>
          <c:showLegendKey val="0"/>
          <c:showVal val="0"/>
          <c:showCatName val="0"/>
          <c:showSerName val="0"/>
          <c:showPercent val="0"/>
          <c:showBubbleSize val="0"/>
        </c:dLbls>
        <c:gapWidth val="182"/>
        <c:axId val="636035816"/>
        <c:axId val="636036144"/>
      </c:barChart>
      <c:catAx>
        <c:axId val="636035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636036144"/>
        <c:crosses val="autoZero"/>
        <c:auto val="1"/>
        <c:lblAlgn val="ctr"/>
        <c:lblOffset val="100"/>
        <c:noMultiLvlLbl val="0"/>
      </c:catAx>
      <c:valAx>
        <c:axId val="636036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6035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Reversed" id="26">
  <a:schemeClr val="accent6"/>
</cs:colorStyle>
</file>

<file path=word/charts/colors12.xml><?xml version="1.0" encoding="utf-8"?>
<cs:colorStyle xmlns:cs="http://schemas.microsoft.com/office/drawing/2012/chartStyle" xmlns:a="http://schemas.openxmlformats.org/drawingml/2006/main" meth="withinLinearReversed" id="22">
  <a:schemeClr val="accent2"/>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9">
  <a:schemeClr val="accent6"/>
</cs:colorStyle>
</file>

<file path=word/charts/colors2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7078D-8DF0-814C-ACB4-E1F562696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1</Pages>
  <Words>14880</Words>
  <Characters>81840</Characters>
  <Application>Microsoft Office Word</Application>
  <DocSecurity>0</DocSecurity>
  <Lines>682</Lines>
  <Paragraphs>193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Inclusive Online  Volunteeringfor Humanitarian Aid</vt:lpstr>
      <vt:lpstr>Inclusive Online  Volunteeringfor Humanitarian Aid</vt:lpstr>
    </vt:vector>
  </TitlesOfParts>
  <Company/>
  <LinksUpToDate>false</LinksUpToDate>
  <CharactersWithSpaces>96527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 Online  Volunteeringfor Humanitarian Aid</dc:title>
  <dc:subject/>
  <dc:creator>Sharron Kelliher</dc:creator>
  <cp:keywords>Volunteering, Online, Disability Inclusion</cp:keywords>
  <dc:description/>
  <cp:lastModifiedBy>Roberta Lulli</cp:lastModifiedBy>
  <cp:revision>608</cp:revision>
  <cp:lastPrinted>2021-04-06T15:00:00Z</cp:lastPrinted>
  <dcterms:created xsi:type="dcterms:W3CDTF">2021-03-22T13:07:00Z</dcterms:created>
  <dcterms:modified xsi:type="dcterms:W3CDTF">2021-04-06T15:01:00Z</dcterms:modified>
</cp:coreProperties>
</file>