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1B5" w:rsidRDefault="00783BC0" w:rsidP="00E711B5">
      <w:pPr>
        <w:pStyle w:val="Title"/>
      </w:pPr>
      <w:r>
        <w:t>Persons with disabilities are fundamental to the success of the sustainable development goals!</w:t>
      </w:r>
      <w:r w:rsidR="00917EB4">
        <w:t xml:space="preserve"> </w:t>
      </w:r>
      <w:bookmarkStart w:id="0" w:name="_GoBack"/>
      <w:bookmarkEnd w:id="0"/>
    </w:p>
    <w:p w:rsidR="00E711B5" w:rsidRDefault="00E711B5" w:rsidP="00E711B5">
      <w:pPr>
        <w:pStyle w:val="Default"/>
      </w:pPr>
    </w:p>
    <w:p w:rsidR="00E711B5" w:rsidRPr="00E711B5" w:rsidRDefault="00E711B5" w:rsidP="00AB2833">
      <w:pPr>
        <w:pStyle w:val="Heading1"/>
      </w:pPr>
      <w:r w:rsidRPr="00E711B5">
        <w:t>What are the 2030 Agenda for Development and the Sustainable Development Goals (SDGs)?</w:t>
      </w:r>
    </w:p>
    <w:p w:rsidR="00E711B5" w:rsidRPr="00E711B5" w:rsidRDefault="00E711B5" w:rsidP="00E711B5">
      <w:pPr>
        <w:rPr>
          <w:szCs w:val="24"/>
        </w:rPr>
      </w:pPr>
      <w:r w:rsidRPr="00E711B5">
        <w:rPr>
          <w:szCs w:val="24"/>
        </w:rPr>
        <w:t>The 2030 Agenda for Sustainable Development was adopted by all world leaders in 2015. The 2030 Agenda is a universal plan of action to end poverty, protect the planet and ensure prosperity. It enshrines 17 Sustainable Development Goals (SDGs) to be achieved by 2030, by all countries.</w:t>
      </w:r>
    </w:p>
    <w:p w:rsidR="00E711B5" w:rsidRPr="00E711B5" w:rsidRDefault="00E711B5" w:rsidP="00E711B5">
      <w:pPr>
        <w:rPr>
          <w:szCs w:val="24"/>
        </w:rPr>
      </w:pPr>
      <w:r w:rsidRPr="00E711B5">
        <w:rPr>
          <w:szCs w:val="24"/>
        </w:rPr>
        <w:t xml:space="preserve">The SDGs are </w:t>
      </w:r>
      <w:proofErr w:type="gramStart"/>
      <w:r w:rsidRPr="00E711B5">
        <w:rPr>
          <w:szCs w:val="24"/>
        </w:rPr>
        <w:t>universal</w:t>
      </w:r>
      <w:proofErr w:type="gramEnd"/>
      <w:r w:rsidRPr="00E711B5">
        <w:rPr>
          <w:szCs w:val="24"/>
        </w:rPr>
        <w:t xml:space="preserve"> and they provide a clear policy framework for regulatory actions at national and international level. </w:t>
      </w:r>
      <w:r w:rsidRPr="007429F0">
        <w:rPr>
          <w:b/>
          <w:szCs w:val="24"/>
        </w:rPr>
        <w:t>They must be implemented in all countries.</w:t>
      </w:r>
      <w:r w:rsidRPr="00E711B5">
        <w:rPr>
          <w:szCs w:val="24"/>
        </w:rPr>
        <w:t xml:space="preserve"> </w:t>
      </w:r>
    </w:p>
    <w:p w:rsidR="00E711B5" w:rsidRPr="007429F0" w:rsidRDefault="00E711B5" w:rsidP="00E711B5">
      <w:pPr>
        <w:rPr>
          <w:b/>
          <w:szCs w:val="24"/>
        </w:rPr>
      </w:pPr>
      <w:r w:rsidRPr="007429F0">
        <w:rPr>
          <w:b/>
          <w:szCs w:val="24"/>
        </w:rPr>
        <w:t>Inclusion is at the core of the 2030 Agenda with not only a pledge to “leave no one behind” but also an agreement “to reach the furthest behind first”.</w:t>
      </w:r>
    </w:p>
    <w:p w:rsidR="00E711B5" w:rsidRPr="00E711B5" w:rsidRDefault="00E711B5" w:rsidP="00E711B5">
      <w:pPr>
        <w:rPr>
          <w:szCs w:val="24"/>
        </w:rPr>
      </w:pPr>
      <w:r w:rsidRPr="00E711B5">
        <w:rPr>
          <w:szCs w:val="24"/>
        </w:rPr>
        <w:t xml:space="preserve">For the goals to be reached, everyone needs to do their part: </w:t>
      </w:r>
    </w:p>
    <w:p w:rsidR="00E711B5" w:rsidRPr="00AB2833" w:rsidRDefault="00E711B5" w:rsidP="00AB2833">
      <w:pPr>
        <w:pStyle w:val="ListParagraph"/>
        <w:numPr>
          <w:ilvl w:val="0"/>
          <w:numId w:val="32"/>
        </w:numPr>
        <w:rPr>
          <w:szCs w:val="24"/>
        </w:rPr>
      </w:pPr>
      <w:r w:rsidRPr="00AB2833">
        <w:rPr>
          <w:szCs w:val="24"/>
        </w:rPr>
        <w:t xml:space="preserve">governments, </w:t>
      </w:r>
    </w:p>
    <w:p w:rsidR="00E711B5" w:rsidRPr="00AB2833" w:rsidRDefault="00E711B5" w:rsidP="00AB2833">
      <w:pPr>
        <w:pStyle w:val="ListParagraph"/>
        <w:numPr>
          <w:ilvl w:val="0"/>
          <w:numId w:val="32"/>
        </w:numPr>
        <w:rPr>
          <w:szCs w:val="24"/>
        </w:rPr>
      </w:pPr>
      <w:r w:rsidRPr="00AB2833">
        <w:rPr>
          <w:szCs w:val="24"/>
        </w:rPr>
        <w:t xml:space="preserve">civil society, </w:t>
      </w:r>
    </w:p>
    <w:p w:rsidR="00E711B5" w:rsidRPr="00AB2833" w:rsidRDefault="00E711B5" w:rsidP="00AB2833">
      <w:pPr>
        <w:pStyle w:val="ListParagraph"/>
        <w:numPr>
          <w:ilvl w:val="0"/>
          <w:numId w:val="32"/>
        </w:numPr>
        <w:rPr>
          <w:szCs w:val="24"/>
        </w:rPr>
      </w:pPr>
      <w:r w:rsidRPr="00AB2833">
        <w:rPr>
          <w:szCs w:val="24"/>
        </w:rPr>
        <w:t xml:space="preserve">the private sector, </w:t>
      </w:r>
    </w:p>
    <w:p w:rsidR="00E711B5" w:rsidRPr="00AB2833" w:rsidRDefault="00E711B5" w:rsidP="00AB2833">
      <w:pPr>
        <w:pStyle w:val="ListParagraph"/>
        <w:numPr>
          <w:ilvl w:val="0"/>
          <w:numId w:val="32"/>
        </w:numPr>
        <w:rPr>
          <w:szCs w:val="24"/>
        </w:rPr>
      </w:pPr>
      <w:r w:rsidRPr="00AB2833">
        <w:rPr>
          <w:szCs w:val="24"/>
        </w:rPr>
        <w:t xml:space="preserve">organisations of persons with disabilities, </w:t>
      </w:r>
    </w:p>
    <w:p w:rsidR="00E711B5" w:rsidRPr="00AB2833" w:rsidRDefault="00E711B5" w:rsidP="00AB2833">
      <w:pPr>
        <w:pStyle w:val="ListParagraph"/>
        <w:numPr>
          <w:ilvl w:val="0"/>
          <w:numId w:val="32"/>
        </w:numPr>
        <w:rPr>
          <w:szCs w:val="24"/>
        </w:rPr>
      </w:pPr>
      <w:r w:rsidRPr="00AB2833">
        <w:rPr>
          <w:szCs w:val="24"/>
        </w:rPr>
        <w:t xml:space="preserve">and citizens like us! </w:t>
      </w:r>
    </w:p>
    <w:p w:rsidR="00E711B5" w:rsidRPr="00E711B5" w:rsidRDefault="00E711B5" w:rsidP="00AB2833">
      <w:pPr>
        <w:pStyle w:val="Heading1"/>
      </w:pPr>
      <w:r w:rsidRPr="00E711B5">
        <w:t>How are persons with disabilities included?</w:t>
      </w:r>
    </w:p>
    <w:p w:rsidR="00E711B5" w:rsidRPr="00E711B5" w:rsidRDefault="00E711B5" w:rsidP="00E711B5">
      <w:pPr>
        <w:rPr>
          <w:szCs w:val="24"/>
        </w:rPr>
      </w:pPr>
      <w:r w:rsidRPr="00E711B5">
        <w:rPr>
          <w:szCs w:val="24"/>
        </w:rPr>
        <w:t xml:space="preserve">The 2030 Agenda commits to empower people at risk of vulnerability, including persons with disabilities. The 2030 promotes universal respect for human rights, equality and non-discrimination. </w:t>
      </w:r>
    </w:p>
    <w:p w:rsidR="00E711B5" w:rsidRPr="00E711B5" w:rsidRDefault="00E711B5" w:rsidP="00E711B5">
      <w:pPr>
        <w:rPr>
          <w:szCs w:val="24"/>
        </w:rPr>
      </w:pPr>
      <w:r w:rsidRPr="00E711B5">
        <w:rPr>
          <w:szCs w:val="24"/>
        </w:rPr>
        <w:t>Persons with disabilities are clearly included in the following SDGs:</w:t>
      </w:r>
    </w:p>
    <w:p w:rsidR="00E711B5" w:rsidRPr="00E711B5" w:rsidRDefault="00E711B5" w:rsidP="00E711B5">
      <w:pPr>
        <w:rPr>
          <w:szCs w:val="24"/>
        </w:rPr>
      </w:pPr>
      <w:r w:rsidRPr="00E711B5">
        <w:rPr>
          <w:szCs w:val="24"/>
        </w:rPr>
        <w:t>Goal 1- No poverty</w:t>
      </w:r>
    </w:p>
    <w:p w:rsidR="00E711B5" w:rsidRPr="00E711B5" w:rsidRDefault="00E711B5" w:rsidP="00E711B5">
      <w:pPr>
        <w:rPr>
          <w:szCs w:val="24"/>
        </w:rPr>
      </w:pPr>
      <w:r w:rsidRPr="00E711B5">
        <w:rPr>
          <w:szCs w:val="24"/>
        </w:rPr>
        <w:t>Goal 4- Quality education</w:t>
      </w:r>
    </w:p>
    <w:p w:rsidR="00E711B5" w:rsidRPr="00E711B5" w:rsidRDefault="00E711B5" w:rsidP="00E711B5">
      <w:pPr>
        <w:rPr>
          <w:szCs w:val="24"/>
        </w:rPr>
      </w:pPr>
      <w:r w:rsidRPr="00E711B5">
        <w:rPr>
          <w:szCs w:val="24"/>
        </w:rPr>
        <w:t>Goal 8 - Decent work and economic growth</w:t>
      </w:r>
    </w:p>
    <w:p w:rsidR="00E711B5" w:rsidRPr="00E711B5" w:rsidRDefault="00E711B5" w:rsidP="00E711B5">
      <w:pPr>
        <w:rPr>
          <w:szCs w:val="24"/>
        </w:rPr>
      </w:pPr>
      <w:r w:rsidRPr="00E711B5">
        <w:rPr>
          <w:szCs w:val="24"/>
        </w:rPr>
        <w:t>Goal 10 - Reduced inequalities</w:t>
      </w:r>
    </w:p>
    <w:p w:rsidR="00E711B5" w:rsidRPr="00E711B5" w:rsidRDefault="00E711B5" w:rsidP="00E711B5">
      <w:pPr>
        <w:rPr>
          <w:szCs w:val="24"/>
        </w:rPr>
      </w:pPr>
      <w:r w:rsidRPr="00E711B5">
        <w:rPr>
          <w:szCs w:val="24"/>
        </w:rPr>
        <w:t>Goal 11 - Sustainable cities and communities</w:t>
      </w:r>
    </w:p>
    <w:p w:rsidR="00E711B5" w:rsidRPr="00E711B5" w:rsidRDefault="00E711B5" w:rsidP="00E711B5">
      <w:pPr>
        <w:rPr>
          <w:szCs w:val="24"/>
        </w:rPr>
      </w:pPr>
      <w:r w:rsidRPr="00E711B5">
        <w:rPr>
          <w:szCs w:val="24"/>
        </w:rPr>
        <w:t>Goal 16 – Peace, justice and strong institutions</w:t>
      </w:r>
    </w:p>
    <w:p w:rsidR="00E711B5" w:rsidRPr="00E711B5" w:rsidRDefault="00E711B5" w:rsidP="00E711B5">
      <w:pPr>
        <w:rPr>
          <w:szCs w:val="24"/>
        </w:rPr>
      </w:pPr>
      <w:r w:rsidRPr="00E711B5">
        <w:rPr>
          <w:szCs w:val="24"/>
        </w:rPr>
        <w:t>Goal 17 - Partnership for the goals</w:t>
      </w:r>
    </w:p>
    <w:p w:rsidR="00E711B5" w:rsidRPr="00E711B5" w:rsidRDefault="00E711B5" w:rsidP="00E711B5">
      <w:pPr>
        <w:rPr>
          <w:szCs w:val="24"/>
        </w:rPr>
      </w:pPr>
      <w:r w:rsidRPr="00E711B5">
        <w:rPr>
          <w:szCs w:val="24"/>
        </w:rPr>
        <w:lastRenderedPageBreak/>
        <w:t>Persons with disabilities are also implicitly included in the following goals:</w:t>
      </w:r>
    </w:p>
    <w:p w:rsidR="00E711B5" w:rsidRPr="00E711B5" w:rsidRDefault="00E711B5" w:rsidP="00E711B5">
      <w:pPr>
        <w:rPr>
          <w:szCs w:val="24"/>
        </w:rPr>
      </w:pPr>
      <w:r w:rsidRPr="00E711B5">
        <w:rPr>
          <w:szCs w:val="24"/>
        </w:rPr>
        <w:t>Goal 3 – Good health and well-being</w:t>
      </w:r>
    </w:p>
    <w:p w:rsidR="00E711B5" w:rsidRPr="00E711B5" w:rsidRDefault="00E711B5" w:rsidP="00E711B5">
      <w:pPr>
        <w:rPr>
          <w:szCs w:val="24"/>
        </w:rPr>
      </w:pPr>
      <w:r w:rsidRPr="00E711B5">
        <w:rPr>
          <w:szCs w:val="24"/>
        </w:rPr>
        <w:t>Goal 5 – Gender equality</w:t>
      </w:r>
    </w:p>
    <w:p w:rsidR="00E711B5" w:rsidRPr="00E711B5" w:rsidRDefault="00E711B5" w:rsidP="00E711B5">
      <w:pPr>
        <w:rPr>
          <w:szCs w:val="24"/>
        </w:rPr>
      </w:pPr>
      <w:r w:rsidRPr="00E711B5">
        <w:rPr>
          <w:szCs w:val="24"/>
        </w:rPr>
        <w:t>Goal 6 – Clean water and sanitation</w:t>
      </w:r>
    </w:p>
    <w:p w:rsidR="00E711B5" w:rsidRPr="00E711B5" w:rsidRDefault="00E711B5" w:rsidP="00E711B5">
      <w:pPr>
        <w:rPr>
          <w:szCs w:val="24"/>
        </w:rPr>
      </w:pPr>
      <w:r w:rsidRPr="00E711B5">
        <w:rPr>
          <w:szCs w:val="24"/>
        </w:rPr>
        <w:t>Goal 7 - Affordable and clean energy</w:t>
      </w:r>
    </w:p>
    <w:p w:rsidR="00E711B5" w:rsidRPr="00E711B5" w:rsidRDefault="00E711B5" w:rsidP="00AB2833">
      <w:pPr>
        <w:pStyle w:val="Heading1"/>
      </w:pPr>
      <w:r w:rsidRPr="00E711B5">
        <w:t>What is the European Disability Forum?</w:t>
      </w:r>
    </w:p>
    <w:p w:rsidR="00E711B5" w:rsidRPr="007429F0" w:rsidRDefault="00E711B5" w:rsidP="00E711B5">
      <w:pPr>
        <w:rPr>
          <w:b/>
          <w:szCs w:val="24"/>
        </w:rPr>
      </w:pPr>
      <w:r w:rsidRPr="00E711B5">
        <w:rPr>
          <w:szCs w:val="24"/>
        </w:rPr>
        <w:t xml:space="preserve">The European Disability Forum (EDF) is an umbrella organisation of persons with disabilities that defends the interests of over </w:t>
      </w:r>
      <w:r w:rsidRPr="007429F0">
        <w:rPr>
          <w:b/>
          <w:szCs w:val="24"/>
        </w:rPr>
        <w:t>80 million Europeans with disabilities</w:t>
      </w:r>
      <w:r w:rsidRPr="00E711B5">
        <w:rPr>
          <w:szCs w:val="24"/>
        </w:rPr>
        <w:t xml:space="preserve">. We are a unique platform </w:t>
      </w:r>
      <w:r w:rsidRPr="007429F0">
        <w:rPr>
          <w:b/>
          <w:szCs w:val="24"/>
        </w:rPr>
        <w:t>which brings together representative organisation of persons with disabilities from across Europe.</w:t>
      </w:r>
      <w:r w:rsidRPr="00E711B5">
        <w:rPr>
          <w:szCs w:val="24"/>
        </w:rPr>
        <w:t xml:space="preserve"> We are run by persons with disabilities and their families. We are a strong, </w:t>
      </w:r>
      <w:r w:rsidRPr="007429F0">
        <w:rPr>
          <w:b/>
          <w:szCs w:val="24"/>
        </w:rPr>
        <w:t xml:space="preserve">united voice of persons with disabilities in Europe. </w:t>
      </w:r>
    </w:p>
    <w:p w:rsidR="00E711B5" w:rsidRPr="00E711B5" w:rsidRDefault="00E711B5" w:rsidP="00AB2833">
      <w:pPr>
        <w:pStyle w:val="Heading1"/>
      </w:pPr>
      <w:r w:rsidRPr="00E711B5">
        <w:t>What is EDF’s role?</w:t>
      </w:r>
    </w:p>
    <w:p w:rsidR="00E711B5" w:rsidRPr="00E711B5" w:rsidRDefault="00E711B5" w:rsidP="00E711B5">
      <w:pPr>
        <w:rPr>
          <w:szCs w:val="24"/>
        </w:rPr>
      </w:pPr>
      <w:r w:rsidRPr="00E711B5">
        <w:rPr>
          <w:szCs w:val="24"/>
        </w:rPr>
        <w:t>EDF wants the SDGs to become a reality for the 80 million of Europeans with disabilities.</w:t>
      </w:r>
    </w:p>
    <w:p w:rsidR="00E711B5" w:rsidRPr="00E711B5" w:rsidRDefault="00E711B5" w:rsidP="00E711B5">
      <w:pPr>
        <w:rPr>
          <w:szCs w:val="24"/>
        </w:rPr>
      </w:pPr>
      <w:r w:rsidRPr="00E711B5">
        <w:rPr>
          <w:szCs w:val="24"/>
        </w:rPr>
        <w:t xml:space="preserve">Our work focuses on four main areas: </w:t>
      </w:r>
    </w:p>
    <w:p w:rsidR="00E711B5" w:rsidRPr="007429F0" w:rsidRDefault="00E711B5" w:rsidP="007429F0">
      <w:pPr>
        <w:pStyle w:val="ListParagraph"/>
        <w:numPr>
          <w:ilvl w:val="0"/>
          <w:numId w:val="33"/>
        </w:numPr>
        <w:rPr>
          <w:szCs w:val="24"/>
        </w:rPr>
      </w:pPr>
      <w:r w:rsidRPr="007429F0">
        <w:rPr>
          <w:b/>
          <w:szCs w:val="24"/>
        </w:rPr>
        <w:t>Support</w:t>
      </w:r>
      <w:r w:rsidRPr="007429F0">
        <w:rPr>
          <w:szCs w:val="24"/>
        </w:rPr>
        <w:t xml:space="preserve"> EDF members to implement and monitor the SDGs at the national level,</w:t>
      </w:r>
    </w:p>
    <w:p w:rsidR="00E711B5" w:rsidRPr="007429F0" w:rsidRDefault="00E711B5" w:rsidP="007429F0">
      <w:pPr>
        <w:pStyle w:val="ListParagraph"/>
        <w:numPr>
          <w:ilvl w:val="0"/>
          <w:numId w:val="33"/>
        </w:numPr>
        <w:rPr>
          <w:szCs w:val="24"/>
        </w:rPr>
      </w:pPr>
      <w:r w:rsidRPr="007429F0">
        <w:rPr>
          <w:b/>
          <w:szCs w:val="24"/>
        </w:rPr>
        <w:t>Promote</w:t>
      </w:r>
      <w:r w:rsidRPr="007429F0">
        <w:rPr>
          <w:szCs w:val="24"/>
        </w:rPr>
        <w:t xml:space="preserve"> SDGs policy on disability-inclusive development at the European level,</w:t>
      </w:r>
    </w:p>
    <w:p w:rsidR="00E711B5" w:rsidRPr="007429F0" w:rsidRDefault="00E711B5" w:rsidP="007429F0">
      <w:pPr>
        <w:pStyle w:val="ListParagraph"/>
        <w:numPr>
          <w:ilvl w:val="0"/>
          <w:numId w:val="33"/>
        </w:numPr>
        <w:rPr>
          <w:szCs w:val="24"/>
        </w:rPr>
      </w:pPr>
      <w:r w:rsidRPr="007429F0">
        <w:rPr>
          <w:b/>
          <w:szCs w:val="24"/>
        </w:rPr>
        <w:t>Share</w:t>
      </w:r>
      <w:r w:rsidRPr="007429F0">
        <w:rPr>
          <w:szCs w:val="24"/>
        </w:rPr>
        <w:t xml:space="preserve"> information with other regional platforms of persons with disabilities outside the EU,</w:t>
      </w:r>
    </w:p>
    <w:p w:rsidR="00E711B5" w:rsidRPr="007429F0" w:rsidRDefault="00E711B5" w:rsidP="007429F0">
      <w:pPr>
        <w:pStyle w:val="ListParagraph"/>
        <w:numPr>
          <w:ilvl w:val="0"/>
          <w:numId w:val="33"/>
        </w:numPr>
        <w:rPr>
          <w:szCs w:val="24"/>
        </w:rPr>
      </w:pPr>
      <w:r w:rsidRPr="007429F0">
        <w:rPr>
          <w:b/>
          <w:szCs w:val="24"/>
        </w:rPr>
        <w:t>Advocate</w:t>
      </w:r>
      <w:r w:rsidRPr="007429F0">
        <w:rPr>
          <w:szCs w:val="24"/>
        </w:rPr>
        <w:t xml:space="preserve"> for data disaggregation by disability. </w:t>
      </w:r>
    </w:p>
    <w:p w:rsidR="00E711B5" w:rsidRPr="00E711B5" w:rsidRDefault="00E711B5" w:rsidP="00AB2833">
      <w:pPr>
        <w:pStyle w:val="Heading1"/>
      </w:pPr>
      <w:r w:rsidRPr="00E711B5">
        <w:t>What can you do?</w:t>
      </w:r>
      <w:r w:rsidR="00B82F83">
        <w:t xml:space="preserve"> </w:t>
      </w:r>
      <w:r w:rsidRPr="00E711B5">
        <w:t>(EDF can support you!)</w:t>
      </w:r>
    </w:p>
    <w:p w:rsidR="00E711B5" w:rsidRPr="00E711B5" w:rsidRDefault="00E711B5" w:rsidP="00E711B5">
      <w:pPr>
        <w:rPr>
          <w:szCs w:val="24"/>
        </w:rPr>
      </w:pPr>
      <w:r w:rsidRPr="00E711B5">
        <w:rPr>
          <w:szCs w:val="24"/>
        </w:rPr>
        <w:t>Join your SDG national platform</w:t>
      </w:r>
    </w:p>
    <w:p w:rsidR="00E711B5" w:rsidRPr="00E711B5" w:rsidRDefault="00E711B5" w:rsidP="00E711B5">
      <w:pPr>
        <w:rPr>
          <w:szCs w:val="24"/>
        </w:rPr>
      </w:pPr>
      <w:r w:rsidRPr="00E711B5">
        <w:rPr>
          <w:szCs w:val="24"/>
        </w:rPr>
        <w:t xml:space="preserve">Organise trainings about the SDGs </w:t>
      </w:r>
    </w:p>
    <w:p w:rsidR="00E711B5" w:rsidRPr="00E711B5" w:rsidRDefault="00E711B5" w:rsidP="00E711B5">
      <w:pPr>
        <w:rPr>
          <w:szCs w:val="24"/>
        </w:rPr>
      </w:pPr>
      <w:r w:rsidRPr="00E711B5">
        <w:rPr>
          <w:szCs w:val="24"/>
        </w:rPr>
        <w:t xml:space="preserve">Share information about the SDGs </w:t>
      </w:r>
    </w:p>
    <w:p w:rsidR="00E711B5" w:rsidRPr="00E711B5" w:rsidRDefault="00E711B5" w:rsidP="00E711B5">
      <w:pPr>
        <w:rPr>
          <w:szCs w:val="24"/>
        </w:rPr>
      </w:pPr>
      <w:r w:rsidRPr="00E711B5">
        <w:rPr>
          <w:szCs w:val="24"/>
        </w:rPr>
        <w:t>• Find out who is responsible for the SDGs in your government</w:t>
      </w:r>
    </w:p>
    <w:p w:rsidR="00E711B5" w:rsidRPr="00E711B5" w:rsidRDefault="00E711B5" w:rsidP="00E711B5">
      <w:pPr>
        <w:rPr>
          <w:szCs w:val="24"/>
        </w:rPr>
      </w:pPr>
      <w:r w:rsidRPr="00E711B5">
        <w:rPr>
          <w:szCs w:val="24"/>
        </w:rPr>
        <w:t>• Find out who is responsible for the CRPD in your government and advocate for SDGs awareness</w:t>
      </w:r>
    </w:p>
    <w:p w:rsidR="00E711B5" w:rsidRPr="00E711B5" w:rsidRDefault="00E711B5" w:rsidP="00E711B5">
      <w:pPr>
        <w:rPr>
          <w:szCs w:val="24"/>
        </w:rPr>
      </w:pPr>
      <w:r w:rsidRPr="00E711B5">
        <w:rPr>
          <w:szCs w:val="24"/>
        </w:rPr>
        <w:t xml:space="preserve">• Ask to join your national delegation attending the </w:t>
      </w:r>
      <w:proofErr w:type="gramStart"/>
      <w:r w:rsidRPr="00E711B5">
        <w:rPr>
          <w:szCs w:val="24"/>
        </w:rPr>
        <w:t>High Level</w:t>
      </w:r>
      <w:proofErr w:type="gramEnd"/>
      <w:r w:rsidRPr="00E711B5">
        <w:rPr>
          <w:szCs w:val="24"/>
        </w:rPr>
        <w:t xml:space="preserve"> Political Forum (the event monitoring the implementation of the SDGs)</w:t>
      </w:r>
    </w:p>
    <w:p w:rsidR="00E711B5" w:rsidRPr="00E711B5" w:rsidRDefault="00E711B5" w:rsidP="00AB2833">
      <w:pPr>
        <w:pStyle w:val="Heading1"/>
      </w:pPr>
      <w:r w:rsidRPr="00E711B5">
        <w:t>Data in the SDGs</w:t>
      </w:r>
    </w:p>
    <w:p w:rsidR="00E711B5" w:rsidRPr="00E711B5" w:rsidRDefault="00E711B5" w:rsidP="00E711B5">
      <w:pPr>
        <w:rPr>
          <w:szCs w:val="24"/>
        </w:rPr>
      </w:pPr>
      <w:r w:rsidRPr="00E711B5">
        <w:rPr>
          <w:szCs w:val="24"/>
        </w:rPr>
        <w:t>The inclusion of specific references to persons with disabilities in the 2030 Agenda and the SDGs is highly positive. However, collecting data on persons with disabilities remains challenging because the process is deemed uneasy. But this data is very necessary because impairment and severity differences can have a significant impact on experiences of inclusion.</w:t>
      </w:r>
    </w:p>
    <w:p w:rsidR="00E711B5" w:rsidRPr="007429F0" w:rsidRDefault="00E711B5" w:rsidP="00E711B5">
      <w:pPr>
        <w:rPr>
          <w:b/>
          <w:szCs w:val="24"/>
        </w:rPr>
      </w:pPr>
      <w:r w:rsidRPr="007429F0">
        <w:rPr>
          <w:b/>
          <w:szCs w:val="24"/>
        </w:rPr>
        <w:lastRenderedPageBreak/>
        <w:t xml:space="preserve">EDF advocates for data to be disaggregated by disability, using the Washington Group Short Set of Questions. EDF also recommends </w:t>
      </w:r>
      <w:proofErr w:type="gramStart"/>
      <w:r w:rsidRPr="007429F0">
        <w:rPr>
          <w:b/>
          <w:szCs w:val="24"/>
        </w:rPr>
        <w:t>to work</w:t>
      </w:r>
      <w:proofErr w:type="gramEnd"/>
      <w:r w:rsidRPr="007429F0">
        <w:rPr>
          <w:b/>
          <w:szCs w:val="24"/>
        </w:rPr>
        <w:t xml:space="preserve"> with National Statistics Offices so they integrate disability-specific questions into their national surveys. </w:t>
      </w:r>
    </w:p>
    <w:p w:rsidR="00E711B5" w:rsidRPr="00E711B5" w:rsidRDefault="00E711B5" w:rsidP="00E711B5">
      <w:pPr>
        <w:rPr>
          <w:szCs w:val="24"/>
        </w:rPr>
      </w:pPr>
      <w:r w:rsidRPr="00E711B5">
        <w:rPr>
          <w:szCs w:val="24"/>
        </w:rPr>
        <w:t>We want more reliable and comparable data on disability so we can truly understand the exact nature of barriers for persons with disabilities, determine actions to be taken, and plan for their implementation!</w:t>
      </w:r>
    </w:p>
    <w:p w:rsidR="00E711B5" w:rsidRPr="00E711B5" w:rsidRDefault="00E711B5" w:rsidP="00AB2833">
      <w:pPr>
        <w:pStyle w:val="Heading1"/>
      </w:pPr>
      <w:r w:rsidRPr="00E711B5">
        <w:t>Are you looking for more information about the 2030 Agenda for Development and the SDGs?</w:t>
      </w:r>
    </w:p>
    <w:p w:rsidR="00E711B5" w:rsidRPr="00E711B5" w:rsidRDefault="00783BC0" w:rsidP="00E711B5">
      <w:pPr>
        <w:rPr>
          <w:szCs w:val="24"/>
        </w:rPr>
      </w:pPr>
      <w:hyperlink r:id="rId7" w:history="1">
        <w:r w:rsidR="00E711B5" w:rsidRPr="007429F0">
          <w:rPr>
            <w:rStyle w:val="Hyperlink"/>
            <w:szCs w:val="24"/>
          </w:rPr>
          <w:t>Check out EDF’s webpage</w:t>
        </w:r>
      </w:hyperlink>
    </w:p>
    <w:p w:rsidR="00E711B5" w:rsidRPr="00E711B5" w:rsidRDefault="00783BC0" w:rsidP="00E711B5">
      <w:pPr>
        <w:rPr>
          <w:szCs w:val="24"/>
        </w:rPr>
      </w:pPr>
      <w:hyperlink r:id="rId8" w:history="1">
        <w:r w:rsidR="00E711B5" w:rsidRPr="007429F0">
          <w:rPr>
            <w:rStyle w:val="Hyperlink"/>
            <w:szCs w:val="24"/>
          </w:rPr>
          <w:t>Read EDF’s human right report on the link between the SDGs and the UN Convention on the Rights of Persons with Disabilities (2018)</w:t>
        </w:r>
      </w:hyperlink>
    </w:p>
    <w:p w:rsidR="00E711B5" w:rsidRPr="00E711B5" w:rsidRDefault="00783BC0" w:rsidP="00E711B5">
      <w:pPr>
        <w:rPr>
          <w:szCs w:val="24"/>
        </w:rPr>
      </w:pPr>
      <w:hyperlink r:id="rId9" w:history="1">
        <w:r w:rsidR="00E711B5" w:rsidRPr="007429F0">
          <w:rPr>
            <w:rStyle w:val="Hyperlink"/>
            <w:szCs w:val="24"/>
          </w:rPr>
          <w:t>Read the Easy-to-read version of the European Human Rights Report</w:t>
        </w:r>
      </w:hyperlink>
    </w:p>
    <w:p w:rsidR="00E711B5" w:rsidRPr="00E711B5" w:rsidRDefault="00E711B5" w:rsidP="00E711B5">
      <w:pPr>
        <w:rPr>
          <w:szCs w:val="24"/>
        </w:rPr>
      </w:pPr>
      <w:r w:rsidRPr="00E711B5">
        <w:rPr>
          <w:szCs w:val="24"/>
        </w:rPr>
        <w:t xml:space="preserve">Any other questions, contact </w:t>
      </w:r>
      <w:proofErr w:type="spellStart"/>
      <w:r w:rsidRPr="00E711B5">
        <w:rPr>
          <w:szCs w:val="24"/>
        </w:rPr>
        <w:t>Dr.</w:t>
      </w:r>
      <w:proofErr w:type="spellEnd"/>
      <w:r w:rsidRPr="00E711B5">
        <w:rPr>
          <w:szCs w:val="24"/>
        </w:rPr>
        <w:t xml:space="preserve"> Marion Steff, SDGs coordinator: </w:t>
      </w:r>
      <w:hyperlink r:id="rId10" w:history="1">
        <w:r w:rsidR="00734E14" w:rsidRPr="003D0029">
          <w:rPr>
            <w:rStyle w:val="Hyperlink"/>
            <w:szCs w:val="24"/>
          </w:rPr>
          <w:t>marion.steff@edf-feph.org</w:t>
        </w:r>
      </w:hyperlink>
      <w:r w:rsidR="00734E14">
        <w:rPr>
          <w:szCs w:val="24"/>
        </w:rPr>
        <w:t xml:space="preserve"> </w:t>
      </w:r>
    </w:p>
    <w:p w:rsidR="00C37B82" w:rsidRDefault="00C37B82" w:rsidP="00C37B82">
      <w:pPr>
        <w:rPr>
          <w:szCs w:val="24"/>
          <w:lang w:val="fr-BE"/>
        </w:rPr>
      </w:pPr>
      <w:proofErr w:type="spellStart"/>
      <w:r>
        <w:rPr>
          <w:szCs w:val="24"/>
          <w:lang w:val="fr-BE"/>
        </w:rPr>
        <w:t>European</w:t>
      </w:r>
      <w:proofErr w:type="spellEnd"/>
      <w:r>
        <w:rPr>
          <w:szCs w:val="24"/>
          <w:lang w:val="fr-BE"/>
        </w:rPr>
        <w:t xml:space="preserve"> </w:t>
      </w:r>
      <w:proofErr w:type="spellStart"/>
      <w:r>
        <w:rPr>
          <w:szCs w:val="24"/>
          <w:lang w:val="fr-BE"/>
        </w:rPr>
        <w:t>Disability</w:t>
      </w:r>
      <w:proofErr w:type="spellEnd"/>
      <w:r>
        <w:rPr>
          <w:szCs w:val="24"/>
          <w:lang w:val="fr-BE"/>
        </w:rPr>
        <w:t xml:space="preserve"> Forum (EDF) 35 Square de </w:t>
      </w:r>
      <w:proofErr w:type="spellStart"/>
      <w:r>
        <w:rPr>
          <w:szCs w:val="24"/>
          <w:lang w:val="fr-BE"/>
        </w:rPr>
        <w:t>Meeûs</w:t>
      </w:r>
      <w:proofErr w:type="spellEnd"/>
      <w:r>
        <w:rPr>
          <w:szCs w:val="24"/>
          <w:lang w:val="fr-BE"/>
        </w:rPr>
        <w:t>, 1000 Brussel.</w:t>
      </w:r>
    </w:p>
    <w:p w:rsidR="00504378" w:rsidRPr="00E711B5" w:rsidRDefault="00504378" w:rsidP="00D04073">
      <w:pPr>
        <w:rPr>
          <w:szCs w:val="24"/>
        </w:rPr>
      </w:pPr>
    </w:p>
    <w:sectPr w:rsidR="00504378" w:rsidRPr="00E711B5" w:rsidSect="00AD55B8">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7EB4" w:rsidRDefault="00917EB4" w:rsidP="00917EB4">
      <w:pPr>
        <w:spacing w:after="0" w:line="240" w:lineRule="auto"/>
      </w:pPr>
      <w:r>
        <w:separator/>
      </w:r>
    </w:p>
  </w:endnote>
  <w:endnote w:type="continuationSeparator" w:id="0">
    <w:p w:rsidR="00917EB4" w:rsidRDefault="00917EB4" w:rsidP="00917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oboto">
    <w:altName w:val="Roboto"/>
    <w:panose1 w:val="00000000000000000000"/>
    <w:charset w:val="CC"/>
    <w:family w:val="swiss"/>
    <w:notTrueType/>
    <w:pitch w:val="default"/>
    <w:sig w:usb0="00000287" w:usb1="00000000" w:usb2="00000000" w:usb3="00000000" w:csb0="0000000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oboto Black">
    <w:altName w:val="Calibri"/>
    <w:panose1 w:val="00000000000000000000"/>
    <w:charset w:val="CC"/>
    <w:family w:val="swiss"/>
    <w:notTrueType/>
    <w:pitch w:val="default"/>
    <w:sig w:usb0="00000287" w:usb1="00000000" w:usb2="00000000" w:usb3="00000000" w:csb0="0000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7EB4" w:rsidRDefault="00917EB4" w:rsidP="00917EB4">
      <w:pPr>
        <w:spacing w:after="0" w:line="240" w:lineRule="auto"/>
      </w:pPr>
      <w:r>
        <w:separator/>
      </w:r>
    </w:p>
  </w:footnote>
  <w:footnote w:type="continuationSeparator" w:id="0">
    <w:p w:rsidR="00917EB4" w:rsidRDefault="00917EB4" w:rsidP="00917E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F8677A3"/>
    <w:multiLevelType w:val="hybridMultilevel"/>
    <w:tmpl w:val="320DF67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2983DA9"/>
    <w:multiLevelType w:val="hybridMultilevel"/>
    <w:tmpl w:val="BD155CD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C922F3C"/>
    <w:multiLevelType w:val="hybridMultilevel"/>
    <w:tmpl w:val="9B57DAD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DFEBB07"/>
    <w:multiLevelType w:val="hybridMultilevel"/>
    <w:tmpl w:val="34BDB32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018EDE7"/>
    <w:multiLevelType w:val="hybridMultilevel"/>
    <w:tmpl w:val="B40E481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12A3A76"/>
    <w:multiLevelType w:val="hybridMultilevel"/>
    <w:tmpl w:val="522CC32E"/>
    <w:lvl w:ilvl="0" w:tplc="08090001">
      <w:start w:val="1"/>
      <w:numFmt w:val="bullet"/>
      <w:lvlText w:val=""/>
      <w:lvlJc w:val="left"/>
      <w:pPr>
        <w:ind w:left="720" w:hanging="360"/>
      </w:pPr>
      <w:rPr>
        <w:rFonts w:ascii="Symbol" w:hAnsi="Symbol" w:hint="default"/>
      </w:rPr>
    </w:lvl>
    <w:lvl w:ilvl="1" w:tplc="6BAE8A98">
      <w:numFmt w:val="bullet"/>
      <w:lvlText w:val="•"/>
      <w:lvlJc w:val="left"/>
      <w:pPr>
        <w:ind w:left="1440" w:hanging="360"/>
      </w:pPr>
      <w:rPr>
        <w:rFonts w:ascii="Roboto" w:eastAsiaTheme="minorHAnsi" w:hAnsi="Roboto" w:cs="Roboto"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23E59E"/>
    <w:multiLevelType w:val="hybridMultilevel"/>
    <w:tmpl w:val="7136DA3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41F242C"/>
    <w:multiLevelType w:val="hybridMultilevel"/>
    <w:tmpl w:val="EBB63E10"/>
    <w:lvl w:ilvl="0" w:tplc="81E81EA8">
      <w:start w:val="203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23B878"/>
    <w:multiLevelType w:val="hybridMultilevel"/>
    <w:tmpl w:val="4746DB2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CFF0BEC"/>
    <w:multiLevelType w:val="hybridMultilevel"/>
    <w:tmpl w:val="248083BE"/>
    <w:lvl w:ilvl="0" w:tplc="81E81EA8">
      <w:start w:val="203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3707C7"/>
    <w:multiLevelType w:val="hybridMultilevel"/>
    <w:tmpl w:val="370282E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0C71860"/>
    <w:multiLevelType w:val="hybridMultilevel"/>
    <w:tmpl w:val="892E22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573EE4"/>
    <w:multiLevelType w:val="hybridMultilevel"/>
    <w:tmpl w:val="D4205E32"/>
    <w:lvl w:ilvl="0" w:tplc="81E81EA8">
      <w:start w:val="2030"/>
      <w:numFmt w:val="bullet"/>
      <w:lvlText w:val="-"/>
      <w:lvlJc w:val="left"/>
      <w:rPr>
        <w:rFonts w:ascii="Calibri" w:eastAsiaTheme="minorHAnsi" w:hAnsi="Calibri" w:cs="Calibri"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DF6DF93"/>
    <w:multiLevelType w:val="hybridMultilevel"/>
    <w:tmpl w:val="BCE77B5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2F731675"/>
    <w:multiLevelType w:val="hybridMultilevel"/>
    <w:tmpl w:val="91447268"/>
    <w:lvl w:ilvl="0" w:tplc="81E81EA8">
      <w:start w:val="203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E56C54"/>
    <w:multiLevelType w:val="hybridMultilevel"/>
    <w:tmpl w:val="2F704D36"/>
    <w:lvl w:ilvl="0" w:tplc="81E81EA8">
      <w:start w:val="203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703ABA"/>
    <w:multiLevelType w:val="hybridMultilevel"/>
    <w:tmpl w:val="79F293CE"/>
    <w:lvl w:ilvl="0" w:tplc="81E81EA8">
      <w:start w:val="203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828B8E"/>
    <w:multiLevelType w:val="hybridMultilevel"/>
    <w:tmpl w:val="9105189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D005AF3"/>
    <w:multiLevelType w:val="hybridMultilevel"/>
    <w:tmpl w:val="7FA5912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D662AEA"/>
    <w:multiLevelType w:val="hybridMultilevel"/>
    <w:tmpl w:val="138274C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43DD4004"/>
    <w:multiLevelType w:val="hybridMultilevel"/>
    <w:tmpl w:val="3BB022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488D4C3"/>
    <w:multiLevelType w:val="hybridMultilevel"/>
    <w:tmpl w:val="598C4E6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4523120F"/>
    <w:multiLevelType w:val="hybridMultilevel"/>
    <w:tmpl w:val="DC02BD54"/>
    <w:lvl w:ilvl="0" w:tplc="81E81EA8">
      <w:start w:val="203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0F6F70"/>
    <w:multiLevelType w:val="hybridMultilevel"/>
    <w:tmpl w:val="E3A4C5A6"/>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4A09483E"/>
    <w:multiLevelType w:val="hybridMultilevel"/>
    <w:tmpl w:val="29DD996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4F8566F5"/>
    <w:multiLevelType w:val="hybridMultilevel"/>
    <w:tmpl w:val="35788B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A339C39"/>
    <w:multiLevelType w:val="hybridMultilevel"/>
    <w:tmpl w:val="FF58DFA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5D763F9C"/>
    <w:multiLevelType w:val="hybridMultilevel"/>
    <w:tmpl w:val="5F885BFE"/>
    <w:lvl w:ilvl="0" w:tplc="81E81EA8">
      <w:start w:val="203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585798"/>
    <w:multiLevelType w:val="hybridMultilevel"/>
    <w:tmpl w:val="580C2E60"/>
    <w:lvl w:ilvl="0" w:tplc="81E81EA8">
      <w:start w:val="2030"/>
      <w:numFmt w:val="bullet"/>
      <w:lvlText w:val="-"/>
      <w:lvlJc w:val="left"/>
      <w:rPr>
        <w:rFonts w:ascii="Calibri" w:eastAsiaTheme="minorHAnsi" w:hAnsi="Calibri" w:cs="Calibri"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67413D00"/>
    <w:multiLevelType w:val="hybridMultilevel"/>
    <w:tmpl w:val="6DE6221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72914EBB"/>
    <w:multiLevelType w:val="hybridMultilevel"/>
    <w:tmpl w:val="1644A4D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7564452D"/>
    <w:multiLevelType w:val="hybridMultilevel"/>
    <w:tmpl w:val="06320B82"/>
    <w:lvl w:ilvl="0" w:tplc="81E81EA8">
      <w:start w:val="203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E4D2620"/>
    <w:multiLevelType w:val="hybridMultilevel"/>
    <w:tmpl w:val="A406C43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6"/>
  </w:num>
  <w:num w:numId="2">
    <w:abstractNumId w:val="17"/>
  </w:num>
  <w:num w:numId="3">
    <w:abstractNumId w:val="29"/>
  </w:num>
  <w:num w:numId="4">
    <w:abstractNumId w:val="5"/>
  </w:num>
  <w:num w:numId="5">
    <w:abstractNumId w:val="13"/>
  </w:num>
  <w:num w:numId="6">
    <w:abstractNumId w:val="23"/>
  </w:num>
  <w:num w:numId="7">
    <w:abstractNumId w:val="27"/>
  </w:num>
  <w:num w:numId="8">
    <w:abstractNumId w:val="18"/>
  </w:num>
  <w:num w:numId="9">
    <w:abstractNumId w:val="8"/>
  </w:num>
  <w:num w:numId="10">
    <w:abstractNumId w:val="0"/>
  </w:num>
  <w:num w:numId="11">
    <w:abstractNumId w:val="15"/>
  </w:num>
  <w:num w:numId="12">
    <w:abstractNumId w:val="4"/>
  </w:num>
  <w:num w:numId="13">
    <w:abstractNumId w:val="28"/>
  </w:num>
  <w:num w:numId="14">
    <w:abstractNumId w:val="7"/>
  </w:num>
  <w:num w:numId="15">
    <w:abstractNumId w:val="32"/>
  </w:num>
  <w:num w:numId="16">
    <w:abstractNumId w:val="2"/>
  </w:num>
  <w:num w:numId="17">
    <w:abstractNumId w:val="1"/>
  </w:num>
  <w:num w:numId="18">
    <w:abstractNumId w:val="25"/>
  </w:num>
  <w:num w:numId="19">
    <w:abstractNumId w:val="12"/>
  </w:num>
  <w:num w:numId="20">
    <w:abstractNumId w:val="31"/>
  </w:num>
  <w:num w:numId="21">
    <w:abstractNumId w:val="9"/>
  </w:num>
  <w:num w:numId="22">
    <w:abstractNumId w:val="30"/>
  </w:num>
  <w:num w:numId="23">
    <w:abstractNumId w:val="14"/>
  </w:num>
  <w:num w:numId="24">
    <w:abstractNumId w:val="19"/>
  </w:num>
  <w:num w:numId="25">
    <w:abstractNumId w:val="10"/>
  </w:num>
  <w:num w:numId="26">
    <w:abstractNumId w:val="20"/>
  </w:num>
  <w:num w:numId="27">
    <w:abstractNumId w:val="3"/>
  </w:num>
  <w:num w:numId="28">
    <w:abstractNumId w:val="22"/>
  </w:num>
  <w:num w:numId="29">
    <w:abstractNumId w:val="24"/>
  </w:num>
  <w:num w:numId="30">
    <w:abstractNumId w:val="26"/>
  </w:num>
  <w:num w:numId="31">
    <w:abstractNumId w:val="21"/>
  </w:num>
  <w:num w:numId="32">
    <w:abstractNumId w:val="16"/>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45A"/>
    <w:rsid w:val="00043F69"/>
    <w:rsid w:val="001A5703"/>
    <w:rsid w:val="001C3E75"/>
    <w:rsid w:val="002473F3"/>
    <w:rsid w:val="00276ADE"/>
    <w:rsid w:val="002C044A"/>
    <w:rsid w:val="00313F45"/>
    <w:rsid w:val="003D1BF3"/>
    <w:rsid w:val="00415B17"/>
    <w:rsid w:val="00504378"/>
    <w:rsid w:val="0053118B"/>
    <w:rsid w:val="006C191D"/>
    <w:rsid w:val="00734E14"/>
    <w:rsid w:val="007429F0"/>
    <w:rsid w:val="00783BC0"/>
    <w:rsid w:val="007B7D6B"/>
    <w:rsid w:val="00917EB4"/>
    <w:rsid w:val="00AB2833"/>
    <w:rsid w:val="00AD21E6"/>
    <w:rsid w:val="00AD55B8"/>
    <w:rsid w:val="00B336FB"/>
    <w:rsid w:val="00B82F83"/>
    <w:rsid w:val="00C37B82"/>
    <w:rsid w:val="00CA545A"/>
    <w:rsid w:val="00D04073"/>
    <w:rsid w:val="00D97246"/>
    <w:rsid w:val="00E711B5"/>
    <w:rsid w:val="00E96968"/>
    <w:rsid w:val="00EA7775"/>
    <w:rsid w:val="00EB2BE6"/>
    <w:rsid w:val="00F51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0B9319-F5E5-4F05-8D03-ED06C30E1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545A"/>
    <w:rPr>
      <w:sz w:val="24"/>
      <w:lang w:val="en-GB"/>
    </w:rPr>
  </w:style>
  <w:style w:type="paragraph" w:styleId="Heading1">
    <w:name w:val="heading 1"/>
    <w:basedOn w:val="Normal"/>
    <w:next w:val="Normal"/>
    <w:link w:val="Heading1Char"/>
    <w:uiPriority w:val="9"/>
    <w:qFormat/>
    <w:rsid w:val="00CA545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A545A"/>
    <w:pPr>
      <w:autoSpaceDE w:val="0"/>
      <w:autoSpaceDN w:val="0"/>
      <w:adjustRightInd w:val="0"/>
      <w:spacing w:after="0" w:line="240" w:lineRule="auto"/>
    </w:pPr>
    <w:rPr>
      <w:rFonts w:ascii="Roboto Black" w:hAnsi="Roboto Black" w:cs="Roboto Black"/>
      <w:color w:val="000000"/>
      <w:sz w:val="24"/>
      <w:szCs w:val="24"/>
      <w:lang w:val="en-GB"/>
    </w:rPr>
  </w:style>
  <w:style w:type="paragraph" w:styleId="ListParagraph">
    <w:name w:val="List Paragraph"/>
    <w:basedOn w:val="Normal"/>
    <w:uiPriority w:val="34"/>
    <w:qFormat/>
    <w:rsid w:val="00CA545A"/>
    <w:pPr>
      <w:ind w:left="720"/>
      <w:contextualSpacing/>
    </w:pPr>
  </w:style>
  <w:style w:type="character" w:customStyle="1" w:styleId="Heading1Char">
    <w:name w:val="Heading 1 Char"/>
    <w:basedOn w:val="DefaultParagraphFont"/>
    <w:link w:val="Heading1"/>
    <w:uiPriority w:val="9"/>
    <w:rsid w:val="00CA545A"/>
    <w:rPr>
      <w:rFonts w:asciiTheme="majorHAnsi" w:eastAsiaTheme="majorEastAsia" w:hAnsiTheme="majorHAnsi" w:cstheme="majorBidi"/>
      <w:color w:val="2F5496" w:themeColor="accent1" w:themeShade="BF"/>
      <w:sz w:val="32"/>
      <w:szCs w:val="32"/>
      <w:lang w:val="en-GB"/>
    </w:rPr>
  </w:style>
  <w:style w:type="character" w:styleId="Hyperlink">
    <w:name w:val="Hyperlink"/>
    <w:basedOn w:val="DefaultParagraphFont"/>
    <w:uiPriority w:val="99"/>
    <w:unhideWhenUsed/>
    <w:rsid w:val="001C3E75"/>
    <w:rPr>
      <w:color w:val="0563C1" w:themeColor="hyperlink"/>
      <w:u w:val="single"/>
    </w:rPr>
  </w:style>
  <w:style w:type="character" w:styleId="UnresolvedMention">
    <w:name w:val="Unresolved Mention"/>
    <w:basedOn w:val="DefaultParagraphFont"/>
    <w:uiPriority w:val="99"/>
    <w:semiHidden/>
    <w:unhideWhenUsed/>
    <w:rsid w:val="001C3E75"/>
    <w:rPr>
      <w:color w:val="605E5C"/>
      <w:shd w:val="clear" w:color="auto" w:fill="E1DFDD"/>
    </w:rPr>
  </w:style>
  <w:style w:type="paragraph" w:styleId="Title">
    <w:name w:val="Title"/>
    <w:basedOn w:val="Normal"/>
    <w:next w:val="Normal"/>
    <w:link w:val="TitleChar"/>
    <w:uiPriority w:val="10"/>
    <w:qFormat/>
    <w:rsid w:val="001C3E7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C3E75"/>
    <w:rPr>
      <w:rFonts w:asciiTheme="majorHAnsi" w:eastAsiaTheme="majorEastAsia" w:hAnsiTheme="majorHAnsi" w:cstheme="majorBidi"/>
      <w:spacing w:val="-10"/>
      <w:kern w:val="28"/>
      <w:sz w:val="56"/>
      <w:szCs w:val="56"/>
      <w:lang w:val="en-GB"/>
    </w:rPr>
  </w:style>
  <w:style w:type="character" w:customStyle="1" w:styleId="A0">
    <w:name w:val="A0"/>
    <w:uiPriority w:val="99"/>
    <w:rsid w:val="00D97246"/>
    <w:rPr>
      <w:rFonts w:cs="Roboto"/>
      <w:b/>
      <w:bCs/>
      <w:color w:val="000000"/>
      <w:sz w:val="27"/>
      <w:szCs w:val="27"/>
    </w:rPr>
  </w:style>
  <w:style w:type="character" w:customStyle="1" w:styleId="A1">
    <w:name w:val="A1"/>
    <w:uiPriority w:val="99"/>
    <w:rsid w:val="00D97246"/>
    <w:rPr>
      <w:rFonts w:cs="Roboto"/>
      <w:b/>
      <w:bCs/>
      <w:color w:val="000000"/>
      <w:sz w:val="22"/>
      <w:szCs w:val="22"/>
    </w:rPr>
  </w:style>
  <w:style w:type="paragraph" w:customStyle="1" w:styleId="Pa0">
    <w:name w:val="Pa0"/>
    <w:basedOn w:val="Default"/>
    <w:next w:val="Default"/>
    <w:uiPriority w:val="99"/>
    <w:rsid w:val="00D97246"/>
    <w:pPr>
      <w:spacing w:line="241" w:lineRule="atLeast"/>
    </w:pPr>
    <w:rPr>
      <w:rFonts w:ascii="Roboto" w:hAnsi="Roboto" w:cstheme="minorBidi"/>
      <w:color w:val="auto"/>
    </w:rPr>
  </w:style>
  <w:style w:type="character" w:customStyle="1" w:styleId="A3">
    <w:name w:val="A3"/>
    <w:uiPriority w:val="99"/>
    <w:rsid w:val="00D97246"/>
    <w:rPr>
      <w:rFonts w:cs="Roboto"/>
      <w:b/>
      <w:bCs/>
      <w:color w:val="000000"/>
      <w:sz w:val="30"/>
      <w:szCs w:val="30"/>
    </w:rPr>
  </w:style>
  <w:style w:type="character" w:customStyle="1" w:styleId="A2">
    <w:name w:val="A2"/>
    <w:uiPriority w:val="99"/>
    <w:rsid w:val="00EB2BE6"/>
    <w:rPr>
      <w:rFonts w:ascii="Roboto Black" w:hAnsi="Roboto Black" w:cs="Roboto Black"/>
      <w:b/>
      <w:bCs/>
      <w:color w:val="000000"/>
      <w:sz w:val="56"/>
      <w:szCs w:val="56"/>
    </w:rPr>
  </w:style>
  <w:style w:type="character" w:customStyle="1" w:styleId="A5">
    <w:name w:val="A5"/>
    <w:uiPriority w:val="99"/>
    <w:rsid w:val="002C044A"/>
    <w:rPr>
      <w:rFonts w:cs="Roboto"/>
      <w:color w:val="000000"/>
      <w:sz w:val="20"/>
      <w:szCs w:val="20"/>
    </w:rPr>
  </w:style>
  <w:style w:type="paragraph" w:styleId="Header">
    <w:name w:val="header"/>
    <w:basedOn w:val="Normal"/>
    <w:link w:val="HeaderChar"/>
    <w:uiPriority w:val="99"/>
    <w:unhideWhenUsed/>
    <w:rsid w:val="00917E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7EB4"/>
    <w:rPr>
      <w:sz w:val="24"/>
      <w:lang w:val="en-GB"/>
    </w:rPr>
  </w:style>
  <w:style w:type="paragraph" w:styleId="Footer">
    <w:name w:val="footer"/>
    <w:basedOn w:val="Normal"/>
    <w:link w:val="FooterChar"/>
    <w:uiPriority w:val="99"/>
    <w:unhideWhenUsed/>
    <w:rsid w:val="00917E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7EB4"/>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3594813">
      <w:bodyDiv w:val="1"/>
      <w:marLeft w:val="0"/>
      <w:marRight w:val="0"/>
      <w:marTop w:val="0"/>
      <w:marBottom w:val="0"/>
      <w:divBdr>
        <w:top w:val="none" w:sz="0" w:space="0" w:color="auto"/>
        <w:left w:val="none" w:sz="0" w:space="0" w:color="auto"/>
        <w:bottom w:val="none" w:sz="0" w:space="0" w:color="auto"/>
        <w:right w:val="none" w:sz="0" w:space="0" w:color="auto"/>
      </w:divBdr>
    </w:div>
    <w:div w:id="211498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f-feph.org/sites/default/files/edf_-_sdgs_human_rights_report_final_accessible_0.pdf" TargetMode="External"/><Relationship Id="rId3" Type="http://schemas.openxmlformats.org/officeDocument/2006/relationships/settings" Target="settings.xml"/><Relationship Id="rId7" Type="http://schemas.openxmlformats.org/officeDocument/2006/relationships/hyperlink" Target="http://www.edf-feph.org/2030-agenda-sustainable-development-goal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marion.steff@edf-feph.org" TargetMode="External"/><Relationship Id="rId4" Type="http://schemas.openxmlformats.org/officeDocument/2006/relationships/webSettings" Target="webSettings.xml"/><Relationship Id="rId9" Type="http://schemas.openxmlformats.org/officeDocument/2006/relationships/hyperlink" Target="http://www.edf-feph.org/sites/default/files/sdgs_report_etr_-_final.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704</Words>
  <Characters>4016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Mabita</dc:creator>
  <cp:keywords/>
  <dc:description/>
  <cp:lastModifiedBy>Naomi Mabita</cp:lastModifiedBy>
  <cp:revision>7</cp:revision>
  <dcterms:created xsi:type="dcterms:W3CDTF">2019-08-29T10:38:00Z</dcterms:created>
  <dcterms:modified xsi:type="dcterms:W3CDTF">2019-09-02T13:23:00Z</dcterms:modified>
</cp:coreProperties>
</file>