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A8D9" w14:textId="77777777" w:rsidR="00A666E5" w:rsidRDefault="00A666E5" w:rsidP="00A666E5">
      <w:pPr>
        <w:spacing w:before="240" w:after="240"/>
        <w:rPr>
          <w:rStyle w:val="Titredulivre"/>
          <w:rFonts w:cs="Arial"/>
          <w:szCs w:val="24"/>
          <w:lang w:val="en-US"/>
        </w:rPr>
      </w:pPr>
    </w:p>
    <w:p w14:paraId="0545663A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526F66EE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16CCAA94" w14:textId="77777777" w:rsidR="003D0173" w:rsidRPr="006D6A16" w:rsidRDefault="008009C7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>DOC-BOARD-21-11-01</w:t>
      </w:r>
    </w:p>
    <w:p w14:paraId="44B8BBBE" w14:textId="77777777" w:rsidR="003D0173" w:rsidRPr="00A666E5" w:rsidRDefault="008009C7" w:rsidP="0086382C">
      <w:pPr>
        <w:pStyle w:val="Titre1"/>
        <w:jc w:val="center"/>
        <w:rPr>
          <w:lang w:val="en-US"/>
        </w:rPr>
      </w:pPr>
      <w:r>
        <w:rPr>
          <w:rFonts w:eastAsia="Arial" w:cs="Arial"/>
          <w:bdr w:val="nil"/>
          <w:lang w:val="fr-BE"/>
        </w:rPr>
        <w:t>Rapport du président, du comité exécutif et du directeur du FEPF</w:t>
      </w:r>
    </w:p>
    <w:p w14:paraId="7E0748E7" w14:textId="75ED7880" w:rsidR="003D0173" w:rsidRDefault="008009C7" w:rsidP="00355461">
      <w:pPr>
        <w:pStyle w:val="Citationintense"/>
        <w:tabs>
          <w:tab w:val="left" w:pos="7230"/>
          <w:tab w:val="left" w:pos="7371"/>
        </w:tabs>
        <w:ind w:left="0" w:right="0"/>
        <w:jc w:val="center"/>
        <w:rPr>
          <w:rStyle w:val="lev"/>
          <w:rFonts w:cs="Arial"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>Document destiné à l</w:t>
      </w:r>
      <w:r w:rsidR="000D6F04">
        <w:rPr>
          <w:rStyle w:val="lev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lev"/>
          <w:rFonts w:eastAsia="Arial" w:cs="Arial"/>
          <w:i w:val="0"/>
          <w:szCs w:val="24"/>
          <w:bdr w:val="nil"/>
          <w:lang w:val="fr-BE"/>
        </w:rPr>
        <w:t>information</w:t>
      </w:r>
    </w:p>
    <w:p w14:paraId="7884C0CC" w14:textId="7E032301" w:rsidR="003D0173" w:rsidRDefault="008009C7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Ce document reprend l</w:t>
      </w:r>
      <w:r w:rsidR="000D6F04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agenda des réunions officielles du président, du comit</w:t>
      </w:r>
      <w:r>
        <w:rPr>
          <w:rFonts w:eastAsia="Arial" w:cs="Arial"/>
          <w:szCs w:val="24"/>
          <w:bdr w:val="nil"/>
          <w:lang w:val="fr-BE"/>
        </w:rPr>
        <w:t>é exécutif et du directeur du FEPH</w:t>
      </w:r>
      <w:r w:rsidR="00816947">
        <w:rPr>
          <w:rFonts w:eastAsia="Arial" w:cs="Arial"/>
          <w:szCs w:val="24"/>
          <w:bdr w:val="nil"/>
          <w:lang w:val="fr-BE"/>
        </w:rPr>
        <w:t>. L</w:t>
      </w:r>
      <w:r>
        <w:rPr>
          <w:rFonts w:eastAsia="Arial" w:cs="Arial"/>
          <w:szCs w:val="24"/>
          <w:bdr w:val="nil"/>
          <w:lang w:val="fr-BE"/>
        </w:rPr>
        <w:t>es membres du Conseil d</w:t>
      </w:r>
      <w:r w:rsidR="000D6F04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0D6F04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17E54E1E" w14:textId="77777777" w:rsidR="001F3F18" w:rsidRDefault="008009C7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Yannis Vardakastanis, président du FEPH, coo</w:t>
      </w:r>
      <w:r>
        <w:rPr>
          <w:rFonts w:eastAsia="Arial" w:cs="Arial"/>
          <w:szCs w:val="24"/>
          <w:bdr w:val="nil"/>
          <w:lang w:val="fr-BE"/>
        </w:rPr>
        <w:t>père étroitement avec le directeur du FEPH au quotidien.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063498" w14:paraId="57BE1DA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2A00D" w14:textId="1800E6A1" w:rsidR="00FF5DDF" w:rsidRPr="00E45146" w:rsidRDefault="00D817EF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8009C7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F2F3AE" w14:textId="77777777" w:rsidR="00FF5DDF" w:rsidRPr="00E45146" w:rsidRDefault="008009C7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B35B3" w14:textId="77777777" w:rsidR="00FF5DDF" w:rsidRPr="00E45146" w:rsidRDefault="008009C7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7E58C" w14:textId="04F91524" w:rsidR="00FF5DDF" w:rsidRPr="00E45146" w:rsidRDefault="008009C7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D817EF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063498" w14:paraId="76F451C7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54C51" w14:textId="783054D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</w:t>
            </w:r>
            <w:r w:rsidR="003034DB">
              <w:rPr>
                <w:rFonts w:eastAsia="Arial" w:cs="Arial"/>
                <w:bCs/>
                <w:szCs w:val="24"/>
                <w:bdr w:val="nil"/>
                <w:lang w:val="fr-BE"/>
              </w:rPr>
              <w:t>c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onseil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D8A6E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4470FB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5 juillet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F30E9" w14:textId="58FF273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</w:t>
            </w:r>
            <w:r w:rsidR="00D817EF"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exécutif</w:t>
            </w:r>
          </w:p>
        </w:tc>
      </w:tr>
      <w:tr w:rsidR="00063498" w14:paraId="13C01C6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23828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10990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8812E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juillet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06719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474CEB8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0F3C44" w14:textId="12D3DE1D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IDA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7DF28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8F54C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21 juillet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7308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742DC887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F38C80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Enquête mondiale, et sommet mondial des personnes handicapées - webinaire en russe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620621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92151B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16 août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05C9D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</w:tc>
      </w:tr>
      <w:tr w:rsidR="00063498" w14:paraId="486E8CB3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72C68D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SUSTENTO, formation sur les femmes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7CB18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71038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26 août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5E62B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unta Anca</w:t>
            </w:r>
          </w:p>
          <w:p w14:paraId="474BF7CF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An-Sofie Leenknecht</w:t>
            </w:r>
          </w:p>
        </w:tc>
      </w:tr>
      <w:tr w:rsidR="00063498" w14:paraId="068C97B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189A53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Représentante permanente adjointe de la France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54030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C49B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 septembre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04572E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nis</w:t>
            </w:r>
          </w:p>
          <w:p w14:paraId="0A9162EB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Albert Prévos</w:t>
            </w:r>
          </w:p>
        </w:tc>
      </w:tr>
      <w:tr w:rsidR="00063498" w14:paraId="482A2A5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5A9EA" w14:textId="4CD8B3AD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IDA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744CB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AF4EF0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7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7413D8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04C3606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6785D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6442D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649DF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0C5270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04063B25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559DAA" w14:textId="195425F5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IDA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8E6B95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C21163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9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1F022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6A890CB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7B867" w14:textId="6FE30756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Présentation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Observatoire latino-américain </w:t>
            </w:r>
          </w:p>
          <w:p w14:paraId="6F0A4FEF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Ou RIADIS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9823A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F5D56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14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853F0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7E50D9A9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95286" w14:textId="0F244757" w:rsidR="00B80A73" w:rsidRPr="00B80A73" w:rsidRDefault="00D817EF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8009C7">
              <w:rPr>
                <w:rFonts w:eastAsia="Arial" w:cs="Arial"/>
                <w:bCs/>
                <w:szCs w:val="24"/>
                <w:bdr w:val="nil"/>
                <w:lang w:val="fr-BE"/>
              </w:rPr>
              <w:t>vénement sur la carte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 w:rsidR="008009C7">
              <w:rPr>
                <w:rFonts w:eastAsia="Arial" w:cs="Arial"/>
                <w:bCs/>
                <w:szCs w:val="24"/>
                <w:bdr w:val="nil"/>
                <w:lang w:val="fr-BE"/>
              </w:rPr>
              <w:t>invalidité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9F9F32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B03B3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16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9CF42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</w:tc>
      </w:tr>
      <w:tr w:rsidR="00063498" w14:paraId="0C593A5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BB1B8E" w14:textId="763CF7E9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Événement parallèle à la réunion régionale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OMS sur le handicap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1D1DD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E48F9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17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2552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710B5789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20FE64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CC1ECA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C60AC5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17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97E3CF" w14:textId="357C965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exécutif </w:t>
            </w:r>
          </w:p>
        </w:tc>
      </w:tr>
      <w:tr w:rsidR="00063498" w14:paraId="0B718E8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2A0CB8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36C2AF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D7BD99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24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13A2D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6FCB52F7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614D5" w14:textId="2F87BB6C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Atelier de la CEAC sur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assistance aux PMR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09FAE8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B73B8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30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C320BB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 (soutenue par Mher)</w:t>
            </w:r>
          </w:p>
        </w:tc>
      </w:tr>
      <w:tr w:rsidR="00063498" w14:paraId="727559F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3AADF0" w14:textId="4E5F3069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bureau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intergroupe sur le handicap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FB2B7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81136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30 septem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932D6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4E501D00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0847A0C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EC1395" w14:textId="00493A45" w:rsidR="00B80A73" w:rsidRPr="00B80A73" w:rsidRDefault="008009C7" w:rsidP="003034DB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Euractiv : les leçons tirée</w:t>
            </w:r>
            <w:r w:rsidR="00D817EF">
              <w:rPr>
                <w:rFonts w:eastAsia="Arial" w:cs="Arial"/>
                <w:bCs/>
                <w:szCs w:val="24"/>
                <w:bdr w:val="nil"/>
                <w:lang w:val="fr-BE"/>
              </w:rPr>
              <w:t>s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du Covid-19 : Comment</w:t>
            </w:r>
            <w:r w:rsidR="003034DB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rendre nos systèmes de santé plus résilients ?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B829DF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2B3BD6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30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342D4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1CB7D75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F08D99" w14:textId="54A56646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Groupe de suivi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État de droit et des droits fondamentaux de la commission LIB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4F81B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 - Eu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roparl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EEF42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30 septembre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DB3D0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23FF80F3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D78A7" w14:textId="760E4715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Réunion avec la délégation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Union européenne au Conseil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Europe (sur le projet de protocole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Oviedo)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9A7A29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4D220E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203E8A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  <w:p w14:paraId="770C0A99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Marine Uldry</w:t>
            </w:r>
          </w:p>
        </w:tc>
      </w:tr>
      <w:tr w:rsidR="00063498" w14:paraId="29B2C5F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2BD60" w14:textId="1C4EADEC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sur la journée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accessibilité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UIC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7D036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6B7446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5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84DEF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 (soutenue par Mher)</w:t>
            </w:r>
          </w:p>
        </w:tc>
      </w:tr>
      <w:tr w:rsidR="00063498" w14:paraId="09504AD3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21E33" w14:textId="77777777" w:rsidR="00B80A73" w:rsidRPr="00B80A73" w:rsidRDefault="008009C7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FEPH et des membres européens pour la coordination des travaux de 2022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D7993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9DB739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7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ACFBD" w14:textId="77777777" w:rsidR="00B80A73" w:rsidRPr="00B80A73" w:rsidRDefault="008009C7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 </w:t>
            </w:r>
          </w:p>
        </w:tc>
      </w:tr>
      <w:tr w:rsidR="00063498" w14:paraId="5DA63C67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5326DD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Événement européen de la jeunesse EYE2021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06DE8D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4A122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9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F6945C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Kamil Goungor et le Comité de la jeunesse</w:t>
            </w:r>
          </w:p>
        </w:tc>
      </w:tr>
      <w:tr w:rsidR="00063498" w14:paraId="324B438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6810FC" w14:textId="10017EB3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IDA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607E0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CF63E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10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95A5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57F55ECE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B3571" w14:textId="2ADD86DD" w:rsidR="00E32456" w:rsidRPr="00B80A73" w:rsidRDefault="008D543E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Forum </w:t>
            </w:r>
            <w:r w:rsidR="00A91257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d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es droits fondamentaux</w:t>
            </w:r>
            <w:r w:rsidR="008009C7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- Événement parallèle sur la jeunesse et la vie autonome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EDF2E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8BC93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11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B2A87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Kamil Goungor et le Comité de la jeunesse</w:t>
            </w:r>
          </w:p>
        </w:tc>
      </w:tr>
      <w:tr w:rsidR="00063498" w14:paraId="063A32C7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42D78E" w14:textId="24D9A8BC" w:rsidR="00E32456" w:rsidRDefault="008009C7" w:rsidP="00E32456">
            <w:pPr>
              <w:spacing w:line="360" w:lineRule="auto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lastRenderedPageBreak/>
              <w:t xml:space="preserve">Forum des droits 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fondamentaux - Événement parallèle à la session de l</w:t>
            </w:r>
            <w:r w:rsidR="000D6F04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ECNL sur « La voix civique dans le débat sur la réglementation de l</w:t>
            </w:r>
            <w:r w:rsidR="000D6F04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IA - Quelqu</w:t>
            </w:r>
            <w:r w:rsidR="000D6F04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un écoute-t-il la société civile et les communautés affectées ? ».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5450CE" w14:textId="77777777" w:rsidR="00E32456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ACD02C" w14:textId="77777777" w:rsidR="00E32456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11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BAD996" w14:textId="04718CEE" w:rsidR="00E32456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Mia Ahlgren (membre du conseil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administration du FEPH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et experte en TIC/Suède)</w:t>
            </w:r>
          </w:p>
        </w:tc>
      </w:tr>
      <w:tr w:rsidR="00063498" w14:paraId="2A1EEB1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BAA343" w14:textId="6BA050D0" w:rsidR="00E32456" w:rsidRPr="00B80A73" w:rsidRDefault="00D817EF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 w:rsidR="008009C7">
              <w:rPr>
                <w:rFonts w:eastAsia="Arial" w:cs="Arial"/>
                <w:bCs/>
                <w:szCs w:val="24"/>
                <w:bdr w:val="nil"/>
                <w:lang w:val="fr-BE"/>
              </w:rPr>
              <w:t>vénement FEPH-Apple sur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 w:rsidR="008009C7">
              <w:rPr>
                <w:rFonts w:eastAsia="Arial" w:cs="Arial"/>
                <w:bCs/>
                <w:szCs w:val="24"/>
                <w:bdr w:val="nil"/>
                <w:lang w:val="fr-BE"/>
              </w:rPr>
              <w:t>éducation inclusive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5DFD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38EBD0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12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B57A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0C35D477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D1B54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nion avec le bureau du Médiateur européen sur les activités prévues pour 2022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E672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7B33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2DE02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  <w:p w14:paraId="29FBCB5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Alejandro Moledo </w:t>
            </w:r>
          </w:p>
          <w:p w14:paraId="3BB43A8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Marine Uldry</w:t>
            </w:r>
          </w:p>
        </w:tc>
      </w:tr>
      <w:tr w:rsidR="00063498" w14:paraId="28406F26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248C09" w14:textId="7CCA18E9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du 25</w:t>
            </w:r>
            <w:r w:rsidR="00250FB0" w:rsidRPr="00250FB0"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</w:t>
            </w:r>
            <w:r w:rsidR="00250FB0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anniversaire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EASPD : </w:t>
            </w:r>
            <w:r w:rsidR="00250FB0">
              <w:rPr>
                <w:rFonts w:eastAsia="Arial" w:cs="Arial"/>
                <w:bCs/>
                <w:szCs w:val="24"/>
                <w:bdr w:val="nil"/>
                <w:lang w:val="fr-BE"/>
              </w:rPr>
              <w:t>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avenir, c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est maintenant : une tech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nologie centrée sur la personne pour responsabiliser les personnes et les services aux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CEE9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F9EEF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14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1914F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</w:t>
            </w:r>
          </w:p>
        </w:tc>
      </w:tr>
      <w:tr w:rsidR="00063498" w14:paraId="72DABD67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4CA6A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Sommet mondial des personnes handicapées, a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telier de consultation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6148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4E7EF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68E61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  <w:p w14:paraId="794F50C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Marion Steff, Gordon Rattray, An-Sofie Leenknecht</w:t>
            </w:r>
          </w:p>
        </w:tc>
      </w:tr>
      <w:tr w:rsidR="00063498" w14:paraId="0D60D8C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113D3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Médiateur européen - Points de contact pour les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8265C9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87AB9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18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E4B9F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  <w:p w14:paraId="2737DA1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Alejandro</w:t>
            </w:r>
          </w:p>
          <w:p w14:paraId="24B6A190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Marine </w:t>
            </w:r>
          </w:p>
        </w:tc>
      </w:tr>
      <w:tr w:rsidR="00063498" w14:paraId="57F4027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9C886" w14:textId="4F5DDF04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Union pour la Méditerranée -Conférence sur le handicap et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inclusion sociale </w:t>
            </w:r>
          </w:p>
          <w:p w14:paraId="103EA249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dans la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région méditerranéenne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489AF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2DD22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20 – 21 octobre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6A440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Yannis Vardakastanis </w:t>
            </w:r>
          </w:p>
          <w:p w14:paraId="2DC0C937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</w:tr>
      <w:tr w:rsidR="00063498" w14:paraId="6BA4DC59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EA37C" w14:textId="7627DBE9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Assemblée générale et réunion du conseil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IDA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29E3F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9D945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21 octobre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03242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7E80610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A64263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Access City Award - réunion du jury européen UE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4D93C7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2AFB8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22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059C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 (+ Mher)</w:t>
            </w:r>
          </w:p>
        </w:tc>
      </w:tr>
      <w:tr w:rsidR="00063498" w14:paraId="4462C69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67B65" w14:textId="2FEF2422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Conférence annuelle sur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éducation inclusive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89A4C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942FD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22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B7FCD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</w:t>
            </w:r>
          </w:p>
        </w:tc>
      </w:tr>
      <w:tr w:rsidR="00063498" w14:paraId="0A8AEF9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6A91DD" w14:textId="6E32C7D2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Séance pléni</w:t>
            </w:r>
            <w:r w:rsidR="00D817EF">
              <w:rPr>
                <w:rFonts w:eastAsia="Arial" w:cs="Arial"/>
                <w:bCs/>
                <w:szCs w:val="24"/>
                <w:bdr w:val="nil"/>
                <w:lang w:val="fr-BE"/>
              </w:rPr>
              <w:t>è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re de la conférence sur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avenir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6A856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DA500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22 – 23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FFDB3F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6980261E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6E08F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Congrès national des personnes handicapées - Forum polonais des personnes handicapées - Pologne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179DB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Pologne (et en ligne)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CB15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23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4BDD9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 – message vidéo</w:t>
            </w:r>
          </w:p>
        </w:tc>
      </w:tr>
      <w:tr w:rsidR="00063498" w14:paraId="6AC10C5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43454E" w14:textId="0D41DFA8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Groupe de travail sur les services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excellence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EASPD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6BD91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6343D0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25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D37C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5B34B2D9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2E037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exécutif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04E7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ECC59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26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2571C" w14:textId="70F50F31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</w:t>
            </w:r>
            <w:r w:rsidR="00D817EF"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exécutif</w:t>
            </w:r>
          </w:p>
        </w:tc>
      </w:tr>
      <w:tr w:rsidR="00063498" w14:paraId="6DE811F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BE1B55" w14:textId="692B4F89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Acte européen sur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accessibilité : </w:t>
            </w:r>
            <w:r w:rsidR="008A1D8F">
              <w:rPr>
                <w:rFonts w:eastAsia="Arial" w:cs="Arial"/>
                <w:bCs/>
                <w:szCs w:val="24"/>
                <w:bdr w:val="nil"/>
                <w:lang w:val="fr-BE"/>
              </w:rPr>
              <w:t>d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iscussion sur le soutien par les pairs 3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2B3FF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156B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26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A7C97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Rodolfo Cattani + équipe accessibilité du FE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PH</w:t>
            </w:r>
          </w:p>
        </w:tc>
      </w:tr>
      <w:tr w:rsidR="00063498" w14:paraId="31CF4D2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75FF1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Atelier du Forum lituanien des personnes handicapées et du FEPH sur les réfugiés handicapés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F8879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760951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27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50260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Dovile Juodkaite, An-Sofie Leenknecht</w:t>
            </w:r>
          </w:p>
        </w:tc>
      </w:tr>
      <w:tr w:rsidR="00063498" w14:paraId="378C308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CED77B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Événement des OPH suisses sur le Covid-19 animé par Markus Schefer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2D8A7D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69A2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28 octobre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F5961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63E7DF7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F412E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DH-BIO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43EC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49338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4BB191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Clark, Marine Uldry</w:t>
            </w:r>
          </w:p>
        </w:tc>
      </w:tr>
      <w:tr w:rsidR="00063498" w14:paraId="4D939DB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5BA1E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de surveillance de DARE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71E67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A34DB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8D081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</w:tc>
      </w:tr>
      <w:tr w:rsidR="00063498" w14:paraId="11C4B2D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709F8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des Nations unies sur le changement climatique (COP 26)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62C50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Glasgow, Écosse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EBBE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- 12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B414C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ia Hadad/ remplacée à la dernière minute par Gordon Rattray</w:t>
            </w:r>
          </w:p>
        </w:tc>
      </w:tr>
      <w:tr w:rsidR="00063498" w14:paraId="72E343D5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CA3DD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Atelier de la commission des pétitions sur les droits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72801" w14:textId="0E8CA1C3" w:rsidR="00E32456" w:rsidRPr="00B80A73" w:rsidRDefault="00D817EF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À</w:t>
            </w:r>
            <w:r w:rsidR="008009C7"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confirmer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C69C9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9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1E175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063498" w14:paraId="758BDFD9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AE25D0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Assemblée générale annuelle de la Plate-forme sociale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D518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5DDEB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9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60C8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0CDACEE0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7803F" w14:textId="1E230008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Webinaire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ENNHRI sur le droit à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éducation des personnes handicapées pendant la pandémie de Covid-19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FA07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DBDC2F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10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9AC09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Maureen Piggot </w:t>
            </w:r>
          </w:p>
        </w:tc>
      </w:tr>
      <w:tr w:rsidR="00063498" w14:paraId="6395ED6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F2A70" w14:textId="3685E72A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Réunion des acteurs non étatiques au bure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OMS pour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BD3F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F9D4D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12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23C0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063498" w14:paraId="7FF7BB5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C24571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Réunions des comités parallèles Finances et Adhésion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EEC787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9912F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F39DC1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</w:tr>
      <w:tr w:rsidR="00063498" w14:paraId="56F14368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A1A32" w14:textId="4CFF5771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Atelier du FEPH Vos droits dans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Union européenne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2BCF1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B4D13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CC0539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Pat Clarke </w:t>
            </w:r>
          </w:p>
        </w:tc>
      </w:tr>
      <w:tr w:rsidR="00063498" w14:paraId="42C4ED7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3D59C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Atelier du FEPH sur le travail du Médiateur européen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167992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29CD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15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8808C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 </w:t>
            </w:r>
          </w:p>
        </w:tc>
      </w:tr>
      <w:tr w:rsidR="00063498" w14:paraId="39EC870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D65DB6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Comité exécutif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5D3C1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29554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16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9472F" w14:textId="44E86C81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du comit</w:t>
            </w:r>
            <w:r w:rsidR="00D817EF">
              <w:rPr>
                <w:rFonts w:eastAsia="Arial" w:cs="Arial"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exécutif</w:t>
            </w:r>
          </w:p>
        </w:tc>
      </w:tr>
      <w:tr w:rsidR="00063498" w14:paraId="7C350195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3FC4B" w14:textId="0BD8096B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conseil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du FEPH - réunion sur la coopération internationale et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action humanitaire (y compris le Sommet mondial sur le handicap - réunion régionale européenne)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2954D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566C76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16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8BBB4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5F9BF5B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  <w:p w14:paraId="7D2E81C3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</w:t>
            </w:r>
          </w:p>
        </w:tc>
      </w:tr>
      <w:tr w:rsidR="00063498" w14:paraId="78AC16A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8AB920" w14:textId="75538B1C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lastRenderedPageBreak/>
              <w:t>Bureau européen d</w:t>
            </w:r>
            <w:r w:rsidR="000D6F04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appui en matière d</w:t>
            </w:r>
            <w:r w:rsidR="000D6F04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asile, forum 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consultatif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CCE2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E6E1D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16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3193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Marine Uldry, Giampiero Griffo</w:t>
            </w:r>
          </w:p>
        </w:tc>
      </w:tr>
      <w:tr w:rsidR="00063498" w14:paraId="7F6CC0D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EE9255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de la commission des droits humains et de la non-discrimination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0BC97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FD47B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17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7548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Klaus Lachwitz</w:t>
            </w:r>
          </w:p>
          <w:p w14:paraId="29C314A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</w:t>
            </w:r>
          </w:p>
          <w:p w14:paraId="3BFC923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Ana Pelaez Narvaez </w:t>
            </w:r>
          </w:p>
          <w:p w14:paraId="6381A390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</w:tc>
      </w:tr>
      <w:tr w:rsidR="00063498" w14:paraId="698DF14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302AFE" w14:textId="7DAA50E1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de la politique sociale et de 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inclusion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EE0F0A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C3D862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17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11B37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</w:tr>
      <w:tr w:rsidR="00063498" w14:paraId="17E57453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F45DC" w14:textId="01392472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D7BA7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18AA17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18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205CD" w14:textId="6E4BA19E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Tous les membres de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exécutif et du conseil d</w:t>
            </w:r>
            <w:r w:rsidR="000D6F04">
              <w:rPr>
                <w:rFonts w:eastAsia="Arial" w:cs="Arial"/>
                <w:bCs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administration</w:t>
            </w:r>
          </w:p>
        </w:tc>
      </w:tr>
      <w:tr w:rsidR="00063498" w14:paraId="6868EEB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AC4887" w14:textId="77777777" w:rsidR="00E32456" w:rsidRPr="00B80A73" w:rsidRDefault="008009C7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Conférence de la présidence slovène « Une plus grande mobilité et une plus grande accessibilité sont la voie vers une plus grande part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icipation et autonomisation des personnes handicapées dans la société ».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73B9B" w14:textId="0F1F0B8F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Ljubljana, Slovénie/</w:t>
            </w:r>
            <w:r w:rsidR="00D817EF">
              <w:rPr>
                <w:rFonts w:eastAsia="Arial" w:cs="Arial"/>
                <w:bCs/>
                <w:szCs w:val="24"/>
                <w:bdr w:val="nil"/>
                <w:lang w:val="fr-BE"/>
              </w:rPr>
              <w:t>h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ybride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69DF8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20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72C2D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01F6A892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  <w:p w14:paraId="6EADA3EE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  <w:p w14:paraId="1676D8D4" w14:textId="77777777" w:rsidR="00E32456" w:rsidRPr="00B80A73" w:rsidRDefault="008009C7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Pat Clarke </w:t>
            </w:r>
          </w:p>
        </w:tc>
      </w:tr>
    </w:tbl>
    <w:p w14:paraId="1C99E68D" w14:textId="77777777" w:rsidR="004B703B" w:rsidRPr="00B80A73" w:rsidRDefault="004B703B" w:rsidP="008A1D8F">
      <w:pPr>
        <w:spacing w:line="360" w:lineRule="auto"/>
        <w:rPr>
          <w:rFonts w:cs="Arial"/>
          <w:bCs/>
          <w:szCs w:val="24"/>
        </w:rPr>
      </w:pPr>
    </w:p>
    <w:sectPr w:rsidR="004B703B" w:rsidRPr="00B80A73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41FFD" w14:textId="77777777" w:rsidR="008009C7" w:rsidRDefault="008009C7">
      <w:pPr>
        <w:spacing w:after="0" w:line="240" w:lineRule="auto"/>
      </w:pPr>
      <w:r>
        <w:separator/>
      </w:r>
    </w:p>
  </w:endnote>
  <w:endnote w:type="continuationSeparator" w:id="0">
    <w:p w14:paraId="675EFC4F" w14:textId="77777777" w:rsidR="008009C7" w:rsidRDefault="0080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C830A" w14:textId="77777777" w:rsidR="007A599A" w:rsidRDefault="008009C7">
        <w:pPr>
          <w:pStyle w:val="Pieddepag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49CBCE3B" w14:textId="77777777" w:rsidR="001446D8" w:rsidRDefault="008009C7">
        <w:pPr>
          <w:pStyle w:val="Pieddepage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6B0D92A5" wp14:editId="02BFA367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505714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AB37EBB" w14:textId="77777777" w:rsidR="007A599A" w:rsidRDefault="008009C7">
        <w:pPr>
          <w:pStyle w:val="Pieddepage"/>
          <w:jc w:val="center"/>
        </w:pPr>
      </w:p>
    </w:sdtContent>
  </w:sdt>
  <w:p w14:paraId="4311A8D8" w14:textId="77777777" w:rsidR="000D77E3" w:rsidRDefault="000D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866F" w14:textId="77777777" w:rsidR="008009C7" w:rsidRDefault="008009C7">
      <w:pPr>
        <w:spacing w:after="0" w:line="240" w:lineRule="auto"/>
      </w:pPr>
      <w:r>
        <w:separator/>
      </w:r>
    </w:p>
  </w:footnote>
  <w:footnote w:type="continuationSeparator" w:id="0">
    <w:p w14:paraId="752F1C8B" w14:textId="77777777" w:rsidR="008009C7" w:rsidRDefault="0080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305E" w14:textId="77777777" w:rsidR="00201149" w:rsidRDefault="008009C7">
    <w:pPr>
      <w:pStyle w:val="En-tte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607300C7" wp14:editId="36F1CD7A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72562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75648C78" wp14:editId="2D6DDEEA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88056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EEEEB9B4">
      <w:start w:val="1"/>
      <w:numFmt w:val="decimal"/>
      <w:lvlText w:val="%1."/>
      <w:lvlJc w:val="left"/>
      <w:pPr>
        <w:ind w:left="720" w:hanging="360"/>
      </w:pPr>
    </w:lvl>
    <w:lvl w:ilvl="1" w:tplc="C9F20174" w:tentative="1">
      <w:start w:val="1"/>
      <w:numFmt w:val="lowerLetter"/>
      <w:lvlText w:val="%2."/>
      <w:lvlJc w:val="left"/>
      <w:pPr>
        <w:ind w:left="1440" w:hanging="360"/>
      </w:pPr>
    </w:lvl>
    <w:lvl w:ilvl="2" w:tplc="275EA888" w:tentative="1">
      <w:start w:val="1"/>
      <w:numFmt w:val="lowerRoman"/>
      <w:lvlText w:val="%3."/>
      <w:lvlJc w:val="right"/>
      <w:pPr>
        <w:ind w:left="2160" w:hanging="180"/>
      </w:pPr>
    </w:lvl>
    <w:lvl w:ilvl="3" w:tplc="ED9E6B84" w:tentative="1">
      <w:start w:val="1"/>
      <w:numFmt w:val="decimal"/>
      <w:lvlText w:val="%4."/>
      <w:lvlJc w:val="left"/>
      <w:pPr>
        <w:ind w:left="2880" w:hanging="360"/>
      </w:pPr>
    </w:lvl>
    <w:lvl w:ilvl="4" w:tplc="37588C48" w:tentative="1">
      <w:start w:val="1"/>
      <w:numFmt w:val="lowerLetter"/>
      <w:lvlText w:val="%5."/>
      <w:lvlJc w:val="left"/>
      <w:pPr>
        <w:ind w:left="3600" w:hanging="360"/>
      </w:pPr>
    </w:lvl>
    <w:lvl w:ilvl="5" w:tplc="1A9E9714" w:tentative="1">
      <w:start w:val="1"/>
      <w:numFmt w:val="lowerRoman"/>
      <w:lvlText w:val="%6."/>
      <w:lvlJc w:val="right"/>
      <w:pPr>
        <w:ind w:left="4320" w:hanging="180"/>
      </w:pPr>
    </w:lvl>
    <w:lvl w:ilvl="6" w:tplc="82E62D36" w:tentative="1">
      <w:start w:val="1"/>
      <w:numFmt w:val="decimal"/>
      <w:lvlText w:val="%7."/>
      <w:lvlJc w:val="left"/>
      <w:pPr>
        <w:ind w:left="5040" w:hanging="360"/>
      </w:pPr>
    </w:lvl>
    <w:lvl w:ilvl="7" w:tplc="F01E3594" w:tentative="1">
      <w:start w:val="1"/>
      <w:numFmt w:val="lowerLetter"/>
      <w:lvlText w:val="%8."/>
      <w:lvlJc w:val="left"/>
      <w:pPr>
        <w:ind w:left="5760" w:hanging="360"/>
      </w:pPr>
    </w:lvl>
    <w:lvl w:ilvl="8" w:tplc="E416D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6E10C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9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81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0B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4A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4D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2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67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2F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22209BA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932745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A2027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E16CB8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2A6183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2D2BE5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E309A4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2444B7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26B24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B630F1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7BCE40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4A8690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30C699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95A10C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34BE0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35EB71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260FDC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AE094C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B418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44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E0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80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46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ECC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8D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EF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E3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D198634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41EC546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AB21B0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D06A25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96D276E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C2629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76818CC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BEFC3B7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91F02FD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390AA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26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C3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28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0A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C4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E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E7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CD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7A7C546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10E7C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E20F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CEEF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8009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5834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96DA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062A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34DA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BA5E6256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FE6E67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D08070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7A242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D48031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A46008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FCE0BA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D1AD6F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7D2856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4FB66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0E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748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6D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A7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6D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AB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26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0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2242BE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96A541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727E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E27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94D2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F0FC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26C1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8CED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CA56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89B6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AB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446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ED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C67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0D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65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E40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71787B3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F7633A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51C82D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5D2007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F84068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A58C1B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854F13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BA2700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FDE866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EDE4C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4AB0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1E0A2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248B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1E88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59C27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8269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680A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0007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85EC3890">
      <w:start w:val="1"/>
      <w:numFmt w:val="decimal"/>
      <w:lvlText w:val="%1."/>
      <w:lvlJc w:val="left"/>
      <w:pPr>
        <w:ind w:left="720" w:hanging="360"/>
      </w:pPr>
    </w:lvl>
    <w:lvl w:ilvl="1" w:tplc="7174C924">
      <w:start w:val="1"/>
      <w:numFmt w:val="lowerLetter"/>
      <w:lvlText w:val="%2."/>
      <w:lvlJc w:val="left"/>
      <w:pPr>
        <w:ind w:left="1440" w:hanging="360"/>
      </w:pPr>
    </w:lvl>
    <w:lvl w:ilvl="2" w:tplc="F9363898">
      <w:start w:val="1"/>
      <w:numFmt w:val="lowerRoman"/>
      <w:lvlText w:val="%3."/>
      <w:lvlJc w:val="right"/>
      <w:pPr>
        <w:ind w:left="2160" w:hanging="180"/>
      </w:pPr>
    </w:lvl>
    <w:lvl w:ilvl="3" w:tplc="7D1AACE8">
      <w:start w:val="1"/>
      <w:numFmt w:val="decimal"/>
      <w:lvlText w:val="%4."/>
      <w:lvlJc w:val="left"/>
      <w:pPr>
        <w:ind w:left="2880" w:hanging="360"/>
      </w:pPr>
    </w:lvl>
    <w:lvl w:ilvl="4" w:tplc="E49858DA">
      <w:start w:val="1"/>
      <w:numFmt w:val="lowerLetter"/>
      <w:lvlText w:val="%5."/>
      <w:lvlJc w:val="left"/>
      <w:pPr>
        <w:ind w:left="3600" w:hanging="360"/>
      </w:pPr>
    </w:lvl>
    <w:lvl w:ilvl="5" w:tplc="3534837A">
      <w:start w:val="1"/>
      <w:numFmt w:val="lowerRoman"/>
      <w:lvlText w:val="%6."/>
      <w:lvlJc w:val="right"/>
      <w:pPr>
        <w:ind w:left="4320" w:hanging="180"/>
      </w:pPr>
    </w:lvl>
    <w:lvl w:ilvl="6" w:tplc="3E247020">
      <w:start w:val="1"/>
      <w:numFmt w:val="decimal"/>
      <w:lvlText w:val="%7."/>
      <w:lvlJc w:val="left"/>
      <w:pPr>
        <w:ind w:left="5040" w:hanging="360"/>
      </w:pPr>
    </w:lvl>
    <w:lvl w:ilvl="7" w:tplc="E75EB1DE">
      <w:start w:val="1"/>
      <w:numFmt w:val="lowerLetter"/>
      <w:lvlText w:val="%8."/>
      <w:lvlJc w:val="left"/>
      <w:pPr>
        <w:ind w:left="5760" w:hanging="360"/>
      </w:pPr>
    </w:lvl>
    <w:lvl w:ilvl="8" w:tplc="47EA2D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9612A75A">
      <w:start w:val="1"/>
      <w:numFmt w:val="decimal"/>
      <w:lvlText w:val="%1."/>
      <w:lvlJc w:val="left"/>
      <w:pPr>
        <w:ind w:left="720" w:hanging="360"/>
      </w:pPr>
    </w:lvl>
    <w:lvl w:ilvl="1" w:tplc="B7E8D876" w:tentative="1">
      <w:start w:val="1"/>
      <w:numFmt w:val="lowerLetter"/>
      <w:lvlText w:val="%2."/>
      <w:lvlJc w:val="left"/>
      <w:pPr>
        <w:ind w:left="1440" w:hanging="360"/>
      </w:pPr>
    </w:lvl>
    <w:lvl w:ilvl="2" w:tplc="A9FEDFBA" w:tentative="1">
      <w:start w:val="1"/>
      <w:numFmt w:val="lowerRoman"/>
      <w:lvlText w:val="%3."/>
      <w:lvlJc w:val="right"/>
      <w:pPr>
        <w:ind w:left="2160" w:hanging="180"/>
      </w:pPr>
    </w:lvl>
    <w:lvl w:ilvl="3" w:tplc="A66868E2" w:tentative="1">
      <w:start w:val="1"/>
      <w:numFmt w:val="decimal"/>
      <w:lvlText w:val="%4."/>
      <w:lvlJc w:val="left"/>
      <w:pPr>
        <w:ind w:left="2880" w:hanging="360"/>
      </w:pPr>
    </w:lvl>
    <w:lvl w:ilvl="4" w:tplc="256872B2" w:tentative="1">
      <w:start w:val="1"/>
      <w:numFmt w:val="lowerLetter"/>
      <w:lvlText w:val="%5."/>
      <w:lvlJc w:val="left"/>
      <w:pPr>
        <w:ind w:left="3600" w:hanging="360"/>
      </w:pPr>
    </w:lvl>
    <w:lvl w:ilvl="5" w:tplc="6F603336" w:tentative="1">
      <w:start w:val="1"/>
      <w:numFmt w:val="lowerRoman"/>
      <w:lvlText w:val="%6."/>
      <w:lvlJc w:val="right"/>
      <w:pPr>
        <w:ind w:left="4320" w:hanging="180"/>
      </w:pPr>
    </w:lvl>
    <w:lvl w:ilvl="6" w:tplc="E6107E18" w:tentative="1">
      <w:start w:val="1"/>
      <w:numFmt w:val="decimal"/>
      <w:lvlText w:val="%7."/>
      <w:lvlJc w:val="left"/>
      <w:pPr>
        <w:ind w:left="5040" w:hanging="360"/>
      </w:pPr>
    </w:lvl>
    <w:lvl w:ilvl="7" w:tplc="EBDAA476" w:tentative="1">
      <w:start w:val="1"/>
      <w:numFmt w:val="lowerLetter"/>
      <w:lvlText w:val="%8."/>
      <w:lvlJc w:val="left"/>
      <w:pPr>
        <w:ind w:left="5760" w:hanging="360"/>
      </w:pPr>
    </w:lvl>
    <w:lvl w:ilvl="8" w:tplc="EDB4B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62F85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47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61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0B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C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22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6D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81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85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4A5E6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48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65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8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8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8C2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4C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80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00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7F0F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CC24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D60D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3C3A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C0C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C84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B248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EEA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86A5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BF3E6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E2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A1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23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6A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6D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2E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43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E8E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D2E0C5C">
      <w:start w:val="1"/>
      <w:numFmt w:val="decimal"/>
      <w:lvlText w:val="%1."/>
      <w:lvlJc w:val="left"/>
      <w:pPr>
        <w:ind w:left="502" w:hanging="360"/>
      </w:pPr>
    </w:lvl>
    <w:lvl w:ilvl="1" w:tplc="8026CA78" w:tentative="1">
      <w:start w:val="1"/>
      <w:numFmt w:val="lowerLetter"/>
      <w:lvlText w:val="%2."/>
      <w:lvlJc w:val="left"/>
      <w:pPr>
        <w:ind w:left="1222" w:hanging="360"/>
      </w:pPr>
    </w:lvl>
    <w:lvl w:ilvl="2" w:tplc="D16A5780" w:tentative="1">
      <w:start w:val="1"/>
      <w:numFmt w:val="lowerRoman"/>
      <w:lvlText w:val="%3."/>
      <w:lvlJc w:val="right"/>
      <w:pPr>
        <w:ind w:left="1942" w:hanging="180"/>
      </w:pPr>
    </w:lvl>
    <w:lvl w:ilvl="3" w:tplc="4ED239EC" w:tentative="1">
      <w:start w:val="1"/>
      <w:numFmt w:val="decimal"/>
      <w:lvlText w:val="%4."/>
      <w:lvlJc w:val="left"/>
      <w:pPr>
        <w:ind w:left="2662" w:hanging="360"/>
      </w:pPr>
    </w:lvl>
    <w:lvl w:ilvl="4" w:tplc="A4340AF2" w:tentative="1">
      <w:start w:val="1"/>
      <w:numFmt w:val="lowerLetter"/>
      <w:lvlText w:val="%5."/>
      <w:lvlJc w:val="left"/>
      <w:pPr>
        <w:ind w:left="3382" w:hanging="360"/>
      </w:pPr>
    </w:lvl>
    <w:lvl w:ilvl="5" w:tplc="47AE51F0" w:tentative="1">
      <w:start w:val="1"/>
      <w:numFmt w:val="lowerRoman"/>
      <w:lvlText w:val="%6."/>
      <w:lvlJc w:val="right"/>
      <w:pPr>
        <w:ind w:left="4102" w:hanging="180"/>
      </w:pPr>
    </w:lvl>
    <w:lvl w:ilvl="6" w:tplc="C1B25242" w:tentative="1">
      <w:start w:val="1"/>
      <w:numFmt w:val="decimal"/>
      <w:lvlText w:val="%7."/>
      <w:lvlJc w:val="left"/>
      <w:pPr>
        <w:ind w:left="4822" w:hanging="360"/>
      </w:pPr>
    </w:lvl>
    <w:lvl w:ilvl="7" w:tplc="07802B8C" w:tentative="1">
      <w:start w:val="1"/>
      <w:numFmt w:val="lowerLetter"/>
      <w:lvlText w:val="%8."/>
      <w:lvlJc w:val="left"/>
      <w:pPr>
        <w:ind w:left="5542" w:hanging="360"/>
      </w:pPr>
    </w:lvl>
    <w:lvl w:ilvl="8" w:tplc="1AE07BE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39F03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E5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08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8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B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6E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CC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66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CC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B1F225BC">
      <w:start w:val="1"/>
      <w:numFmt w:val="decimal"/>
      <w:lvlText w:val="%1."/>
      <w:lvlJc w:val="left"/>
      <w:pPr>
        <w:ind w:left="720" w:hanging="360"/>
      </w:pPr>
    </w:lvl>
    <w:lvl w:ilvl="1" w:tplc="1EE6A2C8" w:tentative="1">
      <w:start w:val="1"/>
      <w:numFmt w:val="lowerLetter"/>
      <w:lvlText w:val="%2."/>
      <w:lvlJc w:val="left"/>
      <w:pPr>
        <w:ind w:left="1440" w:hanging="360"/>
      </w:pPr>
    </w:lvl>
    <w:lvl w:ilvl="2" w:tplc="5F5A8D16" w:tentative="1">
      <w:start w:val="1"/>
      <w:numFmt w:val="lowerRoman"/>
      <w:lvlText w:val="%3."/>
      <w:lvlJc w:val="right"/>
      <w:pPr>
        <w:ind w:left="2160" w:hanging="180"/>
      </w:pPr>
    </w:lvl>
    <w:lvl w:ilvl="3" w:tplc="220ECF9E" w:tentative="1">
      <w:start w:val="1"/>
      <w:numFmt w:val="decimal"/>
      <w:lvlText w:val="%4."/>
      <w:lvlJc w:val="left"/>
      <w:pPr>
        <w:ind w:left="2880" w:hanging="360"/>
      </w:pPr>
    </w:lvl>
    <w:lvl w:ilvl="4" w:tplc="74F08FFE" w:tentative="1">
      <w:start w:val="1"/>
      <w:numFmt w:val="lowerLetter"/>
      <w:lvlText w:val="%5."/>
      <w:lvlJc w:val="left"/>
      <w:pPr>
        <w:ind w:left="3600" w:hanging="360"/>
      </w:pPr>
    </w:lvl>
    <w:lvl w:ilvl="5" w:tplc="AC20EC6C" w:tentative="1">
      <w:start w:val="1"/>
      <w:numFmt w:val="lowerRoman"/>
      <w:lvlText w:val="%6."/>
      <w:lvlJc w:val="right"/>
      <w:pPr>
        <w:ind w:left="4320" w:hanging="180"/>
      </w:pPr>
    </w:lvl>
    <w:lvl w:ilvl="6" w:tplc="9A6CB818" w:tentative="1">
      <w:start w:val="1"/>
      <w:numFmt w:val="decimal"/>
      <w:lvlText w:val="%7."/>
      <w:lvlJc w:val="left"/>
      <w:pPr>
        <w:ind w:left="5040" w:hanging="360"/>
      </w:pPr>
    </w:lvl>
    <w:lvl w:ilvl="7" w:tplc="E8D2509E" w:tentative="1">
      <w:start w:val="1"/>
      <w:numFmt w:val="lowerLetter"/>
      <w:lvlText w:val="%8."/>
      <w:lvlJc w:val="left"/>
      <w:pPr>
        <w:ind w:left="5760" w:hanging="360"/>
      </w:pPr>
    </w:lvl>
    <w:lvl w:ilvl="8" w:tplc="19D68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FCEC941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7E63E8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242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F236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44AE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746AF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9C6E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CF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0E8A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5D1EA7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1A6D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1E6A6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B85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4E64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F4FD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A67A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6AF6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5087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A022E8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42EA8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02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6D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C0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409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4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7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E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25D238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7F643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964F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3C1E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81D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145C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184C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C046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EFB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E0768AF6">
      <w:start w:val="1"/>
      <w:numFmt w:val="decimal"/>
      <w:lvlText w:val="%1."/>
      <w:lvlJc w:val="left"/>
      <w:pPr>
        <w:ind w:left="720" w:hanging="360"/>
      </w:pPr>
    </w:lvl>
    <w:lvl w:ilvl="1" w:tplc="88048930" w:tentative="1">
      <w:start w:val="1"/>
      <w:numFmt w:val="lowerLetter"/>
      <w:lvlText w:val="%2."/>
      <w:lvlJc w:val="left"/>
      <w:pPr>
        <w:ind w:left="1440" w:hanging="360"/>
      </w:pPr>
    </w:lvl>
    <w:lvl w:ilvl="2" w:tplc="72580908" w:tentative="1">
      <w:start w:val="1"/>
      <w:numFmt w:val="lowerRoman"/>
      <w:lvlText w:val="%3."/>
      <w:lvlJc w:val="right"/>
      <w:pPr>
        <w:ind w:left="2160" w:hanging="180"/>
      </w:pPr>
    </w:lvl>
    <w:lvl w:ilvl="3" w:tplc="C60A00F8" w:tentative="1">
      <w:start w:val="1"/>
      <w:numFmt w:val="decimal"/>
      <w:lvlText w:val="%4."/>
      <w:lvlJc w:val="left"/>
      <w:pPr>
        <w:ind w:left="2880" w:hanging="360"/>
      </w:pPr>
    </w:lvl>
    <w:lvl w:ilvl="4" w:tplc="A1B2BE9A" w:tentative="1">
      <w:start w:val="1"/>
      <w:numFmt w:val="lowerLetter"/>
      <w:lvlText w:val="%5."/>
      <w:lvlJc w:val="left"/>
      <w:pPr>
        <w:ind w:left="3600" w:hanging="360"/>
      </w:pPr>
    </w:lvl>
    <w:lvl w:ilvl="5" w:tplc="9B964A7A" w:tentative="1">
      <w:start w:val="1"/>
      <w:numFmt w:val="lowerRoman"/>
      <w:lvlText w:val="%6."/>
      <w:lvlJc w:val="right"/>
      <w:pPr>
        <w:ind w:left="4320" w:hanging="180"/>
      </w:pPr>
    </w:lvl>
    <w:lvl w:ilvl="6" w:tplc="B8FE67A8" w:tentative="1">
      <w:start w:val="1"/>
      <w:numFmt w:val="decimal"/>
      <w:lvlText w:val="%7."/>
      <w:lvlJc w:val="left"/>
      <w:pPr>
        <w:ind w:left="5040" w:hanging="360"/>
      </w:pPr>
    </w:lvl>
    <w:lvl w:ilvl="7" w:tplc="1958BB1C" w:tentative="1">
      <w:start w:val="1"/>
      <w:numFmt w:val="lowerLetter"/>
      <w:lvlText w:val="%8."/>
      <w:lvlJc w:val="left"/>
      <w:pPr>
        <w:ind w:left="5760" w:hanging="360"/>
      </w:pPr>
    </w:lvl>
    <w:lvl w:ilvl="8" w:tplc="C1EC3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FCE22E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7CD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88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0F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8C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A87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29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27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1C7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A3D49BE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BA469B80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0A8410C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9B409C0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531E0842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3ADC757E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EF402CF4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3A04A62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99EBD36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B40EF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66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E9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E2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7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E3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C5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4D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288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29842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80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6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25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4E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2D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08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23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69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9BC8D5BA">
      <w:start w:val="1"/>
      <w:numFmt w:val="decimal"/>
      <w:lvlText w:val="%1."/>
      <w:lvlJc w:val="left"/>
      <w:pPr>
        <w:ind w:left="720" w:hanging="360"/>
      </w:pPr>
    </w:lvl>
    <w:lvl w:ilvl="1" w:tplc="E564CFF8" w:tentative="1">
      <w:start w:val="1"/>
      <w:numFmt w:val="lowerLetter"/>
      <w:lvlText w:val="%2."/>
      <w:lvlJc w:val="left"/>
      <w:pPr>
        <w:ind w:left="1440" w:hanging="360"/>
      </w:pPr>
    </w:lvl>
    <w:lvl w:ilvl="2" w:tplc="DF3A4260" w:tentative="1">
      <w:start w:val="1"/>
      <w:numFmt w:val="lowerRoman"/>
      <w:lvlText w:val="%3."/>
      <w:lvlJc w:val="right"/>
      <w:pPr>
        <w:ind w:left="2160" w:hanging="180"/>
      </w:pPr>
    </w:lvl>
    <w:lvl w:ilvl="3" w:tplc="F244CC22" w:tentative="1">
      <w:start w:val="1"/>
      <w:numFmt w:val="decimal"/>
      <w:lvlText w:val="%4."/>
      <w:lvlJc w:val="left"/>
      <w:pPr>
        <w:ind w:left="2880" w:hanging="360"/>
      </w:pPr>
    </w:lvl>
    <w:lvl w:ilvl="4" w:tplc="D3D2DFF0" w:tentative="1">
      <w:start w:val="1"/>
      <w:numFmt w:val="lowerLetter"/>
      <w:lvlText w:val="%5."/>
      <w:lvlJc w:val="left"/>
      <w:pPr>
        <w:ind w:left="3600" w:hanging="360"/>
      </w:pPr>
    </w:lvl>
    <w:lvl w:ilvl="5" w:tplc="7CCC0B20" w:tentative="1">
      <w:start w:val="1"/>
      <w:numFmt w:val="lowerRoman"/>
      <w:lvlText w:val="%6."/>
      <w:lvlJc w:val="right"/>
      <w:pPr>
        <w:ind w:left="4320" w:hanging="180"/>
      </w:pPr>
    </w:lvl>
    <w:lvl w:ilvl="6" w:tplc="23AE5148" w:tentative="1">
      <w:start w:val="1"/>
      <w:numFmt w:val="decimal"/>
      <w:lvlText w:val="%7."/>
      <w:lvlJc w:val="left"/>
      <w:pPr>
        <w:ind w:left="5040" w:hanging="360"/>
      </w:pPr>
    </w:lvl>
    <w:lvl w:ilvl="7" w:tplc="9878D708" w:tentative="1">
      <w:start w:val="1"/>
      <w:numFmt w:val="lowerLetter"/>
      <w:lvlText w:val="%8."/>
      <w:lvlJc w:val="left"/>
      <w:pPr>
        <w:ind w:left="5760" w:hanging="360"/>
      </w:pPr>
    </w:lvl>
    <w:lvl w:ilvl="8" w:tplc="E7962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DDF482D2">
      <w:start w:val="1"/>
      <w:numFmt w:val="decimal"/>
      <w:lvlText w:val="%1."/>
      <w:lvlJc w:val="left"/>
      <w:pPr>
        <w:ind w:left="720" w:hanging="360"/>
      </w:pPr>
    </w:lvl>
    <w:lvl w:ilvl="1" w:tplc="3A6A3C62" w:tentative="1">
      <w:start w:val="1"/>
      <w:numFmt w:val="lowerLetter"/>
      <w:lvlText w:val="%2."/>
      <w:lvlJc w:val="left"/>
      <w:pPr>
        <w:ind w:left="1440" w:hanging="360"/>
      </w:pPr>
    </w:lvl>
    <w:lvl w:ilvl="2" w:tplc="D7266344" w:tentative="1">
      <w:start w:val="1"/>
      <w:numFmt w:val="lowerRoman"/>
      <w:lvlText w:val="%3."/>
      <w:lvlJc w:val="right"/>
      <w:pPr>
        <w:ind w:left="2160" w:hanging="180"/>
      </w:pPr>
    </w:lvl>
    <w:lvl w:ilvl="3" w:tplc="AA7CF3AE" w:tentative="1">
      <w:start w:val="1"/>
      <w:numFmt w:val="decimal"/>
      <w:lvlText w:val="%4."/>
      <w:lvlJc w:val="left"/>
      <w:pPr>
        <w:ind w:left="2880" w:hanging="360"/>
      </w:pPr>
    </w:lvl>
    <w:lvl w:ilvl="4" w:tplc="0FD6DA08" w:tentative="1">
      <w:start w:val="1"/>
      <w:numFmt w:val="lowerLetter"/>
      <w:lvlText w:val="%5."/>
      <w:lvlJc w:val="left"/>
      <w:pPr>
        <w:ind w:left="3600" w:hanging="360"/>
      </w:pPr>
    </w:lvl>
    <w:lvl w:ilvl="5" w:tplc="FA204A9E" w:tentative="1">
      <w:start w:val="1"/>
      <w:numFmt w:val="lowerRoman"/>
      <w:lvlText w:val="%6."/>
      <w:lvlJc w:val="right"/>
      <w:pPr>
        <w:ind w:left="4320" w:hanging="180"/>
      </w:pPr>
    </w:lvl>
    <w:lvl w:ilvl="6" w:tplc="046E72D6" w:tentative="1">
      <w:start w:val="1"/>
      <w:numFmt w:val="decimal"/>
      <w:lvlText w:val="%7."/>
      <w:lvlJc w:val="left"/>
      <w:pPr>
        <w:ind w:left="5040" w:hanging="360"/>
      </w:pPr>
    </w:lvl>
    <w:lvl w:ilvl="7" w:tplc="D7B2732A" w:tentative="1">
      <w:start w:val="1"/>
      <w:numFmt w:val="lowerLetter"/>
      <w:lvlText w:val="%8."/>
      <w:lvlJc w:val="left"/>
      <w:pPr>
        <w:ind w:left="5760" w:hanging="360"/>
      </w:pPr>
    </w:lvl>
    <w:lvl w:ilvl="8" w:tplc="8AAC7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79BA31C8">
      <w:start w:val="1"/>
      <w:numFmt w:val="decimal"/>
      <w:lvlText w:val="%1."/>
      <w:lvlJc w:val="left"/>
      <w:pPr>
        <w:ind w:left="360" w:hanging="360"/>
      </w:pPr>
    </w:lvl>
    <w:lvl w:ilvl="1" w:tplc="477CCBFA">
      <w:start w:val="1"/>
      <w:numFmt w:val="lowerLetter"/>
      <w:lvlText w:val="%2."/>
      <w:lvlJc w:val="left"/>
      <w:pPr>
        <w:ind w:left="360" w:hanging="360"/>
      </w:pPr>
    </w:lvl>
    <w:lvl w:ilvl="2" w:tplc="E5129896">
      <w:start w:val="1"/>
      <w:numFmt w:val="lowerRoman"/>
      <w:lvlText w:val="%3."/>
      <w:lvlJc w:val="right"/>
      <w:pPr>
        <w:ind w:left="953" w:hanging="180"/>
      </w:pPr>
    </w:lvl>
    <w:lvl w:ilvl="3" w:tplc="21F623A6">
      <w:start w:val="1"/>
      <w:numFmt w:val="decimal"/>
      <w:lvlText w:val="%4."/>
      <w:lvlJc w:val="left"/>
      <w:pPr>
        <w:ind w:left="2661" w:hanging="360"/>
      </w:pPr>
    </w:lvl>
    <w:lvl w:ilvl="4" w:tplc="02F0F7CA" w:tentative="1">
      <w:start w:val="1"/>
      <w:numFmt w:val="lowerLetter"/>
      <w:lvlText w:val="%5."/>
      <w:lvlJc w:val="left"/>
      <w:pPr>
        <w:ind w:left="3381" w:hanging="360"/>
      </w:pPr>
    </w:lvl>
    <w:lvl w:ilvl="5" w:tplc="81086D08" w:tentative="1">
      <w:start w:val="1"/>
      <w:numFmt w:val="lowerRoman"/>
      <w:lvlText w:val="%6."/>
      <w:lvlJc w:val="right"/>
      <w:pPr>
        <w:ind w:left="4101" w:hanging="180"/>
      </w:pPr>
    </w:lvl>
    <w:lvl w:ilvl="6" w:tplc="68448C14" w:tentative="1">
      <w:start w:val="1"/>
      <w:numFmt w:val="decimal"/>
      <w:lvlText w:val="%7."/>
      <w:lvlJc w:val="left"/>
      <w:pPr>
        <w:ind w:left="4821" w:hanging="360"/>
      </w:pPr>
    </w:lvl>
    <w:lvl w:ilvl="7" w:tplc="5192AB4C" w:tentative="1">
      <w:start w:val="1"/>
      <w:numFmt w:val="lowerLetter"/>
      <w:lvlText w:val="%8."/>
      <w:lvlJc w:val="left"/>
      <w:pPr>
        <w:ind w:left="5541" w:hanging="360"/>
      </w:pPr>
    </w:lvl>
    <w:lvl w:ilvl="8" w:tplc="0F34ABE2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63498"/>
    <w:rsid w:val="000706BA"/>
    <w:rsid w:val="00075BA1"/>
    <w:rsid w:val="00075FF6"/>
    <w:rsid w:val="0009435A"/>
    <w:rsid w:val="000A04D8"/>
    <w:rsid w:val="000A1B88"/>
    <w:rsid w:val="000A533D"/>
    <w:rsid w:val="000D6F04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0FB0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4DB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5461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09C7"/>
    <w:rsid w:val="00806FA5"/>
    <w:rsid w:val="00816947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A1D8F"/>
    <w:rsid w:val="008B73DB"/>
    <w:rsid w:val="008D33C9"/>
    <w:rsid w:val="008D5113"/>
    <w:rsid w:val="008D543E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1257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6BE0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17EF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DC72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reCar">
    <w:name w:val="Titre Car"/>
    <w:link w:val="Titr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3A09"/>
  </w:style>
  <w:style w:type="paragraph" w:styleId="TM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Paragraphedeliste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5</TotalTime>
  <Pages>11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12</cp:revision>
  <cp:lastPrinted>2019-11-05T12:13:00Z</cp:lastPrinted>
  <dcterms:created xsi:type="dcterms:W3CDTF">2021-11-10T15:58:00Z</dcterms:created>
  <dcterms:modified xsi:type="dcterms:W3CDTF">2021-11-15T11:36:00Z</dcterms:modified>
</cp:coreProperties>
</file>