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C1FD" w14:textId="567C9BDF" w:rsidR="007E4875" w:rsidRPr="009E2AAA" w:rsidRDefault="007E4875" w:rsidP="00A024CE">
      <w:pPr>
        <w:pStyle w:val="NoSpacing"/>
      </w:pPr>
    </w:p>
    <w:p w14:paraId="625CD31A" w14:textId="77777777" w:rsidR="00B83599" w:rsidRDefault="00B83599" w:rsidP="00CD0DFE"/>
    <w:p w14:paraId="1CF06787" w14:textId="5C27500A" w:rsidR="00B83599" w:rsidRPr="00CD0DFE" w:rsidRDefault="00CD0DFE" w:rsidP="00FF5422">
      <w:pPr>
        <w:pStyle w:val="Heading1"/>
      </w:pPr>
      <w:bookmarkStart w:id="0" w:name="_Hlk84950015"/>
      <w:r>
        <w:t xml:space="preserve">EDF </w:t>
      </w:r>
      <w:r w:rsidR="00B83599" w:rsidRPr="00CD0DFE">
        <w:t xml:space="preserve">International </w:t>
      </w:r>
      <w:r>
        <w:t>C</w:t>
      </w:r>
      <w:r w:rsidR="00B83599" w:rsidRPr="00CD0DFE">
        <w:t xml:space="preserve">ooperation and </w:t>
      </w:r>
      <w:r w:rsidR="00FF5B89">
        <w:t>Humanitarian Action</w:t>
      </w:r>
      <w:r w:rsidR="002A1B1E">
        <w:t xml:space="preserve"> </w:t>
      </w:r>
      <w:r w:rsidR="002A1B1E">
        <w:br/>
        <w:t>Board Meeting</w:t>
      </w:r>
    </w:p>
    <w:bookmarkEnd w:id="0"/>
    <w:p w14:paraId="07495922" w14:textId="2EAB70A5" w:rsidR="00CD0DFE" w:rsidRDefault="00FF5B89" w:rsidP="00CD0DFE">
      <w:pPr>
        <w:jc w:val="center"/>
        <w:rPr>
          <w:b/>
          <w:bCs/>
          <w:sz w:val="28"/>
          <w:szCs w:val="28"/>
        </w:rPr>
      </w:pPr>
      <w:r>
        <w:rPr>
          <w:b/>
          <w:bCs/>
          <w:sz w:val="28"/>
          <w:szCs w:val="28"/>
        </w:rPr>
        <w:t>16</w:t>
      </w:r>
      <w:r w:rsidRPr="00FF5B89">
        <w:rPr>
          <w:b/>
          <w:bCs/>
          <w:sz w:val="28"/>
          <w:szCs w:val="28"/>
          <w:vertAlign w:val="superscript"/>
        </w:rPr>
        <w:t>th</w:t>
      </w:r>
      <w:r>
        <w:rPr>
          <w:b/>
          <w:bCs/>
          <w:sz w:val="28"/>
          <w:szCs w:val="28"/>
        </w:rPr>
        <w:t xml:space="preserve"> November</w:t>
      </w:r>
      <w:r w:rsidR="00CD0DFE" w:rsidRPr="00CD0DFE">
        <w:rPr>
          <w:b/>
          <w:bCs/>
          <w:sz w:val="28"/>
          <w:szCs w:val="28"/>
        </w:rPr>
        <w:t xml:space="preserve"> 2021 from 2.</w:t>
      </w:r>
      <w:r>
        <w:rPr>
          <w:b/>
          <w:bCs/>
          <w:sz w:val="28"/>
          <w:szCs w:val="28"/>
        </w:rPr>
        <w:t>0</w:t>
      </w:r>
      <w:r w:rsidR="00CD0DFE" w:rsidRPr="00CD0DFE">
        <w:rPr>
          <w:b/>
          <w:bCs/>
          <w:sz w:val="28"/>
          <w:szCs w:val="28"/>
        </w:rPr>
        <w:t xml:space="preserve">0pm to </w:t>
      </w:r>
      <w:r>
        <w:rPr>
          <w:b/>
          <w:bCs/>
          <w:sz w:val="28"/>
          <w:szCs w:val="28"/>
        </w:rPr>
        <w:t>4:30</w:t>
      </w:r>
      <w:r w:rsidR="00CD0DFE" w:rsidRPr="00CD0DFE">
        <w:rPr>
          <w:b/>
          <w:bCs/>
          <w:sz w:val="28"/>
          <w:szCs w:val="28"/>
        </w:rPr>
        <w:t xml:space="preserve"> PM</w:t>
      </w:r>
      <w:r w:rsidR="0041737F">
        <w:rPr>
          <w:b/>
          <w:bCs/>
          <w:sz w:val="28"/>
          <w:szCs w:val="28"/>
        </w:rPr>
        <w:t xml:space="preserve"> (Belgium time)</w:t>
      </w:r>
    </w:p>
    <w:p w14:paraId="4DF0B4E5" w14:textId="71E9F0F1" w:rsidR="00CD0DFE" w:rsidRDefault="00CD0DFE" w:rsidP="00CD0DFE">
      <w:pPr>
        <w:pStyle w:val="Heading2"/>
        <w:rPr>
          <w:rFonts w:eastAsia="Times New Roman"/>
        </w:rPr>
      </w:pPr>
      <w:r w:rsidRPr="009E2AAA">
        <w:rPr>
          <w:rFonts w:eastAsia="Times New Roman"/>
        </w:rPr>
        <w:t>Registration</w:t>
      </w:r>
    </w:p>
    <w:p w14:paraId="36CD45BD" w14:textId="2F072130" w:rsidR="00FF5B89" w:rsidRPr="00FF5B89" w:rsidRDefault="006E0035" w:rsidP="00FF5B89">
      <w:hyperlink r:id="rId8" w:history="1">
        <w:r w:rsidR="008E29C3" w:rsidRPr="008E29C3">
          <w:rPr>
            <w:rStyle w:val="Hyperlink"/>
          </w:rPr>
          <w:t>Link to register</w:t>
        </w:r>
      </w:hyperlink>
    </w:p>
    <w:p w14:paraId="06386651" w14:textId="5508D81D" w:rsidR="00541894" w:rsidRPr="00EA1BA5" w:rsidRDefault="00541894" w:rsidP="00F909CE">
      <w:pPr>
        <w:pStyle w:val="Heading2"/>
        <w:tabs>
          <w:tab w:val="left" w:pos="5805"/>
        </w:tabs>
      </w:pPr>
      <w:bookmarkStart w:id="1" w:name="_Hlk86158872"/>
      <w:r w:rsidRPr="00EA1BA5">
        <w:t>Background information</w:t>
      </w:r>
      <w:r w:rsidR="00F909CE">
        <w:tab/>
      </w:r>
    </w:p>
    <w:p w14:paraId="0EB53285" w14:textId="77777777" w:rsidR="00FF6997" w:rsidRDefault="009E2AAA" w:rsidP="00B83599">
      <w:r w:rsidRPr="00B83599">
        <w:t xml:space="preserve">In </w:t>
      </w:r>
      <w:r w:rsidR="00D73679" w:rsidRPr="00B83599">
        <w:t>recent</w:t>
      </w:r>
      <w:r w:rsidR="00D73679" w:rsidRPr="009E2AAA">
        <w:t xml:space="preserve"> years,</w:t>
      </w:r>
      <w:r w:rsidR="00952A75">
        <w:t xml:space="preserve"> the European Disability Forum</w:t>
      </w:r>
      <w:r w:rsidR="00D73679" w:rsidRPr="009E2AAA">
        <w:t xml:space="preserve"> </w:t>
      </w:r>
      <w:r w:rsidR="00952A75">
        <w:t>(</w:t>
      </w:r>
      <w:r w:rsidR="00D73679" w:rsidRPr="009E2AAA">
        <w:t>EDF</w:t>
      </w:r>
      <w:r w:rsidR="00952A75">
        <w:t>)</w:t>
      </w:r>
      <w:r w:rsidR="00D73679" w:rsidRPr="009E2AAA">
        <w:t xml:space="preserve"> has increased its engagement in disability-inclusive international cooperation and </w:t>
      </w:r>
      <w:r w:rsidR="00405AE6">
        <w:t>h</w:t>
      </w:r>
      <w:r w:rsidR="004B4345">
        <w:t xml:space="preserve">umanitarian </w:t>
      </w:r>
      <w:r w:rsidR="00405AE6">
        <w:t>a</w:t>
      </w:r>
      <w:r w:rsidR="004B4345">
        <w:t>ction</w:t>
      </w:r>
      <w:r w:rsidR="00D73679" w:rsidRPr="009E2AAA">
        <w:t xml:space="preserve">. This work is underpinned by the </w:t>
      </w:r>
      <w:hyperlink r:id="rId9" w:history="1">
        <w:r w:rsidR="00D73679" w:rsidRPr="00405AE6">
          <w:rPr>
            <w:rStyle w:val="Hyperlink"/>
          </w:rPr>
          <w:t>EDF International Cooperation Strategy</w:t>
        </w:r>
        <w:r w:rsidR="00405AE6" w:rsidRPr="00405AE6">
          <w:rPr>
            <w:rStyle w:val="Hyperlink"/>
          </w:rPr>
          <w:t xml:space="preserve"> 2019-2022</w:t>
        </w:r>
      </w:hyperlink>
      <w:r w:rsidR="00D73679" w:rsidRPr="009E2AAA">
        <w:t>,</w:t>
      </w:r>
      <w:r w:rsidRPr="009E2AAA">
        <w:t xml:space="preserve"> and is implemented by a small but </w:t>
      </w:r>
      <w:hyperlink r:id="rId10" w:history="1">
        <w:r w:rsidRPr="00952A75">
          <w:rPr>
            <w:rStyle w:val="Hyperlink"/>
          </w:rPr>
          <w:t>growing team</w:t>
        </w:r>
      </w:hyperlink>
      <w:r w:rsidRPr="009E2AAA">
        <w:t xml:space="preserve"> within the Secretariat.</w:t>
      </w:r>
      <w:r w:rsidR="00405AE6">
        <w:t xml:space="preserve"> </w:t>
      </w:r>
    </w:p>
    <w:p w14:paraId="5058885F" w14:textId="3F6B74AC" w:rsidR="00FF5B89" w:rsidRDefault="00405AE6" w:rsidP="00B83599">
      <w:r>
        <w:t>This meeting is</w:t>
      </w:r>
      <w:r w:rsidR="00FF5B89">
        <w:t xml:space="preserve"> to </w:t>
      </w:r>
      <w:r w:rsidR="00FF6997">
        <w:t>prepare for the Global Disability Summit 2022</w:t>
      </w:r>
      <w:r w:rsidR="00E76B7A">
        <w:t xml:space="preserve"> and </w:t>
      </w:r>
      <w:r w:rsidR="00FF5B89">
        <w:t xml:space="preserve">follow-up on our work in humanitarian action. </w:t>
      </w:r>
    </w:p>
    <w:p w14:paraId="4546E44B" w14:textId="3C10D295" w:rsidR="00541894" w:rsidRPr="009E2AAA" w:rsidRDefault="00541894" w:rsidP="00B83599">
      <w:pPr>
        <w:pStyle w:val="Heading2"/>
      </w:pPr>
      <w:r w:rsidRPr="009E2AAA">
        <w:t>About the meeting</w:t>
      </w:r>
    </w:p>
    <w:p w14:paraId="06F8302C" w14:textId="03AA0FAA" w:rsidR="007647D5" w:rsidRDefault="004B4345" w:rsidP="00B83599">
      <w:r w:rsidRPr="007647D5">
        <w:t xml:space="preserve">This </w:t>
      </w:r>
      <w:r w:rsidR="007647D5" w:rsidRPr="007647D5">
        <w:t xml:space="preserve">online </w:t>
      </w:r>
      <w:r w:rsidRPr="007647D5">
        <w:t xml:space="preserve">meeting </w:t>
      </w:r>
      <w:r w:rsidR="009E2AAA" w:rsidRPr="007647D5">
        <w:t xml:space="preserve">will </w:t>
      </w:r>
      <w:r w:rsidRPr="007647D5">
        <w:t>be split into two one-hour sessions</w:t>
      </w:r>
      <w:r w:rsidR="007647D5">
        <w:t>,</w:t>
      </w:r>
      <w:r w:rsidRPr="007647D5">
        <w:t xml:space="preserve"> with a </w:t>
      </w:r>
      <w:r w:rsidR="00A024CE">
        <w:t xml:space="preserve">15 </w:t>
      </w:r>
      <w:r w:rsidR="00952A75" w:rsidRPr="007647D5">
        <w:t>minute</w:t>
      </w:r>
      <w:r w:rsidRPr="007647D5">
        <w:t xml:space="preserve"> </w:t>
      </w:r>
      <w:r w:rsidR="007647D5" w:rsidRPr="007647D5">
        <w:t>break.</w:t>
      </w:r>
    </w:p>
    <w:p w14:paraId="0B848510" w14:textId="50FE8F55" w:rsidR="007647D5" w:rsidRDefault="004B4345" w:rsidP="009B0A36">
      <w:pPr>
        <w:pStyle w:val="ListParagraph"/>
        <w:numPr>
          <w:ilvl w:val="0"/>
          <w:numId w:val="15"/>
        </w:numPr>
      </w:pPr>
      <w:r w:rsidRPr="007647D5">
        <w:rPr>
          <w:b/>
          <w:bCs/>
        </w:rPr>
        <w:t>The first session</w:t>
      </w:r>
      <w:r w:rsidRPr="007647D5">
        <w:t xml:space="preserve"> w</w:t>
      </w:r>
      <w:r w:rsidR="009B0A36">
        <w:t xml:space="preserve">ill </w:t>
      </w:r>
      <w:r w:rsidR="00A024CE">
        <w:t xml:space="preserve">focus on the work in international cooperation by European DPOs, with a follow-up on </w:t>
      </w:r>
      <w:r w:rsidR="008279D6">
        <w:t xml:space="preserve">the </w:t>
      </w:r>
      <w:r w:rsidR="00A024CE">
        <w:t xml:space="preserve">upcoming </w:t>
      </w:r>
      <w:r w:rsidR="00FF6997">
        <w:t>European Regional Disability Summit on International Cooperation</w:t>
      </w:r>
      <w:r w:rsidR="00A024CE">
        <w:t xml:space="preserve"> as well as the next Global Disability Summit; </w:t>
      </w:r>
    </w:p>
    <w:p w14:paraId="463BC238" w14:textId="1B16D561" w:rsidR="00541894" w:rsidRPr="004B4345" w:rsidRDefault="00405AE6" w:rsidP="00FF6997">
      <w:pPr>
        <w:pStyle w:val="ListParagraph"/>
        <w:numPr>
          <w:ilvl w:val="0"/>
          <w:numId w:val="15"/>
        </w:numPr>
      </w:pPr>
      <w:r w:rsidRPr="007647D5">
        <w:rPr>
          <w:b/>
          <w:bCs/>
        </w:rPr>
        <w:t>T</w:t>
      </w:r>
      <w:r w:rsidR="004B4345" w:rsidRPr="007647D5">
        <w:rPr>
          <w:b/>
          <w:bCs/>
        </w:rPr>
        <w:t>he second session</w:t>
      </w:r>
      <w:r w:rsidR="004B4345" w:rsidRPr="007647D5">
        <w:t xml:space="preserve"> will</w:t>
      </w:r>
      <w:r w:rsidR="00726FDD">
        <w:t xml:space="preserve"> </w:t>
      </w:r>
      <w:r w:rsidR="009B0A36">
        <w:t xml:space="preserve">be a follow-up on our humanitarian action session in Finland, during the board meeting in November 2019. In particular, we will focus on the work of EDF in this field, and how participants can be further involved.  </w:t>
      </w:r>
    </w:p>
    <w:p w14:paraId="0D36DCEE" w14:textId="7F72BF75" w:rsidR="00541894" w:rsidRPr="009E2AAA" w:rsidRDefault="00405AE6" w:rsidP="00B83599">
      <w:pPr>
        <w:pStyle w:val="Heading2"/>
      </w:pPr>
      <w:r>
        <w:t>Suggested pa</w:t>
      </w:r>
      <w:r w:rsidR="00541894" w:rsidRPr="009E2AAA">
        <w:t>rticipants</w:t>
      </w:r>
    </w:p>
    <w:p w14:paraId="20ADE9B5" w14:textId="4933C4F4" w:rsidR="008B007F" w:rsidRPr="009E2AAA" w:rsidRDefault="008B007F" w:rsidP="00CD0DFE">
      <w:pPr>
        <w:spacing w:after="120" w:line="240" w:lineRule="auto"/>
      </w:pPr>
      <w:r w:rsidRPr="009E2AAA">
        <w:t xml:space="preserve">EDF </w:t>
      </w:r>
      <w:r w:rsidR="00405AE6">
        <w:t>b</w:t>
      </w:r>
      <w:r w:rsidRPr="009E2AAA">
        <w:t xml:space="preserve">oard </w:t>
      </w:r>
      <w:r w:rsidR="00405AE6">
        <w:t>m</w:t>
      </w:r>
      <w:r w:rsidRPr="009E2AAA">
        <w:t xml:space="preserve">embers and EDF </w:t>
      </w:r>
      <w:r w:rsidR="00405AE6">
        <w:t>m</w:t>
      </w:r>
      <w:r w:rsidRPr="009E2AAA">
        <w:t xml:space="preserve">embers </w:t>
      </w:r>
      <w:r w:rsidR="00405AE6">
        <w:t>i</w:t>
      </w:r>
      <w:r w:rsidRPr="009E2AAA">
        <w:t>nterested in</w:t>
      </w:r>
      <w:r w:rsidR="00E76B7A">
        <w:t xml:space="preserve"> either or both </w:t>
      </w:r>
      <w:r w:rsidRPr="009E2AAA">
        <w:t>of the following topics:</w:t>
      </w:r>
    </w:p>
    <w:p w14:paraId="4AEB82A5" w14:textId="52F6AB70" w:rsidR="008B007F" w:rsidRPr="009E2AAA" w:rsidRDefault="008B007F" w:rsidP="00CD0DFE">
      <w:pPr>
        <w:pStyle w:val="ListParagraph"/>
        <w:numPr>
          <w:ilvl w:val="0"/>
          <w:numId w:val="10"/>
        </w:numPr>
        <w:spacing w:after="120" w:line="240" w:lineRule="auto"/>
      </w:pPr>
      <w:r w:rsidRPr="009E2AAA">
        <w:t>Disability-inclusive International Cooperation</w:t>
      </w:r>
    </w:p>
    <w:p w14:paraId="47FFCF21" w14:textId="69937594" w:rsidR="008B007F" w:rsidRDefault="009E2AAA" w:rsidP="00CD0DFE">
      <w:pPr>
        <w:pStyle w:val="ListParagraph"/>
        <w:numPr>
          <w:ilvl w:val="0"/>
          <w:numId w:val="10"/>
        </w:numPr>
        <w:spacing w:after="120" w:line="240" w:lineRule="auto"/>
      </w:pPr>
      <w:r>
        <w:t>Humanitarian Action</w:t>
      </w:r>
      <w:r w:rsidR="009F5CED">
        <w:t xml:space="preserve"> including </w:t>
      </w:r>
      <w:r w:rsidR="000B05CE">
        <w:t>refugees with disabilities</w:t>
      </w:r>
      <w:r w:rsidR="0035734F">
        <w:t xml:space="preserve"> and climate action</w:t>
      </w:r>
    </w:p>
    <w:p w14:paraId="353981FC" w14:textId="056DFCF1" w:rsidR="00CD0DFE" w:rsidRPr="009E2AAA" w:rsidRDefault="00CD0DFE" w:rsidP="00CD0DFE">
      <w:pPr>
        <w:pStyle w:val="Heading2"/>
      </w:pPr>
      <w:r w:rsidRPr="009E2AAA">
        <w:t>Accessibility</w:t>
      </w:r>
    </w:p>
    <w:p w14:paraId="7A3C7417" w14:textId="77777777" w:rsidR="00CD0DFE" w:rsidRDefault="00CD0DFE" w:rsidP="00CD0DFE">
      <w:r>
        <w:t xml:space="preserve">This meeting will have </w:t>
      </w:r>
      <w:r w:rsidRPr="009E2AAA">
        <w:t>real-time captioning (in English)</w:t>
      </w:r>
      <w:r>
        <w:t>,</w:t>
      </w:r>
      <w:r w:rsidRPr="009E2AAA">
        <w:t xml:space="preserve"> and</w:t>
      </w:r>
      <w:r>
        <w:t xml:space="preserve"> interpretation in</w:t>
      </w:r>
      <w:r w:rsidRPr="009E2AAA">
        <w:t xml:space="preserve"> </w:t>
      </w:r>
      <w:r>
        <w:t>International Sign</w:t>
      </w:r>
      <w:r w:rsidRPr="009E2AAA">
        <w:t>.</w:t>
      </w:r>
    </w:p>
    <w:bookmarkEnd w:id="1"/>
    <w:p w14:paraId="45977295" w14:textId="7C3E847F" w:rsidR="00405AE6" w:rsidRPr="00405AE6" w:rsidRDefault="00405AE6" w:rsidP="00B83599"/>
    <w:p w14:paraId="55E0BCB2" w14:textId="77777777" w:rsidR="00CD0DFE" w:rsidRDefault="00CD0DFE" w:rsidP="00CD0DFE">
      <w:pPr>
        <w:pStyle w:val="NoSpacing"/>
        <w:rPr>
          <w:rStyle w:val="Heading2Char"/>
        </w:rPr>
      </w:pPr>
    </w:p>
    <w:p w14:paraId="5FEBB962" w14:textId="090A88D1" w:rsidR="00FE3C50" w:rsidRDefault="00FE3C50" w:rsidP="00FE3C50"/>
    <w:p w14:paraId="742F6F1F" w14:textId="77777777" w:rsidR="00FE3C50" w:rsidRDefault="00FE3C50" w:rsidP="00FE3C50"/>
    <w:p w14:paraId="419465AF" w14:textId="77777777" w:rsidR="008279D6" w:rsidRDefault="008279D6">
      <w:pPr>
        <w:rPr>
          <w:rFonts w:asciiTheme="majorHAnsi" w:eastAsiaTheme="majorEastAsia" w:hAnsiTheme="majorHAnsi" w:cstheme="majorBidi"/>
          <w:b/>
          <w:bCs/>
          <w:color w:val="C00000"/>
          <w:sz w:val="28"/>
          <w:szCs w:val="28"/>
        </w:rPr>
      </w:pPr>
      <w:bookmarkStart w:id="2" w:name="_Hlk84949699"/>
      <w:r>
        <w:br w:type="page"/>
      </w:r>
    </w:p>
    <w:p w14:paraId="1A5B86AF" w14:textId="77777777" w:rsidR="00F909CE" w:rsidRDefault="00F909CE" w:rsidP="00B83599">
      <w:pPr>
        <w:pStyle w:val="Heading2"/>
        <w:sectPr w:rsidR="00F909CE" w:rsidSect="009E266C">
          <w:headerReference w:type="even" r:id="rId11"/>
          <w:headerReference w:type="default" r:id="rId12"/>
          <w:footerReference w:type="even" r:id="rId13"/>
          <w:footerReference w:type="default" r:id="rId14"/>
          <w:headerReference w:type="first" r:id="rId15"/>
          <w:footerReference w:type="first" r:id="rId16"/>
          <w:pgSz w:w="11906" w:h="16838"/>
          <w:pgMar w:top="1440" w:right="836" w:bottom="1440" w:left="990" w:header="270" w:footer="548" w:gutter="0"/>
          <w:cols w:space="708"/>
          <w:docGrid w:linePitch="360"/>
        </w:sectPr>
      </w:pPr>
    </w:p>
    <w:p w14:paraId="0E84CE4E" w14:textId="2F3188D8" w:rsidR="00B83599" w:rsidRPr="00B83599" w:rsidRDefault="00B83599" w:rsidP="00B83599">
      <w:pPr>
        <w:pStyle w:val="Heading2"/>
      </w:pPr>
      <w:r w:rsidRPr="00B83599">
        <w:lastRenderedPageBreak/>
        <w:t>Agenda</w:t>
      </w:r>
      <w:r w:rsidR="004950CF">
        <w:t xml:space="preserve"> 16</w:t>
      </w:r>
      <w:r w:rsidR="004950CF" w:rsidRPr="004950CF">
        <w:rPr>
          <w:vertAlign w:val="superscript"/>
        </w:rPr>
        <w:t>th</w:t>
      </w:r>
      <w:r w:rsidR="004950CF">
        <w:t xml:space="preserve"> November 2021</w:t>
      </w:r>
    </w:p>
    <w:tbl>
      <w:tblPr>
        <w:tblW w:w="5000" w:type="pct"/>
        <w:tblCellMar>
          <w:left w:w="10" w:type="dxa"/>
          <w:right w:w="10" w:type="dxa"/>
        </w:tblCellMar>
        <w:tblLook w:val="04A0" w:firstRow="1" w:lastRow="0" w:firstColumn="1" w:lastColumn="0" w:noHBand="0" w:noVBand="1"/>
        <w:tblDescription w:val="14:30-14:50 Update on EDF’s work on international cooperation + short discussion&#10;&#10;Objective: To showcase the work EDF has conducted on international cooperation and  humanitarian action in 2020 while presenting the upcoming events/policies for 2021. &#10;&#10;14:50 -15:40 Presentation of the project “mapping inclusiveness”&#10;&#10;Guest speaker:&#10;• Polly Meeks, Consultant on the project&#10;&#10;Objective: To raise awareness among European DPOs on the role they can play in holding their government to account in national overseas development funding.&#10;&#10;15:40-16:00 Break &#10;&#10;16:00-17:00 Moderated discussion and unpacking the topic of disability-inclusive DRR&#10;&#10;Guest speakers:&#10;• Sebastien Penzini (Deputy Chief of Office, UNDRR Europe office)&#10;• Elham Youssefian (International Disability Alliance, representing the Thematic Group on Disaster Risk Reduction and Climate Action TGDRRCA)&#10;&#10;Objective: To increase the understanding of European DPOs on DRR, and the opportunities/mechanisms that exist for their engagement in this topic."/>
      </w:tblPr>
      <w:tblGrid>
        <w:gridCol w:w="1983"/>
        <w:gridCol w:w="11965"/>
      </w:tblGrid>
      <w:tr w:rsidR="006E0035" w:rsidRPr="009E2AAA" w14:paraId="601341E6" w14:textId="6042E468" w:rsidTr="006E0035">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598CC" w14:textId="77777777" w:rsidR="006E0035" w:rsidRPr="006E102C" w:rsidRDefault="006E0035" w:rsidP="006E102C">
            <w:pPr>
              <w:jc w:val="center"/>
              <w:rPr>
                <w:b/>
                <w:bCs/>
                <w:lang w:bidi="en-US"/>
              </w:rPr>
            </w:pPr>
            <w:r w:rsidRPr="006E102C">
              <w:rPr>
                <w:b/>
                <w:bCs/>
                <w:lang w:bidi="en-US"/>
              </w:rPr>
              <w:t>Time</w:t>
            </w:r>
          </w:p>
        </w:tc>
        <w:tc>
          <w:tcPr>
            <w:tcW w:w="42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E0E9C" w14:textId="2D52114B" w:rsidR="006E0035" w:rsidRPr="006E102C" w:rsidRDefault="006E0035" w:rsidP="006E102C">
            <w:pPr>
              <w:jc w:val="center"/>
              <w:rPr>
                <w:b/>
                <w:bCs/>
                <w:lang w:bidi="en-US"/>
              </w:rPr>
            </w:pPr>
            <w:r w:rsidRPr="006E102C">
              <w:rPr>
                <w:b/>
                <w:bCs/>
                <w:lang w:bidi="en-US"/>
              </w:rPr>
              <w:t>Details</w:t>
            </w:r>
          </w:p>
        </w:tc>
      </w:tr>
      <w:tr w:rsidR="006E0035" w:rsidRPr="00051BFF" w14:paraId="62D9B1B1" w14:textId="423320C2" w:rsidTr="006E0035">
        <w:tc>
          <w:tcPr>
            <w:tcW w:w="7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3FC7B" w14:textId="1904270E" w:rsidR="006E0035" w:rsidRPr="00430D6E" w:rsidRDefault="006E0035" w:rsidP="00030E13">
            <w:pPr>
              <w:jc w:val="center"/>
              <w:rPr>
                <w:lang w:bidi="en-US"/>
              </w:rPr>
            </w:pPr>
            <w:r w:rsidRPr="00430D6E">
              <w:rPr>
                <w:lang w:bidi="en-US"/>
              </w:rPr>
              <w:t>14:</w:t>
            </w:r>
            <w:r>
              <w:rPr>
                <w:lang w:bidi="en-US"/>
              </w:rPr>
              <w:t>0</w:t>
            </w:r>
            <w:r w:rsidRPr="00430D6E">
              <w:rPr>
                <w:lang w:bidi="en-US"/>
              </w:rPr>
              <w:t>0-1</w:t>
            </w:r>
            <w:r>
              <w:rPr>
                <w:lang w:bidi="en-US"/>
              </w:rPr>
              <w:t>5:15</w:t>
            </w:r>
          </w:p>
        </w:tc>
        <w:tc>
          <w:tcPr>
            <w:tcW w:w="42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5F266" w14:textId="682982E8" w:rsidR="006E0035" w:rsidRDefault="006E0035" w:rsidP="00B83599">
            <w:pPr>
              <w:rPr>
                <w:b/>
                <w:bCs/>
                <w:lang w:bidi="en-US"/>
              </w:rPr>
            </w:pPr>
            <w:bookmarkStart w:id="3" w:name="_Hlk86327563"/>
            <w:r>
              <w:rPr>
                <w:b/>
                <w:bCs/>
                <w:lang w:bidi="en-US"/>
              </w:rPr>
              <w:t xml:space="preserve">The work in international cooperation by European DPOs </w:t>
            </w:r>
          </w:p>
          <w:bookmarkEnd w:id="3"/>
          <w:p w14:paraId="3ED0EF12" w14:textId="4BDE43A5" w:rsidR="006E0035" w:rsidRDefault="006E0035" w:rsidP="00B83599">
            <w:pPr>
              <w:rPr>
                <w:lang w:bidi="en-US"/>
              </w:rPr>
            </w:pPr>
            <w:r w:rsidRPr="00166707">
              <w:rPr>
                <w:lang w:bidi="en-US"/>
              </w:rPr>
              <w:t xml:space="preserve">Moderation: </w:t>
            </w:r>
            <w:r>
              <w:rPr>
                <w:lang w:bidi="en-US"/>
              </w:rPr>
              <w:t>Catherine Naughton</w:t>
            </w:r>
            <w:r w:rsidRPr="00166707">
              <w:rPr>
                <w:lang w:bidi="en-US"/>
              </w:rPr>
              <w:t>,</w:t>
            </w:r>
            <w:r>
              <w:rPr>
                <w:lang w:bidi="en-US"/>
              </w:rPr>
              <w:t xml:space="preserve"> Director,</w:t>
            </w:r>
            <w:r w:rsidRPr="00166707">
              <w:rPr>
                <w:lang w:bidi="en-US"/>
              </w:rPr>
              <w:t xml:space="preserve"> EDF </w:t>
            </w:r>
          </w:p>
          <w:p w14:paraId="3617029B" w14:textId="68A826FD" w:rsidR="006E0035" w:rsidRDefault="006E0035" w:rsidP="00FC15A9">
            <w:pPr>
              <w:pStyle w:val="ListParagraph"/>
              <w:numPr>
                <w:ilvl w:val="0"/>
                <w:numId w:val="21"/>
              </w:numPr>
              <w:rPr>
                <w:lang w:bidi="en-US"/>
              </w:rPr>
            </w:pPr>
            <w:r w:rsidRPr="00C22C79">
              <w:rPr>
                <w:b/>
                <w:bCs/>
                <w:lang w:bidi="en-US"/>
              </w:rPr>
              <w:t>Marion Steff</w:t>
            </w:r>
            <w:r w:rsidRPr="002A1B1E">
              <w:rPr>
                <w:lang w:bidi="en-US"/>
              </w:rPr>
              <w:t>, International Cooperation Manager, EDF</w:t>
            </w:r>
            <w:r>
              <w:rPr>
                <w:lang w:bidi="en-US"/>
              </w:rPr>
              <w:t>: P</w:t>
            </w:r>
            <w:r w:rsidRPr="002A1B1E">
              <w:rPr>
                <w:lang w:bidi="en-US"/>
              </w:rPr>
              <w:t>reparation</w:t>
            </w:r>
            <w:r>
              <w:rPr>
                <w:lang w:bidi="en-US"/>
              </w:rPr>
              <w:t xml:space="preserve"> to the High Level European Disability Summit on International Cooperation and the Global Disability Summit </w:t>
            </w:r>
          </w:p>
          <w:p w14:paraId="6A7A3B60" w14:textId="334F1A01" w:rsidR="006E0035" w:rsidRDefault="006E0035" w:rsidP="002A1B1E">
            <w:pPr>
              <w:pStyle w:val="ListParagraph"/>
              <w:numPr>
                <w:ilvl w:val="0"/>
                <w:numId w:val="21"/>
              </w:numPr>
              <w:rPr>
                <w:lang w:bidi="en-US"/>
              </w:rPr>
            </w:pPr>
            <w:r w:rsidRPr="00C22C79">
              <w:rPr>
                <w:b/>
                <w:bCs/>
                <w:lang w:bidi="en-US"/>
              </w:rPr>
              <w:t>Ina Lykke Jensen</w:t>
            </w:r>
            <w:r w:rsidRPr="002A1B1E">
              <w:rPr>
                <w:lang w:bidi="en-US"/>
              </w:rPr>
              <w:t xml:space="preserve">, </w:t>
            </w:r>
            <w:r>
              <w:rPr>
                <w:lang w:bidi="en-US"/>
              </w:rPr>
              <w:t>Senior Advisor</w:t>
            </w:r>
            <w:r w:rsidRPr="002A1B1E">
              <w:rPr>
                <w:lang w:bidi="en-US"/>
              </w:rPr>
              <w:t xml:space="preserve">, Disabled People’s Organisations Denmark </w:t>
            </w:r>
            <w:r>
              <w:rPr>
                <w:lang w:bidi="en-US"/>
              </w:rPr>
              <w:t>(</w:t>
            </w:r>
            <w:r w:rsidRPr="002A1B1E">
              <w:rPr>
                <w:lang w:bidi="en-US"/>
              </w:rPr>
              <w:t>DPOD</w:t>
            </w:r>
            <w:r>
              <w:rPr>
                <w:lang w:bidi="en-US"/>
              </w:rPr>
              <w:t xml:space="preserve">): Its </w:t>
            </w:r>
            <w:r w:rsidRPr="002A1B1E">
              <w:rPr>
                <w:lang w:bidi="en-US"/>
              </w:rPr>
              <w:t>model for international cooperation</w:t>
            </w:r>
            <w:r>
              <w:rPr>
                <w:lang w:bidi="en-US"/>
              </w:rPr>
              <w:t xml:space="preserve"> </w:t>
            </w:r>
          </w:p>
          <w:p w14:paraId="71F22C2D" w14:textId="70B0D6DB" w:rsidR="006E0035" w:rsidRDefault="006E0035" w:rsidP="00A024CE">
            <w:pPr>
              <w:pStyle w:val="ListParagraph"/>
              <w:numPr>
                <w:ilvl w:val="0"/>
                <w:numId w:val="21"/>
              </w:numPr>
              <w:rPr>
                <w:lang w:bidi="en-US"/>
              </w:rPr>
            </w:pPr>
            <w:r w:rsidRPr="00C22C79">
              <w:rPr>
                <w:b/>
                <w:bCs/>
                <w:lang w:bidi="en-US"/>
              </w:rPr>
              <w:t>Javier Güemes Pedraza</w:t>
            </w:r>
            <w:r>
              <w:rPr>
                <w:lang w:bidi="en-US"/>
              </w:rPr>
              <w:t xml:space="preserve">, Director for International Relations, </w:t>
            </w:r>
            <w:r w:rsidRPr="002A1B1E">
              <w:rPr>
                <w:lang w:bidi="en-US"/>
              </w:rPr>
              <w:t>ONCE</w:t>
            </w:r>
            <w:r>
              <w:rPr>
                <w:lang w:bidi="en-US"/>
              </w:rPr>
              <w:t xml:space="preserve">: Its model for international cooperation </w:t>
            </w:r>
          </w:p>
          <w:p w14:paraId="6C6DBFD4" w14:textId="52915C6F" w:rsidR="006E0035" w:rsidRPr="002A1B1E" w:rsidRDefault="006E0035" w:rsidP="00A024CE">
            <w:pPr>
              <w:pStyle w:val="ListParagraph"/>
              <w:numPr>
                <w:ilvl w:val="0"/>
                <w:numId w:val="21"/>
              </w:numPr>
              <w:rPr>
                <w:lang w:bidi="en-US"/>
              </w:rPr>
            </w:pPr>
            <w:r w:rsidRPr="00C22C79">
              <w:rPr>
                <w:b/>
                <w:bCs/>
                <w:lang w:bidi="en-US"/>
              </w:rPr>
              <w:t>Morten Eriksen</w:t>
            </w:r>
            <w:r w:rsidRPr="002A1B1E">
              <w:rPr>
                <w:lang w:bidi="en-US"/>
              </w:rPr>
              <w:t>, Director, Atlas Alliance</w:t>
            </w:r>
            <w:r>
              <w:rPr>
                <w:lang w:bidi="en-US"/>
              </w:rPr>
              <w:t xml:space="preserve">: The Global Disability Summit and the involvement of DPOs in international cooperation </w:t>
            </w:r>
          </w:p>
          <w:p w14:paraId="21E59DAE" w14:textId="486CF1D5" w:rsidR="006E0035" w:rsidRDefault="006E0035" w:rsidP="00B83599">
            <w:pPr>
              <w:rPr>
                <w:b/>
                <w:lang w:bidi="en-US"/>
              </w:rPr>
            </w:pPr>
            <w:r>
              <w:rPr>
                <w:b/>
                <w:lang w:bidi="en-US"/>
              </w:rPr>
              <w:t xml:space="preserve">Objectives: </w:t>
            </w:r>
          </w:p>
          <w:p w14:paraId="394F488D" w14:textId="77777777" w:rsidR="006E0035" w:rsidRPr="000A0850" w:rsidRDefault="006E0035" w:rsidP="000A0850">
            <w:pPr>
              <w:pStyle w:val="ListParagraph"/>
              <w:numPr>
                <w:ilvl w:val="0"/>
                <w:numId w:val="17"/>
              </w:numPr>
              <w:rPr>
                <w:b/>
                <w:lang w:bidi="en-US"/>
              </w:rPr>
            </w:pPr>
            <w:r w:rsidRPr="00FF6997">
              <w:rPr>
                <w:lang w:bidi="en-US"/>
              </w:rPr>
              <w:t xml:space="preserve">To </w:t>
            </w:r>
            <w:r>
              <w:rPr>
                <w:lang w:bidi="en-US"/>
              </w:rPr>
              <w:t>inform</w:t>
            </w:r>
            <w:r w:rsidRPr="00FF6997">
              <w:rPr>
                <w:lang w:bidi="en-US"/>
              </w:rPr>
              <w:t xml:space="preserve"> EDF members</w:t>
            </w:r>
            <w:r>
              <w:rPr>
                <w:lang w:bidi="en-US"/>
              </w:rPr>
              <w:t xml:space="preserve"> and DPOs from the larger European region about</w:t>
            </w:r>
            <w:r w:rsidRPr="00FF6997">
              <w:rPr>
                <w:lang w:bidi="en-US"/>
              </w:rPr>
              <w:t xml:space="preserve"> the preparation of the Global Disability Summit</w:t>
            </w:r>
            <w:r>
              <w:rPr>
                <w:lang w:bidi="en-US"/>
              </w:rPr>
              <w:t xml:space="preserve"> and the European Disability Summit on International Cooperation. </w:t>
            </w:r>
          </w:p>
          <w:p w14:paraId="4A4C0E9E" w14:textId="3AB2B6D1" w:rsidR="006E0035" w:rsidRPr="000A0850" w:rsidRDefault="006E0035" w:rsidP="000A0850">
            <w:pPr>
              <w:pStyle w:val="ListParagraph"/>
              <w:numPr>
                <w:ilvl w:val="0"/>
                <w:numId w:val="17"/>
              </w:numPr>
              <w:rPr>
                <w:bCs/>
                <w:lang w:bidi="en-US"/>
              </w:rPr>
            </w:pPr>
            <w:r w:rsidRPr="000A0850">
              <w:rPr>
                <w:bCs/>
                <w:lang w:bidi="en-US"/>
              </w:rPr>
              <w:t>Showcase the work of EDF members and partners in international cooperation, including the Global Disability Summit</w:t>
            </w:r>
          </w:p>
        </w:tc>
      </w:tr>
      <w:tr w:rsidR="006E0035" w:rsidRPr="00651B06" w14:paraId="00E2A4E6" w14:textId="4B1FDC90" w:rsidTr="006E0035">
        <w:trPr>
          <w:trHeight w:val="407"/>
        </w:trPr>
        <w:tc>
          <w:tcPr>
            <w:tcW w:w="711" w:type="pct"/>
            <w:tcBorders>
              <w:top w:val="single" w:sz="4" w:space="0" w:color="000000"/>
              <w:left w:val="single" w:sz="4" w:space="0" w:color="000000"/>
              <w:bottom w:val="nil"/>
              <w:right w:val="single" w:sz="4" w:space="0" w:color="000000"/>
            </w:tcBorders>
            <w:shd w:val="clear" w:color="auto" w:fill="F2F2F2" w:themeFill="background1" w:themeFillShade="F2"/>
            <w:tcMar>
              <w:top w:w="0" w:type="dxa"/>
              <w:left w:w="108" w:type="dxa"/>
              <w:bottom w:w="0" w:type="dxa"/>
              <w:right w:w="108" w:type="dxa"/>
            </w:tcMar>
          </w:tcPr>
          <w:p w14:paraId="48DE7EB0" w14:textId="7E2DA342" w:rsidR="006E0035" w:rsidRPr="00430D6E" w:rsidRDefault="006E0035" w:rsidP="00030E13">
            <w:pPr>
              <w:jc w:val="center"/>
              <w:rPr>
                <w:lang w:bidi="en-US"/>
              </w:rPr>
            </w:pPr>
            <w:r w:rsidRPr="00430D6E">
              <w:rPr>
                <w:lang w:bidi="en-US"/>
              </w:rPr>
              <w:t>15:</w:t>
            </w:r>
            <w:r>
              <w:rPr>
                <w:lang w:bidi="en-US"/>
              </w:rPr>
              <w:t>15</w:t>
            </w:r>
            <w:r w:rsidRPr="00430D6E">
              <w:rPr>
                <w:lang w:bidi="en-US"/>
              </w:rPr>
              <w:t>-1</w:t>
            </w:r>
            <w:r>
              <w:rPr>
                <w:lang w:bidi="en-US"/>
              </w:rPr>
              <w:t>5</w:t>
            </w:r>
            <w:r w:rsidRPr="00430D6E">
              <w:rPr>
                <w:lang w:bidi="en-US"/>
              </w:rPr>
              <w:t>:</w:t>
            </w:r>
            <w:r>
              <w:rPr>
                <w:lang w:bidi="en-US"/>
              </w:rPr>
              <w:t>3</w:t>
            </w:r>
            <w:r w:rsidRPr="00430D6E">
              <w:rPr>
                <w:lang w:bidi="en-US"/>
              </w:rPr>
              <w:t>0</w:t>
            </w:r>
          </w:p>
        </w:tc>
        <w:tc>
          <w:tcPr>
            <w:tcW w:w="4289" w:type="pct"/>
            <w:tcBorders>
              <w:top w:val="single" w:sz="4" w:space="0" w:color="000000"/>
              <w:left w:val="single" w:sz="4" w:space="0" w:color="000000"/>
              <w:bottom w:val="nil"/>
              <w:right w:val="single" w:sz="4" w:space="0" w:color="000000"/>
            </w:tcBorders>
            <w:shd w:val="clear" w:color="auto" w:fill="F2F2F2" w:themeFill="background1" w:themeFillShade="F2"/>
            <w:tcMar>
              <w:top w:w="0" w:type="dxa"/>
              <w:left w:w="108" w:type="dxa"/>
              <w:bottom w:w="0" w:type="dxa"/>
              <w:right w:w="108" w:type="dxa"/>
            </w:tcMar>
          </w:tcPr>
          <w:p w14:paraId="720D3CCE" w14:textId="68987427" w:rsidR="006E0035" w:rsidRPr="00952A75" w:rsidRDefault="006E0035" w:rsidP="00B83599">
            <w:pPr>
              <w:rPr>
                <w:lang w:bidi="en-US"/>
              </w:rPr>
            </w:pPr>
            <w:r w:rsidRPr="00952A75">
              <w:rPr>
                <w:lang w:bidi="en-US"/>
              </w:rPr>
              <w:t xml:space="preserve">Break </w:t>
            </w:r>
          </w:p>
        </w:tc>
      </w:tr>
      <w:tr w:rsidR="006E0035" w:rsidRPr="00051BFF" w14:paraId="35666D56" w14:textId="37138A74" w:rsidTr="006E0035">
        <w:trPr>
          <w:trHeight w:val="2667"/>
        </w:trPr>
        <w:tc>
          <w:tcPr>
            <w:tcW w:w="711"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4B4FC74" w14:textId="0C73EC6B" w:rsidR="006E0035" w:rsidRPr="00430D6E" w:rsidRDefault="006E0035" w:rsidP="00030E13">
            <w:pPr>
              <w:jc w:val="center"/>
              <w:rPr>
                <w:lang w:bidi="en-US"/>
              </w:rPr>
            </w:pPr>
            <w:r w:rsidRPr="00430D6E">
              <w:rPr>
                <w:lang w:bidi="en-US"/>
              </w:rPr>
              <w:lastRenderedPageBreak/>
              <w:t>1</w:t>
            </w:r>
            <w:r>
              <w:rPr>
                <w:lang w:bidi="en-US"/>
              </w:rPr>
              <w:t>5</w:t>
            </w:r>
            <w:r w:rsidRPr="00430D6E">
              <w:rPr>
                <w:lang w:bidi="en-US"/>
              </w:rPr>
              <w:t>:</w:t>
            </w:r>
            <w:r>
              <w:rPr>
                <w:lang w:bidi="en-US"/>
              </w:rPr>
              <w:t>3</w:t>
            </w:r>
            <w:r w:rsidRPr="00430D6E">
              <w:rPr>
                <w:lang w:bidi="en-US"/>
              </w:rPr>
              <w:t>0-1</w:t>
            </w:r>
            <w:r>
              <w:rPr>
                <w:lang w:bidi="en-US"/>
              </w:rPr>
              <w:t>6</w:t>
            </w:r>
            <w:r w:rsidRPr="00430D6E">
              <w:rPr>
                <w:lang w:bidi="en-US"/>
              </w:rPr>
              <w:t>:</w:t>
            </w:r>
            <w:r>
              <w:rPr>
                <w:lang w:bidi="en-US"/>
              </w:rPr>
              <w:t>3</w:t>
            </w:r>
            <w:r w:rsidRPr="00430D6E">
              <w:rPr>
                <w:lang w:bidi="en-US"/>
              </w:rPr>
              <w:t>0</w:t>
            </w:r>
          </w:p>
        </w:tc>
        <w:tc>
          <w:tcPr>
            <w:tcW w:w="4289"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4A3FD10" w14:textId="0B5D310D" w:rsidR="006E0035" w:rsidRDefault="006E0035" w:rsidP="00B83599">
            <w:pPr>
              <w:rPr>
                <w:b/>
                <w:bCs/>
                <w:lang w:bidi="en-US"/>
              </w:rPr>
            </w:pPr>
            <w:bookmarkStart w:id="4" w:name="_Hlk86327587"/>
            <w:r>
              <w:rPr>
                <w:b/>
                <w:bCs/>
                <w:lang w:bidi="en-US"/>
              </w:rPr>
              <w:t xml:space="preserve">Humanitarian action, including refugees and climate action </w:t>
            </w:r>
          </w:p>
          <w:bookmarkEnd w:id="4"/>
          <w:p w14:paraId="4BEDC772" w14:textId="2046B0AB" w:rsidR="006E0035" w:rsidRPr="00364F3B" w:rsidRDefault="006E0035" w:rsidP="00364F3B">
            <w:pPr>
              <w:rPr>
                <w:lang w:bidi="en-US"/>
              </w:rPr>
            </w:pPr>
            <w:r w:rsidRPr="00364F3B">
              <w:rPr>
                <w:lang w:bidi="en-US"/>
              </w:rPr>
              <w:t xml:space="preserve">Moderation: </w:t>
            </w:r>
            <w:r>
              <w:rPr>
                <w:lang w:bidi="en-US"/>
              </w:rPr>
              <w:t>Tuomas Tuure</w:t>
            </w:r>
            <w:r w:rsidRPr="00364F3B">
              <w:rPr>
                <w:lang w:bidi="en-US"/>
              </w:rPr>
              <w:t xml:space="preserve">, </w:t>
            </w:r>
            <w:r>
              <w:rPr>
                <w:lang w:bidi="en-US"/>
              </w:rPr>
              <w:t>Advocacy Coordinator</w:t>
            </w:r>
            <w:r w:rsidRPr="00364F3B">
              <w:rPr>
                <w:lang w:bidi="en-US"/>
              </w:rPr>
              <w:t xml:space="preserve">, </w:t>
            </w:r>
            <w:proofErr w:type="spellStart"/>
            <w:r w:rsidRPr="00364F3B">
              <w:rPr>
                <w:lang w:bidi="en-US"/>
              </w:rPr>
              <w:t>Abilis</w:t>
            </w:r>
            <w:proofErr w:type="spellEnd"/>
            <w:r>
              <w:rPr>
                <w:lang w:bidi="en-US"/>
              </w:rPr>
              <w:t xml:space="preserve"> representing the </w:t>
            </w:r>
            <w:hyperlink r:id="rId17" w:history="1">
              <w:r w:rsidRPr="00C13C9A">
                <w:rPr>
                  <w:rStyle w:val="Hyperlink"/>
                  <w:lang w:bidi="en-US"/>
                </w:rPr>
                <w:t>VIVID</w:t>
              </w:r>
            </w:hyperlink>
            <w:r>
              <w:rPr>
                <w:lang w:bidi="en-US"/>
              </w:rPr>
              <w:t xml:space="preserve"> consortium </w:t>
            </w:r>
          </w:p>
          <w:p w14:paraId="3678DBF9" w14:textId="41D9E46C" w:rsidR="006E0035" w:rsidRDefault="006E0035" w:rsidP="00364F3B">
            <w:pPr>
              <w:pStyle w:val="ListParagraph"/>
              <w:numPr>
                <w:ilvl w:val="0"/>
                <w:numId w:val="11"/>
              </w:numPr>
              <w:rPr>
                <w:lang w:bidi="en-US"/>
              </w:rPr>
            </w:pPr>
            <w:r w:rsidRPr="00C22C79">
              <w:rPr>
                <w:b/>
                <w:bCs/>
                <w:lang w:bidi="en-US"/>
              </w:rPr>
              <w:t>Sulayman Abdul Mumuni Ujah</w:t>
            </w:r>
            <w:r>
              <w:rPr>
                <w:lang w:bidi="en-US"/>
              </w:rPr>
              <w:t xml:space="preserve">, </w:t>
            </w:r>
            <w:r w:rsidRPr="00A94B24">
              <w:rPr>
                <w:lang w:bidi="en-US"/>
              </w:rPr>
              <w:t>Chairman, Joint National Association of Persons with Disabilities (JONAPWD), Nigeria</w:t>
            </w:r>
            <w:r>
              <w:rPr>
                <w:lang w:bidi="en-US"/>
              </w:rPr>
              <w:t xml:space="preserve">, </w:t>
            </w:r>
            <w:r w:rsidRPr="009F5CED">
              <w:rPr>
                <w:lang w:bidi="en-US"/>
              </w:rPr>
              <w:t>Reference Group on Inclusion of Persons with Disabilities in Humanitarian Action (DRG)</w:t>
            </w:r>
            <w:r>
              <w:rPr>
                <w:lang w:bidi="en-US"/>
              </w:rPr>
              <w:t xml:space="preserve"> </w:t>
            </w:r>
          </w:p>
          <w:p w14:paraId="2F805DFC" w14:textId="3218511C" w:rsidR="006E0035" w:rsidRDefault="006E0035" w:rsidP="00364F3B">
            <w:pPr>
              <w:pStyle w:val="ListParagraph"/>
              <w:numPr>
                <w:ilvl w:val="0"/>
                <w:numId w:val="11"/>
              </w:numPr>
              <w:rPr>
                <w:lang w:bidi="en-US"/>
              </w:rPr>
            </w:pPr>
            <w:r w:rsidRPr="00C22C79">
              <w:rPr>
                <w:b/>
                <w:bCs/>
                <w:lang w:bidi="en-US"/>
              </w:rPr>
              <w:t>Mary Keogh</w:t>
            </w:r>
            <w:r>
              <w:rPr>
                <w:lang w:bidi="en-US"/>
              </w:rPr>
              <w:t xml:space="preserve">, </w:t>
            </w:r>
            <w:r w:rsidRPr="00545D6D">
              <w:rPr>
                <w:lang w:bidi="en-US"/>
              </w:rPr>
              <w:t>Advocacy Director</w:t>
            </w:r>
            <w:r>
              <w:rPr>
                <w:lang w:bidi="en-US"/>
              </w:rPr>
              <w:t xml:space="preserve">, CBM Global – work on climate action </w:t>
            </w:r>
          </w:p>
          <w:p w14:paraId="3439F965" w14:textId="73D80367" w:rsidR="006E0035" w:rsidRDefault="006E0035" w:rsidP="00364F3B">
            <w:pPr>
              <w:pStyle w:val="ListParagraph"/>
              <w:numPr>
                <w:ilvl w:val="0"/>
                <w:numId w:val="11"/>
              </w:numPr>
              <w:rPr>
                <w:lang w:bidi="en-US"/>
              </w:rPr>
            </w:pPr>
            <w:r w:rsidRPr="00C22C79">
              <w:rPr>
                <w:b/>
                <w:bCs/>
                <w:lang w:bidi="en-US"/>
              </w:rPr>
              <w:t>Susie Fitton</w:t>
            </w:r>
            <w:r>
              <w:rPr>
                <w:lang w:bidi="en-US"/>
              </w:rPr>
              <w:t>, Policy Officer, Inclusion Scotland – work on climate action</w:t>
            </w:r>
          </w:p>
          <w:p w14:paraId="39F0E6E4" w14:textId="6EE83B2B" w:rsidR="006E0035" w:rsidRDefault="006E0035" w:rsidP="00FC15A9">
            <w:pPr>
              <w:pStyle w:val="ListParagraph"/>
              <w:numPr>
                <w:ilvl w:val="0"/>
                <w:numId w:val="11"/>
              </w:numPr>
              <w:rPr>
                <w:lang w:bidi="en-US"/>
              </w:rPr>
            </w:pPr>
            <w:r w:rsidRPr="00C22C79">
              <w:rPr>
                <w:b/>
                <w:bCs/>
                <w:lang w:bidi="en-US"/>
              </w:rPr>
              <w:t>Ricardo Pla Cordero</w:t>
            </w:r>
            <w:r>
              <w:rPr>
                <w:lang w:bidi="en-US"/>
              </w:rPr>
              <w:t xml:space="preserve">, Protection Officer - Disability Inclusion, Division of International Protection / Community Based Protection Unit UNCHR – work on refugees with disabilities </w:t>
            </w:r>
          </w:p>
          <w:p w14:paraId="28A0E99A" w14:textId="17801D87" w:rsidR="006E0035" w:rsidRDefault="006E0035" w:rsidP="00553C3C">
            <w:pPr>
              <w:pStyle w:val="ListParagraph"/>
              <w:numPr>
                <w:ilvl w:val="0"/>
                <w:numId w:val="11"/>
              </w:numPr>
              <w:rPr>
                <w:lang w:bidi="en-US"/>
              </w:rPr>
            </w:pPr>
            <w:r w:rsidRPr="00C22C79">
              <w:rPr>
                <w:b/>
                <w:bCs/>
                <w:lang w:bidi="en-US"/>
              </w:rPr>
              <w:t>Dovilė Juodkaitė</w:t>
            </w:r>
            <w:r>
              <w:rPr>
                <w:lang w:bidi="en-US"/>
              </w:rPr>
              <w:t xml:space="preserve">, President, Lithuanian Disability Forum – work on refugees with disabilities </w:t>
            </w:r>
          </w:p>
          <w:p w14:paraId="146C740D" w14:textId="76229AFE" w:rsidR="006E0035" w:rsidRDefault="006E0035" w:rsidP="00C22C79">
            <w:pPr>
              <w:rPr>
                <w:lang w:bidi="en-US"/>
              </w:rPr>
            </w:pPr>
            <w:r w:rsidRPr="00C22C79">
              <w:rPr>
                <w:b/>
                <w:bCs/>
                <w:lang w:bidi="en-US"/>
              </w:rPr>
              <w:t>Content</w:t>
            </w:r>
            <w:r w:rsidRPr="00952A75">
              <w:rPr>
                <w:lang w:bidi="en-US"/>
              </w:rPr>
              <w:t xml:space="preserve">: To </w:t>
            </w:r>
            <w:r>
              <w:rPr>
                <w:lang w:bidi="en-US"/>
              </w:rPr>
              <w:t xml:space="preserve">present the VIVID-T project and its new video on humanitarian action, the </w:t>
            </w:r>
            <w:r w:rsidRPr="00044309">
              <w:rPr>
                <w:lang w:bidi="en-US"/>
              </w:rPr>
              <w:t>Reference Group on Inclusion of Persons with Disabilities in Humanitarian Action</w:t>
            </w:r>
            <w:r>
              <w:rPr>
                <w:lang w:bidi="en-US"/>
              </w:rPr>
              <w:t xml:space="preserve"> (DRG) and EDF’s latest work on humanitarian action, including climate action and refugees with disabilities. </w:t>
            </w:r>
          </w:p>
          <w:p w14:paraId="5926826D" w14:textId="133A7111" w:rsidR="006E0035" w:rsidRPr="00952A75" w:rsidRDefault="006E0035" w:rsidP="00B83599">
            <w:pPr>
              <w:rPr>
                <w:lang w:bidi="en-US"/>
              </w:rPr>
            </w:pPr>
            <w:r w:rsidRPr="00044309">
              <w:rPr>
                <w:b/>
                <w:bCs/>
                <w:lang w:bidi="en-US"/>
              </w:rPr>
              <w:t>Objective</w:t>
            </w:r>
            <w:r>
              <w:rPr>
                <w:lang w:bidi="en-US"/>
              </w:rPr>
              <w:t xml:space="preserve">: </w:t>
            </w:r>
            <w:r w:rsidRPr="0017152C">
              <w:t xml:space="preserve">Share experience of humanitarian action with European DPOs and discuss opportunities that exist for </w:t>
            </w:r>
            <w:r>
              <w:t xml:space="preserve">further </w:t>
            </w:r>
            <w:r w:rsidRPr="0017152C">
              <w:t>engagement in this topic</w:t>
            </w:r>
            <w:r>
              <w:t xml:space="preserve">. </w:t>
            </w:r>
          </w:p>
        </w:tc>
      </w:tr>
    </w:tbl>
    <w:p w14:paraId="7AE60B23" w14:textId="2441A67F" w:rsidR="00541894" w:rsidRPr="009E2AAA" w:rsidRDefault="00541894" w:rsidP="00B83599">
      <w:pPr>
        <w:rPr>
          <w:rFonts w:ascii="Calibri" w:eastAsia="Times New Roman" w:hAnsi="Calibri" w:cs="Calibri"/>
          <w:lang w:bidi="en-US"/>
        </w:rPr>
      </w:pPr>
      <w:r w:rsidRPr="009E2AAA">
        <w:rPr>
          <w:rStyle w:val="Heading2Char"/>
        </w:rPr>
        <w:t>Questions?</w:t>
      </w:r>
      <w:r w:rsidRPr="009E2AAA">
        <w:rPr>
          <w:rFonts w:ascii="Calibri" w:eastAsia="Times New Roman" w:hAnsi="Calibri" w:cs="Calibri"/>
          <w:lang w:bidi="en-US"/>
        </w:rPr>
        <w:t xml:space="preserve"> </w:t>
      </w:r>
    </w:p>
    <w:p w14:paraId="5CCAF7E3" w14:textId="34DC4345" w:rsidR="00B66C9E" w:rsidRPr="009E2AAA" w:rsidRDefault="00541894" w:rsidP="00B83599">
      <w:pPr>
        <w:rPr>
          <w:lang w:bidi="en-US"/>
        </w:rPr>
      </w:pPr>
      <w:r w:rsidRPr="009E2AAA">
        <w:rPr>
          <w:lang w:bidi="en-US"/>
        </w:rPr>
        <w:t xml:space="preserve">Contact Marion Steff, International Cooperation Manager: </w:t>
      </w:r>
      <w:hyperlink r:id="rId18" w:history="1">
        <w:r w:rsidRPr="009E2AAA">
          <w:rPr>
            <w:rStyle w:val="Hyperlink"/>
            <w:rFonts w:ascii="Calibri" w:eastAsia="Times New Roman" w:hAnsi="Calibri" w:cs="Calibri"/>
            <w:lang w:bidi="en-US"/>
          </w:rPr>
          <w:t>marion.steff@edf-feph.org</w:t>
        </w:r>
      </w:hyperlink>
      <w:r w:rsidRPr="009E2AAA">
        <w:rPr>
          <w:lang w:bidi="en-US"/>
        </w:rPr>
        <w:t xml:space="preserve"> </w:t>
      </w:r>
      <w:bookmarkEnd w:id="2"/>
    </w:p>
    <w:sectPr w:rsidR="00B66C9E" w:rsidRPr="009E2AAA" w:rsidSect="00F909CE">
      <w:pgSz w:w="16838" w:h="11906" w:orient="landscape"/>
      <w:pgMar w:top="833" w:right="1440" w:bottom="992" w:left="1440" w:header="272"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797D" w14:textId="77777777" w:rsidR="00B75267" w:rsidRDefault="00B75267" w:rsidP="00B83599">
      <w:r>
        <w:separator/>
      </w:r>
    </w:p>
  </w:endnote>
  <w:endnote w:type="continuationSeparator" w:id="0">
    <w:p w14:paraId="74FD7FBA" w14:textId="77777777" w:rsidR="00B75267" w:rsidRDefault="00B75267" w:rsidP="00B8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F56E" w14:textId="77777777" w:rsidR="00F909CE" w:rsidRDefault="00F90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5D1D" w14:textId="278288D2" w:rsidR="009E266C" w:rsidRDefault="009E266C" w:rsidP="00B83599">
    <w:pPr>
      <w:pStyle w:val="Footer"/>
      <w:rPr>
        <w:noProof/>
      </w:rPr>
    </w:pPr>
  </w:p>
  <w:p w14:paraId="392973D3" w14:textId="642EA2E0" w:rsidR="009E266C" w:rsidRDefault="009E266C" w:rsidP="00B83599">
    <w:pPr>
      <w:pStyle w:val="Footer"/>
    </w:pPr>
    <w:r>
      <w:rPr>
        <w:noProof/>
        <w:lang w:eastAsia="fr-BE"/>
      </w:rPr>
      <w:drawing>
        <wp:anchor distT="0" distB="0" distL="114300" distR="114300" simplePos="0" relativeHeight="251662336" behindDoc="1" locked="0" layoutInCell="1" allowOverlap="1" wp14:anchorId="0F2C2F01" wp14:editId="63C0E7A1">
          <wp:simplePos x="0" y="0"/>
          <wp:positionH relativeFrom="column">
            <wp:posOffset>1009650</wp:posOffset>
          </wp:positionH>
          <wp:positionV relativeFrom="paragraph">
            <wp:posOffset>31115</wp:posOffset>
          </wp:positionV>
          <wp:extent cx="4428490" cy="495300"/>
          <wp:effectExtent l="0" t="0" r="0" b="0"/>
          <wp:wrapTight wrapText="bothSides">
            <wp:wrapPolygon edited="0">
              <wp:start x="0" y="0"/>
              <wp:lineTo x="0" y="20769"/>
              <wp:lineTo x="21464" y="20769"/>
              <wp:lineTo x="21464" y="0"/>
              <wp:lineTo x="0" y="0"/>
            </wp:wrapPolygon>
          </wp:wrapTight>
          <wp:docPr id="156" name="Picture 156" descr="Address of EDF: Avenue des Arts 7-8 B1210 Brussels - Belgium&#10;&#10;Tel: +32 2 329 00 59&#10;Fax: + 32 2 329 00 59&#10;&#10;info@edf-feph.org&#10;www.edf-feph.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Address of EDF: Avenue des Arts 7-8 B1210 Brussels - Belgium&#10;&#10;Tel: +32 2 329 00 59&#10;Fax: + 32 2 329 00 59&#10;&#10;info@edf-feph.org&#10;www.edf-feph.org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490" cy="4953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0B2" w14:textId="77777777" w:rsidR="00F909CE" w:rsidRDefault="00F9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1123" w14:textId="77777777" w:rsidR="00B75267" w:rsidRDefault="00B75267" w:rsidP="00B83599">
      <w:r>
        <w:separator/>
      </w:r>
    </w:p>
  </w:footnote>
  <w:footnote w:type="continuationSeparator" w:id="0">
    <w:p w14:paraId="4CAF4623" w14:textId="77777777" w:rsidR="00B75267" w:rsidRDefault="00B75267" w:rsidP="00B8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67A5" w14:textId="3CB8DF63" w:rsidR="00F909CE" w:rsidRDefault="00F90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310E" w14:textId="1B5EA013" w:rsidR="007F045C" w:rsidRDefault="007F045C" w:rsidP="00B83599">
    <w:pPr>
      <w:pStyle w:val="Header"/>
    </w:pPr>
    <w:r w:rsidRPr="007F045C">
      <w:rPr>
        <w:noProof/>
        <w:lang w:eastAsia="fr-BE"/>
      </w:rPr>
      <w:drawing>
        <wp:anchor distT="0" distB="0" distL="114300" distR="114300" simplePos="0" relativeHeight="251659264" behindDoc="0" locked="0" layoutInCell="1" allowOverlap="1" wp14:anchorId="1812E7BF" wp14:editId="631DEF44">
          <wp:simplePos x="0" y="0"/>
          <wp:positionH relativeFrom="column">
            <wp:posOffset>5054600</wp:posOffset>
          </wp:positionH>
          <wp:positionV relativeFrom="paragraph">
            <wp:posOffset>171450</wp:posOffset>
          </wp:positionV>
          <wp:extent cx="1004570" cy="884555"/>
          <wp:effectExtent l="0" t="0" r="5080" b="0"/>
          <wp:wrapSquare wrapText="bothSides"/>
          <wp:docPr id="153" name="Picture 153"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45C">
      <w:rPr>
        <w:noProof/>
        <w:lang w:eastAsia="fr-BE"/>
      </w:rPr>
      <w:drawing>
        <wp:anchor distT="0" distB="0" distL="114300" distR="114300" simplePos="0" relativeHeight="251660288" behindDoc="0" locked="0" layoutInCell="1" allowOverlap="1" wp14:anchorId="4FE75725" wp14:editId="140F831D">
          <wp:simplePos x="0" y="0"/>
          <wp:positionH relativeFrom="column">
            <wp:posOffset>0</wp:posOffset>
          </wp:positionH>
          <wp:positionV relativeFrom="paragraph">
            <wp:posOffset>213360</wp:posOffset>
          </wp:positionV>
          <wp:extent cx="785495" cy="870585"/>
          <wp:effectExtent l="0" t="0" r="0" b="5715"/>
          <wp:wrapSquare wrapText="bothSides"/>
          <wp:docPr id="155" name="Picture 155" descr="logo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logo European Disability Fo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870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9FB0" w14:textId="205D775D" w:rsidR="00F909CE" w:rsidRDefault="00F90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372"/>
    <w:multiLevelType w:val="hybridMultilevel"/>
    <w:tmpl w:val="C3785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774345"/>
    <w:multiLevelType w:val="hybridMultilevel"/>
    <w:tmpl w:val="DD0A47BC"/>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2" w15:restartNumberingAfterBreak="0">
    <w:nsid w:val="0E3C586B"/>
    <w:multiLevelType w:val="hybridMultilevel"/>
    <w:tmpl w:val="B7B2DF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0A96126"/>
    <w:multiLevelType w:val="hybridMultilevel"/>
    <w:tmpl w:val="52064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E55C85"/>
    <w:multiLevelType w:val="hybridMultilevel"/>
    <w:tmpl w:val="485E8F36"/>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5" w15:restartNumberingAfterBreak="0">
    <w:nsid w:val="1ABE3450"/>
    <w:multiLevelType w:val="hybridMultilevel"/>
    <w:tmpl w:val="1AC452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E3774D"/>
    <w:multiLevelType w:val="hybridMultilevel"/>
    <w:tmpl w:val="339E7A58"/>
    <w:lvl w:ilvl="0" w:tplc="63703D06">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7697B"/>
    <w:multiLevelType w:val="hybridMultilevel"/>
    <w:tmpl w:val="CBD69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D4EBD"/>
    <w:multiLevelType w:val="hybridMultilevel"/>
    <w:tmpl w:val="F1828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217E1B"/>
    <w:multiLevelType w:val="hybridMultilevel"/>
    <w:tmpl w:val="55BC78C4"/>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25687E"/>
    <w:multiLevelType w:val="hybridMultilevel"/>
    <w:tmpl w:val="F984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F4049"/>
    <w:multiLevelType w:val="hybridMultilevel"/>
    <w:tmpl w:val="F0D254C0"/>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12" w15:restartNumberingAfterBreak="0">
    <w:nsid w:val="2C4E6C2B"/>
    <w:multiLevelType w:val="hybridMultilevel"/>
    <w:tmpl w:val="DCC2C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AFE5396"/>
    <w:multiLevelType w:val="hybridMultilevel"/>
    <w:tmpl w:val="B65C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F81EC7"/>
    <w:multiLevelType w:val="hybridMultilevel"/>
    <w:tmpl w:val="C2AAA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10D411B"/>
    <w:multiLevelType w:val="hybridMultilevel"/>
    <w:tmpl w:val="8BB666DC"/>
    <w:lvl w:ilvl="0" w:tplc="63703D0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2844AAE"/>
    <w:multiLevelType w:val="hybridMultilevel"/>
    <w:tmpl w:val="77B0322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536E6760"/>
    <w:multiLevelType w:val="hybridMultilevel"/>
    <w:tmpl w:val="EAFA2D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89B0451"/>
    <w:multiLevelType w:val="hybridMultilevel"/>
    <w:tmpl w:val="C31A3FAC"/>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19" w15:restartNumberingAfterBreak="0">
    <w:nsid w:val="5D583942"/>
    <w:multiLevelType w:val="hybridMultilevel"/>
    <w:tmpl w:val="C03EC43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15:restartNumberingAfterBreak="0">
    <w:nsid w:val="69D56968"/>
    <w:multiLevelType w:val="hybridMultilevel"/>
    <w:tmpl w:val="04A6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B54CE"/>
    <w:multiLevelType w:val="hybridMultilevel"/>
    <w:tmpl w:val="622C9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8"/>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2"/>
  </w:num>
  <w:num w:numId="9">
    <w:abstractNumId w:val="14"/>
  </w:num>
  <w:num w:numId="10">
    <w:abstractNumId w:val="10"/>
  </w:num>
  <w:num w:numId="11">
    <w:abstractNumId w:val="20"/>
  </w:num>
  <w:num w:numId="12">
    <w:abstractNumId w:val="7"/>
  </w:num>
  <w:num w:numId="13">
    <w:abstractNumId w:val="19"/>
  </w:num>
  <w:num w:numId="14">
    <w:abstractNumId w:val="8"/>
  </w:num>
  <w:num w:numId="15">
    <w:abstractNumId w:val="21"/>
  </w:num>
  <w:num w:numId="16">
    <w:abstractNumId w:val="5"/>
  </w:num>
  <w:num w:numId="17">
    <w:abstractNumId w:val="0"/>
  </w:num>
  <w:num w:numId="18">
    <w:abstractNumId w:val="13"/>
  </w:num>
  <w:num w:numId="19">
    <w:abstractNumId w:val="15"/>
  </w:num>
  <w:num w:numId="20">
    <w:abstractNumId w:val="6"/>
  </w:num>
  <w:num w:numId="21">
    <w:abstractNumId w:val="9"/>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A2617D-C42C-4CA6-BB48-EAE2EE004702}"/>
    <w:docVar w:name="dgnword-eventsink" w:val="905512960"/>
  </w:docVars>
  <w:rsids>
    <w:rsidRoot w:val="007F045C"/>
    <w:rsid w:val="00010FD3"/>
    <w:rsid w:val="00025EC8"/>
    <w:rsid w:val="00030E13"/>
    <w:rsid w:val="00044309"/>
    <w:rsid w:val="00051BFF"/>
    <w:rsid w:val="000567CE"/>
    <w:rsid w:val="00074C34"/>
    <w:rsid w:val="000A0850"/>
    <w:rsid w:val="000B05CE"/>
    <w:rsid w:val="000D1DCA"/>
    <w:rsid w:val="000F7F3C"/>
    <w:rsid w:val="00132DF0"/>
    <w:rsid w:val="001615C0"/>
    <w:rsid w:val="00166707"/>
    <w:rsid w:val="0017152C"/>
    <w:rsid w:val="00174E49"/>
    <w:rsid w:val="00197B24"/>
    <w:rsid w:val="001A268D"/>
    <w:rsid w:val="001B3C8D"/>
    <w:rsid w:val="001C7E8F"/>
    <w:rsid w:val="001E0545"/>
    <w:rsid w:val="001F07E8"/>
    <w:rsid w:val="001F2A9D"/>
    <w:rsid w:val="00230405"/>
    <w:rsid w:val="00234E41"/>
    <w:rsid w:val="002425DF"/>
    <w:rsid w:val="002711EA"/>
    <w:rsid w:val="00280344"/>
    <w:rsid w:val="002804AA"/>
    <w:rsid w:val="002905E6"/>
    <w:rsid w:val="002A1B1E"/>
    <w:rsid w:val="002A4845"/>
    <w:rsid w:val="002B23F4"/>
    <w:rsid w:val="002B4157"/>
    <w:rsid w:val="002D634C"/>
    <w:rsid w:val="002D6CE9"/>
    <w:rsid w:val="00332693"/>
    <w:rsid w:val="00345739"/>
    <w:rsid w:val="00350AF1"/>
    <w:rsid w:val="0035734F"/>
    <w:rsid w:val="003579F1"/>
    <w:rsid w:val="00364F3B"/>
    <w:rsid w:val="003939EC"/>
    <w:rsid w:val="003B2025"/>
    <w:rsid w:val="003B2401"/>
    <w:rsid w:val="00405AE6"/>
    <w:rsid w:val="0041295E"/>
    <w:rsid w:val="004158A4"/>
    <w:rsid w:val="0041737F"/>
    <w:rsid w:val="00430D6E"/>
    <w:rsid w:val="004420C6"/>
    <w:rsid w:val="0044742A"/>
    <w:rsid w:val="0047580C"/>
    <w:rsid w:val="004950CF"/>
    <w:rsid w:val="004B4345"/>
    <w:rsid w:val="004E2BD8"/>
    <w:rsid w:val="00502890"/>
    <w:rsid w:val="00511CDC"/>
    <w:rsid w:val="005202F5"/>
    <w:rsid w:val="0053238E"/>
    <w:rsid w:val="0053742F"/>
    <w:rsid w:val="00541894"/>
    <w:rsid w:val="00545D6D"/>
    <w:rsid w:val="00553C3C"/>
    <w:rsid w:val="0058693C"/>
    <w:rsid w:val="00595907"/>
    <w:rsid w:val="00595BED"/>
    <w:rsid w:val="00647557"/>
    <w:rsid w:val="00651B06"/>
    <w:rsid w:val="00662E8E"/>
    <w:rsid w:val="006E0035"/>
    <w:rsid w:val="006E102C"/>
    <w:rsid w:val="00704451"/>
    <w:rsid w:val="0071132C"/>
    <w:rsid w:val="00726FDD"/>
    <w:rsid w:val="007647D5"/>
    <w:rsid w:val="00765012"/>
    <w:rsid w:val="00773D78"/>
    <w:rsid w:val="00786840"/>
    <w:rsid w:val="007A43F9"/>
    <w:rsid w:val="007E0B2F"/>
    <w:rsid w:val="007E2C79"/>
    <w:rsid w:val="007E46D3"/>
    <w:rsid w:val="007E4875"/>
    <w:rsid w:val="007E718D"/>
    <w:rsid w:val="007F045C"/>
    <w:rsid w:val="008063F1"/>
    <w:rsid w:val="00813A43"/>
    <w:rsid w:val="008279D6"/>
    <w:rsid w:val="0083447A"/>
    <w:rsid w:val="00843D2E"/>
    <w:rsid w:val="0085497F"/>
    <w:rsid w:val="00884652"/>
    <w:rsid w:val="008A5CBC"/>
    <w:rsid w:val="008A5D5A"/>
    <w:rsid w:val="008B007F"/>
    <w:rsid w:val="008C5049"/>
    <w:rsid w:val="008D2739"/>
    <w:rsid w:val="008E29C3"/>
    <w:rsid w:val="00906D5F"/>
    <w:rsid w:val="00917091"/>
    <w:rsid w:val="009224E5"/>
    <w:rsid w:val="0092724F"/>
    <w:rsid w:val="00952A75"/>
    <w:rsid w:val="009A58F8"/>
    <w:rsid w:val="009B0A36"/>
    <w:rsid w:val="009B3039"/>
    <w:rsid w:val="009E266C"/>
    <w:rsid w:val="009E2AAA"/>
    <w:rsid w:val="009F3604"/>
    <w:rsid w:val="009F59D7"/>
    <w:rsid w:val="009F5CED"/>
    <w:rsid w:val="00A024CE"/>
    <w:rsid w:val="00A06F72"/>
    <w:rsid w:val="00A154FB"/>
    <w:rsid w:val="00A278B3"/>
    <w:rsid w:val="00A3159E"/>
    <w:rsid w:val="00A4076A"/>
    <w:rsid w:val="00A64377"/>
    <w:rsid w:val="00A702D3"/>
    <w:rsid w:val="00A707FB"/>
    <w:rsid w:val="00A94B24"/>
    <w:rsid w:val="00AA385C"/>
    <w:rsid w:val="00AD5A1F"/>
    <w:rsid w:val="00B211AD"/>
    <w:rsid w:val="00B43244"/>
    <w:rsid w:val="00B66C9E"/>
    <w:rsid w:val="00B75267"/>
    <w:rsid w:val="00B83599"/>
    <w:rsid w:val="00BD7E48"/>
    <w:rsid w:val="00C038D7"/>
    <w:rsid w:val="00C13C9A"/>
    <w:rsid w:val="00C14359"/>
    <w:rsid w:val="00C22C79"/>
    <w:rsid w:val="00C37B3B"/>
    <w:rsid w:val="00C42C6D"/>
    <w:rsid w:val="00C468A9"/>
    <w:rsid w:val="00CC77B1"/>
    <w:rsid w:val="00CD0DFE"/>
    <w:rsid w:val="00D02D0F"/>
    <w:rsid w:val="00D14A5C"/>
    <w:rsid w:val="00D673D4"/>
    <w:rsid w:val="00D73679"/>
    <w:rsid w:val="00DC357F"/>
    <w:rsid w:val="00DD7A3D"/>
    <w:rsid w:val="00DE7536"/>
    <w:rsid w:val="00E13CC0"/>
    <w:rsid w:val="00E339CF"/>
    <w:rsid w:val="00E7209C"/>
    <w:rsid w:val="00E76B7A"/>
    <w:rsid w:val="00E830BD"/>
    <w:rsid w:val="00E938E4"/>
    <w:rsid w:val="00EA1BA5"/>
    <w:rsid w:val="00ED4A69"/>
    <w:rsid w:val="00F1386C"/>
    <w:rsid w:val="00F15626"/>
    <w:rsid w:val="00F909CE"/>
    <w:rsid w:val="00FC15A9"/>
    <w:rsid w:val="00FD627E"/>
    <w:rsid w:val="00FE3C50"/>
    <w:rsid w:val="00FF5422"/>
    <w:rsid w:val="00FF5B89"/>
    <w:rsid w:val="00FF69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45DF3AF9"/>
  <w15:chartTrackingRefBased/>
  <w15:docId w15:val="{57FA0248-F9EC-46FA-B65E-85E7B48D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99"/>
    <w:rPr>
      <w:sz w:val="24"/>
      <w:szCs w:val="24"/>
      <w:lang w:val="en-GB"/>
    </w:rPr>
  </w:style>
  <w:style w:type="paragraph" w:styleId="Heading1">
    <w:name w:val="heading 1"/>
    <w:basedOn w:val="Heading2"/>
    <w:next w:val="Normal"/>
    <w:link w:val="Heading1Char"/>
    <w:uiPriority w:val="9"/>
    <w:qFormat/>
    <w:rsid w:val="00CD0DFE"/>
    <w:pPr>
      <w:jc w:val="center"/>
      <w:outlineLvl w:val="0"/>
    </w:pPr>
    <w:rPr>
      <w:rFonts w:ascii="Arial" w:hAnsi="Arial" w:cs="Arial"/>
      <w:color w:val="0070C0"/>
      <w:sz w:val="32"/>
      <w:szCs w:val="32"/>
    </w:rPr>
  </w:style>
  <w:style w:type="paragraph" w:styleId="Heading2">
    <w:name w:val="heading 2"/>
    <w:basedOn w:val="Normal"/>
    <w:next w:val="Normal"/>
    <w:link w:val="Heading2Char"/>
    <w:uiPriority w:val="9"/>
    <w:unhideWhenUsed/>
    <w:qFormat/>
    <w:rsid w:val="00B83599"/>
    <w:pPr>
      <w:keepNext/>
      <w:keepLines/>
      <w:spacing w:before="40" w:after="0"/>
      <w:outlineLvl w:val="1"/>
    </w:pPr>
    <w:rPr>
      <w:rFonts w:asciiTheme="majorHAnsi" w:eastAsiaTheme="majorEastAsia" w:hAnsiTheme="majorHAnsi" w:cstheme="majorBidi"/>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45C"/>
  </w:style>
  <w:style w:type="paragraph" w:styleId="Footer">
    <w:name w:val="footer"/>
    <w:basedOn w:val="Normal"/>
    <w:link w:val="FooterChar"/>
    <w:uiPriority w:val="99"/>
    <w:unhideWhenUsed/>
    <w:rsid w:val="007F0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5C"/>
  </w:style>
  <w:style w:type="character" w:customStyle="1" w:styleId="Heading1Char">
    <w:name w:val="Heading 1 Char"/>
    <w:basedOn w:val="DefaultParagraphFont"/>
    <w:link w:val="Heading1"/>
    <w:uiPriority w:val="9"/>
    <w:rsid w:val="00CD0DFE"/>
    <w:rPr>
      <w:rFonts w:ascii="Arial" w:eastAsiaTheme="majorEastAsia" w:hAnsi="Arial" w:cs="Arial"/>
      <w:b/>
      <w:bCs/>
      <w:color w:val="0070C0"/>
      <w:sz w:val="32"/>
      <w:szCs w:val="32"/>
      <w:lang w:val="en-GB"/>
    </w:rPr>
  </w:style>
  <w:style w:type="character" w:customStyle="1" w:styleId="Heading2Char">
    <w:name w:val="Heading 2 Char"/>
    <w:basedOn w:val="DefaultParagraphFont"/>
    <w:link w:val="Heading2"/>
    <w:uiPriority w:val="9"/>
    <w:rsid w:val="00B83599"/>
    <w:rPr>
      <w:rFonts w:asciiTheme="majorHAnsi" w:eastAsiaTheme="majorEastAsia" w:hAnsiTheme="majorHAnsi" w:cstheme="majorBidi"/>
      <w:b/>
      <w:bCs/>
      <w:color w:val="C00000"/>
      <w:sz w:val="28"/>
      <w:szCs w:val="28"/>
      <w:lang w:val="en-GB"/>
    </w:rPr>
  </w:style>
  <w:style w:type="paragraph" w:styleId="BalloonText">
    <w:name w:val="Balloon Text"/>
    <w:basedOn w:val="Normal"/>
    <w:link w:val="BalloonTextChar"/>
    <w:uiPriority w:val="99"/>
    <w:semiHidden/>
    <w:unhideWhenUsed/>
    <w:rsid w:val="00CC7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B1"/>
    <w:rPr>
      <w:rFonts w:ascii="Segoe UI" w:hAnsi="Segoe UI" w:cs="Segoe UI"/>
      <w:sz w:val="18"/>
      <w:szCs w:val="18"/>
    </w:rPr>
  </w:style>
  <w:style w:type="paragraph" w:styleId="Subtitle">
    <w:name w:val="Subtitle"/>
    <w:basedOn w:val="Normal"/>
    <w:next w:val="Normal"/>
    <w:link w:val="SubtitleChar"/>
    <w:uiPriority w:val="11"/>
    <w:qFormat/>
    <w:rsid w:val="00CC77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77B1"/>
    <w:rPr>
      <w:rFonts w:eastAsiaTheme="minorEastAsia"/>
      <w:color w:val="5A5A5A" w:themeColor="text1" w:themeTint="A5"/>
      <w:spacing w:val="15"/>
      <w:sz w:val="24"/>
      <w:lang w:val="fr-BE"/>
    </w:rPr>
  </w:style>
  <w:style w:type="table" w:styleId="TableGrid">
    <w:name w:val="Table Grid"/>
    <w:basedOn w:val="TableNormal"/>
    <w:uiPriority w:val="39"/>
    <w:rsid w:val="00CC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3C"/>
    <w:rPr>
      <w:color w:val="0563C1" w:themeColor="hyperlink"/>
      <w:u w:val="single"/>
    </w:rPr>
  </w:style>
  <w:style w:type="character" w:styleId="UnresolvedMention">
    <w:name w:val="Unresolved Mention"/>
    <w:basedOn w:val="DefaultParagraphFont"/>
    <w:uiPriority w:val="99"/>
    <w:semiHidden/>
    <w:unhideWhenUsed/>
    <w:rsid w:val="000F7F3C"/>
    <w:rPr>
      <w:color w:val="605E5C"/>
      <w:shd w:val="clear" w:color="auto" w:fill="E1DFDD"/>
    </w:rPr>
  </w:style>
  <w:style w:type="character" w:styleId="FollowedHyperlink">
    <w:name w:val="FollowedHyperlink"/>
    <w:basedOn w:val="DefaultParagraphFont"/>
    <w:uiPriority w:val="99"/>
    <w:semiHidden/>
    <w:unhideWhenUsed/>
    <w:rsid w:val="00A707FB"/>
    <w:rPr>
      <w:color w:val="954F72" w:themeColor="followedHyperlink"/>
      <w:u w:val="single"/>
    </w:rPr>
  </w:style>
  <w:style w:type="paragraph" w:styleId="ListParagraph">
    <w:name w:val="List Paragraph"/>
    <w:basedOn w:val="Normal"/>
    <w:uiPriority w:val="34"/>
    <w:qFormat/>
    <w:rsid w:val="002D634C"/>
    <w:pPr>
      <w:ind w:left="720"/>
      <w:contextualSpacing/>
    </w:pPr>
  </w:style>
  <w:style w:type="paragraph" w:styleId="NoSpacing">
    <w:name w:val="No Spacing"/>
    <w:uiPriority w:val="1"/>
    <w:qFormat/>
    <w:rsid w:val="00541894"/>
    <w:pPr>
      <w:spacing w:after="0" w:line="240" w:lineRule="auto"/>
    </w:pPr>
    <w:rPr>
      <w:lang w:val="en-GB"/>
    </w:rPr>
  </w:style>
  <w:style w:type="character" w:styleId="CommentReference">
    <w:name w:val="annotation reference"/>
    <w:basedOn w:val="DefaultParagraphFont"/>
    <w:uiPriority w:val="99"/>
    <w:semiHidden/>
    <w:unhideWhenUsed/>
    <w:rsid w:val="00405AE6"/>
    <w:rPr>
      <w:sz w:val="16"/>
      <w:szCs w:val="16"/>
    </w:rPr>
  </w:style>
  <w:style w:type="paragraph" w:styleId="CommentText">
    <w:name w:val="annotation text"/>
    <w:basedOn w:val="Normal"/>
    <w:link w:val="CommentTextChar"/>
    <w:uiPriority w:val="99"/>
    <w:semiHidden/>
    <w:unhideWhenUsed/>
    <w:rsid w:val="00405AE6"/>
    <w:pPr>
      <w:spacing w:line="240" w:lineRule="auto"/>
    </w:pPr>
    <w:rPr>
      <w:sz w:val="20"/>
      <w:szCs w:val="20"/>
    </w:rPr>
  </w:style>
  <w:style w:type="character" w:customStyle="1" w:styleId="CommentTextChar">
    <w:name w:val="Comment Text Char"/>
    <w:basedOn w:val="DefaultParagraphFont"/>
    <w:link w:val="CommentText"/>
    <w:uiPriority w:val="99"/>
    <w:semiHidden/>
    <w:rsid w:val="00405AE6"/>
    <w:rPr>
      <w:sz w:val="20"/>
      <w:szCs w:val="20"/>
    </w:rPr>
  </w:style>
  <w:style w:type="paragraph" w:styleId="CommentSubject">
    <w:name w:val="annotation subject"/>
    <w:basedOn w:val="CommentText"/>
    <w:next w:val="CommentText"/>
    <w:link w:val="CommentSubjectChar"/>
    <w:uiPriority w:val="99"/>
    <w:semiHidden/>
    <w:unhideWhenUsed/>
    <w:rsid w:val="00405AE6"/>
    <w:rPr>
      <w:b/>
      <w:bCs/>
    </w:rPr>
  </w:style>
  <w:style w:type="character" w:customStyle="1" w:styleId="CommentSubjectChar">
    <w:name w:val="Comment Subject Char"/>
    <w:basedOn w:val="CommentTextChar"/>
    <w:link w:val="CommentSubject"/>
    <w:uiPriority w:val="99"/>
    <w:semiHidden/>
    <w:rsid w:val="00405AE6"/>
    <w:rPr>
      <w:b/>
      <w:bCs/>
      <w:sz w:val="20"/>
      <w:szCs w:val="20"/>
    </w:rPr>
  </w:style>
  <w:style w:type="paragraph" w:styleId="Revision">
    <w:name w:val="Revision"/>
    <w:hidden/>
    <w:uiPriority w:val="99"/>
    <w:semiHidden/>
    <w:rsid w:val="00A702D3"/>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12546">
      <w:bodyDiv w:val="1"/>
      <w:marLeft w:val="0"/>
      <w:marRight w:val="0"/>
      <w:marTop w:val="0"/>
      <w:marBottom w:val="0"/>
      <w:divBdr>
        <w:top w:val="none" w:sz="0" w:space="0" w:color="auto"/>
        <w:left w:val="none" w:sz="0" w:space="0" w:color="auto"/>
        <w:bottom w:val="none" w:sz="0" w:space="0" w:color="auto"/>
        <w:right w:val="none" w:sz="0" w:space="0" w:color="auto"/>
      </w:divBdr>
    </w:div>
    <w:div w:id="1156069179">
      <w:bodyDiv w:val="1"/>
      <w:marLeft w:val="0"/>
      <w:marRight w:val="0"/>
      <w:marTop w:val="0"/>
      <w:marBottom w:val="0"/>
      <w:divBdr>
        <w:top w:val="none" w:sz="0" w:space="0" w:color="auto"/>
        <w:left w:val="none" w:sz="0" w:space="0" w:color="auto"/>
        <w:bottom w:val="none" w:sz="0" w:space="0" w:color="auto"/>
        <w:right w:val="none" w:sz="0" w:space="0" w:color="auto"/>
      </w:divBdr>
    </w:div>
    <w:div w:id="1481533804">
      <w:bodyDiv w:val="1"/>
      <w:marLeft w:val="0"/>
      <w:marRight w:val="0"/>
      <w:marTop w:val="0"/>
      <w:marBottom w:val="0"/>
      <w:divBdr>
        <w:top w:val="none" w:sz="0" w:space="0" w:color="auto"/>
        <w:left w:val="none" w:sz="0" w:space="0" w:color="auto"/>
        <w:bottom w:val="none" w:sz="0" w:space="0" w:color="auto"/>
        <w:right w:val="none" w:sz="0" w:space="0" w:color="auto"/>
      </w:divBdr>
    </w:div>
    <w:div w:id="1749687862">
      <w:bodyDiv w:val="1"/>
      <w:marLeft w:val="0"/>
      <w:marRight w:val="0"/>
      <w:marTop w:val="0"/>
      <w:marBottom w:val="0"/>
      <w:divBdr>
        <w:top w:val="none" w:sz="0" w:space="0" w:color="auto"/>
        <w:left w:val="none" w:sz="0" w:space="0" w:color="auto"/>
        <w:bottom w:val="none" w:sz="0" w:space="0" w:color="auto"/>
        <w:right w:val="none" w:sz="0" w:space="0" w:color="auto"/>
      </w:divBdr>
    </w:div>
    <w:div w:id="1858348285">
      <w:bodyDiv w:val="1"/>
      <w:marLeft w:val="0"/>
      <w:marRight w:val="0"/>
      <w:marTop w:val="0"/>
      <w:marBottom w:val="0"/>
      <w:divBdr>
        <w:top w:val="none" w:sz="0" w:space="0" w:color="auto"/>
        <w:left w:val="none" w:sz="0" w:space="0" w:color="auto"/>
        <w:bottom w:val="none" w:sz="0" w:space="0" w:color="auto"/>
        <w:right w:val="none" w:sz="0" w:space="0" w:color="auto"/>
      </w:divBdr>
    </w:div>
    <w:div w:id="2049917089">
      <w:bodyDiv w:val="1"/>
      <w:marLeft w:val="0"/>
      <w:marRight w:val="0"/>
      <w:marTop w:val="0"/>
      <w:marBottom w:val="0"/>
      <w:divBdr>
        <w:top w:val="none" w:sz="0" w:space="0" w:color="auto"/>
        <w:left w:val="none" w:sz="0" w:space="0" w:color="auto"/>
        <w:bottom w:val="none" w:sz="0" w:space="0" w:color="auto"/>
        <w:right w:val="none" w:sz="0" w:space="0" w:color="auto"/>
      </w:divBdr>
    </w:div>
    <w:div w:id="21173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AoduutqTIoHdzjf0GP1-JPzyQtftMeww3T" TargetMode="External"/><Relationship Id="rId13" Type="http://schemas.openxmlformats.org/officeDocument/2006/relationships/footer" Target="footer1.xml"/><Relationship Id="rId18" Type="http://schemas.openxmlformats.org/officeDocument/2006/relationships/hyperlink" Target="mailto:marion.steff@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df-feph.org/projects/vivid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df-feph.org/international-cooper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f-feph.org/content/uploads/2021/01/EDF-in-the-world-International-cooperation-strategy-final.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3E7C-6024-4A70-8F38-962B4001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Pages>
  <Words>655</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Riaza</dc:creator>
  <cp:keywords/>
  <dc:description/>
  <cp:lastModifiedBy>Marion Steff</cp:lastModifiedBy>
  <cp:revision>103</cp:revision>
  <cp:lastPrinted>2021-02-14T12:34:00Z</cp:lastPrinted>
  <dcterms:created xsi:type="dcterms:W3CDTF">2021-02-02T09:53:00Z</dcterms:created>
  <dcterms:modified xsi:type="dcterms:W3CDTF">2021-11-12T15:35:00Z</dcterms:modified>
</cp:coreProperties>
</file>