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97E24" w14:textId="0E1A4549" w:rsidR="00A47803" w:rsidRDefault="00A47803" w:rsidP="00A47803">
      <w:pPr>
        <w:spacing w:after="0" w:line="240" w:lineRule="auto"/>
        <w:textAlignment w:val="baseline"/>
        <w:rPr>
          <w:lang w:val="en-US" w:eastAsia="fr-BE"/>
        </w:rPr>
      </w:pPr>
      <w:r>
        <w:rPr>
          <w:rFonts w:ascii="Calibri" w:eastAsia="Times New Roman" w:hAnsi="Calibri" w:cs="Calibri"/>
          <w:b/>
          <w:bCs/>
          <w:noProof/>
          <w:lang w:val="en-US" w:eastAsia="fr-BE"/>
        </w:rPr>
        <w:drawing>
          <wp:anchor distT="0" distB="0" distL="114300" distR="114300" simplePos="0" relativeHeight="251658240" behindDoc="1" locked="0" layoutInCell="1" allowOverlap="1" wp14:anchorId="0F53AEFE" wp14:editId="0D9C0CF8">
            <wp:simplePos x="0" y="0"/>
            <wp:positionH relativeFrom="column">
              <wp:posOffset>-873762</wp:posOffset>
            </wp:positionH>
            <wp:positionV relativeFrom="paragraph">
              <wp:posOffset>-871220</wp:posOffset>
            </wp:positionV>
            <wp:extent cx="7539031" cy="4240705"/>
            <wp:effectExtent l="0" t="0" r="5080" b="7620"/>
            <wp:wrapNone/>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Lst>
                    </a:blip>
                    <a:stretch>
                      <a:fillRect/>
                    </a:stretch>
                  </pic:blipFill>
                  <pic:spPr>
                    <a:xfrm>
                      <a:off x="0" y="0"/>
                      <a:ext cx="7539031" cy="4240705"/>
                    </a:xfrm>
                    <a:prstGeom prst="rect">
                      <a:avLst/>
                    </a:prstGeom>
                  </pic:spPr>
                </pic:pic>
              </a:graphicData>
            </a:graphic>
            <wp14:sizeRelH relativeFrom="page">
              <wp14:pctWidth>0</wp14:pctWidth>
            </wp14:sizeRelH>
            <wp14:sizeRelV relativeFrom="page">
              <wp14:pctHeight>0</wp14:pctHeight>
            </wp14:sizeRelV>
          </wp:anchor>
        </w:drawing>
      </w:r>
    </w:p>
    <w:p w14:paraId="5DC18E93" w14:textId="24C24472" w:rsidR="00A47803" w:rsidRDefault="00A47803" w:rsidP="00A47803">
      <w:pPr>
        <w:spacing w:after="0" w:line="240" w:lineRule="auto"/>
        <w:textAlignment w:val="baseline"/>
        <w:rPr>
          <w:lang w:val="en-US" w:eastAsia="fr-BE"/>
        </w:rPr>
      </w:pPr>
    </w:p>
    <w:p w14:paraId="19B6EE88" w14:textId="77777777" w:rsidR="00A47803" w:rsidRDefault="00A47803" w:rsidP="00A47803">
      <w:pPr>
        <w:spacing w:after="0" w:line="240" w:lineRule="auto"/>
        <w:textAlignment w:val="baseline"/>
        <w:rPr>
          <w:lang w:val="en-US" w:eastAsia="fr-BE"/>
        </w:rPr>
      </w:pPr>
    </w:p>
    <w:p w14:paraId="340DFD66" w14:textId="77777777" w:rsidR="00A47803" w:rsidRDefault="00A47803" w:rsidP="00A47803">
      <w:pPr>
        <w:spacing w:after="0" w:line="240" w:lineRule="auto"/>
        <w:textAlignment w:val="baseline"/>
        <w:rPr>
          <w:lang w:val="en-US" w:eastAsia="fr-BE"/>
        </w:rPr>
      </w:pPr>
    </w:p>
    <w:p w14:paraId="143E6423" w14:textId="4BEB5612" w:rsidR="00A47803" w:rsidRDefault="00A47803" w:rsidP="00A47803">
      <w:pPr>
        <w:spacing w:after="0" w:line="240" w:lineRule="auto"/>
        <w:textAlignment w:val="baseline"/>
        <w:rPr>
          <w:lang w:val="en-US" w:eastAsia="fr-BE"/>
        </w:rPr>
      </w:pPr>
    </w:p>
    <w:p w14:paraId="2DF35957" w14:textId="77777777" w:rsidR="00A47803" w:rsidRDefault="00A47803" w:rsidP="00A47803">
      <w:pPr>
        <w:spacing w:after="0" w:line="240" w:lineRule="auto"/>
        <w:textAlignment w:val="baseline"/>
        <w:rPr>
          <w:lang w:val="en-US" w:eastAsia="fr-BE"/>
        </w:rPr>
      </w:pPr>
    </w:p>
    <w:p w14:paraId="6EC0E1CD" w14:textId="77777777" w:rsidR="00A47803" w:rsidRDefault="00A47803" w:rsidP="00A47803">
      <w:pPr>
        <w:spacing w:after="0" w:line="240" w:lineRule="auto"/>
        <w:textAlignment w:val="baseline"/>
        <w:rPr>
          <w:lang w:val="en-US" w:eastAsia="fr-BE"/>
        </w:rPr>
      </w:pPr>
    </w:p>
    <w:p w14:paraId="2D90B184" w14:textId="77777777" w:rsidR="00A47803" w:rsidRDefault="00A47803" w:rsidP="00A47803">
      <w:pPr>
        <w:spacing w:after="0" w:line="240" w:lineRule="auto"/>
        <w:textAlignment w:val="baseline"/>
        <w:rPr>
          <w:lang w:val="en-US" w:eastAsia="fr-BE"/>
        </w:rPr>
      </w:pPr>
    </w:p>
    <w:p w14:paraId="50347547" w14:textId="77777777" w:rsidR="00A47803" w:rsidRDefault="00A47803" w:rsidP="00A47803">
      <w:pPr>
        <w:spacing w:after="0" w:line="240" w:lineRule="auto"/>
        <w:textAlignment w:val="baseline"/>
        <w:rPr>
          <w:lang w:val="en-US" w:eastAsia="fr-BE"/>
        </w:rPr>
      </w:pPr>
    </w:p>
    <w:p w14:paraId="6D5683D3" w14:textId="77777777" w:rsidR="00A47803" w:rsidRDefault="00A47803" w:rsidP="00A47803">
      <w:pPr>
        <w:spacing w:after="0" w:line="240" w:lineRule="auto"/>
        <w:textAlignment w:val="baseline"/>
        <w:rPr>
          <w:lang w:val="en-US" w:eastAsia="fr-BE"/>
        </w:rPr>
      </w:pPr>
    </w:p>
    <w:p w14:paraId="0AFCEC74" w14:textId="77777777" w:rsidR="00A47803" w:rsidRDefault="00A47803" w:rsidP="00A47803">
      <w:pPr>
        <w:spacing w:after="0" w:line="240" w:lineRule="auto"/>
        <w:textAlignment w:val="baseline"/>
        <w:rPr>
          <w:lang w:val="en-US" w:eastAsia="fr-BE"/>
        </w:rPr>
      </w:pPr>
    </w:p>
    <w:p w14:paraId="5D48F1D1" w14:textId="77777777" w:rsidR="00A47803" w:rsidRDefault="00A47803" w:rsidP="00A47803">
      <w:pPr>
        <w:spacing w:after="0" w:line="240" w:lineRule="auto"/>
        <w:textAlignment w:val="baseline"/>
        <w:rPr>
          <w:lang w:val="en-US" w:eastAsia="fr-BE"/>
        </w:rPr>
      </w:pPr>
    </w:p>
    <w:p w14:paraId="70D55CD8" w14:textId="77777777" w:rsidR="00A47803" w:rsidRDefault="00A47803" w:rsidP="00A47803">
      <w:pPr>
        <w:spacing w:after="0" w:line="240" w:lineRule="auto"/>
        <w:textAlignment w:val="baseline"/>
        <w:rPr>
          <w:lang w:val="en-US" w:eastAsia="fr-BE"/>
        </w:rPr>
      </w:pPr>
    </w:p>
    <w:p w14:paraId="77041A6F" w14:textId="77777777" w:rsidR="00A47803" w:rsidRDefault="00A47803" w:rsidP="00A47803">
      <w:pPr>
        <w:spacing w:after="0" w:line="240" w:lineRule="auto"/>
        <w:textAlignment w:val="baseline"/>
        <w:rPr>
          <w:lang w:val="en-US" w:eastAsia="fr-BE"/>
        </w:rPr>
      </w:pPr>
    </w:p>
    <w:p w14:paraId="373F14B0" w14:textId="77777777" w:rsidR="00A47803" w:rsidRDefault="00A47803" w:rsidP="00A47803">
      <w:pPr>
        <w:spacing w:after="0" w:line="240" w:lineRule="auto"/>
        <w:textAlignment w:val="baseline"/>
        <w:rPr>
          <w:lang w:val="en-US" w:eastAsia="fr-BE"/>
        </w:rPr>
      </w:pPr>
    </w:p>
    <w:p w14:paraId="29CC05B9" w14:textId="77777777" w:rsidR="00A47803" w:rsidRDefault="00A47803" w:rsidP="00A47803">
      <w:pPr>
        <w:spacing w:after="0" w:line="240" w:lineRule="auto"/>
        <w:textAlignment w:val="baseline"/>
        <w:rPr>
          <w:lang w:val="en-US" w:eastAsia="fr-BE"/>
        </w:rPr>
      </w:pPr>
    </w:p>
    <w:p w14:paraId="2A56B3D8" w14:textId="77777777" w:rsidR="00A47803" w:rsidRDefault="00A47803" w:rsidP="00A47803">
      <w:pPr>
        <w:spacing w:after="0" w:line="240" w:lineRule="auto"/>
        <w:textAlignment w:val="baseline"/>
        <w:rPr>
          <w:lang w:val="en-US" w:eastAsia="fr-BE"/>
        </w:rPr>
      </w:pPr>
    </w:p>
    <w:p w14:paraId="7B242CFE" w14:textId="77777777" w:rsidR="00A47803" w:rsidRDefault="00A47803" w:rsidP="00A47803">
      <w:pPr>
        <w:spacing w:after="0" w:line="240" w:lineRule="auto"/>
        <w:textAlignment w:val="baseline"/>
        <w:rPr>
          <w:lang w:val="en-US" w:eastAsia="fr-BE"/>
        </w:rPr>
      </w:pPr>
    </w:p>
    <w:p w14:paraId="4875BB80" w14:textId="77777777" w:rsidR="00A47803" w:rsidRDefault="00A47803" w:rsidP="00A47803">
      <w:pPr>
        <w:spacing w:after="0" w:line="240" w:lineRule="auto"/>
        <w:textAlignment w:val="baseline"/>
        <w:rPr>
          <w:lang w:val="en-US" w:eastAsia="fr-BE"/>
        </w:rPr>
      </w:pPr>
    </w:p>
    <w:p w14:paraId="09970B5C" w14:textId="77777777" w:rsidR="00A47803" w:rsidRDefault="00A47803" w:rsidP="00A47803">
      <w:pPr>
        <w:spacing w:after="0" w:line="240" w:lineRule="auto"/>
        <w:textAlignment w:val="baseline"/>
        <w:rPr>
          <w:lang w:val="en-US" w:eastAsia="fr-BE"/>
        </w:rPr>
      </w:pPr>
    </w:p>
    <w:p w14:paraId="24C9F740" w14:textId="77777777" w:rsidR="00A47803" w:rsidRDefault="00A47803" w:rsidP="00A47803">
      <w:pPr>
        <w:spacing w:after="0" w:line="240" w:lineRule="auto"/>
        <w:textAlignment w:val="baseline"/>
        <w:rPr>
          <w:lang w:val="en-US" w:eastAsia="fr-BE"/>
        </w:rPr>
      </w:pPr>
    </w:p>
    <w:p w14:paraId="54D30BB9" w14:textId="130B372C" w:rsidR="00985A7F" w:rsidRPr="00A47803" w:rsidRDefault="00985A7F" w:rsidP="00A47803">
      <w:pPr>
        <w:pStyle w:val="Heading1"/>
        <w:jc w:val="center"/>
        <w:rPr>
          <w:rFonts w:ascii="Calibri" w:eastAsia="Times New Roman" w:hAnsi="Calibri" w:cs="Calibri"/>
          <w:b/>
          <w:bCs/>
          <w:color w:val="052957"/>
          <w:sz w:val="22"/>
          <w:szCs w:val="22"/>
          <w:lang w:val="en-US" w:eastAsia="fr-BE"/>
        </w:rPr>
      </w:pPr>
      <w:r w:rsidRPr="00A47803">
        <w:rPr>
          <w:rFonts w:eastAsia="Times New Roman"/>
          <w:b/>
          <w:bCs/>
          <w:color w:val="052957"/>
          <w:lang w:val="en-US" w:eastAsia="fr-BE"/>
        </w:rPr>
        <w:t>PORTRAIT</w:t>
      </w:r>
      <w:r w:rsidR="00CC142B" w:rsidRPr="00A47803">
        <w:rPr>
          <w:rFonts w:eastAsia="Times New Roman"/>
          <w:b/>
          <w:bCs/>
          <w:color w:val="052957"/>
          <w:lang w:val="en-US" w:eastAsia="fr-BE"/>
        </w:rPr>
        <w:t xml:space="preserve"> MODERATORS </w:t>
      </w:r>
      <w:r w:rsidR="00A47803" w:rsidRPr="00A47803">
        <w:rPr>
          <w:rFonts w:eastAsia="Times New Roman"/>
          <w:b/>
          <w:bCs/>
          <w:color w:val="052957"/>
          <w:lang w:val="en-US" w:eastAsia="fr-BE"/>
        </w:rPr>
        <w:t>AND</w:t>
      </w:r>
      <w:r w:rsidR="00CC142B" w:rsidRPr="00A47803">
        <w:rPr>
          <w:rFonts w:eastAsia="Times New Roman"/>
          <w:b/>
          <w:bCs/>
          <w:color w:val="052957"/>
          <w:lang w:val="en-US" w:eastAsia="fr-BE"/>
        </w:rPr>
        <w:t xml:space="preserve"> </w:t>
      </w:r>
      <w:r w:rsidRPr="00A47803">
        <w:rPr>
          <w:rFonts w:eastAsia="Times New Roman"/>
          <w:b/>
          <w:bCs/>
          <w:color w:val="052957"/>
          <w:lang w:val="en-US" w:eastAsia="fr-BE"/>
        </w:rPr>
        <w:t>SPEAKERS</w:t>
      </w:r>
      <w:r w:rsidR="00A47803" w:rsidRPr="00A47803">
        <w:rPr>
          <w:rFonts w:eastAsia="Times New Roman"/>
          <w:b/>
          <w:bCs/>
          <w:color w:val="052957"/>
          <w:lang w:val="en-US" w:eastAsia="fr-BE"/>
        </w:rPr>
        <w:br/>
      </w:r>
    </w:p>
    <w:p w14:paraId="3F758DDA" w14:textId="24C688A5" w:rsidR="00985A7F" w:rsidRPr="00A47803" w:rsidRDefault="00A47803" w:rsidP="00A47803">
      <w:pPr>
        <w:pStyle w:val="Heading2"/>
        <w:rPr>
          <w:rFonts w:asciiTheme="minorHAnsi" w:eastAsia="Times New Roman" w:hAnsiTheme="minorHAnsi" w:cstheme="minorHAnsi"/>
          <w:color w:val="052957"/>
          <w:lang w:val="en-GB" w:eastAsia="fr-BE"/>
        </w:rPr>
      </w:pPr>
      <w:r>
        <w:rPr>
          <w:rFonts w:asciiTheme="minorHAnsi" w:eastAsia="Times New Roman" w:hAnsiTheme="minorHAnsi" w:cstheme="minorHAnsi"/>
          <w:noProof/>
          <w:color w:val="052957"/>
          <w:lang w:val="en-US" w:eastAsia="fr-BE"/>
        </w:rPr>
        <mc:AlternateContent>
          <mc:Choice Requires="wps">
            <w:drawing>
              <wp:anchor distT="0" distB="0" distL="114300" distR="114300" simplePos="0" relativeHeight="251679744" behindDoc="0" locked="0" layoutInCell="1" allowOverlap="1" wp14:anchorId="0ACDBCB3" wp14:editId="76A1592F">
                <wp:simplePos x="0" y="0"/>
                <wp:positionH relativeFrom="column">
                  <wp:posOffset>-899795</wp:posOffset>
                </wp:positionH>
                <wp:positionV relativeFrom="paragraph">
                  <wp:posOffset>272130</wp:posOffset>
                </wp:positionV>
                <wp:extent cx="2763629" cy="0"/>
                <wp:effectExtent l="0" t="12700" r="17780" b="12700"/>
                <wp:wrapNone/>
                <wp:docPr id="7" name="Conector rect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763629" cy="0"/>
                        </a:xfrm>
                        <a:prstGeom prst="line">
                          <a:avLst/>
                        </a:prstGeom>
                        <a:ln w="28575">
                          <a:solidFill>
                            <a:srgbClr val="0529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AF748" id="Conector recto 7" o:spid="_x0000_s1026" alt="&quot;&quot;"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5pt,21.45pt" to="146.7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" strokecolor="#052957" strokeweight="2.25pt">
                <v:stroke joinstyle="miter"/>
              </v:line>
            </w:pict>
          </mc:Fallback>
        </mc:AlternateContent>
      </w:r>
      <w:r>
        <w:rPr>
          <w:rFonts w:asciiTheme="minorHAnsi" w:eastAsia="Times New Roman" w:hAnsiTheme="minorHAnsi" w:cstheme="minorHAnsi"/>
          <w:color w:val="052957"/>
          <w:lang w:val="en-US" w:eastAsia="fr-BE"/>
        </w:rPr>
        <w:t>Opening session</w:t>
      </w:r>
    </w:p>
    <w:p w14:paraId="51670594" w14:textId="2B5DB973" w:rsidR="00CC142B" w:rsidRPr="00CC142B" w:rsidRDefault="00CC142B" w:rsidP="00985A7F">
      <w:pPr>
        <w:spacing w:after="0" w:line="240" w:lineRule="auto"/>
        <w:textAlignment w:val="baseline"/>
        <w:rPr>
          <w:rFonts w:eastAsia="Times New Roman" w:cstheme="minorHAnsi"/>
          <w:sz w:val="24"/>
          <w:szCs w:val="24"/>
          <w:lang w:val="en-GB" w:eastAsia="fr-BE"/>
        </w:rPr>
      </w:pPr>
    </w:p>
    <w:p w14:paraId="64EFDD09" w14:textId="000A64AA" w:rsidR="00985A7F" w:rsidRPr="00A47803" w:rsidRDefault="00985A7F" w:rsidP="00985A7F">
      <w:pPr>
        <w:spacing w:after="0" w:line="240" w:lineRule="auto"/>
        <w:textAlignment w:val="baseline"/>
        <w:rPr>
          <w:rFonts w:eastAsia="Times New Roman" w:cstheme="minorHAnsi"/>
          <w:b/>
          <w:bCs/>
          <w:sz w:val="24"/>
          <w:szCs w:val="24"/>
          <w:lang w:val="en-US" w:eastAsia="fr-BE"/>
        </w:rPr>
      </w:pPr>
      <w:r w:rsidRPr="00A47803">
        <w:rPr>
          <w:rFonts w:eastAsia="Times New Roman" w:cstheme="minorHAnsi"/>
          <w:b/>
          <w:bCs/>
          <w:sz w:val="24"/>
          <w:szCs w:val="24"/>
          <w:lang w:val="en-US" w:eastAsia="fr-BE"/>
        </w:rPr>
        <w:t xml:space="preserve">Moderator: Dr Ola Abu Al </w:t>
      </w:r>
      <w:proofErr w:type="spellStart"/>
      <w:r w:rsidRPr="00A47803">
        <w:rPr>
          <w:rFonts w:eastAsia="Times New Roman" w:cstheme="minorHAnsi"/>
          <w:b/>
          <w:bCs/>
          <w:sz w:val="24"/>
          <w:szCs w:val="24"/>
          <w:lang w:val="en-US" w:eastAsia="fr-BE"/>
        </w:rPr>
        <w:t>Ghaib</w:t>
      </w:r>
      <w:proofErr w:type="spellEnd"/>
      <w:r w:rsidRPr="00A47803">
        <w:rPr>
          <w:rFonts w:eastAsia="Times New Roman" w:cstheme="minorHAnsi"/>
          <w:b/>
          <w:bCs/>
          <w:sz w:val="24"/>
          <w:szCs w:val="24"/>
          <w:lang w:val="en-US" w:eastAsia="fr-BE"/>
        </w:rPr>
        <w:t>, Manager</w:t>
      </w:r>
      <w:r w:rsidR="004F67EE">
        <w:rPr>
          <w:rFonts w:eastAsia="Times New Roman" w:cstheme="minorHAnsi"/>
          <w:b/>
          <w:bCs/>
          <w:sz w:val="24"/>
          <w:szCs w:val="24"/>
          <w:lang w:val="en-US" w:eastAsia="fr-BE"/>
        </w:rPr>
        <w:t xml:space="preserve"> </w:t>
      </w:r>
      <w:r w:rsidRPr="00A47803">
        <w:rPr>
          <w:rFonts w:eastAsia="Times New Roman" w:cstheme="minorHAnsi"/>
          <w:b/>
          <w:bCs/>
          <w:sz w:val="24"/>
          <w:szCs w:val="24"/>
          <w:lang w:val="en-US" w:eastAsia="fr-BE"/>
        </w:rPr>
        <w:t xml:space="preserve">UN Partnership on Persons with Disabilities Fund at UNDP   </w:t>
      </w:r>
    </w:p>
    <w:p w14:paraId="1196832D" w14:textId="2A53664F" w:rsidR="007F3140" w:rsidRPr="00A47803" w:rsidRDefault="007F3140" w:rsidP="00985A7F">
      <w:pPr>
        <w:spacing w:after="0" w:line="240" w:lineRule="auto"/>
        <w:textAlignment w:val="baseline"/>
        <w:rPr>
          <w:rFonts w:eastAsia="Times New Roman" w:cstheme="minorHAnsi"/>
          <w:sz w:val="24"/>
          <w:szCs w:val="24"/>
          <w:lang w:val="en-US" w:eastAsia="fr-BE"/>
        </w:rPr>
      </w:pPr>
    </w:p>
    <w:p w14:paraId="7F7628DB" w14:textId="6AC23345" w:rsidR="007F3140" w:rsidRPr="004F67EE" w:rsidRDefault="00A47803" w:rsidP="00985A7F">
      <w:pPr>
        <w:spacing w:after="0" w:line="240" w:lineRule="auto"/>
        <w:textAlignment w:val="baseline"/>
        <w:rPr>
          <w:rFonts w:eastAsia="Times New Roman" w:cstheme="minorHAnsi"/>
          <w:sz w:val="24"/>
          <w:szCs w:val="24"/>
          <w:lang w:val="en-US" w:eastAsia="fr-BE"/>
        </w:rPr>
      </w:pPr>
      <w:r w:rsidRPr="00CC142B">
        <w:rPr>
          <w:rFonts w:eastAsia="Times New Roman" w:cstheme="minorHAnsi"/>
          <w:noProof/>
          <w:sz w:val="24"/>
          <w:szCs w:val="24"/>
          <w:lang w:val="es-ES" w:eastAsia="fr-BE"/>
        </w:rPr>
        <w:drawing>
          <wp:anchor distT="0" distB="0" distL="114300" distR="114300" simplePos="0" relativeHeight="251659264" behindDoc="0" locked="0" layoutInCell="1" allowOverlap="1" wp14:anchorId="789E1FD0" wp14:editId="2764A0B6">
            <wp:simplePos x="0" y="0"/>
            <wp:positionH relativeFrom="column">
              <wp:posOffset>-1467</wp:posOffset>
            </wp:positionH>
            <wp:positionV relativeFrom="paragraph">
              <wp:posOffset>52705</wp:posOffset>
            </wp:positionV>
            <wp:extent cx="2025650" cy="1853565"/>
            <wp:effectExtent l="0" t="0" r="6350" b="635"/>
            <wp:wrapSquare wrapText="bothSides"/>
            <wp:docPr id="1" name="Picture 1" descr="Dr Ola Abu Al Ghaib, Manager UN Partnership on Persons with Disabilities Fund at UND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r Ola Abu Al Ghaib, Manager UN Partnership on Persons with Disabilities Fund at UNDP   "/>
                    <pic:cNvPicPr>
                      <a:picLocks noChangeAspect="1" noChangeArrowheads="1"/>
                    </pic:cNvPicPr>
                  </pic:nvPicPr>
                  <pic:blipFill rotWithShape="1">
                    <a:blip r:embed="rId5">
                      <a:extLst>
                        <a:ext uri="{28A0092B-C50C-407E-A947-70E740481C1C}">
                          <a14:useLocalDpi xmlns:a14="http://schemas.microsoft.com/office/drawing/2010/main" val="0"/>
                        </a:ext>
                      </a:extLst>
                    </a:blip>
                    <a:srcRect l="13968" t="10297" r="20760"/>
                    <a:stretch/>
                  </pic:blipFill>
                  <pic:spPr bwMode="auto">
                    <a:xfrm>
                      <a:off x="0" y="0"/>
                      <a:ext cx="2025650" cy="1853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140" w:rsidRPr="00A47803">
        <w:rPr>
          <w:rFonts w:eastAsia="Times New Roman" w:cstheme="minorHAnsi"/>
          <w:sz w:val="24"/>
          <w:szCs w:val="24"/>
          <w:lang w:val="en-US" w:eastAsia="fr-BE"/>
        </w:rPr>
        <w:t xml:space="preserve">Dr. Ola Abualghaib was appointed Manager of the Technical Secretariat of the UN Partnership of Persons with Disabilities Multi Partner Trust Fund in August 2019. Ola has over twenty years of experience working on gender and disability in development including in fragile and crisis affected settings in the Arab States, Africa and Asia. Previous to her appointment in the UNPRPD she has been the Director for Global Influencing and Research at Leonard Cheshire Disability in London, UK.  During the last 10 years she has worked with the UN system at global, regional and country level to support disability inclusive policies and </w:t>
      </w:r>
      <w:proofErr w:type="spellStart"/>
      <w:r w:rsidR="007F3140" w:rsidRPr="00A47803">
        <w:rPr>
          <w:rFonts w:eastAsia="Times New Roman" w:cstheme="minorHAnsi"/>
          <w:sz w:val="24"/>
          <w:szCs w:val="24"/>
          <w:lang w:val="en-US" w:eastAsia="fr-BE"/>
        </w:rPr>
        <w:t>programmes</w:t>
      </w:r>
      <w:proofErr w:type="spellEnd"/>
      <w:r w:rsidR="007F3140" w:rsidRPr="00A47803">
        <w:rPr>
          <w:rFonts w:eastAsia="Times New Roman" w:cstheme="minorHAnsi"/>
          <w:sz w:val="24"/>
          <w:szCs w:val="24"/>
          <w:lang w:val="en-US" w:eastAsia="fr-BE"/>
        </w:rPr>
        <w:t xml:space="preserve">. She also served as the Vice Chair of the International Disability and Development Consortium (IDDC) and a board member of the Disability Rights Funds. Ola was recently featured in the Gender Equality Top 100 list of most influential people in global policy in 2019. She has a PhD on Social Protection from the University of East Anglia, UK. </w:t>
      </w:r>
      <w:r w:rsidR="007F3140" w:rsidRPr="004F67EE">
        <w:rPr>
          <w:rFonts w:eastAsia="Times New Roman" w:cstheme="minorHAnsi"/>
          <w:sz w:val="24"/>
          <w:szCs w:val="24"/>
          <w:lang w:val="en-US" w:eastAsia="fr-BE"/>
        </w:rPr>
        <w:t>Ola is originally from Palestine.</w:t>
      </w:r>
    </w:p>
    <w:p w14:paraId="36760C75" w14:textId="29771358" w:rsidR="007F3140" w:rsidRPr="004F67EE" w:rsidRDefault="007F3140" w:rsidP="00985A7F">
      <w:pPr>
        <w:spacing w:after="0" w:line="240" w:lineRule="auto"/>
        <w:textAlignment w:val="baseline"/>
        <w:rPr>
          <w:rFonts w:eastAsia="Times New Roman" w:cstheme="minorHAnsi"/>
          <w:sz w:val="24"/>
          <w:szCs w:val="24"/>
          <w:lang w:val="en-US" w:eastAsia="fr-BE"/>
        </w:rPr>
      </w:pPr>
    </w:p>
    <w:p w14:paraId="5260E87D" w14:textId="5B2FE03E" w:rsidR="007F3140" w:rsidRPr="004F67EE" w:rsidRDefault="007F3140" w:rsidP="00985A7F">
      <w:pPr>
        <w:spacing w:after="0" w:line="240" w:lineRule="auto"/>
        <w:textAlignment w:val="baseline"/>
        <w:rPr>
          <w:rFonts w:eastAsia="Times New Roman" w:cstheme="minorHAnsi"/>
          <w:sz w:val="24"/>
          <w:szCs w:val="24"/>
          <w:lang w:val="en-US" w:eastAsia="fr-BE"/>
        </w:rPr>
      </w:pPr>
    </w:p>
    <w:p w14:paraId="681BB90E" w14:textId="1DE99AC9" w:rsidR="007F3140" w:rsidRPr="004F67EE" w:rsidRDefault="007F3140" w:rsidP="00985A7F">
      <w:pPr>
        <w:spacing w:after="0" w:line="240" w:lineRule="auto"/>
        <w:textAlignment w:val="baseline"/>
        <w:rPr>
          <w:rFonts w:eastAsia="Times New Roman" w:cstheme="minorHAnsi"/>
          <w:sz w:val="24"/>
          <w:szCs w:val="24"/>
          <w:lang w:val="en-US" w:eastAsia="fr-BE"/>
        </w:rPr>
      </w:pPr>
    </w:p>
    <w:p w14:paraId="5F3A78FB" w14:textId="12447441" w:rsidR="007F3140" w:rsidRPr="00A47803" w:rsidRDefault="007F3140" w:rsidP="00985A7F">
      <w:pPr>
        <w:spacing w:after="0" w:line="240" w:lineRule="auto"/>
        <w:textAlignment w:val="baseline"/>
        <w:rPr>
          <w:rFonts w:eastAsia="Times New Roman" w:cstheme="minorHAnsi"/>
          <w:b/>
          <w:bCs/>
          <w:sz w:val="24"/>
          <w:szCs w:val="24"/>
          <w:lang w:val="en-US" w:eastAsia="fr-BE"/>
        </w:rPr>
      </w:pPr>
      <w:r w:rsidRPr="00A47803">
        <w:rPr>
          <w:rFonts w:eastAsia="Times New Roman" w:cstheme="minorHAnsi"/>
          <w:b/>
          <w:bCs/>
          <w:sz w:val="24"/>
          <w:szCs w:val="24"/>
          <w:lang w:val="en-US" w:eastAsia="fr-BE"/>
        </w:rPr>
        <w:lastRenderedPageBreak/>
        <w:t xml:space="preserve">State Secretary Ms </w:t>
      </w:r>
      <w:proofErr w:type="spellStart"/>
      <w:r w:rsidRPr="00A47803">
        <w:rPr>
          <w:rFonts w:eastAsia="Times New Roman" w:cstheme="minorHAnsi"/>
          <w:b/>
          <w:bCs/>
          <w:sz w:val="24"/>
          <w:szCs w:val="24"/>
          <w:lang w:val="en-US" w:eastAsia="fr-BE"/>
        </w:rPr>
        <w:t>Bjørg</w:t>
      </w:r>
      <w:proofErr w:type="spellEnd"/>
      <w:r w:rsidRPr="00A47803">
        <w:rPr>
          <w:rFonts w:eastAsia="Times New Roman" w:cstheme="minorHAnsi"/>
          <w:b/>
          <w:bCs/>
          <w:sz w:val="24"/>
          <w:szCs w:val="24"/>
          <w:lang w:val="en-US" w:eastAsia="fr-BE"/>
        </w:rPr>
        <w:t xml:space="preserve"> </w:t>
      </w:r>
      <w:proofErr w:type="spellStart"/>
      <w:r w:rsidRPr="00A47803">
        <w:rPr>
          <w:rFonts w:eastAsia="Times New Roman" w:cstheme="minorHAnsi"/>
          <w:b/>
          <w:bCs/>
          <w:sz w:val="24"/>
          <w:szCs w:val="24"/>
          <w:lang w:val="en-US" w:eastAsia="fr-BE"/>
        </w:rPr>
        <w:t>Sandkjær</w:t>
      </w:r>
      <w:proofErr w:type="spellEnd"/>
      <w:r w:rsidRPr="00A47803">
        <w:rPr>
          <w:rFonts w:eastAsia="Times New Roman" w:cstheme="minorHAnsi"/>
          <w:b/>
          <w:bCs/>
          <w:sz w:val="24"/>
          <w:szCs w:val="24"/>
          <w:lang w:val="en-US" w:eastAsia="fr-BE"/>
        </w:rPr>
        <w:t xml:space="preserve">, Norway   </w:t>
      </w:r>
    </w:p>
    <w:p w14:paraId="71340EDC" w14:textId="672CA13A" w:rsidR="007F3140" w:rsidRPr="00A47803" w:rsidRDefault="00A47803" w:rsidP="00985A7F">
      <w:pPr>
        <w:spacing w:after="0" w:line="240" w:lineRule="auto"/>
        <w:textAlignment w:val="baseline"/>
        <w:rPr>
          <w:rFonts w:eastAsia="Times New Roman" w:cstheme="minorHAnsi"/>
          <w:sz w:val="24"/>
          <w:szCs w:val="24"/>
          <w:lang w:val="en-US" w:eastAsia="fr-BE"/>
        </w:rPr>
      </w:pPr>
      <w:r w:rsidRPr="00CC142B">
        <w:rPr>
          <w:rFonts w:eastAsia="Times New Roman" w:cstheme="minorHAnsi"/>
          <w:noProof/>
          <w:sz w:val="24"/>
          <w:szCs w:val="24"/>
          <w:lang w:val="es-ES" w:eastAsia="fr-BE"/>
        </w:rPr>
        <w:drawing>
          <wp:anchor distT="0" distB="0" distL="114300" distR="114300" simplePos="0" relativeHeight="251660288" behindDoc="0" locked="0" layoutInCell="1" allowOverlap="1" wp14:anchorId="4895D0CA" wp14:editId="5F51601A">
            <wp:simplePos x="0" y="0"/>
            <wp:positionH relativeFrom="column">
              <wp:posOffset>8146</wp:posOffset>
            </wp:positionH>
            <wp:positionV relativeFrom="paragraph">
              <wp:posOffset>33655</wp:posOffset>
            </wp:positionV>
            <wp:extent cx="1572895" cy="2097405"/>
            <wp:effectExtent l="0" t="0" r="1905" b="0"/>
            <wp:wrapSquare wrapText="bothSides"/>
            <wp:docPr id="14" name="Picture 14" descr="State Secretary Ms Bjørg Sandkjær, Nor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ate Secretary Ms Bjørg Sandkjær, Norway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2895" cy="2097405"/>
                    </a:xfrm>
                    <a:prstGeom prst="rect">
                      <a:avLst/>
                    </a:prstGeom>
                    <a:noFill/>
                  </pic:spPr>
                </pic:pic>
              </a:graphicData>
            </a:graphic>
            <wp14:sizeRelH relativeFrom="page">
              <wp14:pctWidth>0</wp14:pctWidth>
            </wp14:sizeRelH>
            <wp14:sizeRelV relativeFrom="page">
              <wp14:pctHeight>0</wp14:pctHeight>
            </wp14:sizeRelV>
          </wp:anchor>
        </w:drawing>
      </w:r>
    </w:p>
    <w:p w14:paraId="0BDE8096" w14:textId="2126A250" w:rsidR="007F3140" w:rsidRPr="004F67EE" w:rsidRDefault="007F3140" w:rsidP="00985A7F">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Ms </w:t>
      </w:r>
      <w:proofErr w:type="spellStart"/>
      <w:r w:rsidRPr="00A47803">
        <w:rPr>
          <w:rFonts w:eastAsia="Times New Roman" w:cstheme="minorHAnsi"/>
          <w:sz w:val="24"/>
          <w:szCs w:val="24"/>
          <w:lang w:val="en-US" w:eastAsia="fr-BE"/>
        </w:rPr>
        <w:t>Bjorg</w:t>
      </w:r>
      <w:proofErr w:type="spellEnd"/>
      <w:r w:rsidRPr="00A47803">
        <w:rPr>
          <w:rFonts w:eastAsia="Times New Roman" w:cstheme="minorHAnsi"/>
          <w:sz w:val="24"/>
          <w:szCs w:val="24"/>
          <w:lang w:val="en-US" w:eastAsia="fr-BE"/>
        </w:rPr>
        <w:t xml:space="preserve"> </w:t>
      </w:r>
      <w:proofErr w:type="spellStart"/>
      <w:r w:rsidRPr="00A47803">
        <w:rPr>
          <w:rFonts w:eastAsia="Times New Roman" w:cstheme="minorHAnsi"/>
          <w:sz w:val="24"/>
          <w:szCs w:val="24"/>
          <w:lang w:val="en-US" w:eastAsia="fr-BE"/>
        </w:rPr>
        <w:t>Sandkjær</w:t>
      </w:r>
      <w:proofErr w:type="spellEnd"/>
      <w:r w:rsidRPr="00A47803">
        <w:rPr>
          <w:rFonts w:eastAsia="Times New Roman" w:cstheme="minorHAnsi"/>
          <w:sz w:val="24"/>
          <w:szCs w:val="24"/>
          <w:lang w:val="en-US" w:eastAsia="fr-BE"/>
        </w:rPr>
        <w:t xml:space="preserve"> is the State Secretary for International Development. Her background is in global health, with particular focus on access to products and services, as well as human rights and population issues. Most recently, Ms </w:t>
      </w:r>
      <w:proofErr w:type="spellStart"/>
      <w:r w:rsidRPr="00A47803">
        <w:rPr>
          <w:rFonts w:eastAsia="Times New Roman" w:cstheme="minorHAnsi"/>
          <w:sz w:val="24"/>
          <w:szCs w:val="24"/>
          <w:lang w:val="en-US" w:eastAsia="fr-BE"/>
        </w:rPr>
        <w:t>Sandkjær</w:t>
      </w:r>
      <w:proofErr w:type="spellEnd"/>
      <w:r w:rsidRPr="00A47803">
        <w:rPr>
          <w:rFonts w:eastAsia="Times New Roman" w:cstheme="minorHAnsi"/>
          <w:sz w:val="24"/>
          <w:szCs w:val="24"/>
          <w:lang w:val="en-US" w:eastAsia="fr-BE"/>
        </w:rPr>
        <w:t xml:space="preserve"> served as the deputy leader of the Standing Committee on Health and Welfare of the Oslo City Council. Previously, Ms </w:t>
      </w:r>
      <w:proofErr w:type="spellStart"/>
      <w:r w:rsidRPr="00A47803">
        <w:rPr>
          <w:rFonts w:eastAsia="Times New Roman" w:cstheme="minorHAnsi"/>
          <w:sz w:val="24"/>
          <w:szCs w:val="24"/>
          <w:lang w:val="en-US" w:eastAsia="fr-BE"/>
        </w:rPr>
        <w:t>Sandkjær</w:t>
      </w:r>
      <w:proofErr w:type="spellEnd"/>
      <w:r w:rsidRPr="00A47803">
        <w:rPr>
          <w:rFonts w:eastAsia="Times New Roman" w:cstheme="minorHAnsi"/>
          <w:sz w:val="24"/>
          <w:szCs w:val="24"/>
          <w:lang w:val="en-US" w:eastAsia="fr-BE"/>
        </w:rPr>
        <w:t xml:space="preserve"> worked on global health and human rights at the Norwegian Agency for Development Cooperation (</w:t>
      </w:r>
      <w:proofErr w:type="spellStart"/>
      <w:r w:rsidRPr="00A47803">
        <w:rPr>
          <w:rFonts w:eastAsia="Times New Roman" w:cstheme="minorHAnsi"/>
          <w:sz w:val="24"/>
          <w:szCs w:val="24"/>
          <w:lang w:val="en-US" w:eastAsia="fr-BE"/>
        </w:rPr>
        <w:t>Norad</w:t>
      </w:r>
      <w:proofErr w:type="spellEnd"/>
      <w:r w:rsidRPr="00A47803">
        <w:rPr>
          <w:rFonts w:eastAsia="Times New Roman" w:cstheme="minorHAnsi"/>
          <w:sz w:val="24"/>
          <w:szCs w:val="24"/>
          <w:lang w:val="en-US" w:eastAsia="fr-BE"/>
        </w:rPr>
        <w:t xml:space="preserve">), as well as at Gavi, the Vaccine Alliance, the UN Economic Commission for Africa, and the Church of Norway. </w:t>
      </w:r>
      <w:r w:rsidRPr="004F67EE">
        <w:rPr>
          <w:rFonts w:eastAsia="Times New Roman" w:cstheme="minorHAnsi"/>
          <w:sz w:val="24"/>
          <w:szCs w:val="24"/>
          <w:lang w:val="en-US" w:eastAsia="fr-BE"/>
        </w:rPr>
        <w:t xml:space="preserve">Ms </w:t>
      </w:r>
      <w:proofErr w:type="spellStart"/>
      <w:r w:rsidRPr="004F67EE">
        <w:rPr>
          <w:rFonts w:eastAsia="Times New Roman" w:cstheme="minorHAnsi"/>
          <w:sz w:val="24"/>
          <w:szCs w:val="24"/>
          <w:lang w:val="en-US" w:eastAsia="fr-BE"/>
        </w:rPr>
        <w:t>Sandkjær</w:t>
      </w:r>
      <w:proofErr w:type="spellEnd"/>
      <w:r w:rsidRPr="004F67EE">
        <w:rPr>
          <w:rFonts w:eastAsia="Times New Roman" w:cstheme="minorHAnsi"/>
          <w:sz w:val="24"/>
          <w:szCs w:val="24"/>
          <w:lang w:val="en-US" w:eastAsia="fr-BE"/>
        </w:rPr>
        <w:t xml:space="preserve"> holds a Master’s degree in Demography. </w:t>
      </w:r>
    </w:p>
    <w:p w14:paraId="0B8210F8" w14:textId="17D1A46E" w:rsidR="007F3140" w:rsidRPr="004F67EE" w:rsidRDefault="007F3140" w:rsidP="00985A7F">
      <w:pPr>
        <w:spacing w:after="0" w:line="240" w:lineRule="auto"/>
        <w:textAlignment w:val="baseline"/>
        <w:rPr>
          <w:rFonts w:eastAsia="Times New Roman" w:cstheme="minorHAnsi"/>
          <w:sz w:val="24"/>
          <w:szCs w:val="24"/>
          <w:lang w:val="en-US" w:eastAsia="fr-BE"/>
        </w:rPr>
      </w:pPr>
    </w:p>
    <w:p w14:paraId="609DDB7D" w14:textId="72E1D3DC" w:rsidR="007F3140" w:rsidRPr="00A47803" w:rsidRDefault="007F3140" w:rsidP="00985A7F">
      <w:pPr>
        <w:spacing w:after="0" w:line="240" w:lineRule="auto"/>
        <w:textAlignment w:val="baseline"/>
        <w:rPr>
          <w:rFonts w:eastAsia="Times New Roman" w:cstheme="minorHAnsi"/>
          <w:b/>
          <w:bCs/>
          <w:sz w:val="24"/>
          <w:szCs w:val="24"/>
          <w:lang w:val="en-US" w:eastAsia="fr-BE"/>
        </w:rPr>
      </w:pPr>
      <w:r w:rsidRPr="00A47803">
        <w:rPr>
          <w:rFonts w:eastAsia="Times New Roman" w:cstheme="minorHAnsi"/>
          <w:b/>
          <w:bCs/>
          <w:sz w:val="24"/>
          <w:szCs w:val="24"/>
          <w:lang w:val="en-US" w:eastAsia="fr-BE"/>
        </w:rPr>
        <w:t>Mr Yannis Vardakastanis, President of the International Disability Alliance and the European Disability Forum</w:t>
      </w:r>
    </w:p>
    <w:p w14:paraId="5B1646AE" w14:textId="2ABFE88A" w:rsidR="00985A7F" w:rsidRPr="00A47803" w:rsidRDefault="00985A7F" w:rsidP="00985A7F">
      <w:pPr>
        <w:spacing w:after="0" w:line="240" w:lineRule="auto"/>
        <w:textAlignment w:val="baseline"/>
        <w:rPr>
          <w:rFonts w:eastAsia="Times New Roman" w:cstheme="minorHAnsi"/>
          <w:sz w:val="24"/>
          <w:szCs w:val="24"/>
          <w:lang w:val="en-US" w:eastAsia="fr-BE"/>
        </w:rPr>
      </w:pPr>
    </w:p>
    <w:p w14:paraId="52F8F9B3" w14:textId="1F48CDE0" w:rsidR="007F3140" w:rsidRPr="00CC142B" w:rsidRDefault="004F67EE" w:rsidP="007F3140">
      <w:pPr>
        <w:spacing w:after="0" w:line="240" w:lineRule="auto"/>
        <w:textAlignment w:val="baseline"/>
        <w:rPr>
          <w:rFonts w:eastAsia="Times New Roman" w:cstheme="minorHAnsi"/>
          <w:sz w:val="24"/>
          <w:szCs w:val="24"/>
          <w:lang w:val="en-GB" w:eastAsia="fr-BE"/>
        </w:rPr>
      </w:pPr>
      <w:r>
        <w:rPr>
          <w:rFonts w:eastAsia="Times New Roman" w:cstheme="minorHAnsi"/>
          <w:noProof/>
          <w:sz w:val="24"/>
          <w:szCs w:val="24"/>
          <w:lang w:val="en-GB" w:eastAsia="fr-BE"/>
        </w:rPr>
        <w:drawing>
          <wp:anchor distT="0" distB="0" distL="114300" distR="114300" simplePos="0" relativeHeight="251661312" behindDoc="0" locked="0" layoutInCell="1" allowOverlap="1" wp14:anchorId="5697B4F7" wp14:editId="7933DBB0">
            <wp:simplePos x="0" y="0"/>
            <wp:positionH relativeFrom="column">
              <wp:posOffset>-3241</wp:posOffset>
            </wp:positionH>
            <wp:positionV relativeFrom="paragraph">
              <wp:posOffset>42852</wp:posOffset>
            </wp:positionV>
            <wp:extent cx="1931035" cy="1494155"/>
            <wp:effectExtent l="0" t="0" r="0" b="4445"/>
            <wp:wrapSquare wrapText="bothSides"/>
            <wp:docPr id="3" name="Imagen 3" descr="Mr Yannis Vardakastanis, President of the International Disability Alliance and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r Yannis Vardakastanis, President of the International Disability Alliance and the European Disability Forum"/>
                    <pic:cNvPicPr/>
                  </pic:nvPicPr>
                  <pic:blipFill rotWithShape="1">
                    <a:blip r:embed="rId7" cstate="print">
                      <a:extLst>
                        <a:ext uri="{28A0092B-C50C-407E-A947-70E740481C1C}">
                          <a14:useLocalDpi xmlns:a14="http://schemas.microsoft.com/office/drawing/2010/main" val="0"/>
                        </a:ext>
                      </a:extLst>
                    </a:blip>
                    <a:srcRect r="14044"/>
                    <a:stretch/>
                  </pic:blipFill>
                  <pic:spPr bwMode="auto">
                    <a:xfrm>
                      <a:off x="0" y="0"/>
                      <a:ext cx="1931035" cy="1494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140" w:rsidRPr="00CC142B">
        <w:rPr>
          <w:rFonts w:eastAsia="Times New Roman" w:cstheme="minorHAnsi"/>
          <w:sz w:val="24"/>
          <w:szCs w:val="24"/>
          <w:lang w:val="en-GB" w:eastAsia="fr-BE"/>
        </w:rPr>
        <w:t xml:space="preserve">Yannis is the President of the National Confederation of Disabled People of Greece (N.C.D.P.), which is the umbrella organization of the Greek disability movement, since 1993. </w:t>
      </w:r>
    </w:p>
    <w:p w14:paraId="3490301B" w14:textId="2F8F128F" w:rsidR="007F3140" w:rsidRPr="00CC142B" w:rsidRDefault="007F3140"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He is the President of the European Disability Forum (EDF), the umbrella organization of the European disability movement since 1999. He was recently elected President of the International Disability Alliance. He is also a member of the European Economic and Social Committee (EESC) representing the N.C.D.P. in Group III (since 2010). He is one of the Vice-Presidents of this Group.  Moreover, he is a member of the Economic and Social Council of Greece as well as a member of the National Commission for Human Rights of Greece. </w:t>
      </w:r>
    </w:p>
    <w:p w14:paraId="43084D7F" w14:textId="3091DAE7" w:rsidR="007F3140" w:rsidRPr="00CC142B" w:rsidRDefault="007F3140" w:rsidP="007F3140">
      <w:pPr>
        <w:spacing w:after="0" w:line="240" w:lineRule="auto"/>
        <w:textAlignment w:val="baseline"/>
        <w:rPr>
          <w:rFonts w:eastAsia="Times New Roman" w:cstheme="minorHAnsi"/>
          <w:sz w:val="24"/>
          <w:szCs w:val="24"/>
          <w:lang w:val="en-GB" w:eastAsia="fr-BE"/>
        </w:rPr>
      </w:pPr>
    </w:p>
    <w:p w14:paraId="66879A9F" w14:textId="05E2C791" w:rsidR="007F3140" w:rsidRPr="00CF7831" w:rsidRDefault="007F3140" w:rsidP="007F3140">
      <w:pPr>
        <w:spacing w:after="0" w:line="240" w:lineRule="auto"/>
        <w:textAlignment w:val="baseline"/>
        <w:rPr>
          <w:rFonts w:eastAsia="Times New Roman" w:cstheme="minorHAnsi"/>
          <w:b/>
          <w:bCs/>
          <w:sz w:val="24"/>
          <w:szCs w:val="24"/>
          <w:lang w:val="en-GB" w:eastAsia="fr-BE"/>
        </w:rPr>
      </w:pPr>
      <w:r w:rsidRPr="00CF7831">
        <w:rPr>
          <w:rFonts w:eastAsia="Times New Roman" w:cstheme="minorHAnsi"/>
          <w:b/>
          <w:bCs/>
          <w:sz w:val="24"/>
          <w:szCs w:val="24"/>
          <w:lang w:val="en-GB" w:eastAsia="fr-BE"/>
        </w:rPr>
        <w:t xml:space="preserve">Lilly Ann Elvestad, Secretary General, Norwegian Federation of Organisations of Disabled People (FFO)   </w:t>
      </w:r>
    </w:p>
    <w:p w14:paraId="680EA751" w14:textId="1535BD9F" w:rsidR="007F3140" w:rsidRPr="00CC142B" w:rsidRDefault="007F3140" w:rsidP="007F3140">
      <w:pPr>
        <w:spacing w:after="0" w:line="240" w:lineRule="auto"/>
        <w:textAlignment w:val="baseline"/>
        <w:rPr>
          <w:rFonts w:eastAsia="Times New Roman" w:cstheme="minorHAnsi"/>
          <w:sz w:val="24"/>
          <w:szCs w:val="24"/>
          <w:lang w:val="en-GB" w:eastAsia="fr-BE"/>
        </w:rPr>
      </w:pPr>
    </w:p>
    <w:p w14:paraId="103F5EE1" w14:textId="4B5228DC" w:rsidR="007F3140" w:rsidRPr="00CC142B" w:rsidRDefault="00A47803"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noProof/>
          <w:sz w:val="24"/>
          <w:szCs w:val="24"/>
          <w:lang w:val="en-GB" w:eastAsia="fr-BE"/>
        </w:rPr>
        <w:drawing>
          <wp:anchor distT="0" distB="0" distL="114300" distR="114300" simplePos="0" relativeHeight="251662336" behindDoc="0" locked="0" layoutInCell="1" allowOverlap="1" wp14:anchorId="43BDB11B" wp14:editId="2C7E4661">
            <wp:simplePos x="0" y="0"/>
            <wp:positionH relativeFrom="column">
              <wp:posOffset>6503</wp:posOffset>
            </wp:positionH>
            <wp:positionV relativeFrom="paragraph">
              <wp:posOffset>25400</wp:posOffset>
            </wp:positionV>
            <wp:extent cx="1920875" cy="1511935"/>
            <wp:effectExtent l="0" t="0" r="0" b="0"/>
            <wp:wrapSquare wrapText="bothSides"/>
            <wp:docPr id="15" name="Picture 15" descr="Lilly Ann Elvestad, Secretary General, Norwegian Federation of Organisations of Disabled People (FF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illy Ann Elvestad, Secretary General, Norwegian Federation of Organisations of Disabled People (FFO)   "/>
                    <pic:cNvPicPr>
                      <a:picLocks noChangeAspect="1" noChangeArrowheads="1"/>
                    </pic:cNvPicPr>
                  </pic:nvPicPr>
                  <pic:blipFill rotWithShape="1">
                    <a:blip r:embed="rId8">
                      <a:extLst>
                        <a:ext uri="{28A0092B-C50C-407E-A947-70E740481C1C}">
                          <a14:useLocalDpi xmlns:a14="http://schemas.microsoft.com/office/drawing/2010/main" val="0"/>
                        </a:ext>
                      </a:extLst>
                    </a:blip>
                    <a:srcRect l="7583"/>
                    <a:stretch/>
                  </pic:blipFill>
                  <pic:spPr bwMode="auto">
                    <a:xfrm>
                      <a:off x="0" y="0"/>
                      <a:ext cx="1920875" cy="1511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140" w:rsidRPr="00CC142B">
        <w:rPr>
          <w:rFonts w:eastAsia="Times New Roman" w:cstheme="minorHAnsi"/>
          <w:sz w:val="24"/>
          <w:szCs w:val="24"/>
          <w:lang w:val="en-GB" w:eastAsia="fr-BE"/>
        </w:rPr>
        <w:t xml:space="preserve">Lilly Ann has been employed as Secretary General for The Norwegian Federation of Organisations of Disabled People (FFO) in December 2015. Due to FFOs long lasting commitment in supporting the establishment of similar federations of DPOs in both Nepal (NFDN) and the southern parts of Africa (SAFOD), she has held the position as board member, and for the past 4 years, the chairman of board of the Atlas-alliance. Before joining FFO, Lilly Ann had long work experience in both public service on both governmental and municipal level, following by 10 years with management positions in Norwegian Air Ambulance Foundation.  Lilly Ann holds both a master degree in Economics (university of Bergen, Norway) and a master of business administration (MBA) (Weber state university, Utah, USA). </w:t>
      </w:r>
    </w:p>
    <w:p w14:paraId="0A5647E0" w14:textId="470ED8C0" w:rsidR="007F3140" w:rsidRPr="004F67EE" w:rsidRDefault="007F3140" w:rsidP="00985A7F">
      <w:pPr>
        <w:spacing w:after="0" w:line="240" w:lineRule="auto"/>
        <w:textAlignment w:val="baseline"/>
        <w:rPr>
          <w:rFonts w:eastAsia="Times New Roman" w:cstheme="minorHAnsi"/>
          <w:b/>
          <w:bCs/>
          <w:sz w:val="24"/>
          <w:szCs w:val="24"/>
          <w:lang w:val="en-GB" w:eastAsia="fr-BE"/>
        </w:rPr>
      </w:pPr>
      <w:r w:rsidRPr="00CF7831">
        <w:rPr>
          <w:rFonts w:eastAsia="Times New Roman" w:cstheme="minorHAnsi"/>
          <w:b/>
          <w:bCs/>
          <w:sz w:val="24"/>
          <w:szCs w:val="24"/>
          <w:lang w:val="en-GB" w:eastAsia="fr-BE"/>
        </w:rPr>
        <w:lastRenderedPageBreak/>
        <w:t xml:space="preserve">Mr Martin </w:t>
      </w:r>
      <w:proofErr w:type="spellStart"/>
      <w:r w:rsidRPr="00CF7831">
        <w:rPr>
          <w:rFonts w:eastAsia="Times New Roman" w:cstheme="minorHAnsi"/>
          <w:b/>
          <w:bCs/>
          <w:sz w:val="24"/>
          <w:szCs w:val="24"/>
          <w:lang w:val="en-GB" w:eastAsia="fr-BE"/>
        </w:rPr>
        <w:t>S</w:t>
      </w:r>
      <w:r w:rsidR="00A47803">
        <w:rPr>
          <w:rFonts w:eastAsia="Times New Roman" w:cstheme="minorHAnsi"/>
          <w:b/>
          <w:bCs/>
          <w:sz w:val="24"/>
          <w:szCs w:val="24"/>
          <w:lang w:val="en-GB" w:eastAsia="fr-BE"/>
        </w:rPr>
        <w:t>eychell</w:t>
      </w:r>
      <w:proofErr w:type="spellEnd"/>
      <w:r w:rsidRPr="00CF7831">
        <w:rPr>
          <w:rFonts w:eastAsia="Times New Roman" w:cstheme="minorHAnsi"/>
          <w:b/>
          <w:bCs/>
          <w:sz w:val="24"/>
          <w:szCs w:val="24"/>
          <w:lang w:val="en-GB" w:eastAsia="fr-BE"/>
        </w:rPr>
        <w:t xml:space="preserve">, Deputy Director-General, Directorate General for International Partnerships, European Commission  </w:t>
      </w:r>
    </w:p>
    <w:p w14:paraId="223CEFDF" w14:textId="0DC37F5B" w:rsidR="007F3140" w:rsidRPr="00CC142B" w:rsidRDefault="00A47803" w:rsidP="00985A7F">
      <w:pPr>
        <w:spacing w:after="0" w:line="240" w:lineRule="auto"/>
        <w:textAlignment w:val="baseline"/>
        <w:rPr>
          <w:rFonts w:eastAsia="Times New Roman" w:cstheme="minorHAnsi"/>
          <w:sz w:val="24"/>
          <w:szCs w:val="24"/>
          <w:lang w:val="en-GB" w:eastAsia="fr-BE"/>
        </w:rPr>
      </w:pPr>
      <w:r w:rsidRPr="00CC142B">
        <w:rPr>
          <w:rFonts w:eastAsia="Times New Roman" w:cstheme="minorHAnsi"/>
          <w:noProof/>
          <w:sz w:val="24"/>
          <w:szCs w:val="24"/>
          <w:lang w:val="en-GB" w:eastAsia="fr-BE"/>
        </w:rPr>
        <w:drawing>
          <wp:anchor distT="0" distB="0" distL="114300" distR="114300" simplePos="0" relativeHeight="251663360" behindDoc="0" locked="0" layoutInCell="1" allowOverlap="1" wp14:anchorId="7A79345C" wp14:editId="2A67B86C">
            <wp:simplePos x="0" y="0"/>
            <wp:positionH relativeFrom="column">
              <wp:posOffset>37465</wp:posOffset>
            </wp:positionH>
            <wp:positionV relativeFrom="paragraph">
              <wp:posOffset>180975</wp:posOffset>
            </wp:positionV>
            <wp:extent cx="1718310" cy="2189480"/>
            <wp:effectExtent l="0" t="0" r="0" b="0"/>
            <wp:wrapSquare wrapText="bothSides"/>
            <wp:docPr id="16" name="Picture 16" descr="Mr Martin Seychell, Deputy Director-General, Directorate General for International Partnerships, European Com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r Martin Seychell, Deputy Director-General, Directorate General for International Partnerships, European Commissio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8310" cy="2189480"/>
                    </a:xfrm>
                    <a:prstGeom prst="rect">
                      <a:avLst/>
                    </a:prstGeom>
                    <a:noFill/>
                  </pic:spPr>
                </pic:pic>
              </a:graphicData>
            </a:graphic>
            <wp14:sizeRelH relativeFrom="page">
              <wp14:pctWidth>0</wp14:pctWidth>
            </wp14:sizeRelH>
            <wp14:sizeRelV relativeFrom="page">
              <wp14:pctHeight>0</wp14:pctHeight>
            </wp14:sizeRelV>
          </wp:anchor>
        </w:drawing>
      </w:r>
    </w:p>
    <w:p w14:paraId="64ACEBFE" w14:textId="1F0B40D9" w:rsidR="007F3140" w:rsidRPr="00CC142B" w:rsidRDefault="007F3140" w:rsidP="00985A7F">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 Mr </w:t>
      </w:r>
      <w:proofErr w:type="spellStart"/>
      <w:r w:rsidRPr="00CC142B">
        <w:rPr>
          <w:rFonts w:eastAsia="Times New Roman" w:cstheme="minorHAnsi"/>
          <w:sz w:val="24"/>
          <w:szCs w:val="24"/>
          <w:lang w:val="en-GB" w:eastAsia="fr-BE"/>
        </w:rPr>
        <w:t>Seychell</w:t>
      </w:r>
      <w:proofErr w:type="spellEnd"/>
      <w:r w:rsidRPr="00CC142B">
        <w:rPr>
          <w:rFonts w:eastAsia="Times New Roman" w:cstheme="minorHAnsi"/>
          <w:sz w:val="24"/>
          <w:szCs w:val="24"/>
          <w:lang w:val="en-GB" w:eastAsia="fr-BE"/>
        </w:rPr>
        <w:t xml:space="preserve"> is a graduate in chemistry and pharmaceutical technology. He occupied the post of Head of Directorate for Foodstuffs and Chemicals at the Malta Standards Authority between 2001 and 2006, and that of Director of Environment Protection at the Malta Environment and Planning Authority between 2006 and 2011. He was appointed Deputy Director General for Health and Consumers at the European Commission in March 2011. Between 2014 and 2020 he was Deputy Director-General for Health in the Health and Food Safety Directorate-General (SANTE), responsible for directorates dealing with public health and health systems and products, covering a number of policy areas including health security, health systems, pharmaceuticals, medical devices, tobacco control and digital health. He also represented the Commission on the Management Board of the European Centre for Disease Prevention and Control (ECDC) between 2011 and 2020. He was appointed Deputy Director General responsible for Directorates G &amp; R (Human Development, Migration, Governance and Peace (G), and Resources (R) in DG INTPA in June 2020.</w:t>
      </w:r>
    </w:p>
    <w:p w14:paraId="55D340CF" w14:textId="77777777" w:rsidR="00A47803" w:rsidRDefault="00A47803" w:rsidP="00A47803">
      <w:pPr>
        <w:rPr>
          <w:rFonts w:eastAsia="Times New Roman" w:cstheme="minorHAnsi"/>
          <w:sz w:val="24"/>
          <w:szCs w:val="24"/>
          <w:lang w:val="en-GB" w:eastAsia="fr-BE"/>
        </w:rPr>
      </w:pPr>
    </w:p>
    <w:p w14:paraId="1F321460" w14:textId="35AA0AC6" w:rsidR="007F3140" w:rsidRPr="00A47803" w:rsidRDefault="00A47803" w:rsidP="00A47803">
      <w:pPr>
        <w:pStyle w:val="Heading2"/>
        <w:rPr>
          <w:rFonts w:asciiTheme="minorHAnsi" w:eastAsia="Times New Roman" w:hAnsiTheme="minorHAnsi" w:cstheme="minorHAnsi"/>
          <w:b/>
          <w:bCs/>
          <w:color w:val="052957"/>
          <w:sz w:val="28"/>
          <w:szCs w:val="28"/>
          <w:lang w:val="en-GB" w:eastAsia="fr-BE"/>
        </w:rPr>
      </w:pPr>
      <w:r w:rsidRPr="00A47803">
        <w:rPr>
          <w:rFonts w:asciiTheme="minorHAnsi" w:eastAsia="Times New Roman" w:hAnsiTheme="minorHAnsi" w:cstheme="minorHAnsi"/>
          <w:noProof/>
          <w:color w:val="052957"/>
          <w:sz w:val="28"/>
          <w:szCs w:val="28"/>
          <w:lang w:val="en-US" w:eastAsia="fr-BE"/>
        </w:rPr>
        <mc:AlternateContent>
          <mc:Choice Requires="wps">
            <w:drawing>
              <wp:anchor distT="0" distB="0" distL="114300" distR="114300" simplePos="0" relativeHeight="251681792" behindDoc="0" locked="0" layoutInCell="1" allowOverlap="1" wp14:anchorId="647E1FD5" wp14:editId="26E765D3">
                <wp:simplePos x="0" y="0"/>
                <wp:positionH relativeFrom="column">
                  <wp:posOffset>-914400</wp:posOffset>
                </wp:positionH>
                <wp:positionV relativeFrom="paragraph">
                  <wp:posOffset>300815</wp:posOffset>
                </wp:positionV>
                <wp:extent cx="2763629" cy="0"/>
                <wp:effectExtent l="0" t="12700" r="17780" b="12700"/>
                <wp:wrapNone/>
                <wp:docPr id="12" name="Conector rect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763629" cy="0"/>
                        </a:xfrm>
                        <a:prstGeom prst="line">
                          <a:avLst/>
                        </a:prstGeom>
                        <a:ln w="28575">
                          <a:solidFill>
                            <a:srgbClr val="0529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187D7F" id="Conector recto 12" o:spid="_x0000_s1026" alt="&quot;&quot;"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3.7pt" to="145.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" strokecolor="#052957" strokeweight="2.25pt">
                <v:stroke joinstyle="miter"/>
              </v:line>
            </w:pict>
          </mc:Fallback>
        </mc:AlternateContent>
      </w:r>
      <w:r w:rsidR="007F3140" w:rsidRPr="00A47803">
        <w:rPr>
          <w:rFonts w:asciiTheme="minorHAnsi" w:eastAsia="Times New Roman" w:hAnsiTheme="minorHAnsi" w:cstheme="minorHAnsi"/>
          <w:b/>
          <w:bCs/>
          <w:color w:val="052957"/>
          <w:sz w:val="28"/>
          <w:szCs w:val="28"/>
          <w:lang w:val="en-GB" w:eastAsia="fr-BE"/>
        </w:rPr>
        <w:t>Session 2</w:t>
      </w:r>
      <w:r w:rsidRPr="00A47803">
        <w:rPr>
          <w:rFonts w:asciiTheme="minorHAnsi" w:eastAsia="Times New Roman" w:hAnsiTheme="minorHAnsi" w:cstheme="minorHAnsi"/>
          <w:b/>
          <w:bCs/>
          <w:color w:val="052957"/>
          <w:sz w:val="28"/>
          <w:szCs w:val="28"/>
          <w:lang w:val="en-GB" w:eastAsia="fr-BE"/>
        </w:rPr>
        <w:t xml:space="preserve">: High level plenary discussion  </w:t>
      </w:r>
    </w:p>
    <w:p w14:paraId="6169C565" w14:textId="19BE5405" w:rsidR="007F3140" w:rsidRPr="00CC142B" w:rsidRDefault="007F3140" w:rsidP="00985A7F">
      <w:pPr>
        <w:spacing w:after="0" w:line="240" w:lineRule="auto"/>
        <w:textAlignment w:val="baseline"/>
        <w:rPr>
          <w:rFonts w:eastAsia="Times New Roman" w:cstheme="minorHAnsi"/>
          <w:sz w:val="24"/>
          <w:szCs w:val="24"/>
          <w:lang w:val="en-GB" w:eastAsia="fr-BE"/>
        </w:rPr>
      </w:pPr>
    </w:p>
    <w:p w14:paraId="6F54FD74" w14:textId="1F9FF939" w:rsidR="007F3140" w:rsidRPr="00CF7831" w:rsidRDefault="007F3140" w:rsidP="007F3140">
      <w:pPr>
        <w:spacing w:after="0" w:line="240" w:lineRule="auto"/>
        <w:textAlignment w:val="baseline"/>
        <w:rPr>
          <w:rFonts w:eastAsia="Times New Roman" w:cstheme="minorHAnsi"/>
          <w:b/>
          <w:bCs/>
          <w:sz w:val="24"/>
          <w:szCs w:val="24"/>
          <w:lang w:val="en-GB" w:eastAsia="fr-BE"/>
        </w:rPr>
      </w:pPr>
      <w:r w:rsidRPr="00CF7831">
        <w:rPr>
          <w:rFonts w:eastAsia="Times New Roman" w:cstheme="minorHAnsi"/>
          <w:b/>
          <w:bCs/>
          <w:sz w:val="24"/>
          <w:szCs w:val="24"/>
          <w:lang w:val="en-GB" w:eastAsia="fr-BE"/>
        </w:rPr>
        <w:t xml:space="preserve">Moderator Ms Catherine Naughton, Director of the European Disability Forum </w:t>
      </w:r>
    </w:p>
    <w:p w14:paraId="46D06D1E" w14:textId="1702B460" w:rsidR="007F3140" w:rsidRPr="00CC142B" w:rsidRDefault="00A47803" w:rsidP="007F3140">
      <w:pPr>
        <w:spacing w:after="0" w:line="240" w:lineRule="auto"/>
        <w:textAlignment w:val="baseline"/>
        <w:rPr>
          <w:rFonts w:eastAsia="Times New Roman" w:cstheme="minorHAnsi"/>
          <w:sz w:val="24"/>
          <w:szCs w:val="24"/>
          <w:lang w:val="en-GB" w:eastAsia="fr-BE"/>
        </w:rPr>
      </w:pPr>
      <w:r>
        <w:rPr>
          <w:rFonts w:eastAsia="Times New Roman" w:cstheme="minorHAnsi"/>
          <w:noProof/>
          <w:sz w:val="24"/>
          <w:szCs w:val="24"/>
          <w:lang w:val="en-GB" w:eastAsia="fr-BE"/>
        </w:rPr>
        <w:drawing>
          <wp:anchor distT="0" distB="0" distL="114300" distR="114300" simplePos="0" relativeHeight="251664384" behindDoc="0" locked="0" layoutInCell="1" allowOverlap="1" wp14:anchorId="40DCDA38" wp14:editId="72E368F3">
            <wp:simplePos x="0" y="0"/>
            <wp:positionH relativeFrom="column">
              <wp:posOffset>37881</wp:posOffset>
            </wp:positionH>
            <wp:positionV relativeFrom="paragraph">
              <wp:posOffset>146401</wp:posOffset>
            </wp:positionV>
            <wp:extent cx="2285365" cy="1520825"/>
            <wp:effectExtent l="0" t="0" r="635" b="3175"/>
            <wp:wrapSquare wrapText="bothSides"/>
            <wp:docPr id="4" name="Imagen 4" descr="Ms Catherine Naughton, Director of the European Disability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s Catherine Naughton, Director of the European Disability Forum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5365" cy="1520825"/>
                    </a:xfrm>
                    <a:prstGeom prst="rect">
                      <a:avLst/>
                    </a:prstGeom>
                  </pic:spPr>
                </pic:pic>
              </a:graphicData>
            </a:graphic>
            <wp14:sizeRelH relativeFrom="page">
              <wp14:pctWidth>0</wp14:pctWidth>
            </wp14:sizeRelH>
            <wp14:sizeRelV relativeFrom="page">
              <wp14:pctHeight>0</wp14:pctHeight>
            </wp14:sizeRelV>
          </wp:anchor>
        </w:drawing>
      </w:r>
    </w:p>
    <w:p w14:paraId="34607696" w14:textId="7B4812B5" w:rsidR="007F3140" w:rsidRPr="00CC142B" w:rsidRDefault="007F3140"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Catherine Naughton is the Director of the European Disability Forum (EDF), a unique platform which brings together representative organisation of persons with disabilities from across Europe. She is also the Vice President of the Social Platform. Social Platform is the largest network of European rights- and value-based civil society organisations working in the social sector. </w:t>
      </w:r>
    </w:p>
    <w:p w14:paraId="73B21974" w14:textId="77777777" w:rsidR="007F3140" w:rsidRPr="00CC142B" w:rsidRDefault="007F3140"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Catherine has an academic background in public health, and 25 years of experience in the field of disability- with a particular focus on inclusive development: the rights of persons with disabilities in low and middle income countries. </w:t>
      </w:r>
    </w:p>
    <w:p w14:paraId="1287637D" w14:textId="0D7BACA2" w:rsidR="007F3140" w:rsidRPr="00CC142B" w:rsidRDefault="007F3140"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She has worked in many countries, and at the EU and International level in promoting the inclusion of person with disabilities in mainstream development and humanitarian programmes. </w:t>
      </w:r>
    </w:p>
    <w:p w14:paraId="5C9A7354" w14:textId="2C474B5D" w:rsidR="007F3140" w:rsidRPr="00CC142B" w:rsidRDefault="007F3140" w:rsidP="007F3140">
      <w:pPr>
        <w:spacing w:after="0" w:line="240" w:lineRule="auto"/>
        <w:textAlignment w:val="baseline"/>
        <w:rPr>
          <w:rFonts w:eastAsia="Times New Roman" w:cstheme="minorHAnsi"/>
          <w:sz w:val="24"/>
          <w:szCs w:val="24"/>
          <w:lang w:val="en-GB" w:eastAsia="fr-BE"/>
        </w:rPr>
      </w:pPr>
    </w:p>
    <w:p w14:paraId="70574C32" w14:textId="5DCE7BD9" w:rsidR="007F3140" w:rsidRDefault="007F3140" w:rsidP="007F3140">
      <w:pPr>
        <w:spacing w:after="0" w:line="240" w:lineRule="auto"/>
        <w:textAlignment w:val="baseline"/>
        <w:rPr>
          <w:rFonts w:eastAsia="Times New Roman" w:cstheme="minorHAnsi"/>
          <w:sz w:val="24"/>
          <w:szCs w:val="24"/>
          <w:lang w:val="en-GB" w:eastAsia="fr-BE"/>
        </w:rPr>
      </w:pPr>
    </w:p>
    <w:p w14:paraId="55721DC8" w14:textId="02868C75" w:rsidR="00A47803" w:rsidRDefault="00A47803" w:rsidP="007F3140">
      <w:pPr>
        <w:spacing w:after="0" w:line="240" w:lineRule="auto"/>
        <w:textAlignment w:val="baseline"/>
        <w:rPr>
          <w:rFonts w:eastAsia="Times New Roman" w:cstheme="minorHAnsi"/>
          <w:sz w:val="24"/>
          <w:szCs w:val="24"/>
          <w:lang w:val="en-GB" w:eastAsia="fr-BE"/>
        </w:rPr>
      </w:pPr>
    </w:p>
    <w:p w14:paraId="7EC71E1F" w14:textId="77777777" w:rsidR="00A47803" w:rsidRPr="00CC142B" w:rsidRDefault="00A47803" w:rsidP="007F3140">
      <w:pPr>
        <w:spacing w:after="0" w:line="240" w:lineRule="auto"/>
        <w:textAlignment w:val="baseline"/>
        <w:rPr>
          <w:rFonts w:eastAsia="Times New Roman" w:cstheme="minorHAnsi"/>
          <w:sz w:val="24"/>
          <w:szCs w:val="24"/>
          <w:lang w:val="en-GB" w:eastAsia="fr-BE"/>
        </w:rPr>
      </w:pPr>
    </w:p>
    <w:p w14:paraId="14967A57" w14:textId="283845A8" w:rsidR="007F3140" w:rsidRPr="00313391" w:rsidRDefault="007F3140" w:rsidP="007F3140">
      <w:pPr>
        <w:spacing w:after="0" w:line="240" w:lineRule="auto"/>
        <w:textAlignment w:val="baseline"/>
        <w:rPr>
          <w:rFonts w:eastAsia="Times New Roman" w:cstheme="minorHAnsi"/>
          <w:b/>
          <w:bCs/>
          <w:sz w:val="24"/>
          <w:szCs w:val="24"/>
          <w:lang w:val="en-GB" w:eastAsia="fr-BE"/>
        </w:rPr>
      </w:pPr>
      <w:r w:rsidRPr="00CF7831">
        <w:rPr>
          <w:rFonts w:eastAsia="Times New Roman" w:cstheme="minorHAnsi"/>
          <w:b/>
          <w:bCs/>
          <w:sz w:val="24"/>
          <w:szCs w:val="24"/>
          <w:lang w:val="en-GB" w:eastAsia="fr-BE"/>
        </w:rPr>
        <w:lastRenderedPageBreak/>
        <w:t xml:space="preserve">Ms Mirjana </w:t>
      </w:r>
      <w:proofErr w:type="spellStart"/>
      <w:r w:rsidRPr="00CF7831">
        <w:rPr>
          <w:rFonts w:eastAsia="Times New Roman" w:cstheme="minorHAnsi"/>
          <w:b/>
          <w:bCs/>
          <w:sz w:val="24"/>
          <w:szCs w:val="24"/>
          <w:lang w:val="en-GB" w:eastAsia="fr-BE"/>
        </w:rPr>
        <w:t>Spoljaric</w:t>
      </w:r>
      <w:proofErr w:type="spellEnd"/>
      <w:r w:rsidRPr="00CF7831">
        <w:rPr>
          <w:rFonts w:eastAsia="Times New Roman" w:cstheme="minorHAnsi"/>
          <w:b/>
          <w:bCs/>
          <w:sz w:val="24"/>
          <w:szCs w:val="24"/>
          <w:lang w:val="en-GB" w:eastAsia="fr-BE"/>
        </w:rPr>
        <w:t xml:space="preserve"> Egger, UNDP, Regional Director for Europe and the Commonwealth of Independent States, United Nations Development Programme (UNDP) Europe and Central Asia </w:t>
      </w:r>
    </w:p>
    <w:p w14:paraId="5382977F" w14:textId="39CEB9DC" w:rsidR="007F3140" w:rsidRPr="00CC142B" w:rsidRDefault="00A47803"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noProof/>
          <w:sz w:val="24"/>
          <w:szCs w:val="24"/>
          <w:lang w:val="en-GB" w:eastAsia="fr-BE"/>
        </w:rPr>
        <w:drawing>
          <wp:anchor distT="0" distB="0" distL="114300" distR="114300" simplePos="0" relativeHeight="251665408" behindDoc="0" locked="0" layoutInCell="1" allowOverlap="1" wp14:anchorId="69935677" wp14:editId="285DF0F9">
            <wp:simplePos x="0" y="0"/>
            <wp:positionH relativeFrom="column">
              <wp:posOffset>53603</wp:posOffset>
            </wp:positionH>
            <wp:positionV relativeFrom="paragraph">
              <wp:posOffset>26976</wp:posOffset>
            </wp:positionV>
            <wp:extent cx="1478915" cy="2136140"/>
            <wp:effectExtent l="0" t="0" r="0" b="0"/>
            <wp:wrapSquare wrapText="bothSides"/>
            <wp:docPr id="17" name="Picture 17" descr="Ms Mirjana Spoljaric Egger, UNDP, Regional Director for Europe and the Commonwealth of Independent States, United Nations Development Programme (UNDP) Europe and Central As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s Mirjana Spoljaric Egger, UNDP, Regional Director for Europe and the Commonwealth of Independent States, United Nations Development Programme (UNDP) Europe and Central Asia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8915"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140" w:rsidRPr="00CC142B">
        <w:rPr>
          <w:rFonts w:eastAsia="Times New Roman" w:cstheme="minorHAnsi"/>
          <w:sz w:val="24"/>
          <w:szCs w:val="24"/>
          <w:lang w:val="en-GB" w:eastAsia="fr-BE"/>
        </w:rPr>
        <w:t xml:space="preserve">Ms. Mirjana </w:t>
      </w:r>
      <w:proofErr w:type="spellStart"/>
      <w:r w:rsidR="007F3140" w:rsidRPr="00CC142B">
        <w:rPr>
          <w:rFonts w:eastAsia="Times New Roman" w:cstheme="minorHAnsi"/>
          <w:sz w:val="24"/>
          <w:szCs w:val="24"/>
          <w:lang w:val="en-GB" w:eastAsia="fr-BE"/>
        </w:rPr>
        <w:t>Spoljaric</w:t>
      </w:r>
      <w:proofErr w:type="spellEnd"/>
      <w:r w:rsidR="007F3140" w:rsidRPr="00CC142B">
        <w:rPr>
          <w:rFonts w:eastAsia="Times New Roman" w:cstheme="minorHAnsi"/>
          <w:sz w:val="24"/>
          <w:szCs w:val="24"/>
          <w:lang w:val="en-GB" w:eastAsia="fr-BE"/>
        </w:rPr>
        <w:t xml:space="preserve"> Egger is Assistant Secretary-General of the United Nations, Assistant Administrator of UNDP, and Director of the UNDP Regional Bureau for Europe and the CIS. She assumed her duties in October 2018. </w:t>
      </w:r>
    </w:p>
    <w:p w14:paraId="53FAD866" w14:textId="021C540A" w:rsidR="007F3140" w:rsidRPr="00CC142B" w:rsidRDefault="007F3140"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Ms. </w:t>
      </w:r>
      <w:proofErr w:type="spellStart"/>
      <w:r w:rsidRPr="00CC142B">
        <w:rPr>
          <w:rFonts w:eastAsia="Times New Roman" w:cstheme="minorHAnsi"/>
          <w:sz w:val="24"/>
          <w:szCs w:val="24"/>
          <w:lang w:val="en-GB" w:eastAsia="fr-BE"/>
        </w:rPr>
        <w:t>Spoljaric</w:t>
      </w:r>
      <w:proofErr w:type="spellEnd"/>
      <w:r w:rsidRPr="00CC142B">
        <w:rPr>
          <w:rFonts w:eastAsia="Times New Roman" w:cstheme="minorHAnsi"/>
          <w:sz w:val="24"/>
          <w:szCs w:val="24"/>
          <w:lang w:val="en-GB" w:eastAsia="fr-BE"/>
        </w:rPr>
        <w:t xml:space="preserve"> Egger previously served as Ambassador, Head of United Nations and International Organisations Division of the Swiss Federal Department of Foreign Affairs, where she has been instrumental in shaping Swiss UN policies and host country affairs.  </w:t>
      </w:r>
    </w:p>
    <w:p w14:paraId="594CA528" w14:textId="680D93A7" w:rsidR="007F3140" w:rsidRPr="00CC142B" w:rsidRDefault="007F3140"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Ms. </w:t>
      </w:r>
      <w:proofErr w:type="spellStart"/>
      <w:r w:rsidRPr="00CC142B">
        <w:rPr>
          <w:rFonts w:eastAsia="Times New Roman" w:cstheme="minorHAnsi"/>
          <w:sz w:val="24"/>
          <w:szCs w:val="24"/>
          <w:lang w:val="en-GB" w:eastAsia="fr-BE"/>
        </w:rPr>
        <w:t>Spoljaric</w:t>
      </w:r>
      <w:proofErr w:type="spellEnd"/>
      <w:r w:rsidRPr="00CC142B">
        <w:rPr>
          <w:rFonts w:eastAsia="Times New Roman" w:cstheme="minorHAnsi"/>
          <w:sz w:val="24"/>
          <w:szCs w:val="24"/>
          <w:lang w:val="en-GB" w:eastAsia="fr-BE"/>
        </w:rPr>
        <w:t xml:space="preserve"> Egger combines a strong policy background with field experience and has had several assignments in the Swiss Federal Department of Foreign Affairs in Berne, New York, Cairo, and with the Office of UNRWA's Commissioner-General. </w:t>
      </w:r>
    </w:p>
    <w:p w14:paraId="1586C32A" w14:textId="0526ED1E" w:rsidR="007F3140" w:rsidRPr="00CC142B" w:rsidRDefault="007F3140"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Ms. </w:t>
      </w:r>
      <w:proofErr w:type="spellStart"/>
      <w:r w:rsidRPr="00CC142B">
        <w:rPr>
          <w:rFonts w:eastAsia="Times New Roman" w:cstheme="minorHAnsi"/>
          <w:sz w:val="24"/>
          <w:szCs w:val="24"/>
          <w:lang w:val="en-GB" w:eastAsia="fr-BE"/>
        </w:rPr>
        <w:t>Spoljaric</w:t>
      </w:r>
      <w:proofErr w:type="spellEnd"/>
      <w:r w:rsidRPr="00CC142B">
        <w:rPr>
          <w:rFonts w:eastAsia="Times New Roman" w:cstheme="minorHAnsi"/>
          <w:sz w:val="24"/>
          <w:szCs w:val="24"/>
          <w:lang w:val="en-GB" w:eastAsia="fr-BE"/>
        </w:rPr>
        <w:t xml:space="preserve"> Egger holds a Master's Degree in Philosophy, Economics and International Law from the University of Basel and the University of Geneva. </w:t>
      </w:r>
    </w:p>
    <w:p w14:paraId="361F33CB" w14:textId="6612D473" w:rsidR="008A783A" w:rsidRPr="00CC142B" w:rsidRDefault="008A783A" w:rsidP="007F3140">
      <w:pPr>
        <w:spacing w:after="0" w:line="240" w:lineRule="auto"/>
        <w:textAlignment w:val="baseline"/>
        <w:rPr>
          <w:rFonts w:eastAsia="Times New Roman" w:cstheme="minorHAnsi"/>
          <w:sz w:val="24"/>
          <w:szCs w:val="24"/>
          <w:lang w:val="en-GB" w:eastAsia="fr-BE"/>
        </w:rPr>
      </w:pPr>
    </w:p>
    <w:p w14:paraId="7B6D3A95" w14:textId="598CD4CC" w:rsidR="008A783A" w:rsidRPr="00CF7831" w:rsidRDefault="008A783A" w:rsidP="007F3140">
      <w:pPr>
        <w:spacing w:after="0" w:line="240" w:lineRule="auto"/>
        <w:textAlignment w:val="baseline"/>
        <w:rPr>
          <w:rFonts w:eastAsia="Times New Roman" w:cstheme="minorHAnsi"/>
          <w:b/>
          <w:bCs/>
          <w:sz w:val="24"/>
          <w:szCs w:val="24"/>
          <w:lang w:val="en-GB" w:eastAsia="fr-BE"/>
        </w:rPr>
      </w:pPr>
      <w:r w:rsidRPr="00CF7831">
        <w:rPr>
          <w:rFonts w:eastAsia="Times New Roman" w:cstheme="minorHAnsi"/>
          <w:b/>
          <w:bCs/>
          <w:sz w:val="24"/>
          <w:szCs w:val="24"/>
          <w:lang w:val="en-GB" w:eastAsia="fr-BE"/>
        </w:rPr>
        <w:t xml:space="preserve">Dr Hans Kluge, </w:t>
      </w:r>
      <w:r w:rsidR="00A81B1E">
        <w:rPr>
          <w:rFonts w:eastAsia="Times New Roman" w:cstheme="minorHAnsi"/>
          <w:b/>
          <w:bCs/>
          <w:sz w:val="24"/>
          <w:szCs w:val="24"/>
          <w:lang w:val="en-GB" w:eastAsia="fr-BE"/>
        </w:rPr>
        <w:t xml:space="preserve">Regional </w:t>
      </w:r>
      <w:r w:rsidRPr="00CF7831">
        <w:rPr>
          <w:rFonts w:eastAsia="Times New Roman" w:cstheme="minorHAnsi"/>
          <w:b/>
          <w:bCs/>
          <w:sz w:val="24"/>
          <w:szCs w:val="24"/>
          <w:lang w:val="en-GB" w:eastAsia="fr-BE"/>
        </w:rPr>
        <w:t xml:space="preserve">Director, World Health Organisation, Regional Office for Europe    </w:t>
      </w:r>
    </w:p>
    <w:p w14:paraId="26BE908B" w14:textId="4EE1FD8D" w:rsidR="008A783A" w:rsidRPr="00CC142B" w:rsidRDefault="00A47803"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noProof/>
          <w:sz w:val="24"/>
          <w:szCs w:val="24"/>
          <w:lang w:val="en-GB" w:eastAsia="fr-BE"/>
        </w:rPr>
        <w:drawing>
          <wp:anchor distT="0" distB="0" distL="114300" distR="114300" simplePos="0" relativeHeight="251666432" behindDoc="0" locked="0" layoutInCell="1" allowOverlap="1" wp14:anchorId="436060B5" wp14:editId="29DEA0A0">
            <wp:simplePos x="0" y="0"/>
            <wp:positionH relativeFrom="column">
              <wp:posOffset>-9722</wp:posOffset>
            </wp:positionH>
            <wp:positionV relativeFrom="paragraph">
              <wp:posOffset>91352</wp:posOffset>
            </wp:positionV>
            <wp:extent cx="1547495" cy="2065655"/>
            <wp:effectExtent l="0" t="0" r="1905" b="4445"/>
            <wp:wrapSquare wrapText="bothSides"/>
            <wp:docPr id="18" name="Picture 18" descr="Dr Hans Kluge, Director, World Health Organisation, Regional Office for Eu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r Hans Kluge, Director, World Health Organisation, Regional Office for Europ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7495" cy="206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AB396" w14:textId="4A56538A" w:rsidR="008A783A" w:rsidRPr="00CC142B" w:rsidRDefault="008A783A" w:rsidP="008A783A">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Dr Hans Henri P. Kluge is the WHO Regional Director for Europe. His term began on 1 February 2020, following his nomination by the WHO Regional Committee for Europe and appointment by the WHO Executive Board. </w:t>
      </w:r>
    </w:p>
    <w:p w14:paraId="55486AFE" w14:textId="7CF7F0E8" w:rsidR="008A783A" w:rsidRPr="00CC142B" w:rsidRDefault="008A783A" w:rsidP="008A783A">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Throughout his career, beginning as a family doctor in Belgium, along a journey to Somalia, Liberia, the prisons in Siberia, former Soviet Union countries, Myanmar and the Democratic People’s Republic of Korea, and most recently leading the Division of Health Systems and Public Health at WHO/Europe for a decade, Dr Kluge has always been committed to achieving better health for all with a focus on the vulnerable. </w:t>
      </w:r>
    </w:p>
    <w:p w14:paraId="0F6BEF10" w14:textId="0EDCC80C" w:rsidR="008A783A" w:rsidRDefault="008A783A" w:rsidP="008A783A">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As Regional Director, Dr Kluge’s vision for the WHO European Region is “United action for better health”, working in partnership to achieve universal health coverage, address health emergencies and promote healthier populations. Dr Kluge is from Belgium. He is married and has two daughters. </w:t>
      </w:r>
    </w:p>
    <w:p w14:paraId="46F31F4B" w14:textId="78045D27" w:rsidR="00313391" w:rsidRDefault="00313391" w:rsidP="008A783A">
      <w:pPr>
        <w:spacing w:after="0" w:line="240" w:lineRule="auto"/>
        <w:textAlignment w:val="baseline"/>
        <w:rPr>
          <w:rFonts w:eastAsia="Times New Roman" w:cstheme="minorHAnsi"/>
          <w:sz w:val="24"/>
          <w:szCs w:val="24"/>
          <w:lang w:val="en-GB" w:eastAsia="fr-BE"/>
        </w:rPr>
      </w:pPr>
    </w:p>
    <w:p w14:paraId="1C3DA1A4" w14:textId="50718136" w:rsidR="008A783A" w:rsidRPr="00A47803" w:rsidRDefault="00455BD9" w:rsidP="00455BD9">
      <w:pPr>
        <w:spacing w:after="0" w:line="240" w:lineRule="auto"/>
        <w:textAlignment w:val="baseline"/>
        <w:rPr>
          <w:rFonts w:eastAsia="Times New Roman" w:cstheme="minorHAnsi"/>
          <w:b/>
          <w:bCs/>
          <w:sz w:val="24"/>
          <w:szCs w:val="24"/>
          <w:lang w:val="en-US" w:eastAsia="fr-BE"/>
        </w:rPr>
      </w:pPr>
      <w:r>
        <w:rPr>
          <w:rFonts w:eastAsia="Times New Roman" w:cstheme="minorHAnsi"/>
          <w:b/>
          <w:bCs/>
          <w:sz w:val="24"/>
          <w:szCs w:val="24"/>
          <w:lang w:val="en-US" w:eastAsia="fr-BE"/>
        </w:rPr>
        <w:t>Ms</w:t>
      </w:r>
      <w:r w:rsidRPr="00A81B1E">
        <w:rPr>
          <w:lang w:val="en-GB"/>
        </w:rPr>
        <w:t xml:space="preserve"> </w:t>
      </w:r>
      <w:proofErr w:type="spellStart"/>
      <w:r w:rsidRPr="00455BD9">
        <w:rPr>
          <w:rFonts w:eastAsia="Times New Roman" w:cstheme="minorHAnsi"/>
          <w:b/>
          <w:bCs/>
          <w:sz w:val="24"/>
          <w:szCs w:val="24"/>
          <w:lang w:val="en-US" w:eastAsia="fr-BE"/>
        </w:rPr>
        <w:t>Afshan</w:t>
      </w:r>
      <w:proofErr w:type="spellEnd"/>
      <w:r w:rsidRPr="00455BD9">
        <w:rPr>
          <w:rFonts w:eastAsia="Times New Roman" w:cstheme="minorHAnsi"/>
          <w:b/>
          <w:bCs/>
          <w:sz w:val="24"/>
          <w:szCs w:val="24"/>
          <w:lang w:val="en-US" w:eastAsia="fr-BE"/>
        </w:rPr>
        <w:t xml:space="preserve"> Khan</w:t>
      </w:r>
      <w:r w:rsidR="008A783A" w:rsidRPr="00A47803">
        <w:rPr>
          <w:rFonts w:eastAsia="Times New Roman" w:cstheme="minorHAnsi"/>
          <w:b/>
          <w:bCs/>
          <w:sz w:val="24"/>
          <w:szCs w:val="24"/>
          <w:lang w:val="en-US" w:eastAsia="fr-BE"/>
        </w:rPr>
        <w:t xml:space="preserve">, </w:t>
      </w:r>
      <w:r w:rsidR="00313391" w:rsidRPr="00313391">
        <w:rPr>
          <w:rFonts w:eastAsia="Times New Roman" w:cstheme="minorHAnsi"/>
          <w:b/>
          <w:bCs/>
          <w:sz w:val="24"/>
          <w:szCs w:val="24"/>
          <w:lang w:val="en-US" w:eastAsia="fr-BE"/>
        </w:rPr>
        <w:t>UNICEF Regional Director for Europe and Central Asia, and the Special Coordinator for the Refugee and Migrant Response in Europe</w:t>
      </w:r>
    </w:p>
    <w:p w14:paraId="0CABD105" w14:textId="03867045" w:rsidR="008A783A" w:rsidRPr="00CC142B" w:rsidRDefault="00313391" w:rsidP="008A783A">
      <w:pPr>
        <w:spacing w:after="0" w:line="240" w:lineRule="auto"/>
        <w:textAlignment w:val="baseline"/>
        <w:rPr>
          <w:rFonts w:eastAsia="Times New Roman" w:cstheme="minorHAnsi"/>
          <w:sz w:val="24"/>
          <w:szCs w:val="24"/>
          <w:lang w:val="en-GB" w:eastAsia="fr-BE"/>
        </w:rPr>
      </w:pPr>
      <w:r w:rsidRPr="00CC142B">
        <w:rPr>
          <w:rFonts w:eastAsia="Times New Roman" w:cstheme="minorHAnsi"/>
          <w:noProof/>
          <w:sz w:val="24"/>
          <w:szCs w:val="24"/>
          <w:lang w:val="en-GB" w:eastAsia="fr-BE"/>
        </w:rPr>
        <w:drawing>
          <wp:anchor distT="0" distB="0" distL="114300" distR="114300" simplePos="0" relativeHeight="251667456" behindDoc="0" locked="0" layoutInCell="1" allowOverlap="1" wp14:anchorId="117E378D" wp14:editId="6DECAB87">
            <wp:simplePos x="0" y="0"/>
            <wp:positionH relativeFrom="column">
              <wp:posOffset>-10795</wp:posOffset>
            </wp:positionH>
            <wp:positionV relativeFrom="paragraph">
              <wp:posOffset>188704</wp:posOffset>
            </wp:positionV>
            <wp:extent cx="1544320" cy="1631315"/>
            <wp:effectExtent l="0" t="0" r="5080" b="0"/>
            <wp:wrapSquare wrapText="bothSides"/>
            <wp:docPr id="19" name="Picture 19" descr="Ms Afshan Khan, UNICEF Regional Director for Europe and Central Asia, and the Special Coordinator for the Refugee and Migrant Response in Euro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s Afshan Khan, UNICEF Regional Director for Europe and Central Asia, and the Special Coordinator for the Refugee and Migrant Response in Europe&#10;"/>
                    <pic:cNvPicPr>
                      <a:picLocks noChangeAspect="1" noChangeArrowheads="1"/>
                    </pic:cNvPicPr>
                  </pic:nvPicPr>
                  <pic:blipFill rotWithShape="1">
                    <a:blip r:embed="rId13">
                      <a:extLst>
                        <a:ext uri="{28A0092B-C50C-407E-A947-70E740481C1C}">
                          <a14:useLocalDpi xmlns:a14="http://schemas.microsoft.com/office/drawing/2010/main" val="0"/>
                        </a:ext>
                      </a:extLst>
                    </a:blip>
                    <a:srcRect t="8489" b="21225"/>
                    <a:stretch/>
                  </pic:blipFill>
                  <pic:spPr bwMode="auto">
                    <a:xfrm>
                      <a:off x="0" y="0"/>
                      <a:ext cx="1544320" cy="1631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sz w:val="24"/>
          <w:szCs w:val="24"/>
          <w:lang w:val="en-US" w:eastAsia="fr-BE"/>
        </w:rPr>
        <w:br/>
      </w:r>
      <w:proofErr w:type="spellStart"/>
      <w:r w:rsidR="008A783A" w:rsidRPr="00CC142B">
        <w:rPr>
          <w:rFonts w:eastAsia="Times New Roman" w:cstheme="minorHAnsi"/>
          <w:sz w:val="24"/>
          <w:szCs w:val="24"/>
          <w:lang w:val="en-GB" w:eastAsia="fr-BE"/>
        </w:rPr>
        <w:t>Afshan</w:t>
      </w:r>
      <w:proofErr w:type="spellEnd"/>
      <w:r w:rsidR="008A783A" w:rsidRPr="00CC142B">
        <w:rPr>
          <w:rFonts w:eastAsia="Times New Roman" w:cstheme="minorHAnsi"/>
          <w:sz w:val="24"/>
          <w:szCs w:val="24"/>
          <w:lang w:val="en-GB" w:eastAsia="fr-BE"/>
        </w:rPr>
        <w:t xml:space="preserve"> Khan is the UNICEF Regional Director for Europe and Central Asia, and the Special Coordinator for the Refugee and Migrant Response in Europe. She is based in Geneva. </w:t>
      </w:r>
    </w:p>
    <w:p w14:paraId="4AB39CC1" w14:textId="41010167" w:rsidR="008A783A" w:rsidRPr="00CC142B" w:rsidRDefault="008A783A" w:rsidP="008A783A">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  Ms. Khan has been an international public servant for over 30 years. Previously she was the Director of Emergency Programmes for UNICEF, and she has also held other senior positions including Director of Public-Sector Alliances and Resource Mobilization; Associate Regional Director for Eastern and Southern Africa; and </w:t>
      </w:r>
      <w:r w:rsidRPr="00CC142B">
        <w:rPr>
          <w:rFonts w:eastAsia="Times New Roman" w:cstheme="minorHAnsi"/>
          <w:sz w:val="24"/>
          <w:szCs w:val="24"/>
          <w:lang w:val="en-GB" w:eastAsia="fr-BE"/>
        </w:rPr>
        <w:lastRenderedPageBreak/>
        <w:t>the UNICEF Representative in Jamaica. Ms. Khan has extensive field experience including assignments in Kenya; Mozambique; Democratic Republic of Congo; and Colombia. She also has broad United Nations-wide expertise stemming from assignments with the Inter-Agency Standing Committee for Humanitarian Affairs (IASC) in Geneva; the Executive Office of the Secretary- General; and the United Nations Development Group. From 2012 to 2014 Ms. Khan took leave from the United Nations to become the CEO of Women for Women International. In that role, she was responsible for setting the strategic vision and mobilizing the necessary resources for women rebuilding their lives after war.</w:t>
      </w:r>
    </w:p>
    <w:p w14:paraId="0BDF2F9B" w14:textId="3EB401D9" w:rsidR="008A783A" w:rsidRPr="00CC142B" w:rsidRDefault="008A783A" w:rsidP="007F3140">
      <w:pPr>
        <w:spacing w:after="0" w:line="240" w:lineRule="auto"/>
        <w:textAlignment w:val="baseline"/>
        <w:rPr>
          <w:rFonts w:eastAsia="Times New Roman" w:cstheme="minorHAnsi"/>
          <w:sz w:val="24"/>
          <w:szCs w:val="24"/>
          <w:lang w:val="en-GB" w:eastAsia="fr-BE"/>
        </w:rPr>
      </w:pPr>
    </w:p>
    <w:p w14:paraId="77FE320A" w14:textId="62AC7572" w:rsidR="008A783A" w:rsidRPr="00CF7831" w:rsidRDefault="008A783A" w:rsidP="007F3140">
      <w:pPr>
        <w:spacing w:after="0" w:line="240" w:lineRule="auto"/>
        <w:textAlignment w:val="baseline"/>
        <w:rPr>
          <w:rFonts w:eastAsia="Times New Roman" w:cstheme="minorHAnsi"/>
          <w:b/>
          <w:bCs/>
          <w:sz w:val="24"/>
          <w:szCs w:val="24"/>
          <w:lang w:val="en-GB" w:eastAsia="fr-BE"/>
        </w:rPr>
      </w:pPr>
      <w:r w:rsidRPr="00CF7831">
        <w:rPr>
          <w:rFonts w:eastAsia="Times New Roman" w:cstheme="minorHAnsi"/>
          <w:b/>
          <w:bCs/>
          <w:sz w:val="24"/>
          <w:szCs w:val="24"/>
          <w:lang w:val="en-GB" w:eastAsia="fr-BE"/>
        </w:rPr>
        <w:t>Mr Heinz Koller, Assistant Director General, Regional Director for Europe and Central Asia , International Labour Organisation (ILO)</w:t>
      </w:r>
    </w:p>
    <w:p w14:paraId="53D09DDB" w14:textId="60B95556" w:rsidR="008A783A" w:rsidRPr="00CC142B" w:rsidRDefault="00A47803"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noProof/>
          <w:sz w:val="24"/>
          <w:szCs w:val="24"/>
          <w:lang w:val="en-GB" w:eastAsia="fr-BE"/>
        </w:rPr>
        <w:drawing>
          <wp:anchor distT="0" distB="0" distL="114300" distR="114300" simplePos="0" relativeHeight="251668480" behindDoc="0" locked="0" layoutInCell="1" allowOverlap="1" wp14:anchorId="239F9D9F" wp14:editId="252DF083">
            <wp:simplePos x="0" y="0"/>
            <wp:positionH relativeFrom="column">
              <wp:posOffset>-25072</wp:posOffset>
            </wp:positionH>
            <wp:positionV relativeFrom="paragraph">
              <wp:posOffset>130876</wp:posOffset>
            </wp:positionV>
            <wp:extent cx="1433830" cy="2002155"/>
            <wp:effectExtent l="0" t="0" r="1270" b="4445"/>
            <wp:wrapSquare wrapText="bothSides"/>
            <wp:docPr id="20" name="Picture 20" descr="Mr Heinz Koller, Assistant Director General, Regional Director for Europe and Central Asia , International Labour Organisation (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r Heinz Koller, Assistant Director General, Regional Director for Europe and Central Asia , International Labour Organisation (IL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3830" cy="2002155"/>
                    </a:xfrm>
                    <a:prstGeom prst="rect">
                      <a:avLst/>
                    </a:prstGeom>
                    <a:noFill/>
                  </pic:spPr>
                </pic:pic>
              </a:graphicData>
            </a:graphic>
            <wp14:sizeRelH relativeFrom="page">
              <wp14:pctWidth>0</wp14:pctWidth>
            </wp14:sizeRelH>
            <wp14:sizeRelV relativeFrom="page">
              <wp14:pctHeight>0</wp14:pctHeight>
            </wp14:sizeRelV>
          </wp:anchor>
        </w:drawing>
      </w:r>
    </w:p>
    <w:p w14:paraId="38D209D5" w14:textId="1EBD56D8" w:rsidR="008A783A" w:rsidRPr="00CC142B" w:rsidRDefault="008A783A"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Appointed Regional Director of the ILO Regional Office for Europe and Central Asia at the Assistant Director-General level, based in Geneva, with effect from 1 June 2014. Heinz Koller’s responsibilities cover relations with the tripartite constituents from 51 ILO Member States in the EU/European Economic Area, Central and Eastern Europe, Russia and the Community of Independent States (CIS), Israel and Turkey, as well as relations with the European institutions. He is also Member of the Global Management Team of the ILO. In 2010, Mr Koller was appointed Director General at the Federal Ministry of Labour and Social Affairs in Berlin, where he managed the Directorate General for European and International Employment and Social Policies and the European Social Fund. In this capacity he was also responsible for ILO relations.</w:t>
      </w:r>
    </w:p>
    <w:p w14:paraId="0FA5ED99" w14:textId="50225482" w:rsidR="00CF7831" w:rsidRPr="00CC142B" w:rsidRDefault="00CF7831" w:rsidP="007F3140">
      <w:pPr>
        <w:spacing w:after="0" w:line="240" w:lineRule="auto"/>
        <w:textAlignment w:val="baseline"/>
        <w:rPr>
          <w:rFonts w:eastAsia="Times New Roman" w:cstheme="minorHAnsi"/>
          <w:sz w:val="24"/>
          <w:szCs w:val="24"/>
          <w:lang w:val="en-GB" w:eastAsia="fr-BE"/>
        </w:rPr>
      </w:pPr>
    </w:p>
    <w:p w14:paraId="14B730B1" w14:textId="77777777" w:rsidR="00D76AA8" w:rsidRPr="00D76AA8" w:rsidRDefault="008A783A" w:rsidP="00D76AA8">
      <w:pPr>
        <w:spacing w:after="0" w:line="240" w:lineRule="auto"/>
        <w:textAlignment w:val="baseline"/>
        <w:rPr>
          <w:rFonts w:eastAsia="Times New Roman" w:cstheme="minorHAnsi"/>
          <w:b/>
          <w:bCs/>
          <w:sz w:val="24"/>
          <w:szCs w:val="24"/>
          <w:lang w:val="en-US" w:eastAsia="fr-BE"/>
        </w:rPr>
      </w:pPr>
      <w:r w:rsidRPr="00D76AA8">
        <w:rPr>
          <w:rFonts w:eastAsia="Times New Roman" w:cstheme="minorHAnsi"/>
          <w:b/>
          <w:bCs/>
          <w:sz w:val="24"/>
          <w:szCs w:val="24"/>
          <w:lang w:val="en-US" w:eastAsia="fr-BE"/>
        </w:rPr>
        <w:t>Mr Christian Salazar, Director Field Cooperation and Technical Cooperation Division Office of the United Nations High Commissioner for Human Rights, (OHCHR)</w:t>
      </w:r>
    </w:p>
    <w:p w14:paraId="3116D948" w14:textId="4754AB21" w:rsidR="00D76AA8" w:rsidRDefault="00D76AA8" w:rsidP="00D76AA8">
      <w:pPr>
        <w:spacing w:after="0" w:line="240" w:lineRule="auto"/>
        <w:textAlignment w:val="baseline"/>
        <w:rPr>
          <w:rFonts w:eastAsia="Times New Roman" w:cstheme="minorHAnsi"/>
          <w:sz w:val="24"/>
          <w:szCs w:val="24"/>
          <w:lang w:val="en-US" w:eastAsia="fr-BE"/>
        </w:rPr>
      </w:pPr>
      <w:r>
        <w:rPr>
          <w:rFonts w:eastAsia="Times New Roman" w:cstheme="minorHAnsi"/>
          <w:noProof/>
          <w:sz w:val="24"/>
          <w:szCs w:val="24"/>
          <w:lang w:val="en-US" w:eastAsia="fr-BE"/>
        </w:rPr>
        <w:drawing>
          <wp:anchor distT="0" distB="0" distL="114300" distR="114300" simplePos="0" relativeHeight="251689984" behindDoc="0" locked="0" layoutInCell="1" allowOverlap="1" wp14:anchorId="294FAD46" wp14:editId="561EB7E7">
            <wp:simplePos x="0" y="0"/>
            <wp:positionH relativeFrom="column">
              <wp:posOffset>22225</wp:posOffset>
            </wp:positionH>
            <wp:positionV relativeFrom="paragraph">
              <wp:posOffset>163830</wp:posOffset>
            </wp:positionV>
            <wp:extent cx="1584325" cy="1905000"/>
            <wp:effectExtent l="0" t="0" r="3175" b="0"/>
            <wp:wrapSquare wrapText="bothSides"/>
            <wp:docPr id="21" name="Imagen 21" descr="Una persona con traje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Una persona con traje sonriend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4325" cy="1905000"/>
                    </a:xfrm>
                    <a:prstGeom prst="rect">
                      <a:avLst/>
                    </a:prstGeom>
                  </pic:spPr>
                </pic:pic>
              </a:graphicData>
            </a:graphic>
            <wp14:sizeRelH relativeFrom="page">
              <wp14:pctWidth>0</wp14:pctWidth>
            </wp14:sizeRelH>
            <wp14:sizeRelV relativeFrom="page">
              <wp14:pctHeight>0</wp14:pctHeight>
            </wp14:sizeRelV>
          </wp:anchor>
        </w:drawing>
      </w:r>
      <w:r w:rsidR="00A47803">
        <w:rPr>
          <w:rFonts w:eastAsia="Times New Roman" w:cstheme="minorHAnsi"/>
          <w:sz w:val="24"/>
          <w:szCs w:val="24"/>
          <w:lang w:val="en-US" w:eastAsia="fr-BE"/>
        </w:rPr>
        <w:br/>
      </w:r>
      <w:r w:rsidRPr="00D76AA8">
        <w:rPr>
          <w:rFonts w:eastAsia="Times New Roman" w:cstheme="minorHAnsi"/>
          <w:sz w:val="24"/>
          <w:szCs w:val="24"/>
          <w:lang w:val="en-US" w:eastAsia="fr-BE"/>
        </w:rPr>
        <w:t>Mr</w:t>
      </w:r>
      <w:r>
        <w:rPr>
          <w:rFonts w:eastAsia="Times New Roman" w:cstheme="minorHAnsi"/>
          <w:sz w:val="24"/>
          <w:szCs w:val="24"/>
          <w:lang w:val="en-US" w:eastAsia="fr-BE"/>
        </w:rPr>
        <w:t xml:space="preserve"> </w:t>
      </w:r>
      <w:r w:rsidRPr="00D76AA8">
        <w:rPr>
          <w:rFonts w:eastAsia="Times New Roman" w:cstheme="minorHAnsi"/>
          <w:sz w:val="24"/>
          <w:szCs w:val="24"/>
          <w:lang w:val="en-US" w:eastAsia="fr-BE"/>
        </w:rPr>
        <w:t>Christian Salazar Volkmann works as Director for Field Operations and Technical Cooperation for the Office of the High Commissioner for Human Rights in Geneva. Before that, he served as Regional Director for Latin America and the Caribbean in the newly established UN Office for Development Cooperation (DCO) in Panama. In this role, he oversaw the Resident Coordinators in the region, supporting the development of new UN Cooperation Frameworks and the implementation of UN reform.</w:t>
      </w:r>
    </w:p>
    <w:p w14:paraId="1635E3B6" w14:textId="77777777" w:rsidR="00A32018" w:rsidRDefault="00A32018" w:rsidP="00D76AA8">
      <w:pPr>
        <w:spacing w:after="0" w:line="240" w:lineRule="auto"/>
        <w:textAlignment w:val="baseline"/>
        <w:rPr>
          <w:rFonts w:eastAsia="Times New Roman" w:cstheme="minorHAnsi"/>
          <w:sz w:val="24"/>
          <w:szCs w:val="24"/>
          <w:lang w:val="en-US" w:eastAsia="fr-BE"/>
        </w:rPr>
      </w:pPr>
    </w:p>
    <w:p w14:paraId="5189D52D" w14:textId="77777777" w:rsidR="00A32018" w:rsidRPr="00A32018" w:rsidRDefault="00A32018" w:rsidP="00A32018">
      <w:pPr>
        <w:spacing w:after="0" w:line="240" w:lineRule="auto"/>
        <w:textAlignment w:val="baseline"/>
        <w:rPr>
          <w:rFonts w:eastAsia="Times New Roman" w:cstheme="minorHAnsi"/>
          <w:sz w:val="24"/>
          <w:szCs w:val="24"/>
          <w:lang w:val="en-US" w:eastAsia="fr-BE"/>
        </w:rPr>
      </w:pPr>
      <w:r w:rsidRPr="00A32018">
        <w:rPr>
          <w:rFonts w:eastAsia="Times New Roman" w:cstheme="minorHAnsi"/>
          <w:sz w:val="24"/>
          <w:szCs w:val="24"/>
          <w:lang w:val="en-US" w:eastAsia="fr-BE"/>
        </w:rPr>
        <w:t xml:space="preserve">From 2015-2019 he led the UN work in El Salvador and Belize as UN Resident Coordinator and UNDP Representative. Prior to this assignment, Mr. Salazar Volkmann held the position of Deputy Director, Programme Division at UNICEF HQ (2012 – 2015), serving, amongst others, as UNICEF´s programmatic lead for the Agenda 2030, and divisional focal point for emergencies, peacebuilding, resilience and migration. From 2009-2012, Mr. Salazar represented the Office of the High Commissioner for Human Rights in Colombia. </w:t>
      </w:r>
    </w:p>
    <w:p w14:paraId="2FC412D0" w14:textId="77777777" w:rsidR="00A32018" w:rsidRPr="00A32018" w:rsidRDefault="00A32018" w:rsidP="00A32018">
      <w:pPr>
        <w:spacing w:after="0" w:line="240" w:lineRule="auto"/>
        <w:textAlignment w:val="baseline"/>
        <w:rPr>
          <w:rFonts w:eastAsia="Times New Roman" w:cstheme="minorHAnsi"/>
          <w:sz w:val="24"/>
          <w:szCs w:val="24"/>
          <w:lang w:val="en-US" w:eastAsia="fr-BE"/>
        </w:rPr>
      </w:pPr>
    </w:p>
    <w:p w14:paraId="4D66232E" w14:textId="10128BE2" w:rsidR="00A32018" w:rsidRPr="00D76AA8" w:rsidRDefault="00A32018" w:rsidP="00A32018">
      <w:pPr>
        <w:spacing w:after="0" w:line="240" w:lineRule="auto"/>
        <w:textAlignment w:val="baseline"/>
        <w:rPr>
          <w:rFonts w:eastAsia="Times New Roman" w:cstheme="minorHAnsi"/>
          <w:sz w:val="24"/>
          <w:szCs w:val="24"/>
          <w:lang w:val="en-US" w:eastAsia="fr-BE"/>
        </w:rPr>
      </w:pPr>
      <w:r w:rsidRPr="00A32018">
        <w:rPr>
          <w:rFonts w:eastAsia="Times New Roman" w:cstheme="minorHAnsi"/>
          <w:sz w:val="24"/>
          <w:szCs w:val="24"/>
          <w:lang w:val="en-US" w:eastAsia="fr-BE"/>
        </w:rPr>
        <w:lastRenderedPageBreak/>
        <w:t>Previous experience further includes working as UNICEF Representative or Deputy Representative in Iran, Vietnam and Guatemala as well as Deputy Executive Director of the German Committee for UNICEF. He also served as Senior Advisor on Youth and Human Rights for the German Agency for Development Cooperation GIZ.</w:t>
      </w:r>
    </w:p>
    <w:p w14:paraId="46DC6002" w14:textId="5E80E929" w:rsidR="00D76AA8" w:rsidRPr="00A47803" w:rsidRDefault="00D76AA8" w:rsidP="00D76AA8">
      <w:pPr>
        <w:spacing w:after="0" w:line="240" w:lineRule="auto"/>
        <w:textAlignment w:val="baseline"/>
        <w:rPr>
          <w:rFonts w:eastAsia="Times New Roman" w:cstheme="minorHAnsi"/>
          <w:sz w:val="24"/>
          <w:szCs w:val="24"/>
          <w:lang w:val="en-US" w:eastAsia="fr-BE"/>
        </w:rPr>
      </w:pPr>
      <w:r w:rsidRPr="00D76AA8">
        <w:rPr>
          <w:rFonts w:eastAsia="Times New Roman" w:cstheme="minorHAnsi"/>
          <w:sz w:val="24"/>
          <w:szCs w:val="24"/>
          <w:lang w:val="en-US" w:eastAsia="fr-BE"/>
        </w:rPr>
        <w:t>He initiated his professional career in the private sector, in the trade fair business as well as in the film industry.</w:t>
      </w:r>
      <w:r>
        <w:rPr>
          <w:rFonts w:eastAsia="Times New Roman" w:cstheme="minorHAnsi"/>
          <w:sz w:val="24"/>
          <w:szCs w:val="24"/>
          <w:lang w:val="en-US" w:eastAsia="fr-BE"/>
        </w:rPr>
        <w:t xml:space="preserve"> </w:t>
      </w:r>
      <w:r w:rsidRPr="00D76AA8">
        <w:rPr>
          <w:rFonts w:eastAsia="Times New Roman" w:cstheme="minorHAnsi"/>
          <w:sz w:val="24"/>
          <w:szCs w:val="24"/>
          <w:lang w:val="en-US" w:eastAsia="fr-BE"/>
        </w:rPr>
        <w:t>Mr. Salazar Volkmann has obtained a PhD in Political Sciences at Marburg University and an M.A. in Communications, Economics and Philosophy at the Ruhr-University Bochum. He has been invited as Research Fellow by Harvard Law School and held guest lectures at The New School University and at New York University. He has published research on development and human rights in numerous academic magazines</w:t>
      </w:r>
    </w:p>
    <w:p w14:paraId="0D1AB1A9" w14:textId="56E3F437" w:rsidR="008A783A" w:rsidRPr="00A47803" w:rsidRDefault="008A783A" w:rsidP="008A783A">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w:t>
      </w:r>
    </w:p>
    <w:p w14:paraId="5BD0F097" w14:textId="0AEB9CF0" w:rsidR="008A783A" w:rsidRPr="00A47803" w:rsidRDefault="008A783A" w:rsidP="008A783A">
      <w:pPr>
        <w:spacing w:after="0" w:line="240" w:lineRule="auto"/>
        <w:textAlignment w:val="baseline"/>
        <w:rPr>
          <w:rFonts w:eastAsia="Times New Roman" w:cstheme="minorHAnsi"/>
          <w:b/>
          <w:bCs/>
          <w:sz w:val="24"/>
          <w:szCs w:val="24"/>
          <w:lang w:val="en-US" w:eastAsia="fr-BE"/>
        </w:rPr>
      </w:pPr>
      <w:r w:rsidRPr="00A47803">
        <w:rPr>
          <w:rFonts w:eastAsia="Times New Roman" w:cstheme="minorHAnsi"/>
          <w:b/>
          <w:bCs/>
          <w:sz w:val="24"/>
          <w:szCs w:val="24"/>
          <w:lang w:val="en-US" w:eastAsia="fr-BE"/>
        </w:rPr>
        <w:t>Mr. Jaroslaw Ponder</w:t>
      </w:r>
      <w:r w:rsidR="00CF7831" w:rsidRPr="00A47803">
        <w:rPr>
          <w:rFonts w:eastAsia="Times New Roman" w:cstheme="minorHAnsi"/>
          <w:b/>
          <w:bCs/>
          <w:sz w:val="24"/>
          <w:szCs w:val="24"/>
          <w:lang w:val="en-US" w:eastAsia="fr-BE"/>
        </w:rPr>
        <w:t xml:space="preserve">, </w:t>
      </w:r>
      <w:r w:rsidRPr="00A47803">
        <w:rPr>
          <w:rFonts w:eastAsia="Times New Roman" w:cstheme="minorHAnsi"/>
          <w:b/>
          <w:bCs/>
          <w:sz w:val="24"/>
          <w:szCs w:val="24"/>
          <w:lang w:val="en-US" w:eastAsia="fr-BE"/>
        </w:rPr>
        <w:t>Head of the ITU Office for Europe</w:t>
      </w:r>
      <w:r w:rsidR="00CF7831" w:rsidRPr="00A47803">
        <w:rPr>
          <w:rFonts w:eastAsia="Times New Roman" w:cstheme="minorHAnsi"/>
          <w:b/>
          <w:bCs/>
          <w:sz w:val="24"/>
          <w:szCs w:val="24"/>
          <w:lang w:val="en-US" w:eastAsia="fr-BE"/>
        </w:rPr>
        <w:t xml:space="preserve">, </w:t>
      </w:r>
      <w:r w:rsidRPr="00A47803">
        <w:rPr>
          <w:rFonts w:eastAsia="Times New Roman" w:cstheme="minorHAnsi"/>
          <w:b/>
          <w:bCs/>
          <w:sz w:val="24"/>
          <w:szCs w:val="24"/>
          <w:lang w:val="en-US" w:eastAsia="fr-BE"/>
        </w:rPr>
        <w:t>International Telecommunication Union (ITU), Switzerland</w:t>
      </w:r>
    </w:p>
    <w:p w14:paraId="7A02B038" w14:textId="000D5990" w:rsidR="008A783A" w:rsidRPr="00CC142B" w:rsidRDefault="00A47803" w:rsidP="007F3140">
      <w:pPr>
        <w:spacing w:after="0" w:line="240" w:lineRule="auto"/>
        <w:textAlignment w:val="baseline"/>
        <w:rPr>
          <w:rFonts w:eastAsia="Times New Roman" w:cstheme="minorHAnsi"/>
          <w:sz w:val="24"/>
          <w:szCs w:val="24"/>
          <w:lang w:val="en-GB" w:eastAsia="fr-BE"/>
        </w:rPr>
      </w:pPr>
      <w:r>
        <w:rPr>
          <w:rFonts w:eastAsia="Times New Roman" w:cstheme="minorHAnsi"/>
          <w:noProof/>
          <w:sz w:val="24"/>
          <w:szCs w:val="24"/>
          <w:lang w:val="en-GB" w:eastAsia="fr-BE"/>
        </w:rPr>
        <w:drawing>
          <wp:anchor distT="0" distB="0" distL="114300" distR="114300" simplePos="0" relativeHeight="251669504" behindDoc="0" locked="0" layoutInCell="1" allowOverlap="1" wp14:anchorId="6B127B6F" wp14:editId="355A1C36">
            <wp:simplePos x="0" y="0"/>
            <wp:positionH relativeFrom="column">
              <wp:posOffset>-25116</wp:posOffset>
            </wp:positionH>
            <wp:positionV relativeFrom="paragraph">
              <wp:posOffset>200025</wp:posOffset>
            </wp:positionV>
            <wp:extent cx="1568450" cy="1560195"/>
            <wp:effectExtent l="0" t="0" r="6350" b="1905"/>
            <wp:wrapSquare wrapText="bothSides"/>
            <wp:docPr id="5" name="Imagen 5" descr="Mr. Jaroslaw Ponder, Head of the ITU Office for Europe, International Telecommunication Union (ITU),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Mr. Jaroslaw Ponder, Head of the ITU Office for Europe, International Telecommunication Union (ITU), Switzerland"/>
                    <pic:cNvPicPr/>
                  </pic:nvPicPr>
                  <pic:blipFill>
                    <a:blip r:embed="rId16">
                      <a:extLst>
                        <a:ext uri="{28A0092B-C50C-407E-A947-70E740481C1C}">
                          <a14:useLocalDpi xmlns:a14="http://schemas.microsoft.com/office/drawing/2010/main" val="0"/>
                        </a:ext>
                      </a:extLst>
                    </a:blip>
                    <a:stretch>
                      <a:fillRect/>
                    </a:stretch>
                  </pic:blipFill>
                  <pic:spPr>
                    <a:xfrm>
                      <a:off x="0" y="0"/>
                      <a:ext cx="1568450" cy="1560195"/>
                    </a:xfrm>
                    <a:prstGeom prst="rect">
                      <a:avLst/>
                    </a:prstGeom>
                  </pic:spPr>
                </pic:pic>
              </a:graphicData>
            </a:graphic>
            <wp14:sizeRelH relativeFrom="page">
              <wp14:pctWidth>0</wp14:pctWidth>
            </wp14:sizeRelH>
            <wp14:sizeRelV relativeFrom="page">
              <wp14:pctHeight>0</wp14:pctHeight>
            </wp14:sizeRelV>
          </wp:anchor>
        </w:drawing>
      </w:r>
    </w:p>
    <w:p w14:paraId="59C56879" w14:textId="00DF98FA" w:rsidR="008A783A" w:rsidRPr="00CC142B" w:rsidRDefault="008A783A" w:rsidP="008A783A">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Jaroslaw K. Ponder, is the Head of the Office for Europe at the International Telecommunication Union (ITU), representing ITU in Europe and directing actions, projects, initiatives and experts groups targeting 46 countries of the Europe Region. His portfolio includes Regional Initiatives for Europe, designed by the European Member States and focusing on the ICT Infrastructure, Digitization, Digital Inclusion, Accessibility, Innovation and Cybersecurity.  </w:t>
      </w:r>
    </w:p>
    <w:p w14:paraId="0545BD0E" w14:textId="22A3ED5D" w:rsidR="008A783A" w:rsidRPr="00CC142B" w:rsidRDefault="008A783A" w:rsidP="008A783A">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  </w:t>
      </w:r>
    </w:p>
    <w:p w14:paraId="5F72866B" w14:textId="02E33045" w:rsidR="008A783A" w:rsidRPr="00CC142B" w:rsidRDefault="008A783A" w:rsidP="008A783A">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During his professional career, Mr. Ponder has held official positions in the public sector and has been a leading contributor to legislative projects, which  influenced public policy. Since 2004, he has been working for ITU holding diverse positions in the General Secretariat, Telecommunication Development Bureau, and Regional Presence, addressing the complexity of information society development and digital transformation at national, regional, international level, including United Nations level. </w:t>
      </w:r>
    </w:p>
    <w:p w14:paraId="479BA9E3" w14:textId="77777777" w:rsidR="008A783A" w:rsidRPr="00CC142B" w:rsidRDefault="008A783A" w:rsidP="008A783A">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  </w:t>
      </w:r>
    </w:p>
    <w:p w14:paraId="39D13C56" w14:textId="2EEBCA34" w:rsidR="008A783A" w:rsidRDefault="008A783A" w:rsidP="008A783A">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For several years, Mr Ponder has managed ITU’s work in the United Nations World Summit on the Information Society (WSIS) process, establishing the annual WSIS Forum, WSIS Prizes, WSIS Stocktaking, and others. In his current role, Mr Ponder has established several formal coordination mechanisms facilitating the work of UN agencies in advancing digital transformation at the national and regional level. For several years, Mr Ponder has been also leading the roll out of the ITU Regional Initiative for Europe focusing on digital accessibility, resulting in creation of Accessible Europe being the platform for 46 member states and relevant stakeholders to advance digital inclusion agenda across the region. </w:t>
      </w:r>
    </w:p>
    <w:p w14:paraId="26B8FEF0" w14:textId="2219130F" w:rsidR="00D013D4" w:rsidRDefault="00D013D4" w:rsidP="008A783A">
      <w:pPr>
        <w:spacing w:after="0" w:line="240" w:lineRule="auto"/>
        <w:textAlignment w:val="baseline"/>
        <w:rPr>
          <w:rFonts w:eastAsia="Times New Roman" w:cstheme="minorHAnsi"/>
          <w:sz w:val="24"/>
          <w:szCs w:val="24"/>
          <w:lang w:val="en-GB" w:eastAsia="fr-BE"/>
        </w:rPr>
      </w:pPr>
    </w:p>
    <w:p w14:paraId="6A31BEE2" w14:textId="77777777" w:rsidR="00A32018" w:rsidRDefault="00A32018" w:rsidP="008A783A">
      <w:pPr>
        <w:spacing w:after="0" w:line="240" w:lineRule="auto"/>
        <w:textAlignment w:val="baseline"/>
        <w:rPr>
          <w:rFonts w:eastAsia="Times New Roman" w:cstheme="minorHAnsi"/>
          <w:b/>
          <w:bCs/>
          <w:sz w:val="24"/>
          <w:szCs w:val="24"/>
          <w:lang w:val="en-GB" w:eastAsia="fr-BE"/>
        </w:rPr>
      </w:pPr>
    </w:p>
    <w:p w14:paraId="48064872" w14:textId="77777777" w:rsidR="00A32018" w:rsidRDefault="00A32018" w:rsidP="008A783A">
      <w:pPr>
        <w:spacing w:after="0" w:line="240" w:lineRule="auto"/>
        <w:textAlignment w:val="baseline"/>
        <w:rPr>
          <w:rFonts w:eastAsia="Times New Roman" w:cstheme="minorHAnsi"/>
          <w:b/>
          <w:bCs/>
          <w:sz w:val="24"/>
          <w:szCs w:val="24"/>
          <w:lang w:val="en-GB" w:eastAsia="fr-BE"/>
        </w:rPr>
      </w:pPr>
    </w:p>
    <w:p w14:paraId="4DDA720B" w14:textId="77777777" w:rsidR="00A32018" w:rsidRDefault="00A32018" w:rsidP="008A783A">
      <w:pPr>
        <w:spacing w:after="0" w:line="240" w:lineRule="auto"/>
        <w:textAlignment w:val="baseline"/>
        <w:rPr>
          <w:rFonts w:eastAsia="Times New Roman" w:cstheme="minorHAnsi"/>
          <w:b/>
          <w:bCs/>
          <w:sz w:val="24"/>
          <w:szCs w:val="24"/>
          <w:lang w:val="en-GB" w:eastAsia="fr-BE"/>
        </w:rPr>
      </w:pPr>
    </w:p>
    <w:p w14:paraId="0D76ABB5" w14:textId="77777777" w:rsidR="00A32018" w:rsidRDefault="00A32018" w:rsidP="008A783A">
      <w:pPr>
        <w:spacing w:after="0" w:line="240" w:lineRule="auto"/>
        <w:textAlignment w:val="baseline"/>
        <w:rPr>
          <w:rFonts w:eastAsia="Times New Roman" w:cstheme="minorHAnsi"/>
          <w:b/>
          <w:bCs/>
          <w:sz w:val="24"/>
          <w:szCs w:val="24"/>
          <w:lang w:val="en-GB" w:eastAsia="fr-BE"/>
        </w:rPr>
      </w:pPr>
    </w:p>
    <w:p w14:paraId="261989CC" w14:textId="77777777" w:rsidR="00A32018" w:rsidRDefault="00A32018" w:rsidP="008A783A">
      <w:pPr>
        <w:spacing w:after="0" w:line="240" w:lineRule="auto"/>
        <w:textAlignment w:val="baseline"/>
        <w:rPr>
          <w:rFonts w:eastAsia="Times New Roman" w:cstheme="minorHAnsi"/>
          <w:b/>
          <w:bCs/>
          <w:sz w:val="24"/>
          <w:szCs w:val="24"/>
          <w:lang w:val="en-GB" w:eastAsia="fr-BE"/>
        </w:rPr>
      </w:pPr>
    </w:p>
    <w:p w14:paraId="62C09D5A" w14:textId="77777777" w:rsidR="00A32018" w:rsidRDefault="00A32018" w:rsidP="008A783A">
      <w:pPr>
        <w:spacing w:after="0" w:line="240" w:lineRule="auto"/>
        <w:textAlignment w:val="baseline"/>
        <w:rPr>
          <w:rFonts w:eastAsia="Times New Roman" w:cstheme="minorHAnsi"/>
          <w:b/>
          <w:bCs/>
          <w:sz w:val="24"/>
          <w:szCs w:val="24"/>
          <w:lang w:val="en-GB" w:eastAsia="fr-BE"/>
        </w:rPr>
      </w:pPr>
    </w:p>
    <w:p w14:paraId="3CBD5AE4" w14:textId="77777777" w:rsidR="00A32018" w:rsidRDefault="00A32018" w:rsidP="008A783A">
      <w:pPr>
        <w:spacing w:after="0" w:line="240" w:lineRule="auto"/>
        <w:textAlignment w:val="baseline"/>
        <w:rPr>
          <w:rFonts w:eastAsia="Times New Roman" w:cstheme="minorHAnsi"/>
          <w:b/>
          <w:bCs/>
          <w:sz w:val="24"/>
          <w:szCs w:val="24"/>
          <w:lang w:val="en-GB" w:eastAsia="fr-BE"/>
        </w:rPr>
      </w:pPr>
    </w:p>
    <w:p w14:paraId="36FCE012" w14:textId="12616070" w:rsidR="00D013D4" w:rsidRDefault="00D013D4" w:rsidP="008A783A">
      <w:pPr>
        <w:spacing w:after="0" w:line="240" w:lineRule="auto"/>
        <w:textAlignment w:val="baseline"/>
        <w:rPr>
          <w:rFonts w:eastAsia="Times New Roman" w:cstheme="minorHAnsi"/>
          <w:b/>
          <w:bCs/>
          <w:sz w:val="24"/>
          <w:szCs w:val="24"/>
          <w:lang w:val="en-GB" w:eastAsia="fr-BE"/>
        </w:rPr>
      </w:pPr>
      <w:r w:rsidRPr="00D013D4">
        <w:rPr>
          <w:rFonts w:eastAsia="Times New Roman" w:cstheme="minorHAnsi"/>
          <w:b/>
          <w:bCs/>
          <w:sz w:val="24"/>
          <w:szCs w:val="24"/>
          <w:lang w:val="en-GB" w:eastAsia="fr-BE"/>
        </w:rPr>
        <w:lastRenderedPageBreak/>
        <w:t xml:space="preserve">Ms </w:t>
      </w:r>
      <w:proofErr w:type="spellStart"/>
      <w:r w:rsidRPr="00D013D4">
        <w:rPr>
          <w:rFonts w:eastAsia="Times New Roman" w:cstheme="minorHAnsi"/>
          <w:b/>
          <w:bCs/>
          <w:sz w:val="24"/>
          <w:szCs w:val="24"/>
          <w:lang w:val="en-GB" w:eastAsia="fr-BE"/>
        </w:rPr>
        <w:t>Paraskevi</w:t>
      </w:r>
      <w:proofErr w:type="spellEnd"/>
      <w:r w:rsidRPr="00D013D4">
        <w:rPr>
          <w:rFonts w:eastAsia="Times New Roman" w:cstheme="minorHAnsi"/>
          <w:b/>
          <w:bCs/>
          <w:sz w:val="24"/>
          <w:szCs w:val="24"/>
          <w:lang w:val="en-GB" w:eastAsia="fr-BE"/>
        </w:rPr>
        <w:t xml:space="preserve"> </w:t>
      </w:r>
      <w:proofErr w:type="spellStart"/>
      <w:r w:rsidRPr="00D013D4">
        <w:rPr>
          <w:rFonts w:eastAsia="Times New Roman" w:cstheme="minorHAnsi"/>
          <w:b/>
          <w:bCs/>
          <w:sz w:val="24"/>
          <w:szCs w:val="24"/>
          <w:lang w:val="en-GB" w:eastAsia="fr-BE"/>
        </w:rPr>
        <w:t>Michou</w:t>
      </w:r>
      <w:proofErr w:type="spellEnd"/>
      <w:r w:rsidRPr="00D013D4">
        <w:rPr>
          <w:rFonts w:eastAsia="Times New Roman" w:cstheme="minorHAnsi"/>
          <w:b/>
          <w:bCs/>
          <w:sz w:val="24"/>
          <w:szCs w:val="24"/>
          <w:lang w:val="en-GB" w:eastAsia="fr-BE"/>
        </w:rPr>
        <w:t>, Director General, Directorate-General for European Civil Protection and Humanitarian Aid Operations (ECHO), European Commission</w:t>
      </w:r>
    </w:p>
    <w:p w14:paraId="0585CC38" w14:textId="78F8311E" w:rsidR="00D013D4" w:rsidRDefault="00D013D4" w:rsidP="008A783A">
      <w:pPr>
        <w:spacing w:after="0" w:line="240" w:lineRule="auto"/>
        <w:textAlignment w:val="baseline"/>
        <w:rPr>
          <w:rFonts w:eastAsia="Times New Roman" w:cstheme="minorHAnsi"/>
          <w:b/>
          <w:bCs/>
          <w:sz w:val="24"/>
          <w:szCs w:val="24"/>
          <w:lang w:val="en-GB" w:eastAsia="fr-BE"/>
        </w:rPr>
      </w:pPr>
    </w:p>
    <w:p w14:paraId="4FF36760" w14:textId="7E8C727C" w:rsidR="00D013D4" w:rsidRPr="00D013D4" w:rsidRDefault="00D013D4" w:rsidP="00D013D4">
      <w:pPr>
        <w:spacing w:after="0" w:line="240" w:lineRule="auto"/>
        <w:textAlignment w:val="baseline"/>
        <w:rPr>
          <w:rFonts w:eastAsia="Times New Roman" w:cstheme="minorHAnsi"/>
          <w:sz w:val="24"/>
          <w:szCs w:val="24"/>
          <w:lang w:val="en-GB" w:eastAsia="fr-BE"/>
        </w:rPr>
      </w:pPr>
      <w:r w:rsidRPr="00D013D4">
        <w:rPr>
          <w:noProof/>
        </w:rPr>
        <w:drawing>
          <wp:anchor distT="0" distB="0" distL="114300" distR="114300" simplePos="0" relativeHeight="251691008" behindDoc="0" locked="0" layoutInCell="1" allowOverlap="1" wp14:anchorId="68F7BB14" wp14:editId="6957517C">
            <wp:simplePos x="0" y="0"/>
            <wp:positionH relativeFrom="column">
              <wp:posOffset>-4445</wp:posOffset>
            </wp:positionH>
            <wp:positionV relativeFrom="paragraph">
              <wp:posOffset>635</wp:posOffset>
            </wp:positionV>
            <wp:extent cx="1642655" cy="2190750"/>
            <wp:effectExtent l="0" t="0" r="0" b="0"/>
            <wp:wrapSquare wrapText="bothSides"/>
            <wp:docPr id="29" name="Picture 29" descr="Ms Paraskevi Mich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s Paraskevi Micho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2655" cy="2190750"/>
                    </a:xfrm>
                    <a:prstGeom prst="rect">
                      <a:avLst/>
                    </a:prstGeom>
                    <a:noFill/>
                    <a:ln>
                      <a:noFill/>
                    </a:ln>
                  </pic:spPr>
                </pic:pic>
              </a:graphicData>
            </a:graphic>
          </wp:anchor>
        </w:drawing>
      </w:r>
      <w:r w:rsidRPr="00D013D4">
        <w:rPr>
          <w:rFonts w:eastAsia="Times New Roman" w:cstheme="minorHAnsi"/>
          <w:sz w:val="24"/>
          <w:szCs w:val="24"/>
          <w:lang w:val="en-GB" w:eastAsia="fr-BE"/>
        </w:rPr>
        <w:t xml:space="preserve">Since 16 January 2020, Ms </w:t>
      </w:r>
      <w:proofErr w:type="spellStart"/>
      <w:r w:rsidRPr="00D013D4">
        <w:rPr>
          <w:rFonts w:eastAsia="Times New Roman" w:cstheme="minorHAnsi"/>
          <w:sz w:val="24"/>
          <w:szCs w:val="24"/>
          <w:lang w:val="en-GB" w:eastAsia="fr-BE"/>
        </w:rPr>
        <w:t>Michou</w:t>
      </w:r>
      <w:proofErr w:type="spellEnd"/>
      <w:r w:rsidRPr="00D013D4">
        <w:rPr>
          <w:rFonts w:eastAsia="Times New Roman" w:cstheme="minorHAnsi"/>
          <w:sz w:val="24"/>
          <w:szCs w:val="24"/>
          <w:lang w:val="en-GB" w:eastAsia="fr-BE"/>
        </w:rPr>
        <w:t xml:space="preserve"> is the Director-General of</w:t>
      </w:r>
      <w:r w:rsidRPr="00D013D4">
        <w:rPr>
          <w:rFonts w:eastAsia="Times New Roman" w:cstheme="minorHAnsi"/>
          <w:b/>
          <w:bCs/>
          <w:sz w:val="24"/>
          <w:szCs w:val="24"/>
          <w:lang w:val="en-GB" w:eastAsia="fr-BE"/>
        </w:rPr>
        <w:t xml:space="preserve"> </w:t>
      </w:r>
      <w:r w:rsidRPr="00D013D4">
        <w:rPr>
          <w:rFonts w:eastAsia="Times New Roman" w:cstheme="minorHAnsi"/>
          <w:sz w:val="24"/>
          <w:szCs w:val="24"/>
          <w:lang w:val="en-GB" w:eastAsia="fr-BE"/>
        </w:rPr>
        <w:t>the Directorate</w:t>
      </w:r>
      <w:r>
        <w:rPr>
          <w:rFonts w:eastAsia="Times New Roman" w:cstheme="minorHAnsi"/>
          <w:sz w:val="24"/>
          <w:szCs w:val="24"/>
          <w:lang w:val="en-GB" w:eastAsia="fr-BE"/>
        </w:rPr>
        <w:t xml:space="preserve"> </w:t>
      </w:r>
      <w:r w:rsidRPr="00D013D4">
        <w:rPr>
          <w:rFonts w:eastAsia="Times New Roman" w:cstheme="minorHAnsi"/>
          <w:sz w:val="24"/>
          <w:szCs w:val="24"/>
          <w:lang w:val="en-GB" w:eastAsia="fr-BE"/>
        </w:rPr>
        <w:t>General for European Civil Protection and Humanitarian Aid Operations of the</w:t>
      </w:r>
      <w:r>
        <w:rPr>
          <w:rFonts w:eastAsia="Times New Roman" w:cstheme="minorHAnsi"/>
          <w:sz w:val="24"/>
          <w:szCs w:val="24"/>
          <w:lang w:val="en-GB" w:eastAsia="fr-BE"/>
        </w:rPr>
        <w:t xml:space="preserve"> </w:t>
      </w:r>
      <w:r w:rsidRPr="00D013D4">
        <w:rPr>
          <w:rFonts w:eastAsia="Times New Roman" w:cstheme="minorHAnsi"/>
          <w:sz w:val="24"/>
          <w:szCs w:val="24"/>
          <w:lang w:val="en-GB" w:eastAsia="fr-BE"/>
        </w:rPr>
        <w:t>European Commission.</w:t>
      </w:r>
    </w:p>
    <w:p w14:paraId="3A1DAA42" w14:textId="36B47CB5" w:rsidR="00D013D4" w:rsidRPr="00D013D4" w:rsidRDefault="00D013D4" w:rsidP="00D013D4">
      <w:pPr>
        <w:spacing w:after="0" w:line="240" w:lineRule="auto"/>
        <w:textAlignment w:val="baseline"/>
        <w:rPr>
          <w:rFonts w:eastAsia="Times New Roman" w:cstheme="minorHAnsi"/>
          <w:sz w:val="24"/>
          <w:szCs w:val="24"/>
          <w:lang w:val="en-GB" w:eastAsia="fr-BE"/>
        </w:rPr>
      </w:pPr>
      <w:r w:rsidRPr="00D013D4">
        <w:rPr>
          <w:rFonts w:eastAsia="Times New Roman" w:cstheme="minorHAnsi"/>
          <w:sz w:val="24"/>
          <w:szCs w:val="24"/>
          <w:lang w:val="en-GB" w:eastAsia="fr-BE"/>
        </w:rPr>
        <w:t xml:space="preserve">Between March 2018 and January 2020, Ms </w:t>
      </w:r>
      <w:proofErr w:type="spellStart"/>
      <w:r w:rsidRPr="00D013D4">
        <w:rPr>
          <w:rFonts w:eastAsia="Times New Roman" w:cstheme="minorHAnsi"/>
          <w:sz w:val="24"/>
          <w:szCs w:val="24"/>
          <w:lang w:val="en-GB" w:eastAsia="fr-BE"/>
        </w:rPr>
        <w:t>Michou</w:t>
      </w:r>
      <w:proofErr w:type="spellEnd"/>
      <w:r w:rsidRPr="00D013D4">
        <w:rPr>
          <w:rFonts w:eastAsia="Times New Roman" w:cstheme="minorHAnsi"/>
          <w:sz w:val="24"/>
          <w:szCs w:val="24"/>
          <w:lang w:val="en-GB" w:eastAsia="fr-BE"/>
        </w:rPr>
        <w:t xml:space="preserve"> was the Director-General</w:t>
      </w:r>
      <w:r>
        <w:rPr>
          <w:rFonts w:eastAsia="Times New Roman" w:cstheme="minorHAnsi"/>
          <w:sz w:val="24"/>
          <w:szCs w:val="24"/>
          <w:lang w:val="en-GB" w:eastAsia="fr-BE"/>
        </w:rPr>
        <w:t xml:space="preserve"> </w:t>
      </w:r>
      <w:r w:rsidRPr="00D013D4">
        <w:rPr>
          <w:rFonts w:eastAsia="Times New Roman" w:cstheme="minorHAnsi"/>
          <w:sz w:val="24"/>
          <w:szCs w:val="24"/>
          <w:lang w:val="en-GB" w:eastAsia="fr-BE"/>
        </w:rPr>
        <w:t>of the Directorate-General for Migration and Home Affairs of the European</w:t>
      </w:r>
      <w:r>
        <w:rPr>
          <w:rFonts w:eastAsia="Times New Roman" w:cstheme="minorHAnsi"/>
          <w:sz w:val="24"/>
          <w:szCs w:val="24"/>
          <w:lang w:val="en-GB" w:eastAsia="fr-BE"/>
        </w:rPr>
        <w:t xml:space="preserve"> </w:t>
      </w:r>
      <w:r w:rsidRPr="00D013D4">
        <w:rPr>
          <w:rFonts w:eastAsia="Times New Roman" w:cstheme="minorHAnsi"/>
          <w:sz w:val="24"/>
          <w:szCs w:val="24"/>
          <w:lang w:val="en-GB" w:eastAsia="fr-BE"/>
        </w:rPr>
        <w:t>Commission.</w:t>
      </w:r>
    </w:p>
    <w:p w14:paraId="2FF02A9C" w14:textId="2044D9DB" w:rsidR="00D013D4" w:rsidRPr="00D013D4" w:rsidRDefault="00D013D4" w:rsidP="00D013D4">
      <w:pPr>
        <w:spacing w:after="0" w:line="240" w:lineRule="auto"/>
        <w:textAlignment w:val="baseline"/>
        <w:rPr>
          <w:rFonts w:eastAsia="Times New Roman" w:cstheme="minorHAnsi"/>
          <w:sz w:val="24"/>
          <w:szCs w:val="24"/>
          <w:lang w:val="en-GB" w:eastAsia="fr-BE"/>
        </w:rPr>
      </w:pPr>
      <w:r w:rsidRPr="00D013D4">
        <w:rPr>
          <w:rFonts w:eastAsia="Times New Roman" w:cstheme="minorHAnsi"/>
          <w:sz w:val="24"/>
          <w:szCs w:val="24"/>
          <w:lang w:val="en-GB" w:eastAsia="fr-BE"/>
        </w:rPr>
        <w:t>She joined the European Commission in 1995 and has worked in several</w:t>
      </w:r>
      <w:r>
        <w:rPr>
          <w:rFonts w:eastAsia="Times New Roman" w:cstheme="minorHAnsi"/>
          <w:sz w:val="24"/>
          <w:szCs w:val="24"/>
          <w:lang w:val="en-GB" w:eastAsia="fr-BE"/>
        </w:rPr>
        <w:t xml:space="preserve"> </w:t>
      </w:r>
      <w:r w:rsidRPr="00D013D4">
        <w:rPr>
          <w:rFonts w:eastAsia="Times New Roman" w:cstheme="minorHAnsi"/>
          <w:sz w:val="24"/>
          <w:szCs w:val="24"/>
          <w:lang w:val="en-GB" w:eastAsia="fr-BE"/>
        </w:rPr>
        <w:t>Commission departments.</w:t>
      </w:r>
    </w:p>
    <w:p w14:paraId="73B8AAE3" w14:textId="35F74D57" w:rsidR="00D013D4" w:rsidRPr="00D013D4" w:rsidRDefault="00D013D4" w:rsidP="00D013D4">
      <w:pPr>
        <w:spacing w:after="0" w:line="240" w:lineRule="auto"/>
        <w:textAlignment w:val="baseline"/>
        <w:rPr>
          <w:rFonts w:eastAsia="Times New Roman" w:cstheme="minorHAnsi"/>
          <w:sz w:val="24"/>
          <w:szCs w:val="24"/>
          <w:lang w:val="en-GB" w:eastAsia="fr-BE"/>
        </w:rPr>
      </w:pPr>
      <w:r w:rsidRPr="00D013D4">
        <w:rPr>
          <w:rFonts w:eastAsia="Times New Roman" w:cstheme="minorHAnsi"/>
          <w:sz w:val="24"/>
          <w:szCs w:val="24"/>
          <w:lang w:val="en-GB" w:eastAsia="fr-BE"/>
        </w:rPr>
        <w:t>Between November 2015 and February 2018 she held the</w:t>
      </w:r>
      <w:r>
        <w:rPr>
          <w:rFonts w:eastAsia="Times New Roman" w:cstheme="minorHAnsi"/>
          <w:sz w:val="24"/>
          <w:szCs w:val="24"/>
          <w:lang w:val="en-GB" w:eastAsia="fr-BE"/>
        </w:rPr>
        <w:t xml:space="preserve"> </w:t>
      </w:r>
      <w:r w:rsidRPr="00D013D4">
        <w:rPr>
          <w:rFonts w:eastAsia="Times New Roman" w:cstheme="minorHAnsi"/>
          <w:sz w:val="24"/>
          <w:szCs w:val="24"/>
          <w:lang w:val="en-GB" w:eastAsia="fr-BE"/>
        </w:rPr>
        <w:t>position of the</w:t>
      </w:r>
      <w:r>
        <w:rPr>
          <w:rFonts w:eastAsia="Times New Roman" w:cstheme="minorHAnsi"/>
          <w:sz w:val="24"/>
          <w:szCs w:val="24"/>
          <w:lang w:val="en-GB" w:eastAsia="fr-BE"/>
        </w:rPr>
        <w:t xml:space="preserve"> </w:t>
      </w:r>
      <w:r w:rsidRPr="00D013D4">
        <w:rPr>
          <w:rFonts w:eastAsia="Times New Roman" w:cstheme="minorHAnsi"/>
          <w:sz w:val="24"/>
          <w:szCs w:val="24"/>
          <w:lang w:val="en-GB" w:eastAsia="fr-BE"/>
        </w:rPr>
        <w:t>Deputy Secretary-General in charge of coordinating the Commission's work on</w:t>
      </w:r>
      <w:r>
        <w:rPr>
          <w:rFonts w:eastAsia="Times New Roman" w:cstheme="minorHAnsi"/>
          <w:sz w:val="24"/>
          <w:szCs w:val="24"/>
          <w:lang w:val="en-GB" w:eastAsia="fr-BE"/>
        </w:rPr>
        <w:t xml:space="preserve"> </w:t>
      </w:r>
      <w:r w:rsidRPr="00D013D4">
        <w:rPr>
          <w:rFonts w:eastAsia="Times New Roman" w:cstheme="minorHAnsi"/>
          <w:sz w:val="24"/>
          <w:szCs w:val="24"/>
          <w:lang w:val="en-GB" w:eastAsia="fr-BE"/>
        </w:rPr>
        <w:t>migration and security as well as steering a number of other policy areas, such</w:t>
      </w:r>
    </w:p>
    <w:p w14:paraId="0E80AB66" w14:textId="77777777" w:rsidR="00D013D4" w:rsidRPr="00D013D4" w:rsidRDefault="00D013D4" w:rsidP="00D013D4">
      <w:pPr>
        <w:spacing w:after="0" w:line="240" w:lineRule="auto"/>
        <w:textAlignment w:val="baseline"/>
        <w:rPr>
          <w:rFonts w:eastAsia="Times New Roman" w:cstheme="minorHAnsi"/>
          <w:sz w:val="24"/>
          <w:szCs w:val="24"/>
          <w:lang w:val="en-GB" w:eastAsia="fr-BE"/>
        </w:rPr>
      </w:pPr>
      <w:r w:rsidRPr="00D013D4">
        <w:rPr>
          <w:rFonts w:eastAsia="Times New Roman" w:cstheme="minorHAnsi"/>
          <w:sz w:val="24"/>
          <w:szCs w:val="24"/>
          <w:lang w:val="en-GB" w:eastAsia="fr-BE"/>
        </w:rPr>
        <w:t>as the Digital Single Market, Transport and Mobility and Institutional and</w:t>
      </w:r>
    </w:p>
    <w:p w14:paraId="10E522F0" w14:textId="442EB490" w:rsidR="00D013D4" w:rsidRPr="00D013D4" w:rsidRDefault="00D013D4" w:rsidP="00D013D4">
      <w:pPr>
        <w:spacing w:after="0" w:line="240" w:lineRule="auto"/>
        <w:textAlignment w:val="baseline"/>
        <w:rPr>
          <w:rFonts w:eastAsia="Times New Roman" w:cstheme="minorHAnsi"/>
          <w:sz w:val="24"/>
          <w:szCs w:val="24"/>
          <w:lang w:val="en-GB" w:eastAsia="fr-BE"/>
        </w:rPr>
      </w:pPr>
      <w:r w:rsidRPr="00D013D4">
        <w:rPr>
          <w:rFonts w:eastAsia="Times New Roman" w:cstheme="minorHAnsi"/>
          <w:sz w:val="24"/>
          <w:szCs w:val="24"/>
          <w:lang w:val="en-GB" w:eastAsia="fr-BE"/>
        </w:rPr>
        <w:t>Administrative Policies within the Commission.</w:t>
      </w:r>
      <w:r>
        <w:rPr>
          <w:rFonts w:eastAsia="Times New Roman" w:cstheme="minorHAnsi"/>
          <w:sz w:val="24"/>
          <w:szCs w:val="24"/>
          <w:lang w:val="en-GB" w:eastAsia="fr-BE"/>
        </w:rPr>
        <w:t xml:space="preserve"> </w:t>
      </w:r>
      <w:r w:rsidRPr="00D013D4">
        <w:rPr>
          <w:rFonts w:eastAsia="Times New Roman" w:cstheme="minorHAnsi"/>
          <w:sz w:val="24"/>
          <w:szCs w:val="24"/>
          <w:lang w:val="en-GB" w:eastAsia="fr-BE"/>
        </w:rPr>
        <w:t>Between October 2014 and October 2015, she was the Acting Director-General</w:t>
      </w:r>
      <w:r>
        <w:rPr>
          <w:rFonts w:eastAsia="Times New Roman" w:cstheme="minorHAnsi"/>
          <w:sz w:val="24"/>
          <w:szCs w:val="24"/>
          <w:lang w:val="en-GB" w:eastAsia="fr-BE"/>
        </w:rPr>
        <w:t xml:space="preserve"> </w:t>
      </w:r>
      <w:r w:rsidRPr="00D013D4">
        <w:rPr>
          <w:rFonts w:eastAsia="Times New Roman" w:cstheme="minorHAnsi"/>
          <w:sz w:val="24"/>
          <w:szCs w:val="24"/>
          <w:lang w:val="en-GB" w:eastAsia="fr-BE"/>
        </w:rPr>
        <w:t>in the Commission's Justice and Consumers department where she was also the</w:t>
      </w:r>
      <w:r>
        <w:rPr>
          <w:rFonts w:eastAsia="Times New Roman" w:cstheme="minorHAnsi"/>
          <w:sz w:val="24"/>
          <w:szCs w:val="24"/>
          <w:lang w:val="en-GB" w:eastAsia="fr-BE"/>
        </w:rPr>
        <w:t xml:space="preserve"> </w:t>
      </w:r>
      <w:r w:rsidRPr="00D013D4">
        <w:rPr>
          <w:rFonts w:eastAsia="Times New Roman" w:cstheme="minorHAnsi"/>
          <w:sz w:val="24"/>
          <w:szCs w:val="24"/>
          <w:lang w:val="en-GB" w:eastAsia="fr-BE"/>
        </w:rPr>
        <w:t>Director for Civil Justice. Before that she headed various units in the</w:t>
      </w:r>
    </w:p>
    <w:p w14:paraId="4179FE85" w14:textId="77777777" w:rsidR="00D013D4" w:rsidRPr="00D013D4" w:rsidRDefault="00D013D4" w:rsidP="00D013D4">
      <w:pPr>
        <w:spacing w:after="0" w:line="240" w:lineRule="auto"/>
        <w:textAlignment w:val="baseline"/>
        <w:rPr>
          <w:rFonts w:eastAsia="Times New Roman" w:cstheme="minorHAnsi"/>
          <w:sz w:val="24"/>
          <w:szCs w:val="24"/>
          <w:lang w:val="en-GB" w:eastAsia="fr-BE"/>
        </w:rPr>
      </w:pPr>
      <w:r w:rsidRPr="00D013D4">
        <w:rPr>
          <w:rFonts w:eastAsia="Times New Roman" w:cstheme="minorHAnsi"/>
          <w:sz w:val="24"/>
          <w:szCs w:val="24"/>
          <w:lang w:val="en-GB" w:eastAsia="fr-BE"/>
        </w:rPr>
        <w:t>Directorate-General for Communication Networks, Content and Technology</w:t>
      </w:r>
    </w:p>
    <w:p w14:paraId="00260A0A" w14:textId="77777777" w:rsidR="00D013D4" w:rsidRPr="00D013D4" w:rsidRDefault="00D013D4" w:rsidP="00D013D4">
      <w:pPr>
        <w:spacing w:after="0" w:line="240" w:lineRule="auto"/>
        <w:textAlignment w:val="baseline"/>
        <w:rPr>
          <w:rFonts w:eastAsia="Times New Roman" w:cstheme="minorHAnsi"/>
          <w:sz w:val="24"/>
          <w:szCs w:val="24"/>
          <w:lang w:val="en-GB" w:eastAsia="fr-BE"/>
        </w:rPr>
      </w:pPr>
      <w:r w:rsidRPr="00D013D4">
        <w:rPr>
          <w:rFonts w:eastAsia="Times New Roman" w:cstheme="minorHAnsi"/>
          <w:sz w:val="24"/>
          <w:szCs w:val="24"/>
          <w:lang w:val="en-GB" w:eastAsia="fr-BE"/>
        </w:rPr>
        <w:t>and also worked in the Directorates-General for Enterprise and for the Internal</w:t>
      </w:r>
    </w:p>
    <w:p w14:paraId="6481559D" w14:textId="4E5BCD51" w:rsidR="00D013D4" w:rsidRPr="00D013D4" w:rsidRDefault="00D013D4" w:rsidP="00D013D4">
      <w:pPr>
        <w:spacing w:after="0" w:line="240" w:lineRule="auto"/>
        <w:textAlignment w:val="baseline"/>
        <w:rPr>
          <w:rFonts w:eastAsia="Times New Roman" w:cstheme="minorHAnsi"/>
          <w:sz w:val="24"/>
          <w:szCs w:val="24"/>
          <w:lang w:val="en-GB" w:eastAsia="fr-BE"/>
        </w:rPr>
      </w:pPr>
      <w:r w:rsidRPr="00D013D4">
        <w:rPr>
          <w:rFonts w:eastAsia="Times New Roman" w:cstheme="minorHAnsi"/>
          <w:sz w:val="24"/>
          <w:szCs w:val="24"/>
          <w:lang w:val="en-GB" w:eastAsia="fr-BE"/>
        </w:rPr>
        <w:t>Market.</w:t>
      </w:r>
    </w:p>
    <w:p w14:paraId="32E2C725" w14:textId="77777777" w:rsidR="00D013D4" w:rsidRPr="00D013D4" w:rsidRDefault="00D013D4" w:rsidP="008A783A">
      <w:pPr>
        <w:spacing w:after="0" w:line="240" w:lineRule="auto"/>
        <w:textAlignment w:val="baseline"/>
        <w:rPr>
          <w:rFonts w:eastAsia="Times New Roman" w:cstheme="minorHAnsi"/>
          <w:b/>
          <w:bCs/>
          <w:sz w:val="24"/>
          <w:szCs w:val="24"/>
          <w:lang w:val="en-GB" w:eastAsia="fr-BE"/>
        </w:rPr>
      </w:pPr>
    </w:p>
    <w:p w14:paraId="354A21F0" w14:textId="3340C05B" w:rsidR="008A783A" w:rsidRPr="00CC142B" w:rsidRDefault="008A783A" w:rsidP="007F3140">
      <w:pPr>
        <w:spacing w:after="0" w:line="240" w:lineRule="auto"/>
        <w:textAlignment w:val="baseline"/>
        <w:rPr>
          <w:rFonts w:eastAsia="Times New Roman" w:cstheme="minorHAnsi"/>
          <w:sz w:val="24"/>
          <w:szCs w:val="24"/>
          <w:lang w:val="en-GB" w:eastAsia="fr-BE"/>
        </w:rPr>
      </w:pPr>
    </w:p>
    <w:p w14:paraId="7185ED54" w14:textId="188B305D" w:rsidR="008A783A" w:rsidRPr="00A47803" w:rsidRDefault="00A47803" w:rsidP="00A47803">
      <w:pPr>
        <w:rPr>
          <w:rFonts w:eastAsia="Times New Roman" w:cstheme="minorHAnsi"/>
          <w:b/>
          <w:bCs/>
          <w:sz w:val="32"/>
          <w:szCs w:val="32"/>
          <w:lang w:val="en-US" w:eastAsia="fr-BE"/>
        </w:rPr>
      </w:pPr>
      <w:r>
        <w:rPr>
          <w:rFonts w:eastAsia="Times New Roman" w:cstheme="minorHAnsi"/>
          <w:noProof/>
          <w:color w:val="052957"/>
          <w:lang w:val="en-US" w:eastAsia="fr-BE"/>
        </w:rPr>
        <mc:AlternateContent>
          <mc:Choice Requires="wps">
            <w:drawing>
              <wp:anchor distT="0" distB="0" distL="114300" distR="114300" simplePos="0" relativeHeight="251683840" behindDoc="0" locked="0" layoutInCell="1" allowOverlap="1" wp14:anchorId="2C746090" wp14:editId="163A0BF9">
                <wp:simplePos x="0" y="0"/>
                <wp:positionH relativeFrom="column">
                  <wp:posOffset>-1013219</wp:posOffset>
                </wp:positionH>
                <wp:positionV relativeFrom="paragraph">
                  <wp:posOffset>328141</wp:posOffset>
                </wp:positionV>
                <wp:extent cx="2817210" cy="0"/>
                <wp:effectExtent l="0" t="12700" r="15240" b="12700"/>
                <wp:wrapNone/>
                <wp:docPr id="13" name="Conector recto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817210" cy="0"/>
                        </a:xfrm>
                        <a:prstGeom prst="line">
                          <a:avLst/>
                        </a:prstGeom>
                        <a:ln w="28575">
                          <a:solidFill>
                            <a:srgbClr val="0529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E7D491" id="Conector recto 13" o:spid="_x0000_s1026" alt="&quot;&quot;"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8pt,25.85pt" to="142.0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" strokecolor="#052957" strokeweight="2.25pt">
                <v:stroke joinstyle="miter"/>
              </v:line>
            </w:pict>
          </mc:Fallback>
        </mc:AlternateContent>
      </w:r>
      <w:r w:rsidR="008A783A" w:rsidRPr="00A47803">
        <w:rPr>
          <w:rFonts w:cstheme="minorHAnsi"/>
          <w:color w:val="052957"/>
          <w:sz w:val="28"/>
          <w:szCs w:val="28"/>
          <w:lang w:val="en-US" w:eastAsia="fr-BE"/>
        </w:rPr>
        <w:t>Session 3</w:t>
      </w:r>
      <w:r w:rsidRPr="00A47803">
        <w:rPr>
          <w:rFonts w:cstheme="minorHAnsi"/>
          <w:color w:val="052957"/>
          <w:sz w:val="28"/>
          <w:szCs w:val="28"/>
          <w:lang w:val="en-US" w:eastAsia="fr-BE"/>
        </w:rPr>
        <w:t>: National good practices as contribution to commitments</w:t>
      </w:r>
      <w:r w:rsidR="008A783A" w:rsidRPr="00A47803">
        <w:rPr>
          <w:rFonts w:cstheme="minorHAnsi"/>
          <w:color w:val="052957"/>
          <w:sz w:val="28"/>
          <w:szCs w:val="28"/>
          <w:lang w:val="en-US" w:eastAsia="fr-BE"/>
        </w:rPr>
        <w:t> </w:t>
      </w:r>
    </w:p>
    <w:p w14:paraId="37A471A1" w14:textId="77777777" w:rsidR="008A783A" w:rsidRPr="00CC142B" w:rsidRDefault="008A783A" w:rsidP="007F3140">
      <w:pPr>
        <w:spacing w:after="0" w:line="240" w:lineRule="auto"/>
        <w:textAlignment w:val="baseline"/>
        <w:rPr>
          <w:rFonts w:eastAsia="Times New Roman" w:cstheme="minorHAnsi"/>
          <w:sz w:val="24"/>
          <w:szCs w:val="24"/>
          <w:lang w:val="en-GB" w:eastAsia="fr-BE"/>
        </w:rPr>
      </w:pPr>
    </w:p>
    <w:p w14:paraId="35D169F5" w14:textId="101C6C02" w:rsidR="008A783A" w:rsidRPr="00A47803" w:rsidRDefault="008A783A" w:rsidP="008A783A">
      <w:pPr>
        <w:spacing w:after="0" w:line="240" w:lineRule="auto"/>
        <w:textAlignment w:val="baseline"/>
        <w:rPr>
          <w:rFonts w:eastAsia="Times New Roman" w:cstheme="minorHAnsi"/>
          <w:b/>
          <w:bCs/>
          <w:sz w:val="24"/>
          <w:szCs w:val="24"/>
          <w:lang w:val="en-US" w:eastAsia="fr-BE"/>
        </w:rPr>
      </w:pPr>
      <w:r w:rsidRPr="00A47803">
        <w:rPr>
          <w:rFonts w:eastAsia="Times New Roman" w:cstheme="minorHAnsi"/>
          <w:b/>
          <w:bCs/>
          <w:sz w:val="24"/>
          <w:szCs w:val="24"/>
          <w:lang w:val="en-US" w:eastAsia="fr-BE"/>
        </w:rPr>
        <w:t>Moderator</w:t>
      </w:r>
      <w:r w:rsidR="00950B1C" w:rsidRPr="00A47803">
        <w:rPr>
          <w:rFonts w:eastAsia="Times New Roman" w:cstheme="minorHAnsi"/>
          <w:b/>
          <w:bCs/>
          <w:sz w:val="24"/>
          <w:szCs w:val="24"/>
          <w:lang w:val="en-US" w:eastAsia="fr-BE"/>
        </w:rPr>
        <w:t>:</w:t>
      </w:r>
      <w:r w:rsidRPr="00A47803">
        <w:rPr>
          <w:rFonts w:eastAsia="Times New Roman" w:cstheme="minorHAnsi"/>
          <w:b/>
          <w:bCs/>
          <w:sz w:val="24"/>
          <w:szCs w:val="24"/>
          <w:lang w:val="en-US" w:eastAsia="fr-BE"/>
        </w:rPr>
        <w:t xml:space="preserve"> Dr Cathal Morgan, Technical Officer, Disability and Rehabilitation Heath Services, World Health </w:t>
      </w:r>
      <w:proofErr w:type="spellStart"/>
      <w:r w:rsidRPr="00A47803">
        <w:rPr>
          <w:rFonts w:eastAsia="Times New Roman" w:cstheme="minorHAnsi"/>
          <w:b/>
          <w:bCs/>
          <w:sz w:val="24"/>
          <w:szCs w:val="24"/>
          <w:lang w:val="en-US" w:eastAsia="fr-BE"/>
        </w:rPr>
        <w:t>Organisation</w:t>
      </w:r>
      <w:proofErr w:type="spellEnd"/>
      <w:r w:rsidRPr="00A47803">
        <w:rPr>
          <w:rFonts w:eastAsia="Times New Roman" w:cstheme="minorHAnsi"/>
          <w:b/>
          <w:bCs/>
          <w:sz w:val="24"/>
          <w:szCs w:val="24"/>
          <w:lang w:val="en-US" w:eastAsia="fr-BE"/>
        </w:rPr>
        <w:t>, Regional Office for Europe </w:t>
      </w:r>
    </w:p>
    <w:p w14:paraId="2D685455" w14:textId="1677FEEC" w:rsidR="00950B1C" w:rsidRPr="00A47803" w:rsidRDefault="00950B1C" w:rsidP="008A783A">
      <w:pPr>
        <w:spacing w:after="0" w:line="240" w:lineRule="auto"/>
        <w:textAlignment w:val="baseline"/>
        <w:rPr>
          <w:rFonts w:eastAsia="Times New Roman" w:cstheme="minorHAnsi"/>
          <w:sz w:val="24"/>
          <w:szCs w:val="24"/>
          <w:lang w:val="en-US" w:eastAsia="fr-BE"/>
        </w:rPr>
      </w:pPr>
    </w:p>
    <w:p w14:paraId="7490506E" w14:textId="7DF123BC" w:rsidR="00950B1C" w:rsidRPr="00A47803" w:rsidRDefault="00A47803" w:rsidP="00950B1C">
      <w:pPr>
        <w:spacing w:after="0" w:line="240" w:lineRule="auto"/>
        <w:textAlignment w:val="baseline"/>
        <w:rPr>
          <w:rFonts w:eastAsia="Times New Roman" w:cstheme="minorHAnsi"/>
          <w:sz w:val="24"/>
          <w:szCs w:val="24"/>
          <w:lang w:val="en-US" w:eastAsia="fr-BE"/>
        </w:rPr>
      </w:pPr>
      <w:r w:rsidRPr="00CC142B">
        <w:rPr>
          <w:rFonts w:eastAsia="Times New Roman" w:cstheme="minorHAnsi"/>
          <w:noProof/>
          <w:sz w:val="24"/>
          <w:szCs w:val="24"/>
          <w:lang w:val="es-ES" w:eastAsia="fr-BE"/>
        </w:rPr>
        <w:drawing>
          <wp:anchor distT="0" distB="0" distL="114300" distR="114300" simplePos="0" relativeHeight="251670528" behindDoc="0" locked="0" layoutInCell="1" allowOverlap="1" wp14:anchorId="4BE20630" wp14:editId="5D8E1C11">
            <wp:simplePos x="0" y="0"/>
            <wp:positionH relativeFrom="column">
              <wp:posOffset>53975</wp:posOffset>
            </wp:positionH>
            <wp:positionV relativeFrom="paragraph">
              <wp:posOffset>38100</wp:posOffset>
            </wp:positionV>
            <wp:extent cx="1694180" cy="1410970"/>
            <wp:effectExtent l="0" t="0" r="0" b="0"/>
            <wp:wrapSquare wrapText="bothSides"/>
            <wp:docPr id="22" name="Picture 22" descr="Dr Cathal Morgan, Technical Officer, Disability and Rehabilitation Heath Services, World Health Organisation, Regional Office for Eu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r Cathal Morgan, Technical Officer, Disability and Rehabilitation Heath Services, World Health Organisation, Regional Office for Europe "/>
                    <pic:cNvPicPr>
                      <a:picLocks noChangeAspect="1" noChangeArrowheads="1"/>
                    </pic:cNvPicPr>
                  </pic:nvPicPr>
                  <pic:blipFill rotWithShape="1">
                    <a:blip r:embed="rId18">
                      <a:extLst>
                        <a:ext uri="{28A0092B-C50C-407E-A947-70E740481C1C}">
                          <a14:useLocalDpi xmlns:a14="http://schemas.microsoft.com/office/drawing/2010/main" val="0"/>
                        </a:ext>
                      </a:extLst>
                    </a:blip>
                    <a:srcRect t="17588" b="9191"/>
                    <a:stretch/>
                  </pic:blipFill>
                  <pic:spPr bwMode="auto">
                    <a:xfrm>
                      <a:off x="0" y="0"/>
                      <a:ext cx="1694180" cy="1410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B1C" w:rsidRPr="00A47803">
        <w:rPr>
          <w:rFonts w:eastAsia="Times New Roman" w:cstheme="minorHAnsi"/>
          <w:sz w:val="24"/>
          <w:szCs w:val="24"/>
          <w:lang w:val="en-US" w:eastAsia="fr-BE"/>
        </w:rPr>
        <w:t xml:space="preserve">Cathal is a Technical Officer working in the Division of Country Health Policy &amp; Systems,  </w:t>
      </w:r>
    </w:p>
    <w:p w14:paraId="5F6A93BB" w14:textId="56570FA5"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WHO Regional Office for Europe.  In this role, Cathal provides policy and advisory support to WHO member states relating to rehabilitation health services and disability inclusion measures.    </w:t>
      </w:r>
    </w:p>
    <w:p w14:paraId="511562CF" w14:textId="1BCC8E78"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Prior to taking up his current role, Cathal held several senior management positions within the Irish Health Service including as National Head of Disability Operations.  He is also a member of the Board of Irelands National Disability Authority, an independent statutory body that provides information and advice to the Government on policy and practice relevant to the lives of persons with disabilities. </w:t>
      </w:r>
    </w:p>
    <w:p w14:paraId="3C7C6CE7" w14:textId="79A53207"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  </w:t>
      </w:r>
    </w:p>
    <w:p w14:paraId="681EA7F2" w14:textId="6E9184F4"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Cathal is a passionate advocate for the full implementation of the UNCRPD and how advancing the use of Digital and Assistive Technology is critical in enabling people to live independent lives. He believes strongly in the inclusion of people with lived experience in </w:t>
      </w:r>
      <w:r w:rsidRPr="00A47803">
        <w:rPr>
          <w:rFonts w:eastAsia="Times New Roman" w:cstheme="minorHAnsi"/>
          <w:sz w:val="24"/>
          <w:szCs w:val="24"/>
          <w:lang w:val="en-US" w:eastAsia="fr-BE"/>
        </w:rPr>
        <w:lastRenderedPageBreak/>
        <w:t xml:space="preserve">the design, implementation and monitoring of health and social care services. In his spare time, Cathal enjoys reading, walking and travel. </w:t>
      </w:r>
    </w:p>
    <w:p w14:paraId="147B6680" w14:textId="2F784B8D" w:rsidR="00950B1C" w:rsidRPr="00A47803" w:rsidRDefault="00950B1C" w:rsidP="008A783A">
      <w:pPr>
        <w:spacing w:after="0" w:line="240" w:lineRule="auto"/>
        <w:textAlignment w:val="baseline"/>
        <w:rPr>
          <w:rFonts w:eastAsia="Times New Roman" w:cstheme="minorHAnsi"/>
          <w:sz w:val="24"/>
          <w:szCs w:val="24"/>
          <w:lang w:val="en-US" w:eastAsia="fr-BE"/>
        </w:rPr>
      </w:pPr>
    </w:p>
    <w:p w14:paraId="5A035A5E" w14:textId="5031F735" w:rsidR="00950B1C" w:rsidRPr="00A47803" w:rsidRDefault="00A47803" w:rsidP="008A783A">
      <w:pPr>
        <w:spacing w:after="0" w:line="240" w:lineRule="auto"/>
        <w:textAlignment w:val="baseline"/>
        <w:rPr>
          <w:rFonts w:eastAsia="Times New Roman" w:cstheme="minorHAnsi"/>
          <w:sz w:val="24"/>
          <w:szCs w:val="24"/>
          <w:lang w:val="en-US" w:eastAsia="fr-BE"/>
        </w:rPr>
      </w:pPr>
      <w:r w:rsidRPr="00CC142B">
        <w:rPr>
          <w:rFonts w:eastAsia="Times New Roman" w:cstheme="minorHAnsi"/>
          <w:noProof/>
          <w:sz w:val="24"/>
          <w:szCs w:val="24"/>
          <w:lang w:val="es-ES" w:eastAsia="fr-BE"/>
        </w:rPr>
        <w:drawing>
          <wp:anchor distT="0" distB="0" distL="114300" distR="114300" simplePos="0" relativeHeight="251671552" behindDoc="0" locked="0" layoutInCell="1" allowOverlap="1" wp14:anchorId="101B1E80" wp14:editId="3F583111">
            <wp:simplePos x="0" y="0"/>
            <wp:positionH relativeFrom="column">
              <wp:posOffset>-42173</wp:posOffset>
            </wp:positionH>
            <wp:positionV relativeFrom="paragraph">
              <wp:posOffset>91812</wp:posOffset>
            </wp:positionV>
            <wp:extent cx="1347470" cy="1528445"/>
            <wp:effectExtent l="0" t="0" r="0" b="0"/>
            <wp:wrapSquare wrapText="bothSides"/>
            <wp:docPr id="23" name="Picture 23" descr="Mr Thorkild Olesen, Chairperson of Disabled People's Organisations Denmark (D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r Thorkild Olesen, Chairperson of Disabled People's Organisations Denmark (DPO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017" b="17372"/>
                    <a:stretch/>
                  </pic:blipFill>
                  <pic:spPr bwMode="auto">
                    <a:xfrm>
                      <a:off x="0" y="0"/>
                      <a:ext cx="1347470" cy="1528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B1C" w:rsidRPr="00A47803">
        <w:rPr>
          <w:rFonts w:eastAsia="Times New Roman" w:cstheme="minorHAnsi"/>
          <w:b/>
          <w:bCs/>
          <w:sz w:val="24"/>
          <w:szCs w:val="24"/>
          <w:lang w:val="en-US" w:eastAsia="fr-BE"/>
        </w:rPr>
        <w:t xml:space="preserve">Mr Thorkild Olesen, Chairperson of Disabled People's </w:t>
      </w:r>
      <w:proofErr w:type="spellStart"/>
      <w:r w:rsidR="00950B1C" w:rsidRPr="00A47803">
        <w:rPr>
          <w:rFonts w:eastAsia="Times New Roman" w:cstheme="minorHAnsi"/>
          <w:b/>
          <w:bCs/>
          <w:sz w:val="24"/>
          <w:szCs w:val="24"/>
          <w:lang w:val="en-US" w:eastAsia="fr-BE"/>
        </w:rPr>
        <w:t>Organisations</w:t>
      </w:r>
      <w:proofErr w:type="spellEnd"/>
      <w:r w:rsidR="00950B1C" w:rsidRPr="00A47803">
        <w:rPr>
          <w:rFonts w:eastAsia="Times New Roman" w:cstheme="minorHAnsi"/>
          <w:b/>
          <w:bCs/>
          <w:sz w:val="24"/>
          <w:szCs w:val="24"/>
          <w:lang w:val="en-US" w:eastAsia="fr-BE"/>
        </w:rPr>
        <w:t xml:space="preserve"> Denmark (DPOD)</w:t>
      </w:r>
    </w:p>
    <w:p w14:paraId="697A5D21" w14:textId="584A0D30" w:rsidR="00950B1C" w:rsidRPr="00A47803" w:rsidRDefault="00950B1C" w:rsidP="008A783A">
      <w:pPr>
        <w:spacing w:after="0" w:line="240" w:lineRule="auto"/>
        <w:textAlignment w:val="baseline"/>
        <w:rPr>
          <w:rFonts w:eastAsia="Times New Roman" w:cstheme="minorHAnsi"/>
          <w:sz w:val="24"/>
          <w:szCs w:val="24"/>
          <w:lang w:val="en-US" w:eastAsia="fr-BE"/>
        </w:rPr>
      </w:pPr>
    </w:p>
    <w:p w14:paraId="7B49690D" w14:textId="77777777" w:rsidR="00A47803" w:rsidRDefault="00950B1C" w:rsidP="00A47803">
      <w:pPr>
        <w:rPr>
          <w:rFonts w:eastAsia="Times New Roman" w:cstheme="minorHAnsi"/>
          <w:sz w:val="24"/>
          <w:szCs w:val="24"/>
          <w:lang w:val="en-US" w:eastAsia="fr-BE"/>
        </w:rPr>
      </w:pPr>
      <w:r w:rsidRPr="00A47803">
        <w:rPr>
          <w:rFonts w:eastAsia="Times New Roman" w:cstheme="minorHAnsi"/>
          <w:sz w:val="24"/>
          <w:szCs w:val="24"/>
          <w:lang w:val="en-US" w:eastAsia="fr-BE"/>
        </w:rPr>
        <w:t xml:space="preserve">Thorkild Olesen has a long career in the disability movement, including </w:t>
      </w:r>
      <w:proofErr w:type="spellStart"/>
      <w:r w:rsidRPr="00A47803">
        <w:rPr>
          <w:rFonts w:eastAsia="Times New Roman" w:cstheme="minorHAnsi"/>
          <w:sz w:val="24"/>
          <w:szCs w:val="24"/>
          <w:lang w:val="en-US" w:eastAsia="fr-BE"/>
        </w:rPr>
        <w:t>chair person</w:t>
      </w:r>
      <w:proofErr w:type="spellEnd"/>
      <w:r w:rsidRPr="00A47803">
        <w:rPr>
          <w:rFonts w:eastAsia="Times New Roman" w:cstheme="minorHAnsi"/>
          <w:sz w:val="24"/>
          <w:szCs w:val="24"/>
          <w:lang w:val="en-US" w:eastAsia="fr-BE"/>
        </w:rPr>
        <w:t xml:space="preserve"> of DPOD since 2014, current vice </w:t>
      </w:r>
      <w:proofErr w:type="spellStart"/>
      <w:r w:rsidRPr="00A47803">
        <w:rPr>
          <w:rFonts w:eastAsia="Times New Roman" w:cstheme="minorHAnsi"/>
          <w:sz w:val="24"/>
          <w:szCs w:val="24"/>
          <w:lang w:val="en-US" w:eastAsia="fr-BE"/>
        </w:rPr>
        <w:t>chair person</w:t>
      </w:r>
      <w:proofErr w:type="spellEnd"/>
      <w:r w:rsidRPr="00A47803">
        <w:rPr>
          <w:rFonts w:eastAsia="Times New Roman" w:cstheme="minorHAnsi"/>
          <w:sz w:val="24"/>
          <w:szCs w:val="24"/>
          <w:lang w:val="en-US" w:eastAsia="fr-BE"/>
        </w:rPr>
        <w:t xml:space="preserve"> of the National Disability Council, Denmark and former chair person of Danish Association of the Blind (2009-2021). He has a Master degree in history from University of Aarhus.  </w:t>
      </w:r>
    </w:p>
    <w:p w14:paraId="009325B8" w14:textId="77777777" w:rsidR="00A32018" w:rsidRDefault="00A32018" w:rsidP="00455BD9">
      <w:pPr>
        <w:rPr>
          <w:rFonts w:eastAsia="Times New Roman" w:cstheme="minorHAnsi"/>
          <w:b/>
          <w:bCs/>
          <w:sz w:val="24"/>
          <w:szCs w:val="24"/>
          <w:lang w:val="en-US" w:eastAsia="fr-BE"/>
        </w:rPr>
      </w:pPr>
    </w:p>
    <w:p w14:paraId="38EE7408" w14:textId="2C6D84FA" w:rsidR="00950B1C" w:rsidRPr="00A47803" w:rsidRDefault="00950B1C" w:rsidP="00455BD9">
      <w:pPr>
        <w:rPr>
          <w:rFonts w:eastAsia="Times New Roman" w:cstheme="minorHAnsi"/>
          <w:sz w:val="24"/>
          <w:szCs w:val="24"/>
          <w:lang w:val="en-US" w:eastAsia="fr-BE"/>
        </w:rPr>
      </w:pPr>
      <w:r w:rsidRPr="00A47803">
        <w:rPr>
          <w:rFonts w:eastAsia="Times New Roman" w:cstheme="minorHAnsi"/>
          <w:b/>
          <w:bCs/>
          <w:sz w:val="24"/>
          <w:szCs w:val="24"/>
          <w:lang w:val="en-US" w:eastAsia="fr-BE"/>
        </w:rPr>
        <w:t>Ivanka Jovanović</w:t>
      </w:r>
      <w:r w:rsidR="00A47803">
        <w:rPr>
          <w:rFonts w:eastAsia="Times New Roman" w:cstheme="minorHAnsi"/>
          <w:b/>
          <w:bCs/>
          <w:sz w:val="24"/>
          <w:szCs w:val="24"/>
          <w:lang w:val="en-US" w:eastAsia="fr-BE"/>
        </w:rPr>
        <w:t xml:space="preserve">, </w:t>
      </w:r>
      <w:r w:rsidRPr="00A47803">
        <w:rPr>
          <w:rFonts w:eastAsia="Times New Roman" w:cstheme="minorHAnsi"/>
          <w:b/>
          <w:bCs/>
          <w:sz w:val="24"/>
          <w:szCs w:val="24"/>
          <w:lang w:val="en-US" w:eastAsia="fr-BE"/>
        </w:rPr>
        <w:t>Executive Director of National Organization of Persons with disabilities of Serbia (NOOIS) </w:t>
      </w:r>
    </w:p>
    <w:p w14:paraId="750490AF" w14:textId="1FD356E4" w:rsidR="00950B1C" w:rsidRPr="00A47803" w:rsidRDefault="00A47803" w:rsidP="00950B1C">
      <w:pPr>
        <w:spacing w:after="0" w:line="240" w:lineRule="auto"/>
        <w:textAlignment w:val="baseline"/>
        <w:rPr>
          <w:rFonts w:eastAsia="Times New Roman" w:cstheme="minorHAnsi"/>
          <w:sz w:val="24"/>
          <w:szCs w:val="24"/>
          <w:lang w:val="en-US" w:eastAsia="fr-BE"/>
        </w:rPr>
      </w:pPr>
      <w:r w:rsidRPr="00985A7F">
        <w:rPr>
          <w:rFonts w:cstheme="minorHAnsi"/>
          <w:noProof/>
          <w:sz w:val="24"/>
          <w:szCs w:val="24"/>
        </w:rPr>
        <w:drawing>
          <wp:anchor distT="0" distB="0" distL="114300" distR="114300" simplePos="0" relativeHeight="251672576" behindDoc="0" locked="0" layoutInCell="1" allowOverlap="1" wp14:anchorId="408081BA" wp14:editId="4409D014">
            <wp:simplePos x="0" y="0"/>
            <wp:positionH relativeFrom="column">
              <wp:posOffset>38144</wp:posOffset>
            </wp:positionH>
            <wp:positionV relativeFrom="paragraph">
              <wp:posOffset>38822</wp:posOffset>
            </wp:positionV>
            <wp:extent cx="1752600" cy="1812925"/>
            <wp:effectExtent l="0" t="0" r="0" b="3175"/>
            <wp:wrapSquare wrapText="bothSides"/>
            <wp:docPr id="8" name="Picture 8" descr="Ivanka Jovanović, Executive Director of National Organization of Persons with disabilities of Serbia (NOO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vanka Jovanović, Executive Director of National Organization of Persons with disabilities of Serbia (NOOIS)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213"/>
                    <a:stretch/>
                  </pic:blipFill>
                  <pic:spPr bwMode="auto">
                    <a:xfrm>
                      <a:off x="0" y="0"/>
                      <a:ext cx="1752600" cy="181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B1C" w:rsidRPr="00A47803">
        <w:rPr>
          <w:rFonts w:eastAsia="Times New Roman" w:cstheme="minorHAnsi"/>
          <w:sz w:val="24"/>
          <w:szCs w:val="24"/>
          <w:lang w:val="en-US" w:eastAsia="fr-BE"/>
        </w:rPr>
        <w:t xml:space="preserve">Ivanka Jovanovic from Serbia is Executive Director of National Organization of Persons with disabilities of Serbia (NOOIS) with excellent knowledge of disability policy and human rights advocacy for people with disabilities. She is one of the prominent leaders of the Disability Movement in Serbia with years of experience in the domestic and international disability movement.  </w:t>
      </w:r>
    </w:p>
    <w:p w14:paraId="4B2F9145" w14:textId="3A75AA8D"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Disability movement activist since the age of 18; youth activist within EAMDA’s (European Alliance of Neuromuscular Disorders Associations) Youth group of people with Muscular Dystrophy, Full-time working engagement in 1993 in Muscular Dystrophy Association of Serbia – still engaged there as an expert associate. She has cooperation with the UN from 2013 and especially with the Committee on the Rights of Persons with Disabilities, in the field of monitoring the UN Convention implementation and working on harmonizing Serbian regulations and practices. </w:t>
      </w:r>
    </w:p>
    <w:p w14:paraId="7AE4DC1B" w14:textId="1C790ED8"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Currently very active at international level as NOOIS representative in EDF (European Disability forum), in EFNA (European Federation of Neurological Associations) and EAMDA.  </w:t>
      </w:r>
    </w:p>
    <w:p w14:paraId="38DCE20F" w14:textId="2577032C"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She has University level degree from Faculty for political science, University of Belgrade, Degree – Journalist, BA. Informal education: degree for the trainer in the field of NGO management and human rights, non-discrimination, lobbying and advocacy. </w:t>
      </w:r>
    </w:p>
    <w:p w14:paraId="0CD922CF" w14:textId="56B9996E"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She is the author or co - author of many manuals and researches. </w:t>
      </w:r>
    </w:p>
    <w:p w14:paraId="1671476D" w14:textId="3DEBD04B" w:rsidR="00950B1C" w:rsidRPr="00A47803" w:rsidRDefault="00950B1C" w:rsidP="00950B1C">
      <w:pPr>
        <w:spacing w:after="0" w:line="240" w:lineRule="auto"/>
        <w:textAlignment w:val="baseline"/>
        <w:rPr>
          <w:rFonts w:eastAsia="Times New Roman" w:cstheme="minorHAnsi"/>
          <w:sz w:val="24"/>
          <w:szCs w:val="24"/>
          <w:lang w:val="en-US" w:eastAsia="fr-BE"/>
        </w:rPr>
      </w:pPr>
    </w:p>
    <w:p w14:paraId="22A465BA"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6B0D246C"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63932432"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23376D0E"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07DC0A93"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31B0CAE1"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227BD256"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6FFBCAD5"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2C9D30A2"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576CEF3A" w14:textId="29A15095" w:rsidR="00950B1C" w:rsidRPr="00A47803" w:rsidRDefault="00950B1C" w:rsidP="00950B1C">
      <w:pPr>
        <w:spacing w:after="0" w:line="240" w:lineRule="auto"/>
        <w:textAlignment w:val="baseline"/>
        <w:rPr>
          <w:rFonts w:eastAsia="Times New Roman" w:cstheme="minorHAnsi"/>
          <w:b/>
          <w:bCs/>
          <w:sz w:val="24"/>
          <w:szCs w:val="24"/>
          <w:lang w:val="en-US" w:eastAsia="fr-BE"/>
        </w:rPr>
      </w:pPr>
      <w:r w:rsidRPr="00A47803">
        <w:rPr>
          <w:rFonts w:eastAsia="Times New Roman" w:cstheme="minorHAnsi"/>
          <w:b/>
          <w:bCs/>
          <w:sz w:val="24"/>
          <w:szCs w:val="24"/>
          <w:lang w:val="en-US" w:eastAsia="fr-BE"/>
        </w:rPr>
        <w:lastRenderedPageBreak/>
        <w:t xml:space="preserve">Laura </w:t>
      </w:r>
      <w:proofErr w:type="spellStart"/>
      <w:r w:rsidRPr="00A47803">
        <w:rPr>
          <w:rFonts w:eastAsia="Times New Roman" w:cstheme="minorHAnsi"/>
          <w:b/>
          <w:bCs/>
          <w:sz w:val="24"/>
          <w:szCs w:val="24"/>
          <w:lang w:val="en-US" w:eastAsia="fr-BE"/>
        </w:rPr>
        <w:t>Kyrke</w:t>
      </w:r>
      <w:proofErr w:type="spellEnd"/>
      <w:r w:rsidRPr="00A47803">
        <w:rPr>
          <w:rFonts w:eastAsia="Times New Roman" w:cstheme="minorHAnsi"/>
          <w:b/>
          <w:bCs/>
          <w:sz w:val="24"/>
          <w:szCs w:val="24"/>
          <w:lang w:val="en-US" w:eastAsia="fr-BE"/>
        </w:rPr>
        <w:t>-Smith</w:t>
      </w:r>
      <w:r w:rsidR="00A47803">
        <w:rPr>
          <w:rFonts w:eastAsia="Times New Roman" w:cstheme="minorHAnsi"/>
          <w:b/>
          <w:bCs/>
          <w:sz w:val="24"/>
          <w:szCs w:val="24"/>
          <w:lang w:val="en-US" w:eastAsia="fr-BE"/>
        </w:rPr>
        <w:t xml:space="preserve">, </w:t>
      </w:r>
      <w:r w:rsidRPr="00A47803">
        <w:rPr>
          <w:rFonts w:eastAsia="Times New Roman" w:cstheme="minorHAnsi"/>
          <w:b/>
          <w:bCs/>
          <w:sz w:val="24"/>
          <w:szCs w:val="24"/>
          <w:lang w:val="en-US" w:eastAsia="fr-BE"/>
        </w:rPr>
        <w:t>UK Executive Director of the International Rescue Committee (IRC) </w:t>
      </w:r>
    </w:p>
    <w:p w14:paraId="435522E0" w14:textId="135DD42C" w:rsidR="00CF7831" w:rsidRPr="00A47803" w:rsidRDefault="00A47803" w:rsidP="00950B1C">
      <w:pPr>
        <w:spacing w:after="0" w:line="240" w:lineRule="auto"/>
        <w:textAlignment w:val="baseline"/>
        <w:rPr>
          <w:rFonts w:eastAsia="Times New Roman" w:cstheme="minorHAnsi"/>
          <w:b/>
          <w:bCs/>
          <w:sz w:val="24"/>
          <w:szCs w:val="24"/>
          <w:lang w:val="en-US" w:eastAsia="fr-BE"/>
        </w:rPr>
      </w:pPr>
      <w:r w:rsidRPr="00985A7F">
        <w:rPr>
          <w:rFonts w:cstheme="minorHAnsi"/>
          <w:noProof/>
          <w:sz w:val="24"/>
          <w:szCs w:val="24"/>
        </w:rPr>
        <w:drawing>
          <wp:anchor distT="0" distB="0" distL="114300" distR="114300" simplePos="0" relativeHeight="251673600" behindDoc="0" locked="0" layoutInCell="1" allowOverlap="1" wp14:anchorId="3A043B3C" wp14:editId="1A4C3D3A">
            <wp:simplePos x="0" y="0"/>
            <wp:positionH relativeFrom="column">
              <wp:posOffset>37771</wp:posOffset>
            </wp:positionH>
            <wp:positionV relativeFrom="paragraph">
              <wp:posOffset>163851</wp:posOffset>
            </wp:positionV>
            <wp:extent cx="1906905" cy="1951990"/>
            <wp:effectExtent l="0" t="0" r="0" b="3810"/>
            <wp:wrapSquare wrapText="bothSides"/>
            <wp:docPr id="9" name="Picture 9" descr="Laura Kyrke-Smith, UK Executive Director of the International Rescue Committee (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aura Kyrke-Smith, UK Executive Director of the International Rescue Committee (IRC)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747" r="17188"/>
                    <a:stretch/>
                  </pic:blipFill>
                  <pic:spPr bwMode="auto">
                    <a:xfrm>
                      <a:off x="0" y="0"/>
                      <a:ext cx="1906905" cy="1951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658CD1" w14:textId="2FC77EF2"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Laura </w:t>
      </w:r>
      <w:proofErr w:type="spellStart"/>
      <w:r w:rsidRPr="00A47803">
        <w:rPr>
          <w:rFonts w:eastAsia="Times New Roman" w:cstheme="minorHAnsi"/>
          <w:sz w:val="24"/>
          <w:szCs w:val="24"/>
          <w:lang w:val="en-US" w:eastAsia="fr-BE"/>
        </w:rPr>
        <w:t>Kyrke</w:t>
      </w:r>
      <w:proofErr w:type="spellEnd"/>
      <w:r w:rsidRPr="00A47803">
        <w:rPr>
          <w:rFonts w:eastAsia="Times New Roman" w:cstheme="minorHAnsi"/>
          <w:sz w:val="24"/>
          <w:szCs w:val="24"/>
          <w:lang w:val="en-US" w:eastAsia="fr-BE"/>
        </w:rPr>
        <w:t xml:space="preserve">-Smith is the Executive Director of the International Rescue Committee in the UK.  She leads IRC’s work to raise funds, raise awareness and deliver policy and practice change to help people who are caught up in conflict and disaster to survive, recover and rebuild their lives.  </w:t>
      </w:r>
    </w:p>
    <w:p w14:paraId="74D982EA" w14:textId="08294CEB"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Laura has been with IRC since 2016 as the IRC’s Director of Communications in Europe. Before joining IRC, Laura was a Partner at Portland Communications. She started her career in the UK Foreign and Commonwealth Office where she worked as a policy analyst and speechwriter. </w:t>
      </w:r>
    </w:p>
    <w:p w14:paraId="57802EA9" w14:textId="77777777"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  </w:t>
      </w:r>
    </w:p>
    <w:p w14:paraId="6B8AF9B6" w14:textId="25210B73"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Laura has a MSc in International Relations from the London School of Economics and a MA in History from the University of Cambridge. </w:t>
      </w:r>
    </w:p>
    <w:p w14:paraId="2693F720" w14:textId="337893BC" w:rsidR="00950B1C" w:rsidRDefault="00950B1C" w:rsidP="008A783A">
      <w:pPr>
        <w:spacing w:after="0" w:line="240" w:lineRule="auto"/>
        <w:textAlignment w:val="baseline"/>
        <w:rPr>
          <w:rFonts w:eastAsia="Times New Roman" w:cstheme="minorHAnsi"/>
          <w:sz w:val="24"/>
          <w:szCs w:val="24"/>
          <w:lang w:val="en-US" w:eastAsia="fr-BE"/>
        </w:rPr>
      </w:pPr>
    </w:p>
    <w:p w14:paraId="6C737F88" w14:textId="4E620114" w:rsidR="00950B1C" w:rsidRPr="00A47803" w:rsidRDefault="00950B1C" w:rsidP="00950B1C">
      <w:pPr>
        <w:spacing w:after="0" w:line="240" w:lineRule="auto"/>
        <w:textAlignment w:val="baseline"/>
        <w:rPr>
          <w:rFonts w:eastAsia="Times New Roman" w:cstheme="minorHAnsi"/>
          <w:b/>
          <w:bCs/>
          <w:sz w:val="24"/>
          <w:szCs w:val="24"/>
          <w:lang w:val="en-US" w:eastAsia="fr-BE"/>
        </w:rPr>
      </w:pPr>
      <w:r w:rsidRPr="00A47803">
        <w:rPr>
          <w:rFonts w:eastAsia="Times New Roman" w:cstheme="minorHAnsi"/>
          <w:b/>
          <w:bCs/>
          <w:sz w:val="24"/>
          <w:szCs w:val="24"/>
          <w:lang w:val="en-US" w:eastAsia="fr-BE"/>
        </w:rPr>
        <w:t>Mina Mojtahedi</w:t>
      </w:r>
      <w:r w:rsidR="00A47803">
        <w:rPr>
          <w:rFonts w:eastAsia="Times New Roman" w:cstheme="minorHAnsi"/>
          <w:b/>
          <w:bCs/>
          <w:sz w:val="24"/>
          <w:szCs w:val="24"/>
          <w:lang w:val="en-US" w:eastAsia="fr-BE"/>
        </w:rPr>
        <w:t xml:space="preserve">, </w:t>
      </w:r>
      <w:r w:rsidRPr="00A47803">
        <w:rPr>
          <w:rFonts w:eastAsia="Times New Roman" w:cstheme="minorHAnsi"/>
          <w:b/>
          <w:bCs/>
          <w:sz w:val="24"/>
          <w:szCs w:val="24"/>
          <w:lang w:val="en-US" w:eastAsia="fr-BE"/>
        </w:rPr>
        <w:t>Senior Adviser on Non-Discrimination and Disability Inclusion, Ministry for Foreign Affairs of Finland</w:t>
      </w:r>
    </w:p>
    <w:p w14:paraId="274A9E7B" w14:textId="71B6EE30" w:rsidR="00950B1C" w:rsidRPr="00A47803" w:rsidRDefault="00A47803" w:rsidP="00950B1C">
      <w:pPr>
        <w:spacing w:after="0" w:line="240" w:lineRule="auto"/>
        <w:textAlignment w:val="baseline"/>
        <w:rPr>
          <w:rFonts w:eastAsia="Times New Roman" w:cstheme="minorHAnsi"/>
          <w:sz w:val="24"/>
          <w:szCs w:val="24"/>
          <w:lang w:val="en-US" w:eastAsia="fr-BE"/>
        </w:rPr>
      </w:pPr>
      <w:r w:rsidRPr="00CC142B">
        <w:rPr>
          <w:rFonts w:eastAsia="Times New Roman" w:cstheme="minorHAnsi"/>
          <w:noProof/>
          <w:sz w:val="24"/>
          <w:szCs w:val="24"/>
          <w:lang w:val="es-ES" w:eastAsia="fr-BE"/>
        </w:rPr>
        <w:drawing>
          <wp:anchor distT="0" distB="0" distL="114300" distR="114300" simplePos="0" relativeHeight="251674624" behindDoc="0" locked="0" layoutInCell="1" allowOverlap="1" wp14:anchorId="58156373" wp14:editId="7A00D7D3">
            <wp:simplePos x="0" y="0"/>
            <wp:positionH relativeFrom="column">
              <wp:posOffset>-2212</wp:posOffset>
            </wp:positionH>
            <wp:positionV relativeFrom="paragraph">
              <wp:posOffset>179070</wp:posOffset>
            </wp:positionV>
            <wp:extent cx="1852295" cy="1564640"/>
            <wp:effectExtent l="0" t="0" r="1905" b="0"/>
            <wp:wrapSquare wrapText="bothSides"/>
            <wp:docPr id="26" name="Picture 26" descr="Mina Mojtahedi, Senior Adviser on Non-Discrimination and Disability Inclusion, Ministry for Foreign Affairs of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ina Mojtahedi, Senior Adviser on Non-Discrimination and Disability Inclusion, Ministry for Foreign Affairs of Finland"/>
                    <pic:cNvPicPr>
                      <a:picLocks noChangeAspect="1" noChangeArrowheads="1"/>
                    </pic:cNvPicPr>
                  </pic:nvPicPr>
                  <pic:blipFill rotWithShape="1">
                    <a:blip r:embed="rId22">
                      <a:extLst>
                        <a:ext uri="{28A0092B-C50C-407E-A947-70E740481C1C}">
                          <a14:useLocalDpi xmlns:a14="http://schemas.microsoft.com/office/drawing/2010/main" val="0"/>
                        </a:ext>
                      </a:extLst>
                    </a:blip>
                    <a:srcRect l="21076"/>
                    <a:stretch/>
                  </pic:blipFill>
                  <pic:spPr bwMode="auto">
                    <a:xfrm>
                      <a:off x="0" y="0"/>
                      <a:ext cx="1852295" cy="156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4E4E32" w14:textId="7CC376F1"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Mina Mojtahedi, PhD, is the Senior Adviser for non-discrimination and rights and inclusion of persons with disabilities, at the Department of Development Policy, Ministry for Foreign Affairs of Finland. Prior to her current position, Mina worked for The Finnish League for Human Rights where she led a project on promoting human rights in sports in Finland. Mina has also worked as Disability Inclusion Adviser in Geneva for the International Committee of the Red Cross and the International Federation of Red Cross and Red Crescent Societies, promoting inclusion of persons with disabilities in humanitarian contexts, as well as for Threshold Association, a Finnish organization of persons with disabilities, where she managed development cooperation projects promoting rights of persons with disabilities in developing countries. In addition, she has been a consultant on rights and inclusion of persons with disabilities for UNICEF and </w:t>
      </w:r>
      <w:proofErr w:type="spellStart"/>
      <w:r w:rsidRPr="00A47803">
        <w:rPr>
          <w:rFonts w:eastAsia="Times New Roman" w:cstheme="minorHAnsi"/>
          <w:sz w:val="24"/>
          <w:szCs w:val="24"/>
          <w:lang w:val="en-US" w:eastAsia="fr-BE"/>
        </w:rPr>
        <w:t>Abilis</w:t>
      </w:r>
      <w:proofErr w:type="spellEnd"/>
      <w:r w:rsidRPr="00A47803">
        <w:rPr>
          <w:rFonts w:eastAsia="Times New Roman" w:cstheme="minorHAnsi"/>
          <w:sz w:val="24"/>
          <w:szCs w:val="24"/>
          <w:lang w:val="en-US" w:eastAsia="fr-BE"/>
        </w:rPr>
        <w:t xml:space="preserve"> Consulting</w:t>
      </w:r>
    </w:p>
    <w:p w14:paraId="06ED6535" w14:textId="4054A36D" w:rsidR="00950B1C" w:rsidRPr="00A47803" w:rsidRDefault="00950B1C" w:rsidP="00950B1C">
      <w:pPr>
        <w:spacing w:after="0" w:line="240" w:lineRule="auto"/>
        <w:textAlignment w:val="baseline"/>
        <w:rPr>
          <w:rFonts w:eastAsia="Times New Roman" w:cstheme="minorHAnsi"/>
          <w:sz w:val="24"/>
          <w:szCs w:val="24"/>
          <w:lang w:val="en-US" w:eastAsia="fr-BE"/>
        </w:rPr>
      </w:pPr>
    </w:p>
    <w:p w14:paraId="5B1CAC0E"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2FCCEE7D"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06F4D9D8"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4F248595"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04EC3D1D"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423DBDBE"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3742093B"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046670FC"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206154E3"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5FFB849D"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7D4ADE31" w14:textId="51024AC7" w:rsidR="00950B1C" w:rsidRPr="00A47803" w:rsidRDefault="0005299C" w:rsidP="00950B1C">
      <w:pPr>
        <w:spacing w:after="0" w:line="240" w:lineRule="auto"/>
        <w:textAlignment w:val="baseline"/>
        <w:rPr>
          <w:rFonts w:eastAsia="Times New Roman" w:cstheme="minorHAnsi"/>
          <w:b/>
          <w:bCs/>
          <w:sz w:val="24"/>
          <w:szCs w:val="24"/>
          <w:lang w:val="en-US" w:eastAsia="fr-BE"/>
        </w:rPr>
      </w:pPr>
      <w:proofErr w:type="spellStart"/>
      <w:r w:rsidRPr="00985A7F">
        <w:rPr>
          <w:rFonts w:eastAsia="Times New Roman" w:cstheme="minorHAnsi"/>
          <w:b/>
          <w:bCs/>
          <w:sz w:val="24"/>
          <w:szCs w:val="24"/>
          <w:lang w:val="en-US" w:eastAsia="fr-BE"/>
        </w:rPr>
        <w:lastRenderedPageBreak/>
        <w:t>Tamila</w:t>
      </w:r>
      <w:proofErr w:type="spellEnd"/>
      <w:r w:rsidRPr="00985A7F">
        <w:rPr>
          <w:rFonts w:eastAsia="Times New Roman" w:cstheme="minorHAnsi"/>
          <w:b/>
          <w:bCs/>
          <w:sz w:val="24"/>
          <w:szCs w:val="24"/>
          <w:lang w:val="en-US" w:eastAsia="fr-BE"/>
        </w:rPr>
        <w:t xml:space="preserve"> </w:t>
      </w:r>
      <w:proofErr w:type="spellStart"/>
      <w:r w:rsidRPr="00A47803">
        <w:rPr>
          <w:rFonts w:eastAsia="Times New Roman" w:cstheme="minorHAnsi"/>
          <w:b/>
          <w:bCs/>
          <w:sz w:val="24"/>
          <w:szCs w:val="24"/>
          <w:lang w:val="en-US" w:eastAsia="fr-BE"/>
        </w:rPr>
        <w:t>Barkalaia</w:t>
      </w:r>
      <w:proofErr w:type="spellEnd"/>
      <w:r w:rsidRPr="00A47803">
        <w:rPr>
          <w:rFonts w:eastAsia="Times New Roman" w:cstheme="minorHAnsi"/>
          <w:b/>
          <w:bCs/>
          <w:sz w:val="24"/>
          <w:szCs w:val="24"/>
          <w:lang w:val="en-US" w:eastAsia="fr-BE"/>
        </w:rPr>
        <w:t xml:space="preserve">, Deputy Minister of Internally Displaced Persons from the Occupied Territories, </w:t>
      </w:r>
      <w:proofErr w:type="spellStart"/>
      <w:r w:rsidRPr="00A47803">
        <w:rPr>
          <w:rFonts w:eastAsia="Times New Roman" w:cstheme="minorHAnsi"/>
          <w:b/>
          <w:bCs/>
          <w:sz w:val="24"/>
          <w:szCs w:val="24"/>
          <w:lang w:val="en-US" w:eastAsia="fr-BE"/>
        </w:rPr>
        <w:t>Labour</w:t>
      </w:r>
      <w:proofErr w:type="spellEnd"/>
      <w:r w:rsidRPr="00A47803">
        <w:rPr>
          <w:rFonts w:eastAsia="Times New Roman" w:cstheme="minorHAnsi"/>
          <w:b/>
          <w:bCs/>
          <w:sz w:val="24"/>
          <w:szCs w:val="24"/>
          <w:lang w:val="en-US" w:eastAsia="fr-BE"/>
        </w:rPr>
        <w:t>, Health and Social Affairs of Georgia</w:t>
      </w:r>
    </w:p>
    <w:p w14:paraId="4D4C364F" w14:textId="7FCC4279" w:rsidR="0005299C" w:rsidRPr="00A47803" w:rsidRDefault="0005299C" w:rsidP="00950B1C">
      <w:pPr>
        <w:spacing w:after="0" w:line="240" w:lineRule="auto"/>
        <w:textAlignment w:val="baseline"/>
        <w:rPr>
          <w:rFonts w:eastAsia="Times New Roman" w:cstheme="minorHAnsi"/>
          <w:sz w:val="24"/>
          <w:szCs w:val="24"/>
          <w:lang w:val="en-US" w:eastAsia="fr-BE"/>
        </w:rPr>
      </w:pPr>
    </w:p>
    <w:p w14:paraId="6BD5530E" w14:textId="0E3F2600" w:rsidR="0005299C" w:rsidRPr="00A47803" w:rsidRDefault="00A47803" w:rsidP="0005299C">
      <w:pPr>
        <w:spacing w:after="0" w:line="240" w:lineRule="auto"/>
        <w:textAlignment w:val="baseline"/>
        <w:rPr>
          <w:rFonts w:eastAsia="Times New Roman" w:cstheme="minorHAnsi"/>
          <w:sz w:val="24"/>
          <w:szCs w:val="24"/>
          <w:lang w:val="en-US" w:eastAsia="fr-BE"/>
        </w:rPr>
      </w:pPr>
      <w:r w:rsidRPr="00985A7F">
        <w:rPr>
          <w:rFonts w:cstheme="minorHAnsi"/>
          <w:noProof/>
          <w:sz w:val="24"/>
          <w:szCs w:val="24"/>
        </w:rPr>
        <w:drawing>
          <wp:anchor distT="0" distB="0" distL="114300" distR="114300" simplePos="0" relativeHeight="251675648" behindDoc="0" locked="0" layoutInCell="1" allowOverlap="1" wp14:anchorId="37633873" wp14:editId="424C84DE">
            <wp:simplePos x="0" y="0"/>
            <wp:positionH relativeFrom="column">
              <wp:posOffset>175</wp:posOffset>
            </wp:positionH>
            <wp:positionV relativeFrom="paragraph">
              <wp:posOffset>50975</wp:posOffset>
            </wp:positionV>
            <wp:extent cx="1257300" cy="1619250"/>
            <wp:effectExtent l="0" t="0" r="0" b="6350"/>
            <wp:wrapSquare wrapText="bothSides"/>
            <wp:docPr id="11" name="Picture 11" descr="Tamila Barkalaia, Deputy Minister of Internally Displaced Persons from the Occupied Territories, Labour, Health and Social Affairs of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mila Barkalaia, Deputy Minister of Internally Displaced Persons from the Occupied Territories, Labour, Health and Social Affairs of Georg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7300" cy="16192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5299C" w:rsidRPr="00A47803">
        <w:rPr>
          <w:rFonts w:eastAsia="Times New Roman" w:cstheme="minorHAnsi"/>
          <w:sz w:val="24"/>
          <w:szCs w:val="24"/>
          <w:lang w:val="en-US" w:eastAsia="fr-BE"/>
        </w:rPr>
        <w:t>Tamila</w:t>
      </w:r>
      <w:proofErr w:type="spellEnd"/>
      <w:r w:rsidR="0005299C" w:rsidRPr="00A47803">
        <w:rPr>
          <w:rFonts w:eastAsia="Times New Roman" w:cstheme="minorHAnsi"/>
          <w:sz w:val="24"/>
          <w:szCs w:val="24"/>
          <w:lang w:val="en-US" w:eastAsia="fr-BE"/>
        </w:rPr>
        <w:t xml:space="preserve"> </w:t>
      </w:r>
      <w:proofErr w:type="spellStart"/>
      <w:r w:rsidR="0005299C" w:rsidRPr="00A47803">
        <w:rPr>
          <w:rFonts w:eastAsia="Times New Roman" w:cstheme="minorHAnsi"/>
          <w:sz w:val="24"/>
          <w:szCs w:val="24"/>
          <w:lang w:val="en-US" w:eastAsia="fr-BE"/>
        </w:rPr>
        <w:t>Barkalaia</w:t>
      </w:r>
      <w:proofErr w:type="spellEnd"/>
      <w:r w:rsidR="0005299C" w:rsidRPr="00A47803">
        <w:rPr>
          <w:rFonts w:eastAsia="Times New Roman" w:cstheme="minorHAnsi"/>
          <w:sz w:val="24"/>
          <w:szCs w:val="24"/>
          <w:lang w:val="en-US" w:eastAsia="fr-BE"/>
        </w:rPr>
        <w:t xml:space="preserve"> is a Deputy Minister of Internally Displaced Persons from the Occupied Territories, </w:t>
      </w:r>
      <w:proofErr w:type="spellStart"/>
      <w:r w:rsidR="0005299C" w:rsidRPr="00A47803">
        <w:rPr>
          <w:rFonts w:eastAsia="Times New Roman" w:cstheme="minorHAnsi"/>
          <w:sz w:val="24"/>
          <w:szCs w:val="24"/>
          <w:lang w:val="en-US" w:eastAsia="fr-BE"/>
        </w:rPr>
        <w:t>Labour</w:t>
      </w:r>
      <w:proofErr w:type="spellEnd"/>
      <w:r w:rsidR="0005299C" w:rsidRPr="00A47803">
        <w:rPr>
          <w:rFonts w:eastAsia="Times New Roman" w:cstheme="minorHAnsi"/>
          <w:sz w:val="24"/>
          <w:szCs w:val="24"/>
          <w:lang w:val="en-US" w:eastAsia="fr-BE"/>
        </w:rPr>
        <w:t xml:space="preserve">, Health and Social Affairs of Georgia since December 2017, responsible for the areas of social protection, labor and employment. Under her leadership, key reforms were implemented, transformation of disability assessment and status determination system, advancement of social assistance measures for vulnerable social groups, revision of labor legislation and policies, development of the Social Code.  </w:t>
      </w:r>
    </w:p>
    <w:p w14:paraId="71E03160" w14:textId="69283CDB" w:rsidR="0005299C" w:rsidRPr="00A47803" w:rsidRDefault="0005299C" w:rsidP="0005299C">
      <w:pPr>
        <w:spacing w:after="0" w:line="240" w:lineRule="auto"/>
        <w:textAlignment w:val="baseline"/>
        <w:rPr>
          <w:rFonts w:eastAsia="Times New Roman" w:cstheme="minorHAnsi"/>
          <w:sz w:val="24"/>
          <w:szCs w:val="24"/>
          <w:lang w:val="en-US" w:eastAsia="fr-BE"/>
        </w:rPr>
      </w:pPr>
      <w:proofErr w:type="spellStart"/>
      <w:r w:rsidRPr="00A47803">
        <w:rPr>
          <w:rFonts w:eastAsia="Times New Roman" w:cstheme="minorHAnsi"/>
          <w:sz w:val="24"/>
          <w:szCs w:val="24"/>
          <w:lang w:val="en-US" w:eastAsia="fr-BE"/>
        </w:rPr>
        <w:t>Tamila</w:t>
      </w:r>
      <w:proofErr w:type="spellEnd"/>
      <w:r w:rsidRPr="00A47803">
        <w:rPr>
          <w:rFonts w:eastAsia="Times New Roman" w:cstheme="minorHAnsi"/>
          <w:sz w:val="24"/>
          <w:szCs w:val="24"/>
          <w:lang w:val="en-US" w:eastAsia="fr-BE"/>
        </w:rPr>
        <w:t xml:space="preserve"> was a director of the State Fund for Protection and Assistance of Victims of Human Trafficking (2015-2017), head of New Life Global Network, or World Vision Georgia, and she also worked for Care International or International Rescue Committee.  </w:t>
      </w:r>
    </w:p>
    <w:p w14:paraId="40D3224A" w14:textId="0A23A3C8" w:rsidR="0005299C" w:rsidRPr="00A47803" w:rsidRDefault="0005299C" w:rsidP="0005299C">
      <w:pPr>
        <w:spacing w:after="0" w:line="240" w:lineRule="auto"/>
        <w:textAlignment w:val="baseline"/>
        <w:rPr>
          <w:rFonts w:eastAsia="Times New Roman" w:cstheme="minorHAnsi"/>
          <w:sz w:val="24"/>
          <w:szCs w:val="24"/>
          <w:lang w:val="en-US" w:eastAsia="fr-BE"/>
        </w:rPr>
      </w:pPr>
      <w:proofErr w:type="spellStart"/>
      <w:r w:rsidRPr="00A47803">
        <w:rPr>
          <w:rFonts w:eastAsia="Times New Roman" w:cstheme="minorHAnsi"/>
          <w:sz w:val="24"/>
          <w:szCs w:val="24"/>
          <w:lang w:val="en-US" w:eastAsia="fr-BE"/>
        </w:rPr>
        <w:t>Tamila</w:t>
      </w:r>
      <w:proofErr w:type="spellEnd"/>
      <w:r w:rsidRPr="00A47803">
        <w:rPr>
          <w:rFonts w:eastAsia="Times New Roman" w:cstheme="minorHAnsi"/>
          <w:sz w:val="24"/>
          <w:szCs w:val="24"/>
          <w:lang w:val="en-US" w:eastAsia="fr-BE"/>
        </w:rPr>
        <w:t xml:space="preserve"> has a Master’s degree in international development from the University of Pittsburgh, (Pennsylvania, USA) and bachelor’s degree in international business from the </w:t>
      </w:r>
      <w:proofErr w:type="spellStart"/>
      <w:r w:rsidRPr="00A47803">
        <w:rPr>
          <w:rFonts w:eastAsia="Times New Roman" w:cstheme="minorHAnsi"/>
          <w:sz w:val="24"/>
          <w:szCs w:val="24"/>
          <w:lang w:val="en-US" w:eastAsia="fr-BE"/>
        </w:rPr>
        <w:t>Mushkhelishvili</w:t>
      </w:r>
      <w:proofErr w:type="spellEnd"/>
      <w:r w:rsidRPr="00A47803">
        <w:rPr>
          <w:rFonts w:eastAsia="Times New Roman" w:cstheme="minorHAnsi"/>
          <w:sz w:val="24"/>
          <w:szCs w:val="24"/>
          <w:lang w:val="en-US" w:eastAsia="fr-BE"/>
        </w:rPr>
        <w:t xml:space="preserve"> State Technical University (Kutaisi, Georgia). </w:t>
      </w:r>
    </w:p>
    <w:p w14:paraId="5A1F0AA0" w14:textId="05043A59" w:rsidR="0005299C" w:rsidRPr="00A47803" w:rsidRDefault="0005299C" w:rsidP="00950B1C">
      <w:pPr>
        <w:spacing w:after="0" w:line="240" w:lineRule="auto"/>
        <w:textAlignment w:val="baseline"/>
        <w:rPr>
          <w:rFonts w:eastAsia="Times New Roman" w:cstheme="minorHAnsi"/>
          <w:sz w:val="24"/>
          <w:szCs w:val="24"/>
          <w:lang w:val="en-US" w:eastAsia="fr-BE"/>
        </w:rPr>
      </w:pPr>
    </w:p>
    <w:p w14:paraId="780EDCFC" w14:textId="02C3901A" w:rsidR="0005299C" w:rsidRPr="00A47803" w:rsidRDefault="008849F7" w:rsidP="008849F7">
      <w:pPr>
        <w:spacing w:after="0" w:line="240" w:lineRule="auto"/>
        <w:textAlignment w:val="baseline"/>
        <w:rPr>
          <w:rFonts w:eastAsia="Times New Roman" w:cstheme="minorHAnsi"/>
          <w:b/>
          <w:bCs/>
          <w:sz w:val="24"/>
          <w:szCs w:val="24"/>
          <w:lang w:val="en-US" w:eastAsia="fr-BE"/>
        </w:rPr>
      </w:pPr>
      <w:r w:rsidRPr="00A47803">
        <w:rPr>
          <w:rFonts w:eastAsia="Times New Roman" w:cstheme="minorHAnsi"/>
          <w:b/>
          <w:bCs/>
          <w:sz w:val="24"/>
          <w:szCs w:val="24"/>
          <w:lang w:val="en-US" w:eastAsia="fr-BE"/>
        </w:rPr>
        <w:t>Anar Bayramov</w:t>
      </w:r>
      <w:r w:rsidR="00A47803">
        <w:rPr>
          <w:rFonts w:eastAsia="Times New Roman" w:cstheme="minorHAnsi"/>
          <w:b/>
          <w:bCs/>
          <w:sz w:val="24"/>
          <w:szCs w:val="24"/>
          <w:lang w:val="en-US" w:eastAsia="fr-BE"/>
        </w:rPr>
        <w:t xml:space="preserve">, </w:t>
      </w:r>
      <w:r w:rsidRPr="00A47803">
        <w:rPr>
          <w:rFonts w:eastAsia="Times New Roman" w:cstheme="minorHAnsi"/>
          <w:b/>
          <w:bCs/>
          <w:sz w:val="24"/>
          <w:szCs w:val="24"/>
          <w:lang w:val="en-US" w:eastAsia="fr-BE"/>
        </w:rPr>
        <w:t xml:space="preserve">Chairman of the State Medico-Social Expertise and Rehabilitation Agency under the Ministry of </w:t>
      </w:r>
      <w:proofErr w:type="spellStart"/>
      <w:r w:rsidRPr="00A47803">
        <w:rPr>
          <w:rFonts w:eastAsia="Times New Roman" w:cstheme="minorHAnsi"/>
          <w:b/>
          <w:bCs/>
          <w:sz w:val="24"/>
          <w:szCs w:val="24"/>
          <w:lang w:val="en-US" w:eastAsia="fr-BE"/>
        </w:rPr>
        <w:t>Labour</w:t>
      </w:r>
      <w:proofErr w:type="spellEnd"/>
      <w:r w:rsidRPr="00A47803">
        <w:rPr>
          <w:rFonts w:eastAsia="Times New Roman" w:cstheme="minorHAnsi"/>
          <w:b/>
          <w:bCs/>
          <w:sz w:val="24"/>
          <w:szCs w:val="24"/>
          <w:lang w:val="en-US" w:eastAsia="fr-BE"/>
        </w:rPr>
        <w:t xml:space="preserve"> and Social Protection of Population of the Republic of Azerbaijan</w:t>
      </w:r>
    </w:p>
    <w:p w14:paraId="216B712A" w14:textId="50501330" w:rsidR="008849F7" w:rsidRPr="00A47803" w:rsidRDefault="008849F7" w:rsidP="008849F7">
      <w:pPr>
        <w:spacing w:after="0" w:line="240" w:lineRule="auto"/>
        <w:textAlignment w:val="baseline"/>
        <w:rPr>
          <w:rFonts w:eastAsia="Times New Roman" w:cstheme="minorHAnsi"/>
          <w:sz w:val="24"/>
          <w:szCs w:val="24"/>
          <w:lang w:val="en-US" w:eastAsia="fr-BE"/>
        </w:rPr>
      </w:pPr>
    </w:p>
    <w:p w14:paraId="7F53CCCA" w14:textId="7B4B73C9" w:rsidR="008849F7" w:rsidRPr="00A47803" w:rsidRDefault="00A47803" w:rsidP="008849F7">
      <w:pPr>
        <w:spacing w:after="0" w:line="240" w:lineRule="auto"/>
        <w:textAlignment w:val="baseline"/>
        <w:rPr>
          <w:rFonts w:eastAsia="Times New Roman" w:cstheme="minorHAnsi"/>
          <w:sz w:val="24"/>
          <w:szCs w:val="24"/>
          <w:lang w:val="en-US" w:eastAsia="fr-BE"/>
        </w:rPr>
      </w:pPr>
      <w:r w:rsidRPr="00CC142B">
        <w:rPr>
          <w:rFonts w:eastAsia="Times New Roman" w:cstheme="minorHAnsi"/>
          <w:noProof/>
          <w:sz w:val="24"/>
          <w:szCs w:val="24"/>
          <w:lang w:val="es-ES" w:eastAsia="fr-BE"/>
        </w:rPr>
        <w:drawing>
          <wp:anchor distT="0" distB="0" distL="114300" distR="114300" simplePos="0" relativeHeight="251676672" behindDoc="0" locked="0" layoutInCell="1" allowOverlap="1" wp14:anchorId="664C4DF2" wp14:editId="1F4518A0">
            <wp:simplePos x="0" y="0"/>
            <wp:positionH relativeFrom="column">
              <wp:posOffset>45895</wp:posOffset>
            </wp:positionH>
            <wp:positionV relativeFrom="paragraph">
              <wp:posOffset>29845</wp:posOffset>
            </wp:positionV>
            <wp:extent cx="1946275" cy="1792605"/>
            <wp:effectExtent l="0" t="0" r="0" b="0"/>
            <wp:wrapSquare wrapText="bothSides"/>
            <wp:docPr id="27" name="Picture 27" descr="Anar Bayramov, Chairman of the State Medico-Social Expertise and Rehabilitation Agency under the Ministry of Labour and Social Protection of Population of the Republic of Azerbai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nar Bayramov, Chairman of the State Medico-Social Expertise and Rehabilitation Agency under the Ministry of Labour and Social Protection of Population of the Republic of Azerbaijan"/>
                    <pic:cNvPicPr>
                      <a:picLocks noChangeAspect="1" noChangeArrowheads="1"/>
                    </pic:cNvPicPr>
                  </pic:nvPicPr>
                  <pic:blipFill rotWithShape="1">
                    <a:blip r:embed="rId24">
                      <a:extLst>
                        <a:ext uri="{28A0092B-C50C-407E-A947-70E740481C1C}">
                          <a14:useLocalDpi xmlns:a14="http://schemas.microsoft.com/office/drawing/2010/main" val="0"/>
                        </a:ext>
                      </a:extLst>
                    </a:blip>
                    <a:srcRect l="12932" r="14479"/>
                    <a:stretch/>
                  </pic:blipFill>
                  <pic:spPr bwMode="auto">
                    <a:xfrm>
                      <a:off x="0" y="0"/>
                      <a:ext cx="1946275" cy="1792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49F7" w:rsidRPr="00A47803">
        <w:rPr>
          <w:rFonts w:eastAsia="Times New Roman" w:cstheme="minorHAnsi"/>
          <w:sz w:val="24"/>
          <w:szCs w:val="24"/>
          <w:lang w:val="en-US" w:eastAsia="fr-BE"/>
        </w:rPr>
        <w:t xml:space="preserve">Anar Bayramov is the Chairman of the State Medico-Social Expertise and Rehabilitation Agency under the Ministry of </w:t>
      </w:r>
      <w:proofErr w:type="spellStart"/>
      <w:r w:rsidR="008849F7" w:rsidRPr="00A47803">
        <w:rPr>
          <w:rFonts w:eastAsia="Times New Roman" w:cstheme="minorHAnsi"/>
          <w:sz w:val="24"/>
          <w:szCs w:val="24"/>
          <w:lang w:val="en-US" w:eastAsia="fr-BE"/>
        </w:rPr>
        <w:t>Labour</w:t>
      </w:r>
      <w:proofErr w:type="spellEnd"/>
      <w:r w:rsidR="008849F7" w:rsidRPr="00A47803">
        <w:rPr>
          <w:rFonts w:eastAsia="Times New Roman" w:cstheme="minorHAnsi"/>
          <w:sz w:val="24"/>
          <w:szCs w:val="24"/>
          <w:lang w:val="en-US" w:eastAsia="fr-BE"/>
        </w:rPr>
        <w:t xml:space="preserve"> and Social Protection of Population of the Republic of Azerbaijan. Before being appointed a Chairman in June 2021, Mr Bayramov performed as the Advisor to the Minister of </w:t>
      </w:r>
      <w:proofErr w:type="spellStart"/>
      <w:r w:rsidR="008849F7" w:rsidRPr="00A47803">
        <w:rPr>
          <w:rFonts w:eastAsia="Times New Roman" w:cstheme="minorHAnsi"/>
          <w:sz w:val="24"/>
          <w:szCs w:val="24"/>
          <w:lang w:val="en-US" w:eastAsia="fr-BE"/>
        </w:rPr>
        <w:t>Labour</w:t>
      </w:r>
      <w:proofErr w:type="spellEnd"/>
      <w:r w:rsidR="008849F7" w:rsidRPr="00A47803">
        <w:rPr>
          <w:rFonts w:eastAsia="Times New Roman" w:cstheme="minorHAnsi"/>
          <w:sz w:val="24"/>
          <w:szCs w:val="24"/>
          <w:lang w:val="en-US" w:eastAsia="fr-BE"/>
        </w:rPr>
        <w:t xml:space="preserve"> and Social Protection of Population. Before working in the Ministry, Mr Bayramov served in the private insurance sector. </w:t>
      </w:r>
    </w:p>
    <w:p w14:paraId="4CE44CD4" w14:textId="72E26C65" w:rsidR="008849F7" w:rsidRPr="00A47803"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 </w:t>
      </w:r>
    </w:p>
    <w:p w14:paraId="6D644D22" w14:textId="15D01277" w:rsidR="008849F7" w:rsidRPr="00A47803"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Being an alumnus from Azerbaijan Medical University’s “Medicine” faculty (1991-1997), Mr Bayramov also graduated from the Azerbaijan State University of Economics with a master’s degree in "Economics and Management" (2004-2006). Mr Bayramov has a PhD degree in Medicine since 2003. </w:t>
      </w:r>
    </w:p>
    <w:p w14:paraId="3BF015AD" w14:textId="77777777" w:rsidR="008849F7" w:rsidRPr="00A47803"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 </w:t>
      </w:r>
    </w:p>
    <w:p w14:paraId="047C5F4C" w14:textId="5739273E" w:rsidR="008849F7" w:rsidRPr="00A47803"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Mr Bayramov continued his career as a doctor at “</w:t>
      </w:r>
      <w:proofErr w:type="spellStart"/>
      <w:r w:rsidRPr="00A47803">
        <w:rPr>
          <w:rFonts w:eastAsia="Times New Roman" w:cstheme="minorHAnsi"/>
          <w:sz w:val="24"/>
          <w:szCs w:val="24"/>
          <w:lang w:val="en-US" w:eastAsia="fr-BE"/>
        </w:rPr>
        <w:t>MediClub</w:t>
      </w:r>
      <w:proofErr w:type="spellEnd"/>
      <w:r w:rsidRPr="00A47803">
        <w:rPr>
          <w:rFonts w:eastAsia="Times New Roman" w:cstheme="minorHAnsi"/>
          <w:sz w:val="24"/>
          <w:szCs w:val="24"/>
          <w:lang w:val="en-US" w:eastAsia="fr-BE"/>
        </w:rPr>
        <w:t xml:space="preserve"> Private Medical Centre”. With his experience in the fields of medical work, health reform, insurance and leadership Mr Anar Bayramov held senior positions in "A-Group Insurance Company" from 2002-2020. Mr. Bayramov started his career as a Chief medical expert and continued as a Deputy General Director, General Director, and Chairman of the Board. </w:t>
      </w:r>
    </w:p>
    <w:p w14:paraId="3260AB18" w14:textId="77777777" w:rsidR="008849F7" w:rsidRPr="00A47803"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 </w:t>
      </w:r>
    </w:p>
    <w:p w14:paraId="4190924F" w14:textId="7AC5EDB2" w:rsidR="008849F7" w:rsidRPr="00A47803"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He held positions of the Head of the Caspian European Club Insurance Committee, President of the Caspian European Integration Business Club (CEIBC) Financial Club, he has also been a Chairman of the Medical Insurance Committee of the Azerbaijan Insurers Association for 2006-2020 years.  </w:t>
      </w:r>
    </w:p>
    <w:p w14:paraId="6249AB53" w14:textId="01B4A26C" w:rsidR="008849F7"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lastRenderedPageBreak/>
        <w:t xml:space="preserve">Mr Bayramov is the author of more than 25 articles and 2 rationalization proposals. </w:t>
      </w:r>
    </w:p>
    <w:p w14:paraId="22E256ED" w14:textId="06F3C680" w:rsidR="00313391" w:rsidRDefault="00313391" w:rsidP="008849F7">
      <w:pPr>
        <w:spacing w:after="0" w:line="240" w:lineRule="auto"/>
        <w:textAlignment w:val="baseline"/>
        <w:rPr>
          <w:rFonts w:eastAsia="Times New Roman" w:cstheme="minorHAnsi"/>
          <w:sz w:val="24"/>
          <w:szCs w:val="24"/>
          <w:lang w:val="en-US" w:eastAsia="fr-BE"/>
        </w:rPr>
      </w:pPr>
    </w:p>
    <w:p w14:paraId="1AAB7C78" w14:textId="4EF5E1FA" w:rsidR="00313391" w:rsidRDefault="00313391" w:rsidP="00313391">
      <w:pPr>
        <w:spacing w:after="0" w:line="240" w:lineRule="auto"/>
        <w:textAlignment w:val="baseline"/>
        <w:rPr>
          <w:rFonts w:eastAsia="Times New Roman" w:cstheme="minorHAnsi"/>
          <w:sz w:val="24"/>
          <w:szCs w:val="24"/>
          <w:lang w:val="en-US" w:eastAsia="fr-BE"/>
        </w:rPr>
      </w:pPr>
      <w:r w:rsidRPr="00313391">
        <w:rPr>
          <w:rFonts w:eastAsia="Times New Roman" w:cstheme="minorHAnsi"/>
          <w:b/>
          <w:bCs/>
          <w:sz w:val="24"/>
          <w:szCs w:val="24"/>
          <w:lang w:val="en-US" w:eastAsia="fr-BE"/>
        </w:rPr>
        <w:t>Ms</w:t>
      </w:r>
      <w:r w:rsidR="001D4730">
        <w:rPr>
          <w:rFonts w:eastAsia="Times New Roman" w:cstheme="minorHAnsi"/>
          <w:b/>
          <w:bCs/>
          <w:sz w:val="24"/>
          <w:szCs w:val="24"/>
          <w:lang w:val="en-US" w:eastAsia="fr-BE"/>
        </w:rPr>
        <w:t xml:space="preserve"> </w:t>
      </w:r>
      <w:r w:rsidRPr="00313391">
        <w:rPr>
          <w:rFonts w:eastAsia="Times New Roman" w:cstheme="minorHAnsi"/>
          <w:b/>
          <w:bCs/>
          <w:sz w:val="24"/>
          <w:szCs w:val="24"/>
          <w:lang w:val="en-US" w:eastAsia="fr-BE"/>
        </w:rPr>
        <w:t>Tatiana Lomakina, Advisor-commissioner of the President of Ukraine on a barrier-free society issues</w:t>
      </w:r>
    </w:p>
    <w:p w14:paraId="013D3703" w14:textId="163CC96E" w:rsidR="00313391" w:rsidRPr="00313391" w:rsidRDefault="00455BD9" w:rsidP="00313391">
      <w:pPr>
        <w:spacing w:after="0" w:line="240" w:lineRule="auto"/>
        <w:textAlignment w:val="baseline"/>
        <w:rPr>
          <w:rFonts w:eastAsia="Times New Roman" w:cstheme="minorHAnsi"/>
          <w:sz w:val="24"/>
          <w:szCs w:val="24"/>
          <w:lang w:val="en-US" w:eastAsia="fr-BE"/>
        </w:rPr>
      </w:pPr>
      <w:r>
        <w:rPr>
          <w:noProof/>
        </w:rPr>
        <w:drawing>
          <wp:anchor distT="0" distB="0" distL="114300" distR="114300" simplePos="0" relativeHeight="251688960" behindDoc="0" locked="0" layoutInCell="1" allowOverlap="1" wp14:anchorId="35F210D5" wp14:editId="6D27CF33">
            <wp:simplePos x="0" y="0"/>
            <wp:positionH relativeFrom="column">
              <wp:posOffset>-17145</wp:posOffset>
            </wp:positionH>
            <wp:positionV relativeFrom="paragraph">
              <wp:posOffset>44450</wp:posOffset>
            </wp:positionV>
            <wp:extent cx="1883410" cy="1883410"/>
            <wp:effectExtent l="0" t="0" r="0" b="0"/>
            <wp:wrapSquare wrapText="bothSides"/>
            <wp:docPr id="10" name="Picture 1" descr="Ms.Tatiana Lomakina, Advisor-commissioner of the President of Ukraine on a barrier-free society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Ms.Tatiana Lomakina, Advisor-commissioner of the President of Ukraine on a barrier-free society issu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3410" cy="1883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9254F" w14:textId="5745E58C" w:rsidR="00313391" w:rsidRDefault="00313391" w:rsidP="00313391">
      <w:pPr>
        <w:spacing w:after="0" w:line="240" w:lineRule="auto"/>
        <w:textAlignment w:val="baseline"/>
        <w:rPr>
          <w:rFonts w:eastAsia="Times New Roman" w:cstheme="minorHAnsi"/>
          <w:sz w:val="24"/>
          <w:szCs w:val="24"/>
          <w:lang w:val="en-US" w:eastAsia="fr-BE"/>
        </w:rPr>
      </w:pPr>
      <w:r w:rsidRPr="00313391">
        <w:rPr>
          <w:rFonts w:eastAsia="Times New Roman" w:cstheme="minorHAnsi"/>
          <w:sz w:val="24"/>
          <w:szCs w:val="24"/>
          <w:lang w:val="en-US" w:eastAsia="fr-BE"/>
        </w:rPr>
        <w:t>She was the chairwoman of the NGO "</w:t>
      </w:r>
      <w:proofErr w:type="spellStart"/>
      <w:r w:rsidRPr="00313391">
        <w:rPr>
          <w:rFonts w:eastAsia="Times New Roman" w:cstheme="minorHAnsi"/>
          <w:sz w:val="24"/>
          <w:szCs w:val="24"/>
          <w:lang w:val="en-US" w:eastAsia="fr-BE"/>
        </w:rPr>
        <w:t>Barrierfree</w:t>
      </w:r>
      <w:proofErr w:type="spellEnd"/>
      <w:r w:rsidRPr="00313391">
        <w:rPr>
          <w:rFonts w:eastAsia="Times New Roman" w:cstheme="minorHAnsi"/>
          <w:sz w:val="24"/>
          <w:szCs w:val="24"/>
          <w:lang w:val="en-US" w:eastAsia="fr-BE"/>
        </w:rPr>
        <w:t>" engaged in research, programs and policies for the barrier-free society. She has more than 20 years of experience in public sphere, and as well as experience of work in the social sphere and local government (Mariupol, Ukraine). Ms. Lomakina holds a Master’s Degree in Public Administration from Donetsk State University.</w:t>
      </w:r>
    </w:p>
    <w:p w14:paraId="48B43233" w14:textId="43F6AF43" w:rsidR="00313391" w:rsidRDefault="00313391" w:rsidP="008849F7">
      <w:pPr>
        <w:spacing w:after="0" w:line="240" w:lineRule="auto"/>
        <w:textAlignment w:val="baseline"/>
        <w:rPr>
          <w:rFonts w:eastAsia="Times New Roman" w:cstheme="minorHAnsi"/>
          <w:sz w:val="24"/>
          <w:szCs w:val="24"/>
          <w:lang w:val="en-US" w:eastAsia="fr-BE"/>
        </w:rPr>
      </w:pPr>
    </w:p>
    <w:p w14:paraId="69AE63EC" w14:textId="77777777" w:rsidR="00313391" w:rsidRDefault="00313391" w:rsidP="008849F7">
      <w:pPr>
        <w:spacing w:after="0" w:line="240" w:lineRule="auto"/>
        <w:textAlignment w:val="baseline"/>
        <w:rPr>
          <w:rFonts w:eastAsia="Times New Roman" w:cstheme="minorHAnsi"/>
          <w:sz w:val="24"/>
          <w:szCs w:val="24"/>
          <w:lang w:val="en-US" w:eastAsia="fr-BE"/>
        </w:rPr>
      </w:pPr>
    </w:p>
    <w:p w14:paraId="15694599" w14:textId="247419C6" w:rsidR="00A47803" w:rsidRDefault="00A47803" w:rsidP="008849F7">
      <w:pPr>
        <w:spacing w:after="0" w:line="240" w:lineRule="auto"/>
        <w:textAlignment w:val="baseline"/>
        <w:rPr>
          <w:rFonts w:eastAsia="Times New Roman" w:cstheme="minorHAnsi"/>
          <w:sz w:val="24"/>
          <w:szCs w:val="24"/>
          <w:lang w:val="en-US" w:eastAsia="fr-BE"/>
        </w:rPr>
      </w:pPr>
    </w:p>
    <w:p w14:paraId="57C8FD29" w14:textId="54A4FD89" w:rsidR="00313391" w:rsidRDefault="00313391" w:rsidP="008849F7">
      <w:pPr>
        <w:spacing w:after="0" w:line="240" w:lineRule="auto"/>
        <w:textAlignment w:val="baseline"/>
        <w:rPr>
          <w:rFonts w:eastAsia="Times New Roman" w:cstheme="minorHAnsi"/>
          <w:sz w:val="24"/>
          <w:szCs w:val="24"/>
          <w:lang w:val="en-US" w:eastAsia="fr-BE"/>
        </w:rPr>
      </w:pPr>
    </w:p>
    <w:p w14:paraId="6223CD46" w14:textId="77777777" w:rsidR="00313391" w:rsidRDefault="00313391" w:rsidP="008849F7">
      <w:pPr>
        <w:spacing w:after="0" w:line="240" w:lineRule="auto"/>
        <w:textAlignment w:val="baseline"/>
        <w:rPr>
          <w:rFonts w:eastAsia="Times New Roman" w:cstheme="minorHAnsi"/>
          <w:sz w:val="24"/>
          <w:szCs w:val="24"/>
          <w:lang w:val="en-US" w:eastAsia="fr-BE"/>
        </w:rPr>
      </w:pPr>
    </w:p>
    <w:p w14:paraId="4464B0C6" w14:textId="2EFA04F9" w:rsidR="00A47803" w:rsidRPr="00A47803" w:rsidRDefault="00A47803" w:rsidP="00A47803">
      <w:pPr>
        <w:pStyle w:val="Heading2"/>
        <w:rPr>
          <w:rFonts w:asciiTheme="minorHAnsi" w:eastAsia="Times New Roman" w:hAnsiTheme="minorHAnsi" w:cstheme="minorHAnsi"/>
          <w:color w:val="052957"/>
          <w:sz w:val="28"/>
          <w:szCs w:val="28"/>
          <w:lang w:val="en-US" w:eastAsia="fr-BE"/>
        </w:rPr>
      </w:pPr>
      <w:r>
        <w:rPr>
          <w:rFonts w:asciiTheme="minorHAnsi" w:eastAsia="Times New Roman" w:hAnsiTheme="minorHAnsi" w:cstheme="minorHAnsi"/>
          <w:noProof/>
          <w:color w:val="052957"/>
          <w:lang w:val="en-US" w:eastAsia="fr-BE"/>
        </w:rPr>
        <mc:AlternateContent>
          <mc:Choice Requires="wps">
            <w:drawing>
              <wp:anchor distT="0" distB="0" distL="114300" distR="114300" simplePos="0" relativeHeight="251685888" behindDoc="0" locked="0" layoutInCell="1" allowOverlap="1" wp14:anchorId="34DA348B" wp14:editId="4BEA0B66">
                <wp:simplePos x="0" y="0"/>
                <wp:positionH relativeFrom="column">
                  <wp:posOffset>-852499</wp:posOffset>
                </wp:positionH>
                <wp:positionV relativeFrom="paragraph">
                  <wp:posOffset>311062</wp:posOffset>
                </wp:positionV>
                <wp:extent cx="2713157" cy="0"/>
                <wp:effectExtent l="0" t="12700" r="17780" b="12700"/>
                <wp:wrapNone/>
                <wp:docPr id="24" name="Conector recto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713157" cy="0"/>
                        </a:xfrm>
                        <a:prstGeom prst="line">
                          <a:avLst/>
                        </a:prstGeom>
                        <a:ln w="28575">
                          <a:solidFill>
                            <a:srgbClr val="0529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BA58E6" id="Conector recto 24" o:spid="_x0000_s1026" alt="&quot;&quot;"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5pt,24.5pt" to="14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" strokecolor="#052957" strokeweight="2.25pt">
                <v:stroke joinstyle="miter"/>
              </v:line>
            </w:pict>
          </mc:Fallback>
        </mc:AlternateContent>
      </w:r>
      <w:r w:rsidRPr="00A47803">
        <w:rPr>
          <w:rFonts w:asciiTheme="minorHAnsi" w:eastAsia="Times New Roman" w:hAnsiTheme="minorHAnsi" w:cstheme="minorHAnsi"/>
          <w:color w:val="052957"/>
          <w:sz w:val="28"/>
          <w:szCs w:val="28"/>
          <w:lang w:val="en-US" w:eastAsia="fr-BE"/>
        </w:rPr>
        <w:t>Closing remarks</w:t>
      </w:r>
    </w:p>
    <w:p w14:paraId="2E222AD5" w14:textId="03209D81" w:rsidR="008849F7" w:rsidRPr="00A47803"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 </w:t>
      </w:r>
    </w:p>
    <w:p w14:paraId="29795C5E" w14:textId="77BF4071" w:rsidR="008849F7" w:rsidRPr="00A47803" w:rsidRDefault="008849F7" w:rsidP="008849F7">
      <w:pPr>
        <w:spacing w:after="0" w:line="240" w:lineRule="auto"/>
        <w:textAlignment w:val="baseline"/>
        <w:rPr>
          <w:rFonts w:eastAsia="Times New Roman" w:cstheme="minorHAnsi"/>
          <w:b/>
          <w:bCs/>
          <w:sz w:val="24"/>
          <w:szCs w:val="24"/>
          <w:lang w:val="en-US" w:eastAsia="fr-BE"/>
        </w:rPr>
      </w:pPr>
      <w:r w:rsidRPr="00A47803">
        <w:rPr>
          <w:rFonts w:eastAsia="Times New Roman" w:cstheme="minorHAnsi"/>
          <w:b/>
          <w:bCs/>
          <w:sz w:val="24"/>
          <w:szCs w:val="24"/>
          <w:lang w:val="en-US" w:eastAsia="fr-BE"/>
        </w:rPr>
        <w:t xml:space="preserve">Dr Bernd Schramm,  </w:t>
      </w:r>
      <w:r w:rsidR="00313391" w:rsidRPr="00313391">
        <w:rPr>
          <w:rFonts w:eastAsia="Times New Roman" w:cstheme="minorHAnsi"/>
          <w:b/>
          <w:bCs/>
          <w:sz w:val="24"/>
          <w:szCs w:val="24"/>
          <w:lang w:val="en-US" w:eastAsia="fr-BE"/>
        </w:rPr>
        <w:t xml:space="preserve">Project Manager, Global Project Inclusion of Persons with Disabilities, Deutsche Gesellschaft für </w:t>
      </w:r>
      <w:proofErr w:type="spellStart"/>
      <w:r w:rsidR="00313391" w:rsidRPr="00313391">
        <w:rPr>
          <w:rFonts w:eastAsia="Times New Roman" w:cstheme="minorHAnsi"/>
          <w:b/>
          <w:bCs/>
          <w:sz w:val="24"/>
          <w:szCs w:val="24"/>
          <w:lang w:val="en-US" w:eastAsia="fr-BE"/>
        </w:rPr>
        <w:t>Internationale</w:t>
      </w:r>
      <w:proofErr w:type="spellEnd"/>
      <w:r w:rsidR="00313391" w:rsidRPr="00313391">
        <w:rPr>
          <w:rFonts w:eastAsia="Times New Roman" w:cstheme="minorHAnsi"/>
          <w:b/>
          <w:bCs/>
          <w:sz w:val="24"/>
          <w:szCs w:val="24"/>
          <w:lang w:val="en-US" w:eastAsia="fr-BE"/>
        </w:rPr>
        <w:t xml:space="preserve"> </w:t>
      </w:r>
      <w:proofErr w:type="spellStart"/>
      <w:r w:rsidR="00313391" w:rsidRPr="00313391">
        <w:rPr>
          <w:rFonts w:eastAsia="Times New Roman" w:cstheme="minorHAnsi"/>
          <w:b/>
          <w:bCs/>
          <w:sz w:val="24"/>
          <w:szCs w:val="24"/>
          <w:lang w:val="en-US" w:eastAsia="fr-BE"/>
        </w:rPr>
        <w:t>Zusammenarbeit</w:t>
      </w:r>
      <w:proofErr w:type="spellEnd"/>
      <w:r w:rsidR="00313391" w:rsidRPr="00313391">
        <w:rPr>
          <w:rFonts w:eastAsia="Times New Roman" w:cstheme="minorHAnsi"/>
          <w:b/>
          <w:bCs/>
          <w:sz w:val="24"/>
          <w:szCs w:val="24"/>
          <w:lang w:val="en-US" w:eastAsia="fr-BE"/>
        </w:rPr>
        <w:t xml:space="preserve"> (GIZ)</w:t>
      </w:r>
    </w:p>
    <w:p w14:paraId="2FD953BF" w14:textId="77777777" w:rsidR="008849F7" w:rsidRPr="00A47803"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  </w:t>
      </w:r>
    </w:p>
    <w:p w14:paraId="3F6E98CF" w14:textId="07BC6D38" w:rsidR="008849F7" w:rsidRPr="00A47803" w:rsidRDefault="00A47803" w:rsidP="008849F7">
      <w:pPr>
        <w:spacing w:after="0" w:line="240" w:lineRule="auto"/>
        <w:textAlignment w:val="baseline"/>
        <w:rPr>
          <w:rFonts w:eastAsia="Times New Roman" w:cstheme="minorHAnsi"/>
          <w:sz w:val="24"/>
          <w:szCs w:val="24"/>
          <w:lang w:val="en-US" w:eastAsia="fr-BE"/>
        </w:rPr>
      </w:pPr>
      <w:r w:rsidRPr="00CC142B">
        <w:rPr>
          <w:rFonts w:eastAsia="Times New Roman" w:cstheme="minorHAnsi"/>
          <w:noProof/>
          <w:sz w:val="24"/>
          <w:szCs w:val="24"/>
          <w:lang w:val="es-ES" w:eastAsia="fr-BE"/>
        </w:rPr>
        <w:drawing>
          <wp:anchor distT="0" distB="0" distL="114300" distR="114300" simplePos="0" relativeHeight="251677696" behindDoc="0" locked="0" layoutInCell="1" allowOverlap="1" wp14:anchorId="4F74F8BB" wp14:editId="5D38046C">
            <wp:simplePos x="0" y="0"/>
            <wp:positionH relativeFrom="column">
              <wp:posOffset>46136</wp:posOffset>
            </wp:positionH>
            <wp:positionV relativeFrom="paragraph">
              <wp:posOffset>50209</wp:posOffset>
            </wp:positionV>
            <wp:extent cx="1513205" cy="1676400"/>
            <wp:effectExtent l="0" t="0" r="0" b="0"/>
            <wp:wrapSquare wrapText="bothSides"/>
            <wp:docPr id="28" name="Picture 28" descr="Dr Bernd Schramm,  Project Manager, Global Project Inclusion of Persons with Disabilities, Deutsche Gesellschaft für Internationale Zusammenarbeit (G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r Bernd Schramm,  Project Manager, Global Project Inclusion of Persons with Disabilities, Deutsche Gesellschaft für Internationale Zusammenarbeit (GIZ)"/>
                    <pic:cNvPicPr>
                      <a:picLocks noChangeAspect="1" noChangeArrowheads="1"/>
                    </pic:cNvPicPr>
                  </pic:nvPicPr>
                  <pic:blipFill rotWithShape="1">
                    <a:blip r:embed="rId26">
                      <a:extLst>
                        <a:ext uri="{28A0092B-C50C-407E-A947-70E740481C1C}">
                          <a14:useLocalDpi xmlns:a14="http://schemas.microsoft.com/office/drawing/2010/main" val="0"/>
                        </a:ext>
                      </a:extLst>
                    </a:blip>
                    <a:srcRect l="25986" r="13888"/>
                    <a:stretch/>
                  </pic:blipFill>
                  <pic:spPr bwMode="auto">
                    <a:xfrm>
                      <a:off x="0" y="0"/>
                      <a:ext cx="1513205"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49F7" w:rsidRPr="00A47803">
        <w:rPr>
          <w:rFonts w:eastAsia="Times New Roman" w:cstheme="minorHAnsi"/>
          <w:sz w:val="24"/>
          <w:szCs w:val="24"/>
          <w:lang w:val="en-US" w:eastAsia="fr-BE"/>
        </w:rPr>
        <w:t xml:space="preserve">Head of Global Project “Inclusion of Persons with Disabilities” Deutsche Gesellschaft für </w:t>
      </w:r>
    </w:p>
    <w:p w14:paraId="5D8FED6B" w14:textId="550DB582" w:rsidR="008849F7" w:rsidRPr="00A47803" w:rsidRDefault="008849F7" w:rsidP="008849F7">
      <w:pPr>
        <w:spacing w:after="0" w:line="240" w:lineRule="auto"/>
        <w:textAlignment w:val="baseline"/>
        <w:rPr>
          <w:rFonts w:eastAsia="Times New Roman" w:cstheme="minorHAnsi"/>
          <w:sz w:val="24"/>
          <w:szCs w:val="24"/>
          <w:lang w:val="en-US" w:eastAsia="fr-BE"/>
        </w:rPr>
      </w:pPr>
      <w:proofErr w:type="spellStart"/>
      <w:r w:rsidRPr="00A47803">
        <w:rPr>
          <w:rFonts w:eastAsia="Times New Roman" w:cstheme="minorHAnsi"/>
          <w:sz w:val="24"/>
          <w:szCs w:val="24"/>
          <w:lang w:val="en-US" w:eastAsia="fr-BE"/>
        </w:rPr>
        <w:t>Internationale</w:t>
      </w:r>
      <w:proofErr w:type="spellEnd"/>
      <w:r w:rsidRPr="00A47803">
        <w:rPr>
          <w:rFonts w:eastAsia="Times New Roman" w:cstheme="minorHAnsi"/>
          <w:sz w:val="24"/>
          <w:szCs w:val="24"/>
          <w:lang w:val="en-US" w:eastAsia="fr-BE"/>
        </w:rPr>
        <w:t xml:space="preserve"> </w:t>
      </w:r>
      <w:proofErr w:type="spellStart"/>
      <w:r w:rsidRPr="00A47803">
        <w:rPr>
          <w:rFonts w:eastAsia="Times New Roman" w:cstheme="minorHAnsi"/>
          <w:sz w:val="24"/>
          <w:szCs w:val="24"/>
          <w:lang w:val="en-US" w:eastAsia="fr-BE"/>
        </w:rPr>
        <w:t>Zusammenarbeit</w:t>
      </w:r>
      <w:proofErr w:type="spellEnd"/>
      <w:r w:rsidRPr="00A47803">
        <w:rPr>
          <w:rFonts w:eastAsia="Times New Roman" w:cstheme="minorHAnsi"/>
          <w:sz w:val="24"/>
          <w:szCs w:val="24"/>
          <w:lang w:val="en-US" w:eastAsia="fr-BE"/>
        </w:rPr>
        <w:t xml:space="preserve"> (GIZ)  </w:t>
      </w:r>
    </w:p>
    <w:p w14:paraId="75941722" w14:textId="14BAF4B2" w:rsidR="008849F7" w:rsidRPr="00A47803"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 </w:t>
      </w:r>
    </w:p>
    <w:p w14:paraId="5CEF1368" w14:textId="48981DBC" w:rsidR="00A81B1E" w:rsidRPr="00B84D54" w:rsidRDefault="008849F7" w:rsidP="00A47803">
      <w:pPr>
        <w:rPr>
          <w:rFonts w:eastAsia="Times New Roman" w:cstheme="minorHAnsi"/>
          <w:sz w:val="24"/>
          <w:szCs w:val="24"/>
          <w:lang w:val="en-US" w:eastAsia="fr-BE"/>
        </w:rPr>
      </w:pPr>
      <w:r w:rsidRPr="00A47803">
        <w:rPr>
          <w:rFonts w:eastAsia="Times New Roman" w:cstheme="minorHAnsi"/>
          <w:sz w:val="24"/>
          <w:szCs w:val="24"/>
          <w:lang w:val="en-US" w:eastAsia="fr-BE"/>
        </w:rPr>
        <w:t xml:space="preserve">Bernd Schramm (PhD) heads the GIZ Global Project "Inclusion of Persons with Disabilities", commissioned by the German Federal Ministry for Economic Cooperation and Development. He has been working in development for 18 years, most of the time for the German development agency GIZ in Cambodia and Germany, but also for an EU project in Vietnam. As a social scientist focusing on social coherence, equitable access to services and universal social protection, he strongly advocates for the principle of ‘leaving no one behind’ and the need for empowerment of marginalized groups, including persons with disabilities. </w:t>
      </w:r>
    </w:p>
    <w:p w14:paraId="6AB5B774" w14:textId="4CE07379" w:rsidR="00A32018" w:rsidRDefault="00A32018" w:rsidP="00B84D54">
      <w:pPr>
        <w:rPr>
          <w:rFonts w:eastAsia="Times New Roman" w:cstheme="minorHAnsi"/>
          <w:b/>
          <w:bCs/>
          <w:sz w:val="24"/>
          <w:szCs w:val="24"/>
          <w:lang w:val="en-US" w:eastAsia="fr-BE"/>
        </w:rPr>
      </w:pPr>
    </w:p>
    <w:p w14:paraId="59BAC172" w14:textId="6C9C201B" w:rsidR="00A32018" w:rsidRDefault="00A32018" w:rsidP="00B84D54">
      <w:pPr>
        <w:rPr>
          <w:rFonts w:eastAsia="Times New Roman" w:cstheme="minorHAnsi"/>
          <w:b/>
          <w:bCs/>
          <w:sz w:val="24"/>
          <w:szCs w:val="24"/>
          <w:lang w:val="en-US" w:eastAsia="fr-BE"/>
        </w:rPr>
      </w:pPr>
    </w:p>
    <w:p w14:paraId="3C88A904" w14:textId="61C8C602" w:rsidR="00A32018" w:rsidRDefault="00A32018" w:rsidP="00B84D54">
      <w:pPr>
        <w:rPr>
          <w:rFonts w:eastAsia="Times New Roman" w:cstheme="minorHAnsi"/>
          <w:b/>
          <w:bCs/>
          <w:sz w:val="24"/>
          <w:szCs w:val="24"/>
          <w:lang w:val="en-US" w:eastAsia="fr-BE"/>
        </w:rPr>
      </w:pPr>
    </w:p>
    <w:p w14:paraId="6E612679" w14:textId="200DD171" w:rsidR="00A32018" w:rsidRDefault="00A32018" w:rsidP="00B84D54">
      <w:pPr>
        <w:rPr>
          <w:rFonts w:eastAsia="Times New Roman" w:cstheme="minorHAnsi"/>
          <w:b/>
          <w:bCs/>
          <w:sz w:val="24"/>
          <w:szCs w:val="24"/>
          <w:lang w:val="en-US" w:eastAsia="fr-BE"/>
        </w:rPr>
      </w:pPr>
    </w:p>
    <w:p w14:paraId="4D289BAA" w14:textId="29E8AAC4" w:rsidR="00A32018" w:rsidRDefault="00A32018" w:rsidP="00B84D54">
      <w:pPr>
        <w:rPr>
          <w:rFonts w:eastAsia="Times New Roman" w:cstheme="minorHAnsi"/>
          <w:b/>
          <w:bCs/>
          <w:sz w:val="24"/>
          <w:szCs w:val="24"/>
          <w:lang w:val="en-US" w:eastAsia="fr-BE"/>
        </w:rPr>
      </w:pPr>
    </w:p>
    <w:p w14:paraId="5DEBEB28" w14:textId="3EA94216" w:rsidR="00A32018" w:rsidRDefault="00A32018" w:rsidP="00B84D54">
      <w:pPr>
        <w:rPr>
          <w:rFonts w:eastAsia="Times New Roman" w:cstheme="minorHAnsi"/>
          <w:b/>
          <w:bCs/>
          <w:sz w:val="24"/>
          <w:szCs w:val="24"/>
          <w:lang w:val="en-US" w:eastAsia="fr-BE"/>
        </w:rPr>
      </w:pPr>
    </w:p>
    <w:p w14:paraId="7E5916B0" w14:textId="77777777" w:rsidR="00A32018" w:rsidRDefault="00A32018" w:rsidP="00B84D54">
      <w:pPr>
        <w:rPr>
          <w:rFonts w:eastAsia="Times New Roman" w:cstheme="minorHAnsi"/>
          <w:b/>
          <w:bCs/>
          <w:sz w:val="24"/>
          <w:szCs w:val="24"/>
          <w:lang w:val="en-US" w:eastAsia="fr-BE"/>
        </w:rPr>
      </w:pPr>
    </w:p>
    <w:p w14:paraId="6E582E97" w14:textId="77777777" w:rsidR="00A32018" w:rsidRDefault="00A32018" w:rsidP="00B84D54">
      <w:pPr>
        <w:rPr>
          <w:rFonts w:eastAsia="Times New Roman" w:cstheme="minorHAnsi"/>
          <w:b/>
          <w:bCs/>
          <w:sz w:val="24"/>
          <w:szCs w:val="24"/>
          <w:lang w:val="en-US" w:eastAsia="fr-BE"/>
        </w:rPr>
      </w:pPr>
    </w:p>
    <w:p w14:paraId="530D8612" w14:textId="584BC883" w:rsidR="008849F7" w:rsidRPr="00A47803" w:rsidRDefault="008849F7" w:rsidP="00B84D54">
      <w:pPr>
        <w:rPr>
          <w:rFonts w:eastAsia="Times New Roman" w:cstheme="minorHAnsi"/>
          <w:sz w:val="24"/>
          <w:szCs w:val="24"/>
          <w:lang w:val="en-US" w:eastAsia="fr-BE"/>
        </w:rPr>
      </w:pPr>
      <w:r w:rsidRPr="00A47803">
        <w:rPr>
          <w:rFonts w:eastAsia="Times New Roman" w:cstheme="minorHAnsi"/>
          <w:b/>
          <w:bCs/>
          <w:sz w:val="24"/>
          <w:szCs w:val="24"/>
          <w:lang w:val="en-US" w:eastAsia="fr-BE"/>
        </w:rPr>
        <w:t>Gunta Anca, EDF Secretary</w:t>
      </w:r>
    </w:p>
    <w:p w14:paraId="236B6FC0" w14:textId="6FD72714" w:rsidR="008849F7" w:rsidRPr="00A47803" w:rsidRDefault="00A47803" w:rsidP="008849F7">
      <w:pPr>
        <w:spacing w:after="0" w:line="240" w:lineRule="auto"/>
        <w:textAlignment w:val="baseline"/>
        <w:rPr>
          <w:rFonts w:eastAsia="Times New Roman" w:cstheme="minorHAnsi"/>
          <w:sz w:val="24"/>
          <w:szCs w:val="24"/>
          <w:lang w:val="en-US" w:eastAsia="fr-BE"/>
        </w:rPr>
      </w:pPr>
      <w:r>
        <w:rPr>
          <w:rFonts w:eastAsia="Times New Roman" w:cstheme="minorHAnsi"/>
          <w:noProof/>
          <w:sz w:val="24"/>
          <w:szCs w:val="24"/>
          <w:lang w:val="en-US" w:eastAsia="fr-BE"/>
        </w:rPr>
        <w:drawing>
          <wp:anchor distT="0" distB="0" distL="114300" distR="114300" simplePos="0" relativeHeight="251678720" behindDoc="0" locked="0" layoutInCell="1" allowOverlap="1" wp14:anchorId="6C8719D6" wp14:editId="1F97BF6F">
            <wp:simplePos x="0" y="0"/>
            <wp:positionH relativeFrom="column">
              <wp:posOffset>14079</wp:posOffset>
            </wp:positionH>
            <wp:positionV relativeFrom="paragraph">
              <wp:posOffset>17977</wp:posOffset>
            </wp:positionV>
            <wp:extent cx="1818640" cy="1734185"/>
            <wp:effectExtent l="0" t="0" r="0" b="5715"/>
            <wp:wrapSquare wrapText="bothSides"/>
            <wp:docPr id="6" name="Imagen 6" descr="Gunta Anca, EDF Secre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unta Anca, EDF Secretary"/>
                    <pic:cNvPicPr/>
                  </pic:nvPicPr>
                  <pic:blipFill rotWithShape="1">
                    <a:blip r:embed="rId27">
                      <a:extLst>
                        <a:ext uri="{28A0092B-C50C-407E-A947-70E740481C1C}">
                          <a14:useLocalDpi xmlns:a14="http://schemas.microsoft.com/office/drawing/2010/main" val="0"/>
                        </a:ext>
                      </a:extLst>
                    </a:blip>
                    <a:srcRect l="16308" r="27443"/>
                    <a:stretch/>
                  </pic:blipFill>
                  <pic:spPr bwMode="auto">
                    <a:xfrm>
                      <a:off x="0" y="0"/>
                      <a:ext cx="1818640" cy="1734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49F7" w:rsidRPr="00A47803">
        <w:rPr>
          <w:rFonts w:eastAsia="Times New Roman" w:cstheme="minorHAnsi"/>
          <w:sz w:val="24"/>
          <w:szCs w:val="24"/>
          <w:lang w:val="en-US" w:eastAsia="fr-BE"/>
        </w:rPr>
        <w:t xml:space="preserve">Gunta Anca has been a proactive disability rights activist throughout her career. Since 2002, she is the Chair of the Latvian Umbrella Body for Disability </w:t>
      </w:r>
      <w:proofErr w:type="spellStart"/>
      <w:r w:rsidR="008849F7" w:rsidRPr="00A47803">
        <w:rPr>
          <w:rFonts w:eastAsia="Times New Roman" w:cstheme="minorHAnsi"/>
          <w:sz w:val="24"/>
          <w:szCs w:val="24"/>
          <w:lang w:val="en-US" w:eastAsia="fr-BE"/>
        </w:rPr>
        <w:t>Organisations</w:t>
      </w:r>
      <w:proofErr w:type="spellEnd"/>
      <w:r w:rsidR="008849F7" w:rsidRPr="00A47803">
        <w:rPr>
          <w:rFonts w:eastAsia="Times New Roman" w:cstheme="minorHAnsi"/>
          <w:sz w:val="24"/>
          <w:szCs w:val="24"/>
          <w:lang w:val="en-US" w:eastAsia="fr-BE"/>
        </w:rPr>
        <w:t xml:space="preserve"> (</w:t>
      </w:r>
      <w:proofErr w:type="spellStart"/>
      <w:r w:rsidR="008849F7" w:rsidRPr="00A47803">
        <w:rPr>
          <w:rFonts w:eastAsia="Times New Roman" w:cstheme="minorHAnsi"/>
          <w:sz w:val="24"/>
          <w:szCs w:val="24"/>
          <w:lang w:val="en-US" w:eastAsia="fr-BE"/>
        </w:rPr>
        <w:t>Sustento</w:t>
      </w:r>
      <w:proofErr w:type="spellEnd"/>
      <w:r w:rsidR="008849F7" w:rsidRPr="00A47803">
        <w:rPr>
          <w:rFonts w:eastAsia="Times New Roman" w:cstheme="minorHAnsi"/>
          <w:sz w:val="24"/>
          <w:szCs w:val="24"/>
          <w:lang w:val="en-US" w:eastAsia="fr-BE"/>
        </w:rPr>
        <w:t xml:space="preserve">). </w:t>
      </w:r>
    </w:p>
    <w:p w14:paraId="6BAAE97C" w14:textId="1E28180D" w:rsidR="008849F7"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Since 2005, she is a Board member within the European Disability Forum. She is also very active in promoting gender equality not only in her capacity of member of the EDF Women’s Committee, she was also a Board member of the European Women’s Lobby (the largest umbrella </w:t>
      </w:r>
      <w:proofErr w:type="spellStart"/>
      <w:r w:rsidRPr="00A47803">
        <w:rPr>
          <w:rFonts w:eastAsia="Times New Roman" w:cstheme="minorHAnsi"/>
          <w:sz w:val="24"/>
          <w:szCs w:val="24"/>
          <w:lang w:val="en-US" w:eastAsia="fr-BE"/>
        </w:rPr>
        <w:t>organisation</w:t>
      </w:r>
      <w:proofErr w:type="spellEnd"/>
      <w:r w:rsidRPr="00A47803">
        <w:rPr>
          <w:rFonts w:eastAsia="Times New Roman" w:cstheme="minorHAnsi"/>
          <w:sz w:val="24"/>
          <w:szCs w:val="24"/>
          <w:lang w:val="en-US" w:eastAsia="fr-BE"/>
        </w:rPr>
        <w:t xml:space="preserve"> of women’s associations in the European Union (EU)). </w:t>
      </w:r>
    </w:p>
    <w:p w14:paraId="032F7548" w14:textId="77777777" w:rsidR="00A47803" w:rsidRPr="00A47803" w:rsidRDefault="00A47803" w:rsidP="008849F7">
      <w:pPr>
        <w:spacing w:after="0" w:line="240" w:lineRule="auto"/>
        <w:textAlignment w:val="baseline"/>
        <w:rPr>
          <w:rFonts w:eastAsia="Times New Roman" w:cstheme="minorHAnsi"/>
          <w:sz w:val="24"/>
          <w:szCs w:val="24"/>
          <w:lang w:val="en-US" w:eastAsia="fr-BE"/>
        </w:rPr>
      </w:pPr>
    </w:p>
    <w:p w14:paraId="16CC1C3E" w14:textId="181CA3BC" w:rsidR="008849F7"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Since 2006, she is a member of the European Economic and Social Committee (EESC), an EU consultative body that gives representatives of Europe’s socio-occupational interest groups, and others, a formal platform to express their points of views on EU issues. It has a key role to play in the Union’s decision-making process. </w:t>
      </w:r>
    </w:p>
    <w:p w14:paraId="7D82CE0F" w14:textId="5879BEC1" w:rsidR="00A47803" w:rsidRPr="00A47803" w:rsidRDefault="00A47803" w:rsidP="008849F7">
      <w:pPr>
        <w:spacing w:after="0" w:line="240" w:lineRule="auto"/>
        <w:textAlignment w:val="baseline"/>
        <w:rPr>
          <w:rFonts w:eastAsia="Times New Roman" w:cstheme="minorHAnsi"/>
          <w:sz w:val="24"/>
          <w:szCs w:val="24"/>
          <w:lang w:val="en-US" w:eastAsia="fr-BE"/>
        </w:rPr>
      </w:pPr>
    </w:p>
    <w:p w14:paraId="26714496" w14:textId="22AD4FCE" w:rsidR="008849F7" w:rsidRPr="00A47803"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Since 2008, she is Advisor in the Disability Rights Fund – a collaboration between donors and the disability community to advance the new UN Convention on the Rights of Persons with Disabilities (CRPD). The members of the Panel come from five continents and reflect a broad cross-section of the disability community.</w:t>
      </w:r>
    </w:p>
    <w:p w14:paraId="1596F2F6" w14:textId="694C678D" w:rsidR="009B2BE0" w:rsidRPr="00CC142B" w:rsidRDefault="009B2BE0">
      <w:pPr>
        <w:rPr>
          <w:rFonts w:cstheme="minorHAnsi"/>
          <w:sz w:val="24"/>
          <w:szCs w:val="24"/>
          <w:lang w:val="en-GB"/>
        </w:rPr>
      </w:pPr>
    </w:p>
    <w:p w14:paraId="7D4B8835" w14:textId="6DDB4768" w:rsidR="00CC142B" w:rsidRPr="00CC142B" w:rsidRDefault="00A32018">
      <w:pPr>
        <w:rPr>
          <w:rFonts w:cstheme="minorHAnsi"/>
          <w:sz w:val="24"/>
          <w:szCs w:val="24"/>
          <w:lang w:val="en-GB"/>
        </w:rPr>
      </w:pPr>
      <w:r>
        <w:rPr>
          <w:rFonts w:ascii="Calibri" w:eastAsia="Times New Roman" w:hAnsi="Calibri" w:cs="Calibri"/>
          <w:b/>
          <w:bCs/>
          <w:noProof/>
          <w:lang w:val="en-US" w:eastAsia="fr-BE"/>
        </w:rPr>
        <w:drawing>
          <wp:anchor distT="0" distB="0" distL="114300" distR="114300" simplePos="0" relativeHeight="251687936" behindDoc="1" locked="0" layoutInCell="1" allowOverlap="1" wp14:anchorId="51979BB5" wp14:editId="45D3FCB4">
            <wp:simplePos x="0" y="0"/>
            <wp:positionH relativeFrom="page">
              <wp:align>right</wp:align>
            </wp:positionH>
            <wp:positionV relativeFrom="paragraph">
              <wp:posOffset>2987676</wp:posOffset>
            </wp:positionV>
            <wp:extent cx="2347257" cy="2341067"/>
            <wp:effectExtent l="3175" t="0" r="0" b="0"/>
            <wp:wrapNone/>
            <wp:docPr id="25" name="Imagen 2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rotWithShape="1">
                    <a:blip r:embed="rId28" cstate="print">
                      <a:extLst>
                        <a:ext uri="{28A0092B-C50C-407E-A947-70E740481C1C}">
                          <a14:useLocalDpi xmlns:a14="http://schemas.microsoft.com/office/drawing/2010/main" val="0"/>
                        </a:ext>
                      </a:extLst>
                    </a:blip>
                    <a:srcRect l="64910" b="37355"/>
                    <a:stretch/>
                  </pic:blipFill>
                  <pic:spPr bwMode="auto">
                    <a:xfrm rot="5400000">
                      <a:off x="0" y="0"/>
                      <a:ext cx="2347257" cy="23410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C142B" w:rsidRPr="00CC14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BAA"/>
    <w:rsid w:val="0005299C"/>
    <w:rsid w:val="000C60EC"/>
    <w:rsid w:val="001D4730"/>
    <w:rsid w:val="00313391"/>
    <w:rsid w:val="003278A9"/>
    <w:rsid w:val="003A2999"/>
    <w:rsid w:val="00455BD9"/>
    <w:rsid w:val="004D3166"/>
    <w:rsid w:val="004F67EE"/>
    <w:rsid w:val="005F0B8E"/>
    <w:rsid w:val="006554DD"/>
    <w:rsid w:val="006952F3"/>
    <w:rsid w:val="007F3140"/>
    <w:rsid w:val="008849F7"/>
    <w:rsid w:val="008A783A"/>
    <w:rsid w:val="008E2253"/>
    <w:rsid w:val="00950B1C"/>
    <w:rsid w:val="00985A7F"/>
    <w:rsid w:val="009B2BE0"/>
    <w:rsid w:val="00A01B7E"/>
    <w:rsid w:val="00A32018"/>
    <w:rsid w:val="00A47803"/>
    <w:rsid w:val="00A81B1E"/>
    <w:rsid w:val="00B84D54"/>
    <w:rsid w:val="00CC142B"/>
    <w:rsid w:val="00CF7831"/>
    <w:rsid w:val="00D013D4"/>
    <w:rsid w:val="00D76AA8"/>
    <w:rsid w:val="00F24BA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44770"/>
  <w15:chartTrackingRefBased/>
  <w15:docId w15:val="{CB663ED1-F488-4A9D-A8EE-55E682FCF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78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478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3140"/>
    <w:rPr>
      <w:color w:val="0563C1" w:themeColor="hyperlink"/>
      <w:u w:val="single"/>
    </w:rPr>
  </w:style>
  <w:style w:type="character" w:styleId="UnresolvedMention">
    <w:name w:val="Unresolved Mention"/>
    <w:basedOn w:val="DefaultParagraphFont"/>
    <w:uiPriority w:val="99"/>
    <w:semiHidden/>
    <w:unhideWhenUsed/>
    <w:rsid w:val="007F3140"/>
    <w:rPr>
      <w:color w:val="605E5C"/>
      <w:shd w:val="clear" w:color="auto" w:fill="E1DFDD"/>
    </w:rPr>
  </w:style>
  <w:style w:type="character" w:customStyle="1" w:styleId="Heading1Char">
    <w:name w:val="Heading 1 Char"/>
    <w:basedOn w:val="DefaultParagraphFont"/>
    <w:link w:val="Heading1"/>
    <w:uiPriority w:val="9"/>
    <w:rsid w:val="00A4780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4780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51751">
      <w:bodyDiv w:val="1"/>
      <w:marLeft w:val="0"/>
      <w:marRight w:val="0"/>
      <w:marTop w:val="0"/>
      <w:marBottom w:val="0"/>
      <w:divBdr>
        <w:top w:val="none" w:sz="0" w:space="0" w:color="auto"/>
        <w:left w:val="none" w:sz="0" w:space="0" w:color="auto"/>
        <w:bottom w:val="none" w:sz="0" w:space="0" w:color="auto"/>
        <w:right w:val="none" w:sz="0" w:space="0" w:color="auto"/>
      </w:divBdr>
    </w:div>
    <w:div w:id="878661709">
      <w:bodyDiv w:val="1"/>
      <w:marLeft w:val="0"/>
      <w:marRight w:val="0"/>
      <w:marTop w:val="0"/>
      <w:marBottom w:val="0"/>
      <w:divBdr>
        <w:top w:val="none" w:sz="0" w:space="0" w:color="auto"/>
        <w:left w:val="none" w:sz="0" w:space="0" w:color="auto"/>
        <w:bottom w:val="none" w:sz="0" w:space="0" w:color="auto"/>
        <w:right w:val="none" w:sz="0" w:space="0" w:color="auto"/>
      </w:divBdr>
      <w:divsChild>
        <w:div w:id="1601528622">
          <w:marLeft w:val="0"/>
          <w:marRight w:val="0"/>
          <w:marTop w:val="0"/>
          <w:marBottom w:val="0"/>
          <w:divBdr>
            <w:top w:val="none" w:sz="0" w:space="0" w:color="auto"/>
            <w:left w:val="none" w:sz="0" w:space="0" w:color="auto"/>
            <w:bottom w:val="none" w:sz="0" w:space="0" w:color="auto"/>
            <w:right w:val="none" w:sz="0" w:space="0" w:color="auto"/>
          </w:divBdr>
        </w:div>
        <w:div w:id="326906829">
          <w:marLeft w:val="0"/>
          <w:marRight w:val="0"/>
          <w:marTop w:val="0"/>
          <w:marBottom w:val="0"/>
          <w:divBdr>
            <w:top w:val="none" w:sz="0" w:space="0" w:color="auto"/>
            <w:left w:val="none" w:sz="0" w:space="0" w:color="auto"/>
            <w:bottom w:val="none" w:sz="0" w:space="0" w:color="auto"/>
            <w:right w:val="none" w:sz="0" w:space="0" w:color="auto"/>
          </w:divBdr>
        </w:div>
        <w:div w:id="620041909">
          <w:marLeft w:val="0"/>
          <w:marRight w:val="0"/>
          <w:marTop w:val="0"/>
          <w:marBottom w:val="0"/>
          <w:divBdr>
            <w:top w:val="none" w:sz="0" w:space="0" w:color="auto"/>
            <w:left w:val="none" w:sz="0" w:space="0" w:color="auto"/>
            <w:bottom w:val="none" w:sz="0" w:space="0" w:color="auto"/>
            <w:right w:val="none" w:sz="0" w:space="0" w:color="auto"/>
          </w:divBdr>
          <w:divsChild>
            <w:div w:id="400719485">
              <w:marLeft w:val="-75"/>
              <w:marRight w:val="0"/>
              <w:marTop w:val="30"/>
              <w:marBottom w:val="30"/>
              <w:divBdr>
                <w:top w:val="none" w:sz="0" w:space="0" w:color="auto"/>
                <w:left w:val="none" w:sz="0" w:space="0" w:color="auto"/>
                <w:bottom w:val="none" w:sz="0" w:space="0" w:color="auto"/>
                <w:right w:val="none" w:sz="0" w:space="0" w:color="auto"/>
              </w:divBdr>
              <w:divsChild>
                <w:div w:id="130638921">
                  <w:marLeft w:val="0"/>
                  <w:marRight w:val="0"/>
                  <w:marTop w:val="0"/>
                  <w:marBottom w:val="0"/>
                  <w:divBdr>
                    <w:top w:val="none" w:sz="0" w:space="0" w:color="auto"/>
                    <w:left w:val="none" w:sz="0" w:space="0" w:color="auto"/>
                    <w:bottom w:val="none" w:sz="0" w:space="0" w:color="auto"/>
                    <w:right w:val="none" w:sz="0" w:space="0" w:color="auto"/>
                  </w:divBdr>
                  <w:divsChild>
                    <w:div w:id="1568807022">
                      <w:marLeft w:val="0"/>
                      <w:marRight w:val="0"/>
                      <w:marTop w:val="0"/>
                      <w:marBottom w:val="0"/>
                      <w:divBdr>
                        <w:top w:val="none" w:sz="0" w:space="0" w:color="auto"/>
                        <w:left w:val="none" w:sz="0" w:space="0" w:color="auto"/>
                        <w:bottom w:val="none" w:sz="0" w:space="0" w:color="auto"/>
                        <w:right w:val="none" w:sz="0" w:space="0" w:color="auto"/>
                      </w:divBdr>
                    </w:div>
                    <w:div w:id="1409956471">
                      <w:marLeft w:val="0"/>
                      <w:marRight w:val="0"/>
                      <w:marTop w:val="0"/>
                      <w:marBottom w:val="0"/>
                      <w:divBdr>
                        <w:top w:val="none" w:sz="0" w:space="0" w:color="auto"/>
                        <w:left w:val="none" w:sz="0" w:space="0" w:color="auto"/>
                        <w:bottom w:val="none" w:sz="0" w:space="0" w:color="auto"/>
                        <w:right w:val="none" w:sz="0" w:space="0" w:color="auto"/>
                      </w:divBdr>
                    </w:div>
                    <w:div w:id="1868445300">
                      <w:marLeft w:val="0"/>
                      <w:marRight w:val="0"/>
                      <w:marTop w:val="0"/>
                      <w:marBottom w:val="0"/>
                      <w:divBdr>
                        <w:top w:val="none" w:sz="0" w:space="0" w:color="auto"/>
                        <w:left w:val="none" w:sz="0" w:space="0" w:color="auto"/>
                        <w:bottom w:val="none" w:sz="0" w:space="0" w:color="auto"/>
                        <w:right w:val="none" w:sz="0" w:space="0" w:color="auto"/>
                      </w:divBdr>
                    </w:div>
                    <w:div w:id="373313085">
                      <w:marLeft w:val="0"/>
                      <w:marRight w:val="0"/>
                      <w:marTop w:val="0"/>
                      <w:marBottom w:val="0"/>
                      <w:divBdr>
                        <w:top w:val="none" w:sz="0" w:space="0" w:color="auto"/>
                        <w:left w:val="none" w:sz="0" w:space="0" w:color="auto"/>
                        <w:bottom w:val="none" w:sz="0" w:space="0" w:color="auto"/>
                        <w:right w:val="none" w:sz="0" w:space="0" w:color="auto"/>
                      </w:divBdr>
                    </w:div>
                  </w:divsChild>
                </w:div>
                <w:div w:id="1329601766">
                  <w:marLeft w:val="0"/>
                  <w:marRight w:val="0"/>
                  <w:marTop w:val="0"/>
                  <w:marBottom w:val="0"/>
                  <w:divBdr>
                    <w:top w:val="none" w:sz="0" w:space="0" w:color="auto"/>
                    <w:left w:val="none" w:sz="0" w:space="0" w:color="auto"/>
                    <w:bottom w:val="none" w:sz="0" w:space="0" w:color="auto"/>
                    <w:right w:val="none" w:sz="0" w:space="0" w:color="auto"/>
                  </w:divBdr>
                  <w:divsChild>
                    <w:div w:id="1734887967">
                      <w:marLeft w:val="0"/>
                      <w:marRight w:val="0"/>
                      <w:marTop w:val="0"/>
                      <w:marBottom w:val="0"/>
                      <w:divBdr>
                        <w:top w:val="none" w:sz="0" w:space="0" w:color="auto"/>
                        <w:left w:val="none" w:sz="0" w:space="0" w:color="auto"/>
                        <w:bottom w:val="none" w:sz="0" w:space="0" w:color="auto"/>
                        <w:right w:val="none" w:sz="0" w:space="0" w:color="auto"/>
                      </w:divBdr>
                    </w:div>
                    <w:div w:id="372115185">
                      <w:marLeft w:val="0"/>
                      <w:marRight w:val="0"/>
                      <w:marTop w:val="0"/>
                      <w:marBottom w:val="0"/>
                      <w:divBdr>
                        <w:top w:val="none" w:sz="0" w:space="0" w:color="auto"/>
                        <w:left w:val="none" w:sz="0" w:space="0" w:color="auto"/>
                        <w:bottom w:val="none" w:sz="0" w:space="0" w:color="auto"/>
                        <w:right w:val="none" w:sz="0" w:space="0" w:color="auto"/>
                      </w:divBdr>
                    </w:div>
                  </w:divsChild>
                </w:div>
                <w:div w:id="917440817">
                  <w:marLeft w:val="0"/>
                  <w:marRight w:val="0"/>
                  <w:marTop w:val="0"/>
                  <w:marBottom w:val="0"/>
                  <w:divBdr>
                    <w:top w:val="none" w:sz="0" w:space="0" w:color="auto"/>
                    <w:left w:val="none" w:sz="0" w:space="0" w:color="auto"/>
                    <w:bottom w:val="none" w:sz="0" w:space="0" w:color="auto"/>
                    <w:right w:val="none" w:sz="0" w:space="0" w:color="auto"/>
                  </w:divBdr>
                  <w:divsChild>
                    <w:div w:id="1122070884">
                      <w:marLeft w:val="0"/>
                      <w:marRight w:val="0"/>
                      <w:marTop w:val="0"/>
                      <w:marBottom w:val="0"/>
                      <w:divBdr>
                        <w:top w:val="none" w:sz="0" w:space="0" w:color="auto"/>
                        <w:left w:val="none" w:sz="0" w:space="0" w:color="auto"/>
                        <w:bottom w:val="none" w:sz="0" w:space="0" w:color="auto"/>
                        <w:right w:val="none" w:sz="0" w:space="0" w:color="auto"/>
                      </w:divBdr>
                    </w:div>
                  </w:divsChild>
                </w:div>
                <w:div w:id="156070824">
                  <w:marLeft w:val="0"/>
                  <w:marRight w:val="0"/>
                  <w:marTop w:val="0"/>
                  <w:marBottom w:val="0"/>
                  <w:divBdr>
                    <w:top w:val="none" w:sz="0" w:space="0" w:color="auto"/>
                    <w:left w:val="none" w:sz="0" w:space="0" w:color="auto"/>
                    <w:bottom w:val="none" w:sz="0" w:space="0" w:color="auto"/>
                    <w:right w:val="none" w:sz="0" w:space="0" w:color="auto"/>
                  </w:divBdr>
                  <w:divsChild>
                    <w:div w:id="347417019">
                      <w:marLeft w:val="0"/>
                      <w:marRight w:val="0"/>
                      <w:marTop w:val="0"/>
                      <w:marBottom w:val="0"/>
                      <w:divBdr>
                        <w:top w:val="none" w:sz="0" w:space="0" w:color="auto"/>
                        <w:left w:val="none" w:sz="0" w:space="0" w:color="auto"/>
                        <w:bottom w:val="none" w:sz="0" w:space="0" w:color="auto"/>
                        <w:right w:val="none" w:sz="0" w:space="0" w:color="auto"/>
                      </w:divBdr>
                    </w:div>
                  </w:divsChild>
                </w:div>
                <w:div w:id="286350298">
                  <w:marLeft w:val="0"/>
                  <w:marRight w:val="0"/>
                  <w:marTop w:val="0"/>
                  <w:marBottom w:val="0"/>
                  <w:divBdr>
                    <w:top w:val="none" w:sz="0" w:space="0" w:color="auto"/>
                    <w:left w:val="none" w:sz="0" w:space="0" w:color="auto"/>
                    <w:bottom w:val="none" w:sz="0" w:space="0" w:color="auto"/>
                    <w:right w:val="none" w:sz="0" w:space="0" w:color="auto"/>
                  </w:divBdr>
                  <w:divsChild>
                    <w:div w:id="371731042">
                      <w:marLeft w:val="0"/>
                      <w:marRight w:val="0"/>
                      <w:marTop w:val="0"/>
                      <w:marBottom w:val="0"/>
                      <w:divBdr>
                        <w:top w:val="none" w:sz="0" w:space="0" w:color="auto"/>
                        <w:left w:val="none" w:sz="0" w:space="0" w:color="auto"/>
                        <w:bottom w:val="none" w:sz="0" w:space="0" w:color="auto"/>
                        <w:right w:val="none" w:sz="0" w:space="0" w:color="auto"/>
                      </w:divBdr>
                    </w:div>
                  </w:divsChild>
                </w:div>
                <w:div w:id="1859615270">
                  <w:marLeft w:val="0"/>
                  <w:marRight w:val="0"/>
                  <w:marTop w:val="0"/>
                  <w:marBottom w:val="0"/>
                  <w:divBdr>
                    <w:top w:val="none" w:sz="0" w:space="0" w:color="auto"/>
                    <w:left w:val="none" w:sz="0" w:space="0" w:color="auto"/>
                    <w:bottom w:val="none" w:sz="0" w:space="0" w:color="auto"/>
                    <w:right w:val="none" w:sz="0" w:space="0" w:color="auto"/>
                  </w:divBdr>
                  <w:divsChild>
                    <w:div w:id="1764838038">
                      <w:marLeft w:val="0"/>
                      <w:marRight w:val="0"/>
                      <w:marTop w:val="0"/>
                      <w:marBottom w:val="0"/>
                      <w:divBdr>
                        <w:top w:val="none" w:sz="0" w:space="0" w:color="auto"/>
                        <w:left w:val="none" w:sz="0" w:space="0" w:color="auto"/>
                        <w:bottom w:val="none" w:sz="0" w:space="0" w:color="auto"/>
                        <w:right w:val="none" w:sz="0" w:space="0" w:color="auto"/>
                      </w:divBdr>
                    </w:div>
                  </w:divsChild>
                </w:div>
                <w:div w:id="984579180">
                  <w:marLeft w:val="0"/>
                  <w:marRight w:val="0"/>
                  <w:marTop w:val="0"/>
                  <w:marBottom w:val="0"/>
                  <w:divBdr>
                    <w:top w:val="none" w:sz="0" w:space="0" w:color="auto"/>
                    <w:left w:val="none" w:sz="0" w:space="0" w:color="auto"/>
                    <w:bottom w:val="none" w:sz="0" w:space="0" w:color="auto"/>
                    <w:right w:val="none" w:sz="0" w:space="0" w:color="auto"/>
                  </w:divBdr>
                  <w:divsChild>
                    <w:div w:id="550649969">
                      <w:marLeft w:val="0"/>
                      <w:marRight w:val="0"/>
                      <w:marTop w:val="0"/>
                      <w:marBottom w:val="0"/>
                      <w:divBdr>
                        <w:top w:val="none" w:sz="0" w:space="0" w:color="auto"/>
                        <w:left w:val="none" w:sz="0" w:space="0" w:color="auto"/>
                        <w:bottom w:val="none" w:sz="0" w:space="0" w:color="auto"/>
                        <w:right w:val="none" w:sz="0" w:space="0" w:color="auto"/>
                      </w:divBdr>
                    </w:div>
                  </w:divsChild>
                </w:div>
                <w:div w:id="2047562173">
                  <w:marLeft w:val="0"/>
                  <w:marRight w:val="0"/>
                  <w:marTop w:val="0"/>
                  <w:marBottom w:val="0"/>
                  <w:divBdr>
                    <w:top w:val="none" w:sz="0" w:space="0" w:color="auto"/>
                    <w:left w:val="none" w:sz="0" w:space="0" w:color="auto"/>
                    <w:bottom w:val="none" w:sz="0" w:space="0" w:color="auto"/>
                    <w:right w:val="none" w:sz="0" w:space="0" w:color="auto"/>
                  </w:divBdr>
                  <w:divsChild>
                    <w:div w:id="1454447219">
                      <w:marLeft w:val="0"/>
                      <w:marRight w:val="0"/>
                      <w:marTop w:val="0"/>
                      <w:marBottom w:val="0"/>
                      <w:divBdr>
                        <w:top w:val="none" w:sz="0" w:space="0" w:color="auto"/>
                        <w:left w:val="none" w:sz="0" w:space="0" w:color="auto"/>
                        <w:bottom w:val="none" w:sz="0" w:space="0" w:color="auto"/>
                        <w:right w:val="none" w:sz="0" w:space="0" w:color="auto"/>
                      </w:divBdr>
                    </w:div>
                    <w:div w:id="1270745273">
                      <w:marLeft w:val="0"/>
                      <w:marRight w:val="0"/>
                      <w:marTop w:val="0"/>
                      <w:marBottom w:val="0"/>
                      <w:divBdr>
                        <w:top w:val="none" w:sz="0" w:space="0" w:color="auto"/>
                        <w:left w:val="none" w:sz="0" w:space="0" w:color="auto"/>
                        <w:bottom w:val="none" w:sz="0" w:space="0" w:color="auto"/>
                        <w:right w:val="none" w:sz="0" w:space="0" w:color="auto"/>
                      </w:divBdr>
                    </w:div>
                    <w:div w:id="838303539">
                      <w:marLeft w:val="0"/>
                      <w:marRight w:val="0"/>
                      <w:marTop w:val="0"/>
                      <w:marBottom w:val="0"/>
                      <w:divBdr>
                        <w:top w:val="none" w:sz="0" w:space="0" w:color="auto"/>
                        <w:left w:val="none" w:sz="0" w:space="0" w:color="auto"/>
                        <w:bottom w:val="none" w:sz="0" w:space="0" w:color="auto"/>
                        <w:right w:val="none" w:sz="0" w:space="0" w:color="auto"/>
                      </w:divBdr>
                    </w:div>
                  </w:divsChild>
                </w:div>
                <w:div w:id="1168447922">
                  <w:marLeft w:val="0"/>
                  <w:marRight w:val="0"/>
                  <w:marTop w:val="0"/>
                  <w:marBottom w:val="0"/>
                  <w:divBdr>
                    <w:top w:val="none" w:sz="0" w:space="0" w:color="auto"/>
                    <w:left w:val="none" w:sz="0" w:space="0" w:color="auto"/>
                    <w:bottom w:val="none" w:sz="0" w:space="0" w:color="auto"/>
                    <w:right w:val="none" w:sz="0" w:space="0" w:color="auto"/>
                  </w:divBdr>
                  <w:divsChild>
                    <w:div w:id="1756122973">
                      <w:marLeft w:val="0"/>
                      <w:marRight w:val="0"/>
                      <w:marTop w:val="0"/>
                      <w:marBottom w:val="0"/>
                      <w:divBdr>
                        <w:top w:val="none" w:sz="0" w:space="0" w:color="auto"/>
                        <w:left w:val="none" w:sz="0" w:space="0" w:color="auto"/>
                        <w:bottom w:val="none" w:sz="0" w:space="0" w:color="auto"/>
                        <w:right w:val="none" w:sz="0" w:space="0" w:color="auto"/>
                      </w:divBdr>
                    </w:div>
                  </w:divsChild>
                </w:div>
                <w:div w:id="1635938545">
                  <w:marLeft w:val="0"/>
                  <w:marRight w:val="0"/>
                  <w:marTop w:val="0"/>
                  <w:marBottom w:val="0"/>
                  <w:divBdr>
                    <w:top w:val="none" w:sz="0" w:space="0" w:color="auto"/>
                    <w:left w:val="none" w:sz="0" w:space="0" w:color="auto"/>
                    <w:bottom w:val="none" w:sz="0" w:space="0" w:color="auto"/>
                    <w:right w:val="none" w:sz="0" w:space="0" w:color="auto"/>
                  </w:divBdr>
                  <w:divsChild>
                    <w:div w:id="1408767647">
                      <w:marLeft w:val="0"/>
                      <w:marRight w:val="0"/>
                      <w:marTop w:val="0"/>
                      <w:marBottom w:val="0"/>
                      <w:divBdr>
                        <w:top w:val="none" w:sz="0" w:space="0" w:color="auto"/>
                        <w:left w:val="none" w:sz="0" w:space="0" w:color="auto"/>
                        <w:bottom w:val="none" w:sz="0" w:space="0" w:color="auto"/>
                        <w:right w:val="none" w:sz="0" w:space="0" w:color="auto"/>
                      </w:divBdr>
                    </w:div>
                  </w:divsChild>
                </w:div>
                <w:div w:id="241648266">
                  <w:marLeft w:val="0"/>
                  <w:marRight w:val="0"/>
                  <w:marTop w:val="0"/>
                  <w:marBottom w:val="0"/>
                  <w:divBdr>
                    <w:top w:val="none" w:sz="0" w:space="0" w:color="auto"/>
                    <w:left w:val="none" w:sz="0" w:space="0" w:color="auto"/>
                    <w:bottom w:val="none" w:sz="0" w:space="0" w:color="auto"/>
                    <w:right w:val="none" w:sz="0" w:space="0" w:color="auto"/>
                  </w:divBdr>
                  <w:divsChild>
                    <w:div w:id="2114396174">
                      <w:marLeft w:val="0"/>
                      <w:marRight w:val="0"/>
                      <w:marTop w:val="0"/>
                      <w:marBottom w:val="0"/>
                      <w:divBdr>
                        <w:top w:val="none" w:sz="0" w:space="0" w:color="auto"/>
                        <w:left w:val="none" w:sz="0" w:space="0" w:color="auto"/>
                        <w:bottom w:val="none" w:sz="0" w:space="0" w:color="auto"/>
                        <w:right w:val="none" w:sz="0" w:space="0" w:color="auto"/>
                      </w:divBdr>
                    </w:div>
                    <w:div w:id="934439042">
                      <w:marLeft w:val="0"/>
                      <w:marRight w:val="0"/>
                      <w:marTop w:val="0"/>
                      <w:marBottom w:val="0"/>
                      <w:divBdr>
                        <w:top w:val="none" w:sz="0" w:space="0" w:color="auto"/>
                        <w:left w:val="none" w:sz="0" w:space="0" w:color="auto"/>
                        <w:bottom w:val="none" w:sz="0" w:space="0" w:color="auto"/>
                        <w:right w:val="none" w:sz="0" w:space="0" w:color="auto"/>
                      </w:divBdr>
                    </w:div>
                    <w:div w:id="1507286813">
                      <w:marLeft w:val="0"/>
                      <w:marRight w:val="0"/>
                      <w:marTop w:val="0"/>
                      <w:marBottom w:val="0"/>
                      <w:divBdr>
                        <w:top w:val="none" w:sz="0" w:space="0" w:color="auto"/>
                        <w:left w:val="none" w:sz="0" w:space="0" w:color="auto"/>
                        <w:bottom w:val="none" w:sz="0" w:space="0" w:color="auto"/>
                        <w:right w:val="none" w:sz="0" w:space="0" w:color="auto"/>
                      </w:divBdr>
                    </w:div>
                  </w:divsChild>
                </w:div>
                <w:div w:id="53093334">
                  <w:marLeft w:val="0"/>
                  <w:marRight w:val="0"/>
                  <w:marTop w:val="0"/>
                  <w:marBottom w:val="0"/>
                  <w:divBdr>
                    <w:top w:val="none" w:sz="0" w:space="0" w:color="auto"/>
                    <w:left w:val="none" w:sz="0" w:space="0" w:color="auto"/>
                    <w:bottom w:val="none" w:sz="0" w:space="0" w:color="auto"/>
                    <w:right w:val="none" w:sz="0" w:space="0" w:color="auto"/>
                  </w:divBdr>
                  <w:divsChild>
                    <w:div w:id="1247154581">
                      <w:marLeft w:val="0"/>
                      <w:marRight w:val="0"/>
                      <w:marTop w:val="0"/>
                      <w:marBottom w:val="0"/>
                      <w:divBdr>
                        <w:top w:val="none" w:sz="0" w:space="0" w:color="auto"/>
                        <w:left w:val="none" w:sz="0" w:space="0" w:color="auto"/>
                        <w:bottom w:val="none" w:sz="0" w:space="0" w:color="auto"/>
                        <w:right w:val="none" w:sz="0" w:space="0" w:color="auto"/>
                      </w:divBdr>
                    </w:div>
                  </w:divsChild>
                </w:div>
                <w:div w:id="1944263152">
                  <w:marLeft w:val="0"/>
                  <w:marRight w:val="0"/>
                  <w:marTop w:val="0"/>
                  <w:marBottom w:val="0"/>
                  <w:divBdr>
                    <w:top w:val="none" w:sz="0" w:space="0" w:color="auto"/>
                    <w:left w:val="none" w:sz="0" w:space="0" w:color="auto"/>
                    <w:bottom w:val="none" w:sz="0" w:space="0" w:color="auto"/>
                    <w:right w:val="none" w:sz="0" w:space="0" w:color="auto"/>
                  </w:divBdr>
                  <w:divsChild>
                    <w:div w:id="1772971448">
                      <w:marLeft w:val="0"/>
                      <w:marRight w:val="0"/>
                      <w:marTop w:val="0"/>
                      <w:marBottom w:val="0"/>
                      <w:divBdr>
                        <w:top w:val="none" w:sz="0" w:space="0" w:color="auto"/>
                        <w:left w:val="none" w:sz="0" w:space="0" w:color="auto"/>
                        <w:bottom w:val="none" w:sz="0" w:space="0" w:color="auto"/>
                        <w:right w:val="none" w:sz="0" w:space="0" w:color="auto"/>
                      </w:divBdr>
                    </w:div>
                  </w:divsChild>
                </w:div>
                <w:div w:id="519784688">
                  <w:marLeft w:val="0"/>
                  <w:marRight w:val="0"/>
                  <w:marTop w:val="0"/>
                  <w:marBottom w:val="0"/>
                  <w:divBdr>
                    <w:top w:val="none" w:sz="0" w:space="0" w:color="auto"/>
                    <w:left w:val="none" w:sz="0" w:space="0" w:color="auto"/>
                    <w:bottom w:val="none" w:sz="0" w:space="0" w:color="auto"/>
                    <w:right w:val="none" w:sz="0" w:space="0" w:color="auto"/>
                  </w:divBdr>
                  <w:divsChild>
                    <w:div w:id="288628852">
                      <w:marLeft w:val="0"/>
                      <w:marRight w:val="0"/>
                      <w:marTop w:val="0"/>
                      <w:marBottom w:val="0"/>
                      <w:divBdr>
                        <w:top w:val="none" w:sz="0" w:space="0" w:color="auto"/>
                        <w:left w:val="none" w:sz="0" w:space="0" w:color="auto"/>
                        <w:bottom w:val="none" w:sz="0" w:space="0" w:color="auto"/>
                        <w:right w:val="none" w:sz="0" w:space="0" w:color="auto"/>
                      </w:divBdr>
                    </w:div>
                    <w:div w:id="228812408">
                      <w:marLeft w:val="0"/>
                      <w:marRight w:val="0"/>
                      <w:marTop w:val="0"/>
                      <w:marBottom w:val="0"/>
                      <w:divBdr>
                        <w:top w:val="none" w:sz="0" w:space="0" w:color="auto"/>
                        <w:left w:val="none" w:sz="0" w:space="0" w:color="auto"/>
                        <w:bottom w:val="none" w:sz="0" w:space="0" w:color="auto"/>
                        <w:right w:val="none" w:sz="0" w:space="0" w:color="auto"/>
                      </w:divBdr>
                    </w:div>
                  </w:divsChild>
                </w:div>
                <w:div w:id="1341196958">
                  <w:marLeft w:val="0"/>
                  <w:marRight w:val="0"/>
                  <w:marTop w:val="0"/>
                  <w:marBottom w:val="0"/>
                  <w:divBdr>
                    <w:top w:val="none" w:sz="0" w:space="0" w:color="auto"/>
                    <w:left w:val="none" w:sz="0" w:space="0" w:color="auto"/>
                    <w:bottom w:val="none" w:sz="0" w:space="0" w:color="auto"/>
                    <w:right w:val="none" w:sz="0" w:space="0" w:color="auto"/>
                  </w:divBdr>
                  <w:divsChild>
                    <w:div w:id="1063796963">
                      <w:marLeft w:val="0"/>
                      <w:marRight w:val="0"/>
                      <w:marTop w:val="0"/>
                      <w:marBottom w:val="0"/>
                      <w:divBdr>
                        <w:top w:val="none" w:sz="0" w:space="0" w:color="auto"/>
                        <w:left w:val="none" w:sz="0" w:space="0" w:color="auto"/>
                        <w:bottom w:val="none" w:sz="0" w:space="0" w:color="auto"/>
                        <w:right w:val="none" w:sz="0" w:space="0" w:color="auto"/>
                      </w:divBdr>
                    </w:div>
                  </w:divsChild>
                </w:div>
                <w:div w:id="121925339">
                  <w:marLeft w:val="0"/>
                  <w:marRight w:val="0"/>
                  <w:marTop w:val="0"/>
                  <w:marBottom w:val="0"/>
                  <w:divBdr>
                    <w:top w:val="none" w:sz="0" w:space="0" w:color="auto"/>
                    <w:left w:val="none" w:sz="0" w:space="0" w:color="auto"/>
                    <w:bottom w:val="none" w:sz="0" w:space="0" w:color="auto"/>
                    <w:right w:val="none" w:sz="0" w:space="0" w:color="auto"/>
                  </w:divBdr>
                  <w:divsChild>
                    <w:div w:id="1792818659">
                      <w:marLeft w:val="0"/>
                      <w:marRight w:val="0"/>
                      <w:marTop w:val="0"/>
                      <w:marBottom w:val="0"/>
                      <w:divBdr>
                        <w:top w:val="none" w:sz="0" w:space="0" w:color="auto"/>
                        <w:left w:val="none" w:sz="0" w:space="0" w:color="auto"/>
                        <w:bottom w:val="none" w:sz="0" w:space="0" w:color="auto"/>
                        <w:right w:val="none" w:sz="0" w:space="0" w:color="auto"/>
                      </w:divBdr>
                    </w:div>
                    <w:div w:id="922224563">
                      <w:marLeft w:val="0"/>
                      <w:marRight w:val="0"/>
                      <w:marTop w:val="0"/>
                      <w:marBottom w:val="0"/>
                      <w:divBdr>
                        <w:top w:val="none" w:sz="0" w:space="0" w:color="auto"/>
                        <w:left w:val="none" w:sz="0" w:space="0" w:color="auto"/>
                        <w:bottom w:val="none" w:sz="0" w:space="0" w:color="auto"/>
                        <w:right w:val="none" w:sz="0" w:space="0" w:color="auto"/>
                      </w:divBdr>
                    </w:div>
                    <w:div w:id="1799106880">
                      <w:marLeft w:val="0"/>
                      <w:marRight w:val="0"/>
                      <w:marTop w:val="0"/>
                      <w:marBottom w:val="0"/>
                      <w:divBdr>
                        <w:top w:val="none" w:sz="0" w:space="0" w:color="auto"/>
                        <w:left w:val="none" w:sz="0" w:space="0" w:color="auto"/>
                        <w:bottom w:val="none" w:sz="0" w:space="0" w:color="auto"/>
                        <w:right w:val="none" w:sz="0" w:space="0" w:color="auto"/>
                      </w:divBdr>
                    </w:div>
                  </w:divsChild>
                </w:div>
                <w:div w:id="366417644">
                  <w:marLeft w:val="0"/>
                  <w:marRight w:val="0"/>
                  <w:marTop w:val="0"/>
                  <w:marBottom w:val="0"/>
                  <w:divBdr>
                    <w:top w:val="none" w:sz="0" w:space="0" w:color="auto"/>
                    <w:left w:val="none" w:sz="0" w:space="0" w:color="auto"/>
                    <w:bottom w:val="none" w:sz="0" w:space="0" w:color="auto"/>
                    <w:right w:val="none" w:sz="0" w:space="0" w:color="auto"/>
                  </w:divBdr>
                  <w:divsChild>
                    <w:div w:id="1798526615">
                      <w:marLeft w:val="0"/>
                      <w:marRight w:val="0"/>
                      <w:marTop w:val="0"/>
                      <w:marBottom w:val="0"/>
                      <w:divBdr>
                        <w:top w:val="none" w:sz="0" w:space="0" w:color="auto"/>
                        <w:left w:val="none" w:sz="0" w:space="0" w:color="auto"/>
                        <w:bottom w:val="none" w:sz="0" w:space="0" w:color="auto"/>
                        <w:right w:val="none" w:sz="0" w:space="0" w:color="auto"/>
                      </w:divBdr>
                    </w:div>
                    <w:div w:id="141965341">
                      <w:marLeft w:val="0"/>
                      <w:marRight w:val="0"/>
                      <w:marTop w:val="0"/>
                      <w:marBottom w:val="0"/>
                      <w:divBdr>
                        <w:top w:val="none" w:sz="0" w:space="0" w:color="auto"/>
                        <w:left w:val="none" w:sz="0" w:space="0" w:color="auto"/>
                        <w:bottom w:val="none" w:sz="0" w:space="0" w:color="auto"/>
                        <w:right w:val="none" w:sz="0" w:space="0" w:color="auto"/>
                      </w:divBdr>
                    </w:div>
                    <w:div w:id="1284507005">
                      <w:marLeft w:val="0"/>
                      <w:marRight w:val="0"/>
                      <w:marTop w:val="0"/>
                      <w:marBottom w:val="0"/>
                      <w:divBdr>
                        <w:top w:val="none" w:sz="0" w:space="0" w:color="auto"/>
                        <w:left w:val="none" w:sz="0" w:space="0" w:color="auto"/>
                        <w:bottom w:val="none" w:sz="0" w:space="0" w:color="auto"/>
                        <w:right w:val="none" w:sz="0" w:space="0" w:color="auto"/>
                      </w:divBdr>
                    </w:div>
                    <w:div w:id="661353107">
                      <w:marLeft w:val="0"/>
                      <w:marRight w:val="0"/>
                      <w:marTop w:val="0"/>
                      <w:marBottom w:val="0"/>
                      <w:divBdr>
                        <w:top w:val="none" w:sz="0" w:space="0" w:color="auto"/>
                        <w:left w:val="none" w:sz="0" w:space="0" w:color="auto"/>
                        <w:bottom w:val="none" w:sz="0" w:space="0" w:color="auto"/>
                        <w:right w:val="none" w:sz="0" w:space="0" w:color="auto"/>
                      </w:divBdr>
                    </w:div>
                  </w:divsChild>
                </w:div>
                <w:div w:id="1374502652">
                  <w:marLeft w:val="0"/>
                  <w:marRight w:val="0"/>
                  <w:marTop w:val="0"/>
                  <w:marBottom w:val="0"/>
                  <w:divBdr>
                    <w:top w:val="none" w:sz="0" w:space="0" w:color="auto"/>
                    <w:left w:val="none" w:sz="0" w:space="0" w:color="auto"/>
                    <w:bottom w:val="none" w:sz="0" w:space="0" w:color="auto"/>
                    <w:right w:val="none" w:sz="0" w:space="0" w:color="auto"/>
                  </w:divBdr>
                  <w:divsChild>
                    <w:div w:id="1659654657">
                      <w:marLeft w:val="0"/>
                      <w:marRight w:val="0"/>
                      <w:marTop w:val="0"/>
                      <w:marBottom w:val="0"/>
                      <w:divBdr>
                        <w:top w:val="none" w:sz="0" w:space="0" w:color="auto"/>
                        <w:left w:val="none" w:sz="0" w:space="0" w:color="auto"/>
                        <w:bottom w:val="none" w:sz="0" w:space="0" w:color="auto"/>
                        <w:right w:val="none" w:sz="0" w:space="0" w:color="auto"/>
                      </w:divBdr>
                    </w:div>
                    <w:div w:id="564603982">
                      <w:marLeft w:val="0"/>
                      <w:marRight w:val="0"/>
                      <w:marTop w:val="0"/>
                      <w:marBottom w:val="0"/>
                      <w:divBdr>
                        <w:top w:val="none" w:sz="0" w:space="0" w:color="auto"/>
                        <w:left w:val="none" w:sz="0" w:space="0" w:color="auto"/>
                        <w:bottom w:val="none" w:sz="0" w:space="0" w:color="auto"/>
                        <w:right w:val="none" w:sz="0" w:space="0" w:color="auto"/>
                      </w:divBdr>
                    </w:div>
                    <w:div w:id="1059476770">
                      <w:marLeft w:val="0"/>
                      <w:marRight w:val="0"/>
                      <w:marTop w:val="0"/>
                      <w:marBottom w:val="0"/>
                      <w:divBdr>
                        <w:top w:val="none" w:sz="0" w:space="0" w:color="auto"/>
                        <w:left w:val="none" w:sz="0" w:space="0" w:color="auto"/>
                        <w:bottom w:val="none" w:sz="0" w:space="0" w:color="auto"/>
                        <w:right w:val="none" w:sz="0" w:space="0" w:color="auto"/>
                      </w:divBdr>
                    </w:div>
                    <w:div w:id="139467840">
                      <w:marLeft w:val="0"/>
                      <w:marRight w:val="0"/>
                      <w:marTop w:val="0"/>
                      <w:marBottom w:val="0"/>
                      <w:divBdr>
                        <w:top w:val="none" w:sz="0" w:space="0" w:color="auto"/>
                        <w:left w:val="none" w:sz="0" w:space="0" w:color="auto"/>
                        <w:bottom w:val="none" w:sz="0" w:space="0" w:color="auto"/>
                        <w:right w:val="none" w:sz="0" w:space="0" w:color="auto"/>
                      </w:divBdr>
                    </w:div>
                  </w:divsChild>
                </w:div>
                <w:div w:id="1998458814">
                  <w:marLeft w:val="0"/>
                  <w:marRight w:val="0"/>
                  <w:marTop w:val="0"/>
                  <w:marBottom w:val="0"/>
                  <w:divBdr>
                    <w:top w:val="none" w:sz="0" w:space="0" w:color="auto"/>
                    <w:left w:val="none" w:sz="0" w:space="0" w:color="auto"/>
                    <w:bottom w:val="none" w:sz="0" w:space="0" w:color="auto"/>
                    <w:right w:val="none" w:sz="0" w:space="0" w:color="auto"/>
                  </w:divBdr>
                  <w:divsChild>
                    <w:div w:id="1947612113">
                      <w:marLeft w:val="0"/>
                      <w:marRight w:val="0"/>
                      <w:marTop w:val="0"/>
                      <w:marBottom w:val="0"/>
                      <w:divBdr>
                        <w:top w:val="none" w:sz="0" w:space="0" w:color="auto"/>
                        <w:left w:val="none" w:sz="0" w:space="0" w:color="auto"/>
                        <w:bottom w:val="none" w:sz="0" w:space="0" w:color="auto"/>
                        <w:right w:val="none" w:sz="0" w:space="0" w:color="auto"/>
                      </w:divBdr>
                    </w:div>
                  </w:divsChild>
                </w:div>
                <w:div w:id="662975744">
                  <w:marLeft w:val="0"/>
                  <w:marRight w:val="0"/>
                  <w:marTop w:val="0"/>
                  <w:marBottom w:val="0"/>
                  <w:divBdr>
                    <w:top w:val="none" w:sz="0" w:space="0" w:color="auto"/>
                    <w:left w:val="none" w:sz="0" w:space="0" w:color="auto"/>
                    <w:bottom w:val="none" w:sz="0" w:space="0" w:color="auto"/>
                    <w:right w:val="none" w:sz="0" w:space="0" w:color="auto"/>
                  </w:divBdr>
                  <w:divsChild>
                    <w:div w:id="2116511397">
                      <w:marLeft w:val="0"/>
                      <w:marRight w:val="0"/>
                      <w:marTop w:val="0"/>
                      <w:marBottom w:val="0"/>
                      <w:divBdr>
                        <w:top w:val="none" w:sz="0" w:space="0" w:color="auto"/>
                        <w:left w:val="none" w:sz="0" w:space="0" w:color="auto"/>
                        <w:bottom w:val="none" w:sz="0" w:space="0" w:color="auto"/>
                        <w:right w:val="none" w:sz="0" w:space="0" w:color="auto"/>
                      </w:divBdr>
                    </w:div>
                    <w:div w:id="2138523486">
                      <w:marLeft w:val="0"/>
                      <w:marRight w:val="0"/>
                      <w:marTop w:val="0"/>
                      <w:marBottom w:val="0"/>
                      <w:divBdr>
                        <w:top w:val="none" w:sz="0" w:space="0" w:color="auto"/>
                        <w:left w:val="none" w:sz="0" w:space="0" w:color="auto"/>
                        <w:bottom w:val="none" w:sz="0" w:space="0" w:color="auto"/>
                        <w:right w:val="none" w:sz="0" w:space="0" w:color="auto"/>
                      </w:divBdr>
                    </w:div>
                    <w:div w:id="2076970846">
                      <w:marLeft w:val="0"/>
                      <w:marRight w:val="0"/>
                      <w:marTop w:val="0"/>
                      <w:marBottom w:val="0"/>
                      <w:divBdr>
                        <w:top w:val="none" w:sz="0" w:space="0" w:color="auto"/>
                        <w:left w:val="none" w:sz="0" w:space="0" w:color="auto"/>
                        <w:bottom w:val="none" w:sz="0" w:space="0" w:color="auto"/>
                        <w:right w:val="none" w:sz="0" w:space="0" w:color="auto"/>
                      </w:divBdr>
                    </w:div>
                  </w:divsChild>
                </w:div>
                <w:div w:id="774012256">
                  <w:marLeft w:val="0"/>
                  <w:marRight w:val="0"/>
                  <w:marTop w:val="0"/>
                  <w:marBottom w:val="0"/>
                  <w:divBdr>
                    <w:top w:val="none" w:sz="0" w:space="0" w:color="auto"/>
                    <w:left w:val="none" w:sz="0" w:space="0" w:color="auto"/>
                    <w:bottom w:val="none" w:sz="0" w:space="0" w:color="auto"/>
                    <w:right w:val="none" w:sz="0" w:space="0" w:color="auto"/>
                  </w:divBdr>
                  <w:divsChild>
                    <w:div w:id="1536846332">
                      <w:marLeft w:val="0"/>
                      <w:marRight w:val="0"/>
                      <w:marTop w:val="0"/>
                      <w:marBottom w:val="0"/>
                      <w:divBdr>
                        <w:top w:val="none" w:sz="0" w:space="0" w:color="auto"/>
                        <w:left w:val="none" w:sz="0" w:space="0" w:color="auto"/>
                        <w:bottom w:val="none" w:sz="0" w:space="0" w:color="auto"/>
                        <w:right w:val="none" w:sz="0" w:space="0" w:color="auto"/>
                      </w:divBdr>
                    </w:div>
                    <w:div w:id="300574926">
                      <w:marLeft w:val="0"/>
                      <w:marRight w:val="0"/>
                      <w:marTop w:val="0"/>
                      <w:marBottom w:val="0"/>
                      <w:divBdr>
                        <w:top w:val="none" w:sz="0" w:space="0" w:color="auto"/>
                        <w:left w:val="none" w:sz="0" w:space="0" w:color="auto"/>
                        <w:bottom w:val="none" w:sz="0" w:space="0" w:color="auto"/>
                        <w:right w:val="none" w:sz="0" w:space="0" w:color="auto"/>
                      </w:divBdr>
                    </w:div>
                    <w:div w:id="1190030838">
                      <w:marLeft w:val="0"/>
                      <w:marRight w:val="0"/>
                      <w:marTop w:val="0"/>
                      <w:marBottom w:val="0"/>
                      <w:divBdr>
                        <w:top w:val="none" w:sz="0" w:space="0" w:color="auto"/>
                        <w:left w:val="none" w:sz="0" w:space="0" w:color="auto"/>
                        <w:bottom w:val="none" w:sz="0" w:space="0" w:color="auto"/>
                        <w:right w:val="none" w:sz="0" w:space="0" w:color="auto"/>
                      </w:divBdr>
                    </w:div>
                    <w:div w:id="596719373">
                      <w:marLeft w:val="0"/>
                      <w:marRight w:val="0"/>
                      <w:marTop w:val="0"/>
                      <w:marBottom w:val="0"/>
                      <w:divBdr>
                        <w:top w:val="none" w:sz="0" w:space="0" w:color="auto"/>
                        <w:left w:val="none" w:sz="0" w:space="0" w:color="auto"/>
                        <w:bottom w:val="none" w:sz="0" w:space="0" w:color="auto"/>
                        <w:right w:val="none" w:sz="0" w:space="0" w:color="auto"/>
                      </w:divBdr>
                    </w:div>
                    <w:div w:id="298196021">
                      <w:marLeft w:val="0"/>
                      <w:marRight w:val="0"/>
                      <w:marTop w:val="0"/>
                      <w:marBottom w:val="0"/>
                      <w:divBdr>
                        <w:top w:val="none" w:sz="0" w:space="0" w:color="auto"/>
                        <w:left w:val="none" w:sz="0" w:space="0" w:color="auto"/>
                        <w:bottom w:val="none" w:sz="0" w:space="0" w:color="auto"/>
                        <w:right w:val="none" w:sz="0" w:space="0" w:color="auto"/>
                      </w:divBdr>
                    </w:div>
                  </w:divsChild>
                </w:div>
                <w:div w:id="439496367">
                  <w:marLeft w:val="0"/>
                  <w:marRight w:val="0"/>
                  <w:marTop w:val="0"/>
                  <w:marBottom w:val="0"/>
                  <w:divBdr>
                    <w:top w:val="none" w:sz="0" w:space="0" w:color="auto"/>
                    <w:left w:val="none" w:sz="0" w:space="0" w:color="auto"/>
                    <w:bottom w:val="none" w:sz="0" w:space="0" w:color="auto"/>
                    <w:right w:val="none" w:sz="0" w:space="0" w:color="auto"/>
                  </w:divBdr>
                  <w:divsChild>
                    <w:div w:id="2100708791">
                      <w:marLeft w:val="0"/>
                      <w:marRight w:val="0"/>
                      <w:marTop w:val="0"/>
                      <w:marBottom w:val="0"/>
                      <w:divBdr>
                        <w:top w:val="none" w:sz="0" w:space="0" w:color="auto"/>
                        <w:left w:val="none" w:sz="0" w:space="0" w:color="auto"/>
                        <w:bottom w:val="none" w:sz="0" w:space="0" w:color="auto"/>
                        <w:right w:val="none" w:sz="0" w:space="0" w:color="auto"/>
                      </w:divBdr>
                    </w:div>
                  </w:divsChild>
                </w:div>
                <w:div w:id="1273131003">
                  <w:marLeft w:val="0"/>
                  <w:marRight w:val="0"/>
                  <w:marTop w:val="0"/>
                  <w:marBottom w:val="0"/>
                  <w:divBdr>
                    <w:top w:val="none" w:sz="0" w:space="0" w:color="auto"/>
                    <w:left w:val="none" w:sz="0" w:space="0" w:color="auto"/>
                    <w:bottom w:val="none" w:sz="0" w:space="0" w:color="auto"/>
                    <w:right w:val="none" w:sz="0" w:space="0" w:color="auto"/>
                  </w:divBdr>
                  <w:divsChild>
                    <w:div w:id="334722842">
                      <w:marLeft w:val="0"/>
                      <w:marRight w:val="0"/>
                      <w:marTop w:val="0"/>
                      <w:marBottom w:val="0"/>
                      <w:divBdr>
                        <w:top w:val="none" w:sz="0" w:space="0" w:color="auto"/>
                        <w:left w:val="none" w:sz="0" w:space="0" w:color="auto"/>
                        <w:bottom w:val="none" w:sz="0" w:space="0" w:color="auto"/>
                        <w:right w:val="none" w:sz="0" w:space="0" w:color="auto"/>
                      </w:divBdr>
                    </w:div>
                  </w:divsChild>
                </w:div>
                <w:div w:id="1830250864">
                  <w:marLeft w:val="0"/>
                  <w:marRight w:val="0"/>
                  <w:marTop w:val="0"/>
                  <w:marBottom w:val="0"/>
                  <w:divBdr>
                    <w:top w:val="none" w:sz="0" w:space="0" w:color="auto"/>
                    <w:left w:val="none" w:sz="0" w:space="0" w:color="auto"/>
                    <w:bottom w:val="none" w:sz="0" w:space="0" w:color="auto"/>
                    <w:right w:val="none" w:sz="0" w:space="0" w:color="auto"/>
                  </w:divBdr>
                  <w:divsChild>
                    <w:div w:id="543031462">
                      <w:marLeft w:val="0"/>
                      <w:marRight w:val="0"/>
                      <w:marTop w:val="0"/>
                      <w:marBottom w:val="0"/>
                      <w:divBdr>
                        <w:top w:val="none" w:sz="0" w:space="0" w:color="auto"/>
                        <w:left w:val="none" w:sz="0" w:space="0" w:color="auto"/>
                        <w:bottom w:val="none" w:sz="0" w:space="0" w:color="auto"/>
                        <w:right w:val="none" w:sz="0" w:space="0" w:color="auto"/>
                      </w:divBdr>
                    </w:div>
                    <w:div w:id="2049597112">
                      <w:marLeft w:val="0"/>
                      <w:marRight w:val="0"/>
                      <w:marTop w:val="0"/>
                      <w:marBottom w:val="0"/>
                      <w:divBdr>
                        <w:top w:val="none" w:sz="0" w:space="0" w:color="auto"/>
                        <w:left w:val="none" w:sz="0" w:space="0" w:color="auto"/>
                        <w:bottom w:val="none" w:sz="0" w:space="0" w:color="auto"/>
                        <w:right w:val="none" w:sz="0" w:space="0" w:color="auto"/>
                      </w:divBdr>
                    </w:div>
                    <w:div w:id="1367826915">
                      <w:marLeft w:val="0"/>
                      <w:marRight w:val="0"/>
                      <w:marTop w:val="0"/>
                      <w:marBottom w:val="0"/>
                      <w:divBdr>
                        <w:top w:val="none" w:sz="0" w:space="0" w:color="auto"/>
                        <w:left w:val="none" w:sz="0" w:space="0" w:color="auto"/>
                        <w:bottom w:val="none" w:sz="0" w:space="0" w:color="auto"/>
                        <w:right w:val="none" w:sz="0" w:space="0" w:color="auto"/>
                      </w:divBdr>
                    </w:div>
                    <w:div w:id="1668359123">
                      <w:marLeft w:val="0"/>
                      <w:marRight w:val="0"/>
                      <w:marTop w:val="0"/>
                      <w:marBottom w:val="0"/>
                      <w:divBdr>
                        <w:top w:val="none" w:sz="0" w:space="0" w:color="auto"/>
                        <w:left w:val="none" w:sz="0" w:space="0" w:color="auto"/>
                        <w:bottom w:val="none" w:sz="0" w:space="0" w:color="auto"/>
                        <w:right w:val="none" w:sz="0" w:space="0" w:color="auto"/>
                      </w:divBdr>
                    </w:div>
                    <w:div w:id="1640455094">
                      <w:marLeft w:val="0"/>
                      <w:marRight w:val="0"/>
                      <w:marTop w:val="0"/>
                      <w:marBottom w:val="0"/>
                      <w:divBdr>
                        <w:top w:val="none" w:sz="0" w:space="0" w:color="auto"/>
                        <w:left w:val="none" w:sz="0" w:space="0" w:color="auto"/>
                        <w:bottom w:val="none" w:sz="0" w:space="0" w:color="auto"/>
                        <w:right w:val="none" w:sz="0" w:space="0" w:color="auto"/>
                      </w:divBdr>
                    </w:div>
                  </w:divsChild>
                </w:div>
                <w:div w:id="651174385">
                  <w:marLeft w:val="0"/>
                  <w:marRight w:val="0"/>
                  <w:marTop w:val="0"/>
                  <w:marBottom w:val="0"/>
                  <w:divBdr>
                    <w:top w:val="none" w:sz="0" w:space="0" w:color="auto"/>
                    <w:left w:val="none" w:sz="0" w:space="0" w:color="auto"/>
                    <w:bottom w:val="none" w:sz="0" w:space="0" w:color="auto"/>
                    <w:right w:val="none" w:sz="0" w:space="0" w:color="auto"/>
                  </w:divBdr>
                  <w:divsChild>
                    <w:div w:id="102459664">
                      <w:marLeft w:val="0"/>
                      <w:marRight w:val="0"/>
                      <w:marTop w:val="0"/>
                      <w:marBottom w:val="0"/>
                      <w:divBdr>
                        <w:top w:val="none" w:sz="0" w:space="0" w:color="auto"/>
                        <w:left w:val="none" w:sz="0" w:space="0" w:color="auto"/>
                        <w:bottom w:val="none" w:sz="0" w:space="0" w:color="auto"/>
                        <w:right w:val="none" w:sz="0" w:space="0" w:color="auto"/>
                      </w:divBdr>
                    </w:div>
                  </w:divsChild>
                </w:div>
                <w:div w:id="1373188957">
                  <w:marLeft w:val="0"/>
                  <w:marRight w:val="0"/>
                  <w:marTop w:val="0"/>
                  <w:marBottom w:val="0"/>
                  <w:divBdr>
                    <w:top w:val="none" w:sz="0" w:space="0" w:color="auto"/>
                    <w:left w:val="none" w:sz="0" w:space="0" w:color="auto"/>
                    <w:bottom w:val="none" w:sz="0" w:space="0" w:color="auto"/>
                    <w:right w:val="none" w:sz="0" w:space="0" w:color="auto"/>
                  </w:divBdr>
                  <w:divsChild>
                    <w:div w:id="478619960">
                      <w:marLeft w:val="0"/>
                      <w:marRight w:val="0"/>
                      <w:marTop w:val="0"/>
                      <w:marBottom w:val="0"/>
                      <w:divBdr>
                        <w:top w:val="none" w:sz="0" w:space="0" w:color="auto"/>
                        <w:left w:val="none" w:sz="0" w:space="0" w:color="auto"/>
                        <w:bottom w:val="none" w:sz="0" w:space="0" w:color="auto"/>
                        <w:right w:val="none" w:sz="0" w:space="0" w:color="auto"/>
                      </w:divBdr>
                    </w:div>
                  </w:divsChild>
                </w:div>
                <w:div w:id="141236814">
                  <w:marLeft w:val="0"/>
                  <w:marRight w:val="0"/>
                  <w:marTop w:val="0"/>
                  <w:marBottom w:val="0"/>
                  <w:divBdr>
                    <w:top w:val="none" w:sz="0" w:space="0" w:color="auto"/>
                    <w:left w:val="none" w:sz="0" w:space="0" w:color="auto"/>
                    <w:bottom w:val="none" w:sz="0" w:space="0" w:color="auto"/>
                    <w:right w:val="none" w:sz="0" w:space="0" w:color="auto"/>
                  </w:divBdr>
                  <w:divsChild>
                    <w:div w:id="400519630">
                      <w:marLeft w:val="0"/>
                      <w:marRight w:val="0"/>
                      <w:marTop w:val="0"/>
                      <w:marBottom w:val="0"/>
                      <w:divBdr>
                        <w:top w:val="none" w:sz="0" w:space="0" w:color="auto"/>
                        <w:left w:val="none" w:sz="0" w:space="0" w:color="auto"/>
                        <w:bottom w:val="none" w:sz="0" w:space="0" w:color="auto"/>
                        <w:right w:val="none" w:sz="0" w:space="0" w:color="auto"/>
                      </w:divBdr>
                    </w:div>
                    <w:div w:id="242222225">
                      <w:marLeft w:val="0"/>
                      <w:marRight w:val="0"/>
                      <w:marTop w:val="0"/>
                      <w:marBottom w:val="0"/>
                      <w:divBdr>
                        <w:top w:val="none" w:sz="0" w:space="0" w:color="auto"/>
                        <w:left w:val="none" w:sz="0" w:space="0" w:color="auto"/>
                        <w:bottom w:val="none" w:sz="0" w:space="0" w:color="auto"/>
                        <w:right w:val="none" w:sz="0" w:space="0" w:color="auto"/>
                      </w:divBdr>
                    </w:div>
                    <w:div w:id="932518140">
                      <w:marLeft w:val="0"/>
                      <w:marRight w:val="0"/>
                      <w:marTop w:val="0"/>
                      <w:marBottom w:val="0"/>
                      <w:divBdr>
                        <w:top w:val="none" w:sz="0" w:space="0" w:color="auto"/>
                        <w:left w:val="none" w:sz="0" w:space="0" w:color="auto"/>
                        <w:bottom w:val="none" w:sz="0" w:space="0" w:color="auto"/>
                        <w:right w:val="none" w:sz="0" w:space="0" w:color="auto"/>
                      </w:divBdr>
                    </w:div>
                  </w:divsChild>
                </w:div>
                <w:div w:id="515459156">
                  <w:marLeft w:val="0"/>
                  <w:marRight w:val="0"/>
                  <w:marTop w:val="0"/>
                  <w:marBottom w:val="0"/>
                  <w:divBdr>
                    <w:top w:val="none" w:sz="0" w:space="0" w:color="auto"/>
                    <w:left w:val="none" w:sz="0" w:space="0" w:color="auto"/>
                    <w:bottom w:val="none" w:sz="0" w:space="0" w:color="auto"/>
                    <w:right w:val="none" w:sz="0" w:space="0" w:color="auto"/>
                  </w:divBdr>
                  <w:divsChild>
                    <w:div w:id="1000086954">
                      <w:marLeft w:val="0"/>
                      <w:marRight w:val="0"/>
                      <w:marTop w:val="0"/>
                      <w:marBottom w:val="0"/>
                      <w:divBdr>
                        <w:top w:val="none" w:sz="0" w:space="0" w:color="auto"/>
                        <w:left w:val="none" w:sz="0" w:space="0" w:color="auto"/>
                        <w:bottom w:val="none" w:sz="0" w:space="0" w:color="auto"/>
                        <w:right w:val="none" w:sz="0" w:space="0" w:color="auto"/>
                      </w:divBdr>
                    </w:div>
                  </w:divsChild>
                </w:div>
                <w:div w:id="2121103069">
                  <w:marLeft w:val="0"/>
                  <w:marRight w:val="0"/>
                  <w:marTop w:val="0"/>
                  <w:marBottom w:val="0"/>
                  <w:divBdr>
                    <w:top w:val="none" w:sz="0" w:space="0" w:color="auto"/>
                    <w:left w:val="none" w:sz="0" w:space="0" w:color="auto"/>
                    <w:bottom w:val="none" w:sz="0" w:space="0" w:color="auto"/>
                    <w:right w:val="none" w:sz="0" w:space="0" w:color="auto"/>
                  </w:divBdr>
                  <w:divsChild>
                    <w:div w:id="1645430113">
                      <w:marLeft w:val="0"/>
                      <w:marRight w:val="0"/>
                      <w:marTop w:val="0"/>
                      <w:marBottom w:val="0"/>
                      <w:divBdr>
                        <w:top w:val="none" w:sz="0" w:space="0" w:color="auto"/>
                        <w:left w:val="none" w:sz="0" w:space="0" w:color="auto"/>
                        <w:bottom w:val="none" w:sz="0" w:space="0" w:color="auto"/>
                        <w:right w:val="none" w:sz="0" w:space="0" w:color="auto"/>
                      </w:divBdr>
                    </w:div>
                    <w:div w:id="750157266">
                      <w:marLeft w:val="0"/>
                      <w:marRight w:val="0"/>
                      <w:marTop w:val="0"/>
                      <w:marBottom w:val="0"/>
                      <w:divBdr>
                        <w:top w:val="none" w:sz="0" w:space="0" w:color="auto"/>
                        <w:left w:val="none" w:sz="0" w:space="0" w:color="auto"/>
                        <w:bottom w:val="none" w:sz="0" w:space="0" w:color="auto"/>
                        <w:right w:val="none" w:sz="0" w:space="0" w:color="auto"/>
                      </w:divBdr>
                    </w:div>
                  </w:divsChild>
                </w:div>
                <w:div w:id="651253802">
                  <w:marLeft w:val="0"/>
                  <w:marRight w:val="0"/>
                  <w:marTop w:val="0"/>
                  <w:marBottom w:val="0"/>
                  <w:divBdr>
                    <w:top w:val="none" w:sz="0" w:space="0" w:color="auto"/>
                    <w:left w:val="none" w:sz="0" w:space="0" w:color="auto"/>
                    <w:bottom w:val="none" w:sz="0" w:space="0" w:color="auto"/>
                    <w:right w:val="none" w:sz="0" w:space="0" w:color="auto"/>
                  </w:divBdr>
                  <w:divsChild>
                    <w:div w:id="660040873">
                      <w:marLeft w:val="0"/>
                      <w:marRight w:val="0"/>
                      <w:marTop w:val="0"/>
                      <w:marBottom w:val="0"/>
                      <w:divBdr>
                        <w:top w:val="none" w:sz="0" w:space="0" w:color="auto"/>
                        <w:left w:val="none" w:sz="0" w:space="0" w:color="auto"/>
                        <w:bottom w:val="none" w:sz="0" w:space="0" w:color="auto"/>
                        <w:right w:val="none" w:sz="0" w:space="0" w:color="auto"/>
                      </w:divBdr>
                    </w:div>
                  </w:divsChild>
                </w:div>
                <w:div w:id="1942640961">
                  <w:marLeft w:val="0"/>
                  <w:marRight w:val="0"/>
                  <w:marTop w:val="0"/>
                  <w:marBottom w:val="0"/>
                  <w:divBdr>
                    <w:top w:val="none" w:sz="0" w:space="0" w:color="auto"/>
                    <w:left w:val="none" w:sz="0" w:space="0" w:color="auto"/>
                    <w:bottom w:val="none" w:sz="0" w:space="0" w:color="auto"/>
                    <w:right w:val="none" w:sz="0" w:space="0" w:color="auto"/>
                  </w:divBdr>
                  <w:divsChild>
                    <w:div w:id="1501698303">
                      <w:marLeft w:val="0"/>
                      <w:marRight w:val="0"/>
                      <w:marTop w:val="0"/>
                      <w:marBottom w:val="0"/>
                      <w:divBdr>
                        <w:top w:val="none" w:sz="0" w:space="0" w:color="auto"/>
                        <w:left w:val="none" w:sz="0" w:space="0" w:color="auto"/>
                        <w:bottom w:val="none" w:sz="0" w:space="0" w:color="auto"/>
                        <w:right w:val="none" w:sz="0" w:space="0" w:color="auto"/>
                      </w:divBdr>
                    </w:div>
                  </w:divsChild>
                </w:div>
                <w:div w:id="1017197680">
                  <w:marLeft w:val="0"/>
                  <w:marRight w:val="0"/>
                  <w:marTop w:val="0"/>
                  <w:marBottom w:val="0"/>
                  <w:divBdr>
                    <w:top w:val="none" w:sz="0" w:space="0" w:color="auto"/>
                    <w:left w:val="none" w:sz="0" w:space="0" w:color="auto"/>
                    <w:bottom w:val="none" w:sz="0" w:space="0" w:color="auto"/>
                    <w:right w:val="none" w:sz="0" w:space="0" w:color="auto"/>
                  </w:divBdr>
                  <w:divsChild>
                    <w:div w:id="1201236666">
                      <w:marLeft w:val="0"/>
                      <w:marRight w:val="0"/>
                      <w:marTop w:val="0"/>
                      <w:marBottom w:val="0"/>
                      <w:divBdr>
                        <w:top w:val="none" w:sz="0" w:space="0" w:color="auto"/>
                        <w:left w:val="none" w:sz="0" w:space="0" w:color="auto"/>
                        <w:bottom w:val="none" w:sz="0" w:space="0" w:color="auto"/>
                        <w:right w:val="none" w:sz="0" w:space="0" w:color="auto"/>
                      </w:divBdr>
                    </w:div>
                    <w:div w:id="387924016">
                      <w:marLeft w:val="0"/>
                      <w:marRight w:val="0"/>
                      <w:marTop w:val="0"/>
                      <w:marBottom w:val="0"/>
                      <w:divBdr>
                        <w:top w:val="none" w:sz="0" w:space="0" w:color="auto"/>
                        <w:left w:val="none" w:sz="0" w:space="0" w:color="auto"/>
                        <w:bottom w:val="none" w:sz="0" w:space="0" w:color="auto"/>
                        <w:right w:val="none" w:sz="0" w:space="0" w:color="auto"/>
                      </w:divBdr>
                    </w:div>
                    <w:div w:id="2068410104">
                      <w:marLeft w:val="0"/>
                      <w:marRight w:val="0"/>
                      <w:marTop w:val="0"/>
                      <w:marBottom w:val="0"/>
                      <w:divBdr>
                        <w:top w:val="none" w:sz="0" w:space="0" w:color="auto"/>
                        <w:left w:val="none" w:sz="0" w:space="0" w:color="auto"/>
                        <w:bottom w:val="none" w:sz="0" w:space="0" w:color="auto"/>
                        <w:right w:val="none" w:sz="0" w:space="0" w:color="auto"/>
                      </w:divBdr>
                    </w:div>
                  </w:divsChild>
                </w:div>
                <w:div w:id="1008943366">
                  <w:marLeft w:val="0"/>
                  <w:marRight w:val="0"/>
                  <w:marTop w:val="0"/>
                  <w:marBottom w:val="0"/>
                  <w:divBdr>
                    <w:top w:val="none" w:sz="0" w:space="0" w:color="auto"/>
                    <w:left w:val="none" w:sz="0" w:space="0" w:color="auto"/>
                    <w:bottom w:val="none" w:sz="0" w:space="0" w:color="auto"/>
                    <w:right w:val="none" w:sz="0" w:space="0" w:color="auto"/>
                  </w:divBdr>
                  <w:divsChild>
                    <w:div w:id="1020085875">
                      <w:marLeft w:val="0"/>
                      <w:marRight w:val="0"/>
                      <w:marTop w:val="0"/>
                      <w:marBottom w:val="0"/>
                      <w:divBdr>
                        <w:top w:val="none" w:sz="0" w:space="0" w:color="auto"/>
                        <w:left w:val="none" w:sz="0" w:space="0" w:color="auto"/>
                        <w:bottom w:val="none" w:sz="0" w:space="0" w:color="auto"/>
                        <w:right w:val="none" w:sz="0" w:space="0" w:color="auto"/>
                      </w:divBdr>
                    </w:div>
                  </w:divsChild>
                </w:div>
                <w:div w:id="126975111">
                  <w:marLeft w:val="0"/>
                  <w:marRight w:val="0"/>
                  <w:marTop w:val="0"/>
                  <w:marBottom w:val="0"/>
                  <w:divBdr>
                    <w:top w:val="none" w:sz="0" w:space="0" w:color="auto"/>
                    <w:left w:val="none" w:sz="0" w:space="0" w:color="auto"/>
                    <w:bottom w:val="none" w:sz="0" w:space="0" w:color="auto"/>
                    <w:right w:val="none" w:sz="0" w:space="0" w:color="auto"/>
                  </w:divBdr>
                  <w:divsChild>
                    <w:div w:id="250505023">
                      <w:marLeft w:val="0"/>
                      <w:marRight w:val="0"/>
                      <w:marTop w:val="0"/>
                      <w:marBottom w:val="0"/>
                      <w:divBdr>
                        <w:top w:val="none" w:sz="0" w:space="0" w:color="auto"/>
                        <w:left w:val="none" w:sz="0" w:space="0" w:color="auto"/>
                        <w:bottom w:val="none" w:sz="0" w:space="0" w:color="auto"/>
                        <w:right w:val="none" w:sz="0" w:space="0" w:color="auto"/>
                      </w:divBdr>
                    </w:div>
                  </w:divsChild>
                </w:div>
                <w:div w:id="2078168767">
                  <w:marLeft w:val="0"/>
                  <w:marRight w:val="0"/>
                  <w:marTop w:val="0"/>
                  <w:marBottom w:val="0"/>
                  <w:divBdr>
                    <w:top w:val="none" w:sz="0" w:space="0" w:color="auto"/>
                    <w:left w:val="none" w:sz="0" w:space="0" w:color="auto"/>
                    <w:bottom w:val="none" w:sz="0" w:space="0" w:color="auto"/>
                    <w:right w:val="none" w:sz="0" w:space="0" w:color="auto"/>
                  </w:divBdr>
                  <w:divsChild>
                    <w:div w:id="1758356607">
                      <w:marLeft w:val="0"/>
                      <w:marRight w:val="0"/>
                      <w:marTop w:val="0"/>
                      <w:marBottom w:val="0"/>
                      <w:divBdr>
                        <w:top w:val="none" w:sz="0" w:space="0" w:color="auto"/>
                        <w:left w:val="none" w:sz="0" w:space="0" w:color="auto"/>
                        <w:bottom w:val="none" w:sz="0" w:space="0" w:color="auto"/>
                        <w:right w:val="none" w:sz="0" w:space="0" w:color="auto"/>
                      </w:divBdr>
                    </w:div>
                    <w:div w:id="1949001608">
                      <w:marLeft w:val="0"/>
                      <w:marRight w:val="0"/>
                      <w:marTop w:val="0"/>
                      <w:marBottom w:val="0"/>
                      <w:divBdr>
                        <w:top w:val="none" w:sz="0" w:space="0" w:color="auto"/>
                        <w:left w:val="none" w:sz="0" w:space="0" w:color="auto"/>
                        <w:bottom w:val="none" w:sz="0" w:space="0" w:color="auto"/>
                        <w:right w:val="none" w:sz="0" w:space="0" w:color="auto"/>
                      </w:divBdr>
                    </w:div>
                    <w:div w:id="1712536908">
                      <w:marLeft w:val="0"/>
                      <w:marRight w:val="0"/>
                      <w:marTop w:val="0"/>
                      <w:marBottom w:val="0"/>
                      <w:divBdr>
                        <w:top w:val="none" w:sz="0" w:space="0" w:color="auto"/>
                        <w:left w:val="none" w:sz="0" w:space="0" w:color="auto"/>
                        <w:bottom w:val="none" w:sz="0" w:space="0" w:color="auto"/>
                        <w:right w:val="none" w:sz="0" w:space="0" w:color="auto"/>
                      </w:divBdr>
                    </w:div>
                    <w:div w:id="791052210">
                      <w:marLeft w:val="0"/>
                      <w:marRight w:val="0"/>
                      <w:marTop w:val="0"/>
                      <w:marBottom w:val="0"/>
                      <w:divBdr>
                        <w:top w:val="none" w:sz="0" w:space="0" w:color="auto"/>
                        <w:left w:val="none" w:sz="0" w:space="0" w:color="auto"/>
                        <w:bottom w:val="none" w:sz="0" w:space="0" w:color="auto"/>
                        <w:right w:val="none" w:sz="0" w:space="0" w:color="auto"/>
                      </w:divBdr>
                    </w:div>
                  </w:divsChild>
                </w:div>
                <w:div w:id="1916428821">
                  <w:marLeft w:val="0"/>
                  <w:marRight w:val="0"/>
                  <w:marTop w:val="0"/>
                  <w:marBottom w:val="0"/>
                  <w:divBdr>
                    <w:top w:val="none" w:sz="0" w:space="0" w:color="auto"/>
                    <w:left w:val="none" w:sz="0" w:space="0" w:color="auto"/>
                    <w:bottom w:val="none" w:sz="0" w:space="0" w:color="auto"/>
                    <w:right w:val="none" w:sz="0" w:space="0" w:color="auto"/>
                  </w:divBdr>
                  <w:divsChild>
                    <w:div w:id="50925635">
                      <w:marLeft w:val="0"/>
                      <w:marRight w:val="0"/>
                      <w:marTop w:val="0"/>
                      <w:marBottom w:val="0"/>
                      <w:divBdr>
                        <w:top w:val="none" w:sz="0" w:space="0" w:color="auto"/>
                        <w:left w:val="none" w:sz="0" w:space="0" w:color="auto"/>
                        <w:bottom w:val="none" w:sz="0" w:space="0" w:color="auto"/>
                        <w:right w:val="none" w:sz="0" w:space="0" w:color="auto"/>
                      </w:divBdr>
                    </w:div>
                    <w:div w:id="1657493517">
                      <w:marLeft w:val="0"/>
                      <w:marRight w:val="0"/>
                      <w:marTop w:val="0"/>
                      <w:marBottom w:val="0"/>
                      <w:divBdr>
                        <w:top w:val="none" w:sz="0" w:space="0" w:color="auto"/>
                        <w:left w:val="none" w:sz="0" w:space="0" w:color="auto"/>
                        <w:bottom w:val="none" w:sz="0" w:space="0" w:color="auto"/>
                        <w:right w:val="none" w:sz="0" w:space="0" w:color="auto"/>
                      </w:divBdr>
                    </w:div>
                    <w:div w:id="213009467">
                      <w:marLeft w:val="0"/>
                      <w:marRight w:val="0"/>
                      <w:marTop w:val="0"/>
                      <w:marBottom w:val="0"/>
                      <w:divBdr>
                        <w:top w:val="none" w:sz="0" w:space="0" w:color="auto"/>
                        <w:left w:val="none" w:sz="0" w:space="0" w:color="auto"/>
                        <w:bottom w:val="none" w:sz="0" w:space="0" w:color="auto"/>
                        <w:right w:val="none" w:sz="0" w:space="0" w:color="auto"/>
                      </w:divBdr>
                    </w:div>
                    <w:div w:id="685059576">
                      <w:marLeft w:val="0"/>
                      <w:marRight w:val="0"/>
                      <w:marTop w:val="0"/>
                      <w:marBottom w:val="0"/>
                      <w:divBdr>
                        <w:top w:val="none" w:sz="0" w:space="0" w:color="auto"/>
                        <w:left w:val="none" w:sz="0" w:space="0" w:color="auto"/>
                        <w:bottom w:val="none" w:sz="0" w:space="0" w:color="auto"/>
                        <w:right w:val="none" w:sz="0" w:space="0" w:color="auto"/>
                      </w:divBdr>
                    </w:div>
                    <w:div w:id="502941772">
                      <w:marLeft w:val="0"/>
                      <w:marRight w:val="0"/>
                      <w:marTop w:val="0"/>
                      <w:marBottom w:val="0"/>
                      <w:divBdr>
                        <w:top w:val="none" w:sz="0" w:space="0" w:color="auto"/>
                        <w:left w:val="none" w:sz="0" w:space="0" w:color="auto"/>
                        <w:bottom w:val="none" w:sz="0" w:space="0" w:color="auto"/>
                        <w:right w:val="none" w:sz="0" w:space="0" w:color="auto"/>
                      </w:divBdr>
                    </w:div>
                    <w:div w:id="431050046">
                      <w:marLeft w:val="0"/>
                      <w:marRight w:val="0"/>
                      <w:marTop w:val="0"/>
                      <w:marBottom w:val="0"/>
                      <w:divBdr>
                        <w:top w:val="none" w:sz="0" w:space="0" w:color="auto"/>
                        <w:left w:val="none" w:sz="0" w:space="0" w:color="auto"/>
                        <w:bottom w:val="none" w:sz="0" w:space="0" w:color="auto"/>
                        <w:right w:val="none" w:sz="0" w:space="0" w:color="auto"/>
                      </w:divBdr>
                    </w:div>
                  </w:divsChild>
                </w:div>
                <w:div w:id="983125612">
                  <w:marLeft w:val="0"/>
                  <w:marRight w:val="0"/>
                  <w:marTop w:val="0"/>
                  <w:marBottom w:val="0"/>
                  <w:divBdr>
                    <w:top w:val="none" w:sz="0" w:space="0" w:color="auto"/>
                    <w:left w:val="none" w:sz="0" w:space="0" w:color="auto"/>
                    <w:bottom w:val="none" w:sz="0" w:space="0" w:color="auto"/>
                    <w:right w:val="none" w:sz="0" w:space="0" w:color="auto"/>
                  </w:divBdr>
                  <w:divsChild>
                    <w:div w:id="1860780728">
                      <w:marLeft w:val="0"/>
                      <w:marRight w:val="0"/>
                      <w:marTop w:val="0"/>
                      <w:marBottom w:val="0"/>
                      <w:divBdr>
                        <w:top w:val="none" w:sz="0" w:space="0" w:color="auto"/>
                        <w:left w:val="none" w:sz="0" w:space="0" w:color="auto"/>
                        <w:bottom w:val="none" w:sz="0" w:space="0" w:color="auto"/>
                        <w:right w:val="none" w:sz="0" w:space="0" w:color="auto"/>
                      </w:divBdr>
                    </w:div>
                  </w:divsChild>
                </w:div>
                <w:div w:id="650408981">
                  <w:marLeft w:val="0"/>
                  <w:marRight w:val="0"/>
                  <w:marTop w:val="0"/>
                  <w:marBottom w:val="0"/>
                  <w:divBdr>
                    <w:top w:val="none" w:sz="0" w:space="0" w:color="auto"/>
                    <w:left w:val="none" w:sz="0" w:space="0" w:color="auto"/>
                    <w:bottom w:val="none" w:sz="0" w:space="0" w:color="auto"/>
                    <w:right w:val="none" w:sz="0" w:space="0" w:color="auto"/>
                  </w:divBdr>
                  <w:divsChild>
                    <w:div w:id="359672404">
                      <w:marLeft w:val="0"/>
                      <w:marRight w:val="0"/>
                      <w:marTop w:val="0"/>
                      <w:marBottom w:val="0"/>
                      <w:divBdr>
                        <w:top w:val="none" w:sz="0" w:space="0" w:color="auto"/>
                        <w:left w:val="none" w:sz="0" w:space="0" w:color="auto"/>
                        <w:bottom w:val="none" w:sz="0" w:space="0" w:color="auto"/>
                        <w:right w:val="none" w:sz="0" w:space="0" w:color="auto"/>
                      </w:divBdr>
                    </w:div>
                    <w:div w:id="2106537596">
                      <w:marLeft w:val="0"/>
                      <w:marRight w:val="0"/>
                      <w:marTop w:val="0"/>
                      <w:marBottom w:val="0"/>
                      <w:divBdr>
                        <w:top w:val="none" w:sz="0" w:space="0" w:color="auto"/>
                        <w:left w:val="none" w:sz="0" w:space="0" w:color="auto"/>
                        <w:bottom w:val="none" w:sz="0" w:space="0" w:color="auto"/>
                        <w:right w:val="none" w:sz="0" w:space="0" w:color="auto"/>
                      </w:divBdr>
                    </w:div>
                    <w:div w:id="947083158">
                      <w:marLeft w:val="0"/>
                      <w:marRight w:val="0"/>
                      <w:marTop w:val="0"/>
                      <w:marBottom w:val="0"/>
                      <w:divBdr>
                        <w:top w:val="none" w:sz="0" w:space="0" w:color="auto"/>
                        <w:left w:val="none" w:sz="0" w:space="0" w:color="auto"/>
                        <w:bottom w:val="none" w:sz="0" w:space="0" w:color="auto"/>
                        <w:right w:val="none" w:sz="0" w:space="0" w:color="auto"/>
                      </w:divBdr>
                    </w:div>
                  </w:divsChild>
                </w:div>
                <w:div w:id="140198182">
                  <w:marLeft w:val="0"/>
                  <w:marRight w:val="0"/>
                  <w:marTop w:val="0"/>
                  <w:marBottom w:val="0"/>
                  <w:divBdr>
                    <w:top w:val="none" w:sz="0" w:space="0" w:color="auto"/>
                    <w:left w:val="none" w:sz="0" w:space="0" w:color="auto"/>
                    <w:bottom w:val="none" w:sz="0" w:space="0" w:color="auto"/>
                    <w:right w:val="none" w:sz="0" w:space="0" w:color="auto"/>
                  </w:divBdr>
                  <w:divsChild>
                    <w:div w:id="1725912603">
                      <w:marLeft w:val="0"/>
                      <w:marRight w:val="0"/>
                      <w:marTop w:val="0"/>
                      <w:marBottom w:val="0"/>
                      <w:divBdr>
                        <w:top w:val="none" w:sz="0" w:space="0" w:color="auto"/>
                        <w:left w:val="none" w:sz="0" w:space="0" w:color="auto"/>
                        <w:bottom w:val="none" w:sz="0" w:space="0" w:color="auto"/>
                        <w:right w:val="none" w:sz="0" w:space="0" w:color="auto"/>
                      </w:divBdr>
                    </w:div>
                    <w:div w:id="1922787643">
                      <w:marLeft w:val="0"/>
                      <w:marRight w:val="0"/>
                      <w:marTop w:val="0"/>
                      <w:marBottom w:val="0"/>
                      <w:divBdr>
                        <w:top w:val="none" w:sz="0" w:space="0" w:color="auto"/>
                        <w:left w:val="none" w:sz="0" w:space="0" w:color="auto"/>
                        <w:bottom w:val="none" w:sz="0" w:space="0" w:color="auto"/>
                        <w:right w:val="none" w:sz="0" w:space="0" w:color="auto"/>
                      </w:divBdr>
                    </w:div>
                    <w:div w:id="443233312">
                      <w:marLeft w:val="0"/>
                      <w:marRight w:val="0"/>
                      <w:marTop w:val="0"/>
                      <w:marBottom w:val="0"/>
                      <w:divBdr>
                        <w:top w:val="none" w:sz="0" w:space="0" w:color="auto"/>
                        <w:left w:val="none" w:sz="0" w:space="0" w:color="auto"/>
                        <w:bottom w:val="none" w:sz="0" w:space="0" w:color="auto"/>
                        <w:right w:val="none" w:sz="0" w:space="0" w:color="auto"/>
                      </w:divBdr>
                    </w:div>
                    <w:div w:id="1112242041">
                      <w:marLeft w:val="0"/>
                      <w:marRight w:val="0"/>
                      <w:marTop w:val="0"/>
                      <w:marBottom w:val="0"/>
                      <w:divBdr>
                        <w:top w:val="none" w:sz="0" w:space="0" w:color="auto"/>
                        <w:left w:val="none" w:sz="0" w:space="0" w:color="auto"/>
                        <w:bottom w:val="none" w:sz="0" w:space="0" w:color="auto"/>
                        <w:right w:val="none" w:sz="0" w:space="0" w:color="auto"/>
                      </w:divBdr>
                    </w:div>
                  </w:divsChild>
                </w:div>
                <w:div w:id="1997031399">
                  <w:marLeft w:val="0"/>
                  <w:marRight w:val="0"/>
                  <w:marTop w:val="0"/>
                  <w:marBottom w:val="0"/>
                  <w:divBdr>
                    <w:top w:val="none" w:sz="0" w:space="0" w:color="auto"/>
                    <w:left w:val="none" w:sz="0" w:space="0" w:color="auto"/>
                    <w:bottom w:val="none" w:sz="0" w:space="0" w:color="auto"/>
                    <w:right w:val="none" w:sz="0" w:space="0" w:color="auto"/>
                  </w:divBdr>
                  <w:divsChild>
                    <w:div w:id="2005160970">
                      <w:marLeft w:val="0"/>
                      <w:marRight w:val="0"/>
                      <w:marTop w:val="0"/>
                      <w:marBottom w:val="0"/>
                      <w:divBdr>
                        <w:top w:val="none" w:sz="0" w:space="0" w:color="auto"/>
                        <w:left w:val="none" w:sz="0" w:space="0" w:color="auto"/>
                        <w:bottom w:val="none" w:sz="0" w:space="0" w:color="auto"/>
                        <w:right w:val="none" w:sz="0" w:space="0" w:color="auto"/>
                      </w:divBdr>
                    </w:div>
                    <w:div w:id="354622298">
                      <w:marLeft w:val="0"/>
                      <w:marRight w:val="0"/>
                      <w:marTop w:val="0"/>
                      <w:marBottom w:val="0"/>
                      <w:divBdr>
                        <w:top w:val="none" w:sz="0" w:space="0" w:color="auto"/>
                        <w:left w:val="none" w:sz="0" w:space="0" w:color="auto"/>
                        <w:bottom w:val="none" w:sz="0" w:space="0" w:color="auto"/>
                        <w:right w:val="none" w:sz="0" w:space="0" w:color="auto"/>
                      </w:divBdr>
                    </w:div>
                    <w:div w:id="1388720863">
                      <w:marLeft w:val="0"/>
                      <w:marRight w:val="0"/>
                      <w:marTop w:val="0"/>
                      <w:marBottom w:val="0"/>
                      <w:divBdr>
                        <w:top w:val="none" w:sz="0" w:space="0" w:color="auto"/>
                        <w:left w:val="none" w:sz="0" w:space="0" w:color="auto"/>
                        <w:bottom w:val="none" w:sz="0" w:space="0" w:color="auto"/>
                        <w:right w:val="none" w:sz="0" w:space="0" w:color="auto"/>
                      </w:divBdr>
                    </w:div>
                    <w:div w:id="711224538">
                      <w:marLeft w:val="0"/>
                      <w:marRight w:val="0"/>
                      <w:marTop w:val="0"/>
                      <w:marBottom w:val="0"/>
                      <w:divBdr>
                        <w:top w:val="none" w:sz="0" w:space="0" w:color="auto"/>
                        <w:left w:val="none" w:sz="0" w:space="0" w:color="auto"/>
                        <w:bottom w:val="none" w:sz="0" w:space="0" w:color="auto"/>
                        <w:right w:val="none" w:sz="0" w:space="0" w:color="auto"/>
                      </w:divBdr>
                    </w:div>
                    <w:div w:id="283468364">
                      <w:marLeft w:val="0"/>
                      <w:marRight w:val="0"/>
                      <w:marTop w:val="0"/>
                      <w:marBottom w:val="0"/>
                      <w:divBdr>
                        <w:top w:val="none" w:sz="0" w:space="0" w:color="auto"/>
                        <w:left w:val="none" w:sz="0" w:space="0" w:color="auto"/>
                        <w:bottom w:val="none" w:sz="0" w:space="0" w:color="auto"/>
                        <w:right w:val="none" w:sz="0" w:space="0" w:color="auto"/>
                      </w:divBdr>
                    </w:div>
                    <w:div w:id="843975417">
                      <w:marLeft w:val="0"/>
                      <w:marRight w:val="0"/>
                      <w:marTop w:val="0"/>
                      <w:marBottom w:val="0"/>
                      <w:divBdr>
                        <w:top w:val="none" w:sz="0" w:space="0" w:color="auto"/>
                        <w:left w:val="none" w:sz="0" w:space="0" w:color="auto"/>
                        <w:bottom w:val="none" w:sz="0" w:space="0" w:color="auto"/>
                        <w:right w:val="none" w:sz="0" w:space="0" w:color="auto"/>
                      </w:divBdr>
                    </w:div>
                    <w:div w:id="134878772">
                      <w:marLeft w:val="0"/>
                      <w:marRight w:val="0"/>
                      <w:marTop w:val="0"/>
                      <w:marBottom w:val="0"/>
                      <w:divBdr>
                        <w:top w:val="none" w:sz="0" w:space="0" w:color="auto"/>
                        <w:left w:val="none" w:sz="0" w:space="0" w:color="auto"/>
                        <w:bottom w:val="none" w:sz="0" w:space="0" w:color="auto"/>
                        <w:right w:val="none" w:sz="0" w:space="0" w:color="auto"/>
                      </w:divBdr>
                    </w:div>
                    <w:div w:id="1196044504">
                      <w:marLeft w:val="0"/>
                      <w:marRight w:val="0"/>
                      <w:marTop w:val="0"/>
                      <w:marBottom w:val="0"/>
                      <w:divBdr>
                        <w:top w:val="none" w:sz="0" w:space="0" w:color="auto"/>
                        <w:left w:val="none" w:sz="0" w:space="0" w:color="auto"/>
                        <w:bottom w:val="none" w:sz="0" w:space="0" w:color="auto"/>
                        <w:right w:val="none" w:sz="0" w:space="0" w:color="auto"/>
                      </w:divBdr>
                    </w:div>
                    <w:div w:id="1981376976">
                      <w:marLeft w:val="0"/>
                      <w:marRight w:val="0"/>
                      <w:marTop w:val="0"/>
                      <w:marBottom w:val="0"/>
                      <w:divBdr>
                        <w:top w:val="none" w:sz="0" w:space="0" w:color="auto"/>
                        <w:left w:val="none" w:sz="0" w:space="0" w:color="auto"/>
                        <w:bottom w:val="none" w:sz="0" w:space="0" w:color="auto"/>
                        <w:right w:val="none" w:sz="0" w:space="0" w:color="auto"/>
                      </w:divBdr>
                    </w:div>
                  </w:divsChild>
                </w:div>
                <w:div w:id="1682976735">
                  <w:marLeft w:val="0"/>
                  <w:marRight w:val="0"/>
                  <w:marTop w:val="0"/>
                  <w:marBottom w:val="0"/>
                  <w:divBdr>
                    <w:top w:val="none" w:sz="0" w:space="0" w:color="auto"/>
                    <w:left w:val="none" w:sz="0" w:space="0" w:color="auto"/>
                    <w:bottom w:val="none" w:sz="0" w:space="0" w:color="auto"/>
                    <w:right w:val="none" w:sz="0" w:space="0" w:color="auto"/>
                  </w:divBdr>
                  <w:divsChild>
                    <w:div w:id="32199071">
                      <w:marLeft w:val="0"/>
                      <w:marRight w:val="0"/>
                      <w:marTop w:val="0"/>
                      <w:marBottom w:val="0"/>
                      <w:divBdr>
                        <w:top w:val="none" w:sz="0" w:space="0" w:color="auto"/>
                        <w:left w:val="none" w:sz="0" w:space="0" w:color="auto"/>
                        <w:bottom w:val="none" w:sz="0" w:space="0" w:color="auto"/>
                        <w:right w:val="none" w:sz="0" w:space="0" w:color="auto"/>
                      </w:divBdr>
                    </w:div>
                  </w:divsChild>
                </w:div>
                <w:div w:id="606623534">
                  <w:marLeft w:val="0"/>
                  <w:marRight w:val="0"/>
                  <w:marTop w:val="0"/>
                  <w:marBottom w:val="0"/>
                  <w:divBdr>
                    <w:top w:val="none" w:sz="0" w:space="0" w:color="auto"/>
                    <w:left w:val="none" w:sz="0" w:space="0" w:color="auto"/>
                    <w:bottom w:val="none" w:sz="0" w:space="0" w:color="auto"/>
                    <w:right w:val="none" w:sz="0" w:space="0" w:color="auto"/>
                  </w:divBdr>
                  <w:divsChild>
                    <w:div w:id="187833574">
                      <w:marLeft w:val="0"/>
                      <w:marRight w:val="0"/>
                      <w:marTop w:val="0"/>
                      <w:marBottom w:val="0"/>
                      <w:divBdr>
                        <w:top w:val="none" w:sz="0" w:space="0" w:color="auto"/>
                        <w:left w:val="none" w:sz="0" w:space="0" w:color="auto"/>
                        <w:bottom w:val="none" w:sz="0" w:space="0" w:color="auto"/>
                        <w:right w:val="none" w:sz="0" w:space="0" w:color="auto"/>
                      </w:divBdr>
                    </w:div>
                  </w:divsChild>
                </w:div>
                <w:div w:id="1504516215">
                  <w:marLeft w:val="0"/>
                  <w:marRight w:val="0"/>
                  <w:marTop w:val="0"/>
                  <w:marBottom w:val="0"/>
                  <w:divBdr>
                    <w:top w:val="none" w:sz="0" w:space="0" w:color="auto"/>
                    <w:left w:val="none" w:sz="0" w:space="0" w:color="auto"/>
                    <w:bottom w:val="none" w:sz="0" w:space="0" w:color="auto"/>
                    <w:right w:val="none" w:sz="0" w:space="0" w:color="auto"/>
                  </w:divBdr>
                  <w:divsChild>
                    <w:div w:id="340007561">
                      <w:marLeft w:val="0"/>
                      <w:marRight w:val="0"/>
                      <w:marTop w:val="0"/>
                      <w:marBottom w:val="0"/>
                      <w:divBdr>
                        <w:top w:val="none" w:sz="0" w:space="0" w:color="auto"/>
                        <w:left w:val="none" w:sz="0" w:space="0" w:color="auto"/>
                        <w:bottom w:val="none" w:sz="0" w:space="0" w:color="auto"/>
                        <w:right w:val="none" w:sz="0" w:space="0" w:color="auto"/>
                      </w:divBdr>
                    </w:div>
                    <w:div w:id="80956864">
                      <w:marLeft w:val="0"/>
                      <w:marRight w:val="0"/>
                      <w:marTop w:val="0"/>
                      <w:marBottom w:val="0"/>
                      <w:divBdr>
                        <w:top w:val="none" w:sz="0" w:space="0" w:color="auto"/>
                        <w:left w:val="none" w:sz="0" w:space="0" w:color="auto"/>
                        <w:bottom w:val="none" w:sz="0" w:space="0" w:color="auto"/>
                        <w:right w:val="none" w:sz="0" w:space="0" w:color="auto"/>
                      </w:divBdr>
                    </w:div>
                  </w:divsChild>
                </w:div>
                <w:div w:id="1824278499">
                  <w:marLeft w:val="0"/>
                  <w:marRight w:val="0"/>
                  <w:marTop w:val="0"/>
                  <w:marBottom w:val="0"/>
                  <w:divBdr>
                    <w:top w:val="none" w:sz="0" w:space="0" w:color="auto"/>
                    <w:left w:val="none" w:sz="0" w:space="0" w:color="auto"/>
                    <w:bottom w:val="none" w:sz="0" w:space="0" w:color="auto"/>
                    <w:right w:val="none" w:sz="0" w:space="0" w:color="auto"/>
                  </w:divBdr>
                  <w:divsChild>
                    <w:div w:id="540483656">
                      <w:marLeft w:val="0"/>
                      <w:marRight w:val="0"/>
                      <w:marTop w:val="0"/>
                      <w:marBottom w:val="0"/>
                      <w:divBdr>
                        <w:top w:val="none" w:sz="0" w:space="0" w:color="auto"/>
                        <w:left w:val="none" w:sz="0" w:space="0" w:color="auto"/>
                        <w:bottom w:val="none" w:sz="0" w:space="0" w:color="auto"/>
                        <w:right w:val="none" w:sz="0" w:space="0" w:color="auto"/>
                      </w:divBdr>
                    </w:div>
                    <w:div w:id="1850173537">
                      <w:marLeft w:val="0"/>
                      <w:marRight w:val="0"/>
                      <w:marTop w:val="0"/>
                      <w:marBottom w:val="0"/>
                      <w:divBdr>
                        <w:top w:val="none" w:sz="0" w:space="0" w:color="auto"/>
                        <w:left w:val="none" w:sz="0" w:space="0" w:color="auto"/>
                        <w:bottom w:val="none" w:sz="0" w:space="0" w:color="auto"/>
                        <w:right w:val="none" w:sz="0" w:space="0" w:color="auto"/>
                      </w:divBdr>
                    </w:div>
                  </w:divsChild>
                </w:div>
                <w:div w:id="376853463">
                  <w:marLeft w:val="0"/>
                  <w:marRight w:val="0"/>
                  <w:marTop w:val="0"/>
                  <w:marBottom w:val="0"/>
                  <w:divBdr>
                    <w:top w:val="none" w:sz="0" w:space="0" w:color="auto"/>
                    <w:left w:val="none" w:sz="0" w:space="0" w:color="auto"/>
                    <w:bottom w:val="none" w:sz="0" w:space="0" w:color="auto"/>
                    <w:right w:val="none" w:sz="0" w:space="0" w:color="auto"/>
                  </w:divBdr>
                  <w:divsChild>
                    <w:div w:id="2118869692">
                      <w:marLeft w:val="0"/>
                      <w:marRight w:val="0"/>
                      <w:marTop w:val="0"/>
                      <w:marBottom w:val="0"/>
                      <w:divBdr>
                        <w:top w:val="none" w:sz="0" w:space="0" w:color="auto"/>
                        <w:left w:val="none" w:sz="0" w:space="0" w:color="auto"/>
                        <w:bottom w:val="none" w:sz="0" w:space="0" w:color="auto"/>
                        <w:right w:val="none" w:sz="0" w:space="0" w:color="auto"/>
                      </w:divBdr>
                    </w:div>
                    <w:div w:id="1838769340">
                      <w:marLeft w:val="0"/>
                      <w:marRight w:val="0"/>
                      <w:marTop w:val="0"/>
                      <w:marBottom w:val="0"/>
                      <w:divBdr>
                        <w:top w:val="none" w:sz="0" w:space="0" w:color="auto"/>
                        <w:left w:val="none" w:sz="0" w:space="0" w:color="auto"/>
                        <w:bottom w:val="none" w:sz="0" w:space="0" w:color="auto"/>
                        <w:right w:val="none" w:sz="0" w:space="0" w:color="auto"/>
                      </w:divBdr>
                    </w:div>
                  </w:divsChild>
                </w:div>
                <w:div w:id="333144989">
                  <w:marLeft w:val="0"/>
                  <w:marRight w:val="0"/>
                  <w:marTop w:val="0"/>
                  <w:marBottom w:val="0"/>
                  <w:divBdr>
                    <w:top w:val="none" w:sz="0" w:space="0" w:color="auto"/>
                    <w:left w:val="none" w:sz="0" w:space="0" w:color="auto"/>
                    <w:bottom w:val="none" w:sz="0" w:space="0" w:color="auto"/>
                    <w:right w:val="none" w:sz="0" w:space="0" w:color="auto"/>
                  </w:divBdr>
                  <w:divsChild>
                    <w:div w:id="1918514580">
                      <w:marLeft w:val="0"/>
                      <w:marRight w:val="0"/>
                      <w:marTop w:val="0"/>
                      <w:marBottom w:val="0"/>
                      <w:divBdr>
                        <w:top w:val="none" w:sz="0" w:space="0" w:color="auto"/>
                        <w:left w:val="none" w:sz="0" w:space="0" w:color="auto"/>
                        <w:bottom w:val="none" w:sz="0" w:space="0" w:color="auto"/>
                        <w:right w:val="none" w:sz="0" w:space="0" w:color="auto"/>
                      </w:divBdr>
                    </w:div>
                    <w:div w:id="209457489">
                      <w:marLeft w:val="0"/>
                      <w:marRight w:val="0"/>
                      <w:marTop w:val="0"/>
                      <w:marBottom w:val="0"/>
                      <w:divBdr>
                        <w:top w:val="none" w:sz="0" w:space="0" w:color="auto"/>
                        <w:left w:val="none" w:sz="0" w:space="0" w:color="auto"/>
                        <w:bottom w:val="none" w:sz="0" w:space="0" w:color="auto"/>
                        <w:right w:val="none" w:sz="0" w:space="0" w:color="auto"/>
                      </w:divBdr>
                    </w:div>
                    <w:div w:id="1496337630">
                      <w:marLeft w:val="0"/>
                      <w:marRight w:val="0"/>
                      <w:marTop w:val="0"/>
                      <w:marBottom w:val="0"/>
                      <w:divBdr>
                        <w:top w:val="none" w:sz="0" w:space="0" w:color="auto"/>
                        <w:left w:val="none" w:sz="0" w:space="0" w:color="auto"/>
                        <w:bottom w:val="none" w:sz="0" w:space="0" w:color="auto"/>
                        <w:right w:val="none" w:sz="0" w:space="0" w:color="auto"/>
                      </w:divBdr>
                    </w:div>
                    <w:div w:id="263272262">
                      <w:marLeft w:val="0"/>
                      <w:marRight w:val="0"/>
                      <w:marTop w:val="0"/>
                      <w:marBottom w:val="0"/>
                      <w:divBdr>
                        <w:top w:val="none" w:sz="0" w:space="0" w:color="auto"/>
                        <w:left w:val="none" w:sz="0" w:space="0" w:color="auto"/>
                        <w:bottom w:val="none" w:sz="0" w:space="0" w:color="auto"/>
                        <w:right w:val="none" w:sz="0" w:space="0" w:color="auto"/>
                      </w:divBdr>
                    </w:div>
                    <w:div w:id="260991345">
                      <w:marLeft w:val="0"/>
                      <w:marRight w:val="0"/>
                      <w:marTop w:val="0"/>
                      <w:marBottom w:val="0"/>
                      <w:divBdr>
                        <w:top w:val="none" w:sz="0" w:space="0" w:color="auto"/>
                        <w:left w:val="none" w:sz="0" w:space="0" w:color="auto"/>
                        <w:bottom w:val="none" w:sz="0" w:space="0" w:color="auto"/>
                        <w:right w:val="none" w:sz="0" w:space="0" w:color="auto"/>
                      </w:divBdr>
                    </w:div>
                    <w:div w:id="1174489287">
                      <w:marLeft w:val="0"/>
                      <w:marRight w:val="0"/>
                      <w:marTop w:val="0"/>
                      <w:marBottom w:val="0"/>
                      <w:divBdr>
                        <w:top w:val="none" w:sz="0" w:space="0" w:color="auto"/>
                        <w:left w:val="none" w:sz="0" w:space="0" w:color="auto"/>
                        <w:bottom w:val="none" w:sz="0" w:space="0" w:color="auto"/>
                        <w:right w:val="none" w:sz="0" w:space="0" w:color="auto"/>
                      </w:divBdr>
                    </w:div>
                  </w:divsChild>
                </w:div>
                <w:div w:id="1608199872">
                  <w:marLeft w:val="0"/>
                  <w:marRight w:val="0"/>
                  <w:marTop w:val="0"/>
                  <w:marBottom w:val="0"/>
                  <w:divBdr>
                    <w:top w:val="none" w:sz="0" w:space="0" w:color="auto"/>
                    <w:left w:val="none" w:sz="0" w:space="0" w:color="auto"/>
                    <w:bottom w:val="none" w:sz="0" w:space="0" w:color="auto"/>
                    <w:right w:val="none" w:sz="0" w:space="0" w:color="auto"/>
                  </w:divBdr>
                  <w:divsChild>
                    <w:div w:id="579800948">
                      <w:marLeft w:val="0"/>
                      <w:marRight w:val="0"/>
                      <w:marTop w:val="0"/>
                      <w:marBottom w:val="0"/>
                      <w:divBdr>
                        <w:top w:val="none" w:sz="0" w:space="0" w:color="auto"/>
                        <w:left w:val="none" w:sz="0" w:space="0" w:color="auto"/>
                        <w:bottom w:val="none" w:sz="0" w:space="0" w:color="auto"/>
                        <w:right w:val="none" w:sz="0" w:space="0" w:color="auto"/>
                      </w:divBdr>
                    </w:div>
                  </w:divsChild>
                </w:div>
                <w:div w:id="1145589703">
                  <w:marLeft w:val="0"/>
                  <w:marRight w:val="0"/>
                  <w:marTop w:val="0"/>
                  <w:marBottom w:val="0"/>
                  <w:divBdr>
                    <w:top w:val="none" w:sz="0" w:space="0" w:color="auto"/>
                    <w:left w:val="none" w:sz="0" w:space="0" w:color="auto"/>
                    <w:bottom w:val="none" w:sz="0" w:space="0" w:color="auto"/>
                    <w:right w:val="none" w:sz="0" w:space="0" w:color="auto"/>
                  </w:divBdr>
                  <w:divsChild>
                    <w:div w:id="469127597">
                      <w:marLeft w:val="0"/>
                      <w:marRight w:val="0"/>
                      <w:marTop w:val="0"/>
                      <w:marBottom w:val="0"/>
                      <w:divBdr>
                        <w:top w:val="none" w:sz="0" w:space="0" w:color="auto"/>
                        <w:left w:val="none" w:sz="0" w:space="0" w:color="auto"/>
                        <w:bottom w:val="none" w:sz="0" w:space="0" w:color="auto"/>
                        <w:right w:val="none" w:sz="0" w:space="0" w:color="auto"/>
                      </w:divBdr>
                    </w:div>
                    <w:div w:id="2032952502">
                      <w:marLeft w:val="0"/>
                      <w:marRight w:val="0"/>
                      <w:marTop w:val="0"/>
                      <w:marBottom w:val="0"/>
                      <w:divBdr>
                        <w:top w:val="none" w:sz="0" w:space="0" w:color="auto"/>
                        <w:left w:val="none" w:sz="0" w:space="0" w:color="auto"/>
                        <w:bottom w:val="none" w:sz="0" w:space="0" w:color="auto"/>
                        <w:right w:val="none" w:sz="0" w:space="0" w:color="auto"/>
                      </w:divBdr>
                    </w:div>
                  </w:divsChild>
                </w:div>
                <w:div w:id="1125731550">
                  <w:marLeft w:val="0"/>
                  <w:marRight w:val="0"/>
                  <w:marTop w:val="0"/>
                  <w:marBottom w:val="0"/>
                  <w:divBdr>
                    <w:top w:val="none" w:sz="0" w:space="0" w:color="auto"/>
                    <w:left w:val="none" w:sz="0" w:space="0" w:color="auto"/>
                    <w:bottom w:val="none" w:sz="0" w:space="0" w:color="auto"/>
                    <w:right w:val="none" w:sz="0" w:space="0" w:color="auto"/>
                  </w:divBdr>
                  <w:divsChild>
                    <w:div w:id="402221908">
                      <w:marLeft w:val="0"/>
                      <w:marRight w:val="0"/>
                      <w:marTop w:val="0"/>
                      <w:marBottom w:val="0"/>
                      <w:divBdr>
                        <w:top w:val="none" w:sz="0" w:space="0" w:color="auto"/>
                        <w:left w:val="none" w:sz="0" w:space="0" w:color="auto"/>
                        <w:bottom w:val="none" w:sz="0" w:space="0" w:color="auto"/>
                        <w:right w:val="none" w:sz="0" w:space="0" w:color="auto"/>
                      </w:divBdr>
                    </w:div>
                    <w:div w:id="287123831">
                      <w:marLeft w:val="0"/>
                      <w:marRight w:val="0"/>
                      <w:marTop w:val="0"/>
                      <w:marBottom w:val="0"/>
                      <w:divBdr>
                        <w:top w:val="none" w:sz="0" w:space="0" w:color="auto"/>
                        <w:left w:val="none" w:sz="0" w:space="0" w:color="auto"/>
                        <w:bottom w:val="none" w:sz="0" w:space="0" w:color="auto"/>
                        <w:right w:val="none" w:sz="0" w:space="0" w:color="auto"/>
                      </w:divBdr>
                    </w:div>
                    <w:div w:id="1156872451">
                      <w:marLeft w:val="0"/>
                      <w:marRight w:val="0"/>
                      <w:marTop w:val="0"/>
                      <w:marBottom w:val="0"/>
                      <w:divBdr>
                        <w:top w:val="none" w:sz="0" w:space="0" w:color="auto"/>
                        <w:left w:val="none" w:sz="0" w:space="0" w:color="auto"/>
                        <w:bottom w:val="none" w:sz="0" w:space="0" w:color="auto"/>
                        <w:right w:val="none" w:sz="0" w:space="0" w:color="auto"/>
                      </w:divBdr>
                    </w:div>
                    <w:div w:id="219440905">
                      <w:marLeft w:val="0"/>
                      <w:marRight w:val="0"/>
                      <w:marTop w:val="0"/>
                      <w:marBottom w:val="0"/>
                      <w:divBdr>
                        <w:top w:val="none" w:sz="0" w:space="0" w:color="auto"/>
                        <w:left w:val="none" w:sz="0" w:space="0" w:color="auto"/>
                        <w:bottom w:val="none" w:sz="0" w:space="0" w:color="auto"/>
                        <w:right w:val="none" w:sz="0" w:space="0" w:color="auto"/>
                      </w:divBdr>
                    </w:div>
                    <w:div w:id="2029408033">
                      <w:marLeft w:val="0"/>
                      <w:marRight w:val="0"/>
                      <w:marTop w:val="0"/>
                      <w:marBottom w:val="0"/>
                      <w:divBdr>
                        <w:top w:val="none" w:sz="0" w:space="0" w:color="auto"/>
                        <w:left w:val="none" w:sz="0" w:space="0" w:color="auto"/>
                        <w:bottom w:val="none" w:sz="0" w:space="0" w:color="auto"/>
                        <w:right w:val="none" w:sz="0" w:space="0" w:color="auto"/>
                      </w:divBdr>
                    </w:div>
                    <w:div w:id="1063529176">
                      <w:marLeft w:val="0"/>
                      <w:marRight w:val="0"/>
                      <w:marTop w:val="0"/>
                      <w:marBottom w:val="0"/>
                      <w:divBdr>
                        <w:top w:val="none" w:sz="0" w:space="0" w:color="auto"/>
                        <w:left w:val="none" w:sz="0" w:space="0" w:color="auto"/>
                        <w:bottom w:val="none" w:sz="0" w:space="0" w:color="auto"/>
                        <w:right w:val="none" w:sz="0" w:space="0" w:color="auto"/>
                      </w:divBdr>
                    </w:div>
                  </w:divsChild>
                </w:div>
                <w:div w:id="1672175791">
                  <w:marLeft w:val="0"/>
                  <w:marRight w:val="0"/>
                  <w:marTop w:val="0"/>
                  <w:marBottom w:val="0"/>
                  <w:divBdr>
                    <w:top w:val="none" w:sz="0" w:space="0" w:color="auto"/>
                    <w:left w:val="none" w:sz="0" w:space="0" w:color="auto"/>
                    <w:bottom w:val="none" w:sz="0" w:space="0" w:color="auto"/>
                    <w:right w:val="none" w:sz="0" w:space="0" w:color="auto"/>
                  </w:divBdr>
                  <w:divsChild>
                    <w:div w:id="2032879140">
                      <w:marLeft w:val="0"/>
                      <w:marRight w:val="0"/>
                      <w:marTop w:val="0"/>
                      <w:marBottom w:val="0"/>
                      <w:divBdr>
                        <w:top w:val="none" w:sz="0" w:space="0" w:color="auto"/>
                        <w:left w:val="none" w:sz="0" w:space="0" w:color="auto"/>
                        <w:bottom w:val="none" w:sz="0" w:space="0" w:color="auto"/>
                        <w:right w:val="none" w:sz="0" w:space="0" w:color="auto"/>
                      </w:divBdr>
                    </w:div>
                  </w:divsChild>
                </w:div>
                <w:div w:id="1369112770">
                  <w:marLeft w:val="0"/>
                  <w:marRight w:val="0"/>
                  <w:marTop w:val="0"/>
                  <w:marBottom w:val="0"/>
                  <w:divBdr>
                    <w:top w:val="none" w:sz="0" w:space="0" w:color="auto"/>
                    <w:left w:val="none" w:sz="0" w:space="0" w:color="auto"/>
                    <w:bottom w:val="none" w:sz="0" w:space="0" w:color="auto"/>
                    <w:right w:val="none" w:sz="0" w:space="0" w:color="auto"/>
                  </w:divBdr>
                  <w:divsChild>
                    <w:div w:id="1034576005">
                      <w:marLeft w:val="0"/>
                      <w:marRight w:val="0"/>
                      <w:marTop w:val="0"/>
                      <w:marBottom w:val="0"/>
                      <w:divBdr>
                        <w:top w:val="none" w:sz="0" w:space="0" w:color="auto"/>
                        <w:left w:val="none" w:sz="0" w:space="0" w:color="auto"/>
                        <w:bottom w:val="none" w:sz="0" w:space="0" w:color="auto"/>
                        <w:right w:val="none" w:sz="0" w:space="0" w:color="auto"/>
                      </w:divBdr>
                    </w:div>
                    <w:div w:id="1991639069">
                      <w:marLeft w:val="0"/>
                      <w:marRight w:val="0"/>
                      <w:marTop w:val="0"/>
                      <w:marBottom w:val="0"/>
                      <w:divBdr>
                        <w:top w:val="none" w:sz="0" w:space="0" w:color="auto"/>
                        <w:left w:val="none" w:sz="0" w:space="0" w:color="auto"/>
                        <w:bottom w:val="none" w:sz="0" w:space="0" w:color="auto"/>
                        <w:right w:val="none" w:sz="0" w:space="0" w:color="auto"/>
                      </w:divBdr>
                    </w:div>
                    <w:div w:id="1740249682">
                      <w:marLeft w:val="0"/>
                      <w:marRight w:val="0"/>
                      <w:marTop w:val="0"/>
                      <w:marBottom w:val="0"/>
                      <w:divBdr>
                        <w:top w:val="none" w:sz="0" w:space="0" w:color="auto"/>
                        <w:left w:val="none" w:sz="0" w:space="0" w:color="auto"/>
                        <w:bottom w:val="none" w:sz="0" w:space="0" w:color="auto"/>
                        <w:right w:val="none" w:sz="0" w:space="0" w:color="auto"/>
                      </w:divBdr>
                    </w:div>
                  </w:divsChild>
                </w:div>
                <w:div w:id="488130595">
                  <w:marLeft w:val="0"/>
                  <w:marRight w:val="0"/>
                  <w:marTop w:val="0"/>
                  <w:marBottom w:val="0"/>
                  <w:divBdr>
                    <w:top w:val="none" w:sz="0" w:space="0" w:color="auto"/>
                    <w:left w:val="none" w:sz="0" w:space="0" w:color="auto"/>
                    <w:bottom w:val="none" w:sz="0" w:space="0" w:color="auto"/>
                    <w:right w:val="none" w:sz="0" w:space="0" w:color="auto"/>
                  </w:divBdr>
                  <w:divsChild>
                    <w:div w:id="692534273">
                      <w:marLeft w:val="0"/>
                      <w:marRight w:val="0"/>
                      <w:marTop w:val="0"/>
                      <w:marBottom w:val="0"/>
                      <w:divBdr>
                        <w:top w:val="none" w:sz="0" w:space="0" w:color="auto"/>
                        <w:left w:val="none" w:sz="0" w:space="0" w:color="auto"/>
                        <w:bottom w:val="none" w:sz="0" w:space="0" w:color="auto"/>
                        <w:right w:val="none" w:sz="0" w:space="0" w:color="auto"/>
                      </w:divBdr>
                    </w:div>
                  </w:divsChild>
                </w:div>
                <w:div w:id="205997230">
                  <w:marLeft w:val="0"/>
                  <w:marRight w:val="0"/>
                  <w:marTop w:val="0"/>
                  <w:marBottom w:val="0"/>
                  <w:divBdr>
                    <w:top w:val="none" w:sz="0" w:space="0" w:color="auto"/>
                    <w:left w:val="none" w:sz="0" w:space="0" w:color="auto"/>
                    <w:bottom w:val="none" w:sz="0" w:space="0" w:color="auto"/>
                    <w:right w:val="none" w:sz="0" w:space="0" w:color="auto"/>
                  </w:divBdr>
                  <w:divsChild>
                    <w:div w:id="41758590">
                      <w:marLeft w:val="0"/>
                      <w:marRight w:val="0"/>
                      <w:marTop w:val="0"/>
                      <w:marBottom w:val="0"/>
                      <w:divBdr>
                        <w:top w:val="none" w:sz="0" w:space="0" w:color="auto"/>
                        <w:left w:val="none" w:sz="0" w:space="0" w:color="auto"/>
                        <w:bottom w:val="none" w:sz="0" w:space="0" w:color="auto"/>
                        <w:right w:val="none" w:sz="0" w:space="0" w:color="auto"/>
                      </w:divBdr>
                    </w:div>
                  </w:divsChild>
                </w:div>
                <w:div w:id="155460664">
                  <w:marLeft w:val="0"/>
                  <w:marRight w:val="0"/>
                  <w:marTop w:val="0"/>
                  <w:marBottom w:val="0"/>
                  <w:divBdr>
                    <w:top w:val="none" w:sz="0" w:space="0" w:color="auto"/>
                    <w:left w:val="none" w:sz="0" w:space="0" w:color="auto"/>
                    <w:bottom w:val="none" w:sz="0" w:space="0" w:color="auto"/>
                    <w:right w:val="none" w:sz="0" w:space="0" w:color="auto"/>
                  </w:divBdr>
                  <w:divsChild>
                    <w:div w:id="1503206075">
                      <w:marLeft w:val="0"/>
                      <w:marRight w:val="0"/>
                      <w:marTop w:val="0"/>
                      <w:marBottom w:val="0"/>
                      <w:divBdr>
                        <w:top w:val="none" w:sz="0" w:space="0" w:color="auto"/>
                        <w:left w:val="none" w:sz="0" w:space="0" w:color="auto"/>
                        <w:bottom w:val="none" w:sz="0" w:space="0" w:color="auto"/>
                        <w:right w:val="none" w:sz="0" w:space="0" w:color="auto"/>
                      </w:divBdr>
                    </w:div>
                  </w:divsChild>
                </w:div>
                <w:div w:id="708335837">
                  <w:marLeft w:val="0"/>
                  <w:marRight w:val="0"/>
                  <w:marTop w:val="0"/>
                  <w:marBottom w:val="0"/>
                  <w:divBdr>
                    <w:top w:val="none" w:sz="0" w:space="0" w:color="auto"/>
                    <w:left w:val="none" w:sz="0" w:space="0" w:color="auto"/>
                    <w:bottom w:val="none" w:sz="0" w:space="0" w:color="auto"/>
                    <w:right w:val="none" w:sz="0" w:space="0" w:color="auto"/>
                  </w:divBdr>
                  <w:divsChild>
                    <w:div w:id="2079282612">
                      <w:marLeft w:val="0"/>
                      <w:marRight w:val="0"/>
                      <w:marTop w:val="0"/>
                      <w:marBottom w:val="0"/>
                      <w:divBdr>
                        <w:top w:val="none" w:sz="0" w:space="0" w:color="auto"/>
                        <w:left w:val="none" w:sz="0" w:space="0" w:color="auto"/>
                        <w:bottom w:val="none" w:sz="0" w:space="0" w:color="auto"/>
                        <w:right w:val="none" w:sz="0" w:space="0" w:color="auto"/>
                      </w:divBdr>
                    </w:div>
                    <w:div w:id="92481178">
                      <w:marLeft w:val="0"/>
                      <w:marRight w:val="0"/>
                      <w:marTop w:val="0"/>
                      <w:marBottom w:val="0"/>
                      <w:divBdr>
                        <w:top w:val="none" w:sz="0" w:space="0" w:color="auto"/>
                        <w:left w:val="none" w:sz="0" w:space="0" w:color="auto"/>
                        <w:bottom w:val="none" w:sz="0" w:space="0" w:color="auto"/>
                        <w:right w:val="none" w:sz="0" w:space="0" w:color="auto"/>
                      </w:divBdr>
                    </w:div>
                    <w:div w:id="1772125510">
                      <w:marLeft w:val="0"/>
                      <w:marRight w:val="0"/>
                      <w:marTop w:val="0"/>
                      <w:marBottom w:val="0"/>
                      <w:divBdr>
                        <w:top w:val="none" w:sz="0" w:space="0" w:color="auto"/>
                        <w:left w:val="none" w:sz="0" w:space="0" w:color="auto"/>
                        <w:bottom w:val="none" w:sz="0" w:space="0" w:color="auto"/>
                        <w:right w:val="none" w:sz="0" w:space="0" w:color="auto"/>
                      </w:divBdr>
                    </w:div>
                    <w:div w:id="220990042">
                      <w:marLeft w:val="0"/>
                      <w:marRight w:val="0"/>
                      <w:marTop w:val="0"/>
                      <w:marBottom w:val="0"/>
                      <w:divBdr>
                        <w:top w:val="none" w:sz="0" w:space="0" w:color="auto"/>
                        <w:left w:val="none" w:sz="0" w:space="0" w:color="auto"/>
                        <w:bottom w:val="none" w:sz="0" w:space="0" w:color="auto"/>
                        <w:right w:val="none" w:sz="0" w:space="0" w:color="auto"/>
                      </w:divBdr>
                    </w:div>
                  </w:divsChild>
                </w:div>
                <w:div w:id="1091127617">
                  <w:marLeft w:val="0"/>
                  <w:marRight w:val="0"/>
                  <w:marTop w:val="0"/>
                  <w:marBottom w:val="0"/>
                  <w:divBdr>
                    <w:top w:val="none" w:sz="0" w:space="0" w:color="auto"/>
                    <w:left w:val="none" w:sz="0" w:space="0" w:color="auto"/>
                    <w:bottom w:val="none" w:sz="0" w:space="0" w:color="auto"/>
                    <w:right w:val="none" w:sz="0" w:space="0" w:color="auto"/>
                  </w:divBdr>
                  <w:divsChild>
                    <w:div w:id="675423096">
                      <w:marLeft w:val="0"/>
                      <w:marRight w:val="0"/>
                      <w:marTop w:val="0"/>
                      <w:marBottom w:val="0"/>
                      <w:divBdr>
                        <w:top w:val="none" w:sz="0" w:space="0" w:color="auto"/>
                        <w:left w:val="none" w:sz="0" w:space="0" w:color="auto"/>
                        <w:bottom w:val="none" w:sz="0" w:space="0" w:color="auto"/>
                        <w:right w:val="none" w:sz="0" w:space="0" w:color="auto"/>
                      </w:divBdr>
                    </w:div>
                  </w:divsChild>
                </w:div>
                <w:div w:id="271665288">
                  <w:marLeft w:val="0"/>
                  <w:marRight w:val="0"/>
                  <w:marTop w:val="0"/>
                  <w:marBottom w:val="0"/>
                  <w:divBdr>
                    <w:top w:val="none" w:sz="0" w:space="0" w:color="auto"/>
                    <w:left w:val="none" w:sz="0" w:space="0" w:color="auto"/>
                    <w:bottom w:val="none" w:sz="0" w:space="0" w:color="auto"/>
                    <w:right w:val="none" w:sz="0" w:space="0" w:color="auto"/>
                  </w:divBdr>
                  <w:divsChild>
                    <w:div w:id="1883011279">
                      <w:marLeft w:val="0"/>
                      <w:marRight w:val="0"/>
                      <w:marTop w:val="0"/>
                      <w:marBottom w:val="0"/>
                      <w:divBdr>
                        <w:top w:val="none" w:sz="0" w:space="0" w:color="auto"/>
                        <w:left w:val="none" w:sz="0" w:space="0" w:color="auto"/>
                        <w:bottom w:val="none" w:sz="0" w:space="0" w:color="auto"/>
                        <w:right w:val="none" w:sz="0" w:space="0" w:color="auto"/>
                      </w:divBdr>
                    </w:div>
                    <w:div w:id="1393044016">
                      <w:marLeft w:val="0"/>
                      <w:marRight w:val="0"/>
                      <w:marTop w:val="0"/>
                      <w:marBottom w:val="0"/>
                      <w:divBdr>
                        <w:top w:val="none" w:sz="0" w:space="0" w:color="auto"/>
                        <w:left w:val="none" w:sz="0" w:space="0" w:color="auto"/>
                        <w:bottom w:val="none" w:sz="0" w:space="0" w:color="auto"/>
                        <w:right w:val="none" w:sz="0" w:space="0" w:color="auto"/>
                      </w:divBdr>
                    </w:div>
                  </w:divsChild>
                </w:div>
                <w:div w:id="1218084350">
                  <w:marLeft w:val="0"/>
                  <w:marRight w:val="0"/>
                  <w:marTop w:val="0"/>
                  <w:marBottom w:val="0"/>
                  <w:divBdr>
                    <w:top w:val="none" w:sz="0" w:space="0" w:color="auto"/>
                    <w:left w:val="none" w:sz="0" w:space="0" w:color="auto"/>
                    <w:bottom w:val="none" w:sz="0" w:space="0" w:color="auto"/>
                    <w:right w:val="none" w:sz="0" w:space="0" w:color="auto"/>
                  </w:divBdr>
                  <w:divsChild>
                    <w:div w:id="739256800">
                      <w:marLeft w:val="0"/>
                      <w:marRight w:val="0"/>
                      <w:marTop w:val="0"/>
                      <w:marBottom w:val="0"/>
                      <w:divBdr>
                        <w:top w:val="none" w:sz="0" w:space="0" w:color="auto"/>
                        <w:left w:val="none" w:sz="0" w:space="0" w:color="auto"/>
                        <w:bottom w:val="none" w:sz="0" w:space="0" w:color="auto"/>
                        <w:right w:val="none" w:sz="0" w:space="0" w:color="auto"/>
                      </w:divBdr>
                    </w:div>
                    <w:div w:id="420955119">
                      <w:marLeft w:val="0"/>
                      <w:marRight w:val="0"/>
                      <w:marTop w:val="0"/>
                      <w:marBottom w:val="0"/>
                      <w:divBdr>
                        <w:top w:val="none" w:sz="0" w:space="0" w:color="auto"/>
                        <w:left w:val="none" w:sz="0" w:space="0" w:color="auto"/>
                        <w:bottom w:val="none" w:sz="0" w:space="0" w:color="auto"/>
                        <w:right w:val="none" w:sz="0" w:space="0" w:color="auto"/>
                      </w:divBdr>
                    </w:div>
                    <w:div w:id="849491734">
                      <w:marLeft w:val="0"/>
                      <w:marRight w:val="0"/>
                      <w:marTop w:val="0"/>
                      <w:marBottom w:val="0"/>
                      <w:divBdr>
                        <w:top w:val="none" w:sz="0" w:space="0" w:color="auto"/>
                        <w:left w:val="none" w:sz="0" w:space="0" w:color="auto"/>
                        <w:bottom w:val="none" w:sz="0" w:space="0" w:color="auto"/>
                        <w:right w:val="none" w:sz="0" w:space="0" w:color="auto"/>
                      </w:divBdr>
                    </w:div>
                    <w:div w:id="1634215905">
                      <w:marLeft w:val="0"/>
                      <w:marRight w:val="0"/>
                      <w:marTop w:val="0"/>
                      <w:marBottom w:val="0"/>
                      <w:divBdr>
                        <w:top w:val="none" w:sz="0" w:space="0" w:color="auto"/>
                        <w:left w:val="none" w:sz="0" w:space="0" w:color="auto"/>
                        <w:bottom w:val="none" w:sz="0" w:space="0" w:color="auto"/>
                        <w:right w:val="none" w:sz="0" w:space="0" w:color="auto"/>
                      </w:divBdr>
                    </w:div>
                    <w:div w:id="1925990829">
                      <w:marLeft w:val="0"/>
                      <w:marRight w:val="0"/>
                      <w:marTop w:val="0"/>
                      <w:marBottom w:val="0"/>
                      <w:divBdr>
                        <w:top w:val="none" w:sz="0" w:space="0" w:color="auto"/>
                        <w:left w:val="none" w:sz="0" w:space="0" w:color="auto"/>
                        <w:bottom w:val="none" w:sz="0" w:space="0" w:color="auto"/>
                        <w:right w:val="none" w:sz="0" w:space="0" w:color="auto"/>
                      </w:divBdr>
                    </w:div>
                    <w:div w:id="484051012">
                      <w:marLeft w:val="0"/>
                      <w:marRight w:val="0"/>
                      <w:marTop w:val="0"/>
                      <w:marBottom w:val="0"/>
                      <w:divBdr>
                        <w:top w:val="none" w:sz="0" w:space="0" w:color="auto"/>
                        <w:left w:val="none" w:sz="0" w:space="0" w:color="auto"/>
                        <w:bottom w:val="none" w:sz="0" w:space="0" w:color="auto"/>
                        <w:right w:val="none" w:sz="0" w:space="0" w:color="auto"/>
                      </w:divBdr>
                    </w:div>
                    <w:div w:id="486898157">
                      <w:marLeft w:val="0"/>
                      <w:marRight w:val="0"/>
                      <w:marTop w:val="0"/>
                      <w:marBottom w:val="0"/>
                      <w:divBdr>
                        <w:top w:val="none" w:sz="0" w:space="0" w:color="auto"/>
                        <w:left w:val="none" w:sz="0" w:space="0" w:color="auto"/>
                        <w:bottom w:val="none" w:sz="0" w:space="0" w:color="auto"/>
                        <w:right w:val="none" w:sz="0" w:space="0" w:color="auto"/>
                      </w:divBdr>
                    </w:div>
                    <w:div w:id="603919698">
                      <w:marLeft w:val="0"/>
                      <w:marRight w:val="0"/>
                      <w:marTop w:val="0"/>
                      <w:marBottom w:val="0"/>
                      <w:divBdr>
                        <w:top w:val="none" w:sz="0" w:space="0" w:color="auto"/>
                        <w:left w:val="none" w:sz="0" w:space="0" w:color="auto"/>
                        <w:bottom w:val="none" w:sz="0" w:space="0" w:color="auto"/>
                        <w:right w:val="none" w:sz="0" w:space="0" w:color="auto"/>
                      </w:divBdr>
                    </w:div>
                    <w:div w:id="54088761">
                      <w:marLeft w:val="0"/>
                      <w:marRight w:val="0"/>
                      <w:marTop w:val="0"/>
                      <w:marBottom w:val="0"/>
                      <w:divBdr>
                        <w:top w:val="none" w:sz="0" w:space="0" w:color="auto"/>
                        <w:left w:val="none" w:sz="0" w:space="0" w:color="auto"/>
                        <w:bottom w:val="none" w:sz="0" w:space="0" w:color="auto"/>
                        <w:right w:val="none" w:sz="0" w:space="0" w:color="auto"/>
                      </w:divBdr>
                    </w:div>
                    <w:div w:id="925184771">
                      <w:marLeft w:val="0"/>
                      <w:marRight w:val="0"/>
                      <w:marTop w:val="0"/>
                      <w:marBottom w:val="0"/>
                      <w:divBdr>
                        <w:top w:val="none" w:sz="0" w:space="0" w:color="auto"/>
                        <w:left w:val="none" w:sz="0" w:space="0" w:color="auto"/>
                        <w:bottom w:val="none" w:sz="0" w:space="0" w:color="auto"/>
                        <w:right w:val="none" w:sz="0" w:space="0" w:color="auto"/>
                      </w:divBdr>
                    </w:div>
                    <w:div w:id="389185528">
                      <w:marLeft w:val="0"/>
                      <w:marRight w:val="0"/>
                      <w:marTop w:val="0"/>
                      <w:marBottom w:val="0"/>
                      <w:divBdr>
                        <w:top w:val="none" w:sz="0" w:space="0" w:color="auto"/>
                        <w:left w:val="none" w:sz="0" w:space="0" w:color="auto"/>
                        <w:bottom w:val="none" w:sz="0" w:space="0" w:color="auto"/>
                        <w:right w:val="none" w:sz="0" w:space="0" w:color="auto"/>
                      </w:divBdr>
                    </w:div>
                    <w:div w:id="1882668288">
                      <w:marLeft w:val="0"/>
                      <w:marRight w:val="0"/>
                      <w:marTop w:val="0"/>
                      <w:marBottom w:val="0"/>
                      <w:divBdr>
                        <w:top w:val="none" w:sz="0" w:space="0" w:color="auto"/>
                        <w:left w:val="none" w:sz="0" w:space="0" w:color="auto"/>
                        <w:bottom w:val="none" w:sz="0" w:space="0" w:color="auto"/>
                        <w:right w:val="none" w:sz="0" w:space="0" w:color="auto"/>
                      </w:divBdr>
                    </w:div>
                  </w:divsChild>
                </w:div>
                <w:div w:id="866715028">
                  <w:marLeft w:val="0"/>
                  <w:marRight w:val="0"/>
                  <w:marTop w:val="0"/>
                  <w:marBottom w:val="0"/>
                  <w:divBdr>
                    <w:top w:val="none" w:sz="0" w:space="0" w:color="auto"/>
                    <w:left w:val="none" w:sz="0" w:space="0" w:color="auto"/>
                    <w:bottom w:val="none" w:sz="0" w:space="0" w:color="auto"/>
                    <w:right w:val="none" w:sz="0" w:space="0" w:color="auto"/>
                  </w:divBdr>
                  <w:divsChild>
                    <w:div w:id="871113835">
                      <w:marLeft w:val="0"/>
                      <w:marRight w:val="0"/>
                      <w:marTop w:val="0"/>
                      <w:marBottom w:val="0"/>
                      <w:divBdr>
                        <w:top w:val="none" w:sz="0" w:space="0" w:color="auto"/>
                        <w:left w:val="none" w:sz="0" w:space="0" w:color="auto"/>
                        <w:bottom w:val="none" w:sz="0" w:space="0" w:color="auto"/>
                        <w:right w:val="none" w:sz="0" w:space="0" w:color="auto"/>
                      </w:divBdr>
                    </w:div>
                  </w:divsChild>
                </w:div>
                <w:div w:id="266739493">
                  <w:marLeft w:val="0"/>
                  <w:marRight w:val="0"/>
                  <w:marTop w:val="0"/>
                  <w:marBottom w:val="0"/>
                  <w:divBdr>
                    <w:top w:val="none" w:sz="0" w:space="0" w:color="auto"/>
                    <w:left w:val="none" w:sz="0" w:space="0" w:color="auto"/>
                    <w:bottom w:val="none" w:sz="0" w:space="0" w:color="auto"/>
                    <w:right w:val="none" w:sz="0" w:space="0" w:color="auto"/>
                  </w:divBdr>
                  <w:divsChild>
                    <w:div w:id="158277308">
                      <w:marLeft w:val="0"/>
                      <w:marRight w:val="0"/>
                      <w:marTop w:val="0"/>
                      <w:marBottom w:val="0"/>
                      <w:divBdr>
                        <w:top w:val="none" w:sz="0" w:space="0" w:color="auto"/>
                        <w:left w:val="none" w:sz="0" w:space="0" w:color="auto"/>
                        <w:bottom w:val="none" w:sz="0" w:space="0" w:color="auto"/>
                        <w:right w:val="none" w:sz="0" w:space="0" w:color="auto"/>
                      </w:divBdr>
                    </w:div>
                    <w:div w:id="462357898">
                      <w:marLeft w:val="0"/>
                      <w:marRight w:val="0"/>
                      <w:marTop w:val="0"/>
                      <w:marBottom w:val="0"/>
                      <w:divBdr>
                        <w:top w:val="none" w:sz="0" w:space="0" w:color="auto"/>
                        <w:left w:val="none" w:sz="0" w:space="0" w:color="auto"/>
                        <w:bottom w:val="none" w:sz="0" w:space="0" w:color="auto"/>
                        <w:right w:val="none" w:sz="0" w:space="0" w:color="auto"/>
                      </w:divBdr>
                    </w:div>
                    <w:div w:id="356734699">
                      <w:marLeft w:val="0"/>
                      <w:marRight w:val="0"/>
                      <w:marTop w:val="0"/>
                      <w:marBottom w:val="0"/>
                      <w:divBdr>
                        <w:top w:val="none" w:sz="0" w:space="0" w:color="auto"/>
                        <w:left w:val="none" w:sz="0" w:space="0" w:color="auto"/>
                        <w:bottom w:val="none" w:sz="0" w:space="0" w:color="auto"/>
                        <w:right w:val="none" w:sz="0" w:space="0" w:color="auto"/>
                      </w:divBdr>
                    </w:div>
                    <w:div w:id="596181694">
                      <w:marLeft w:val="0"/>
                      <w:marRight w:val="0"/>
                      <w:marTop w:val="0"/>
                      <w:marBottom w:val="0"/>
                      <w:divBdr>
                        <w:top w:val="none" w:sz="0" w:space="0" w:color="auto"/>
                        <w:left w:val="none" w:sz="0" w:space="0" w:color="auto"/>
                        <w:bottom w:val="none" w:sz="0" w:space="0" w:color="auto"/>
                        <w:right w:val="none" w:sz="0" w:space="0" w:color="auto"/>
                      </w:divBdr>
                    </w:div>
                    <w:div w:id="731805251">
                      <w:marLeft w:val="0"/>
                      <w:marRight w:val="0"/>
                      <w:marTop w:val="0"/>
                      <w:marBottom w:val="0"/>
                      <w:divBdr>
                        <w:top w:val="none" w:sz="0" w:space="0" w:color="auto"/>
                        <w:left w:val="none" w:sz="0" w:space="0" w:color="auto"/>
                        <w:bottom w:val="none" w:sz="0" w:space="0" w:color="auto"/>
                        <w:right w:val="none" w:sz="0" w:space="0" w:color="auto"/>
                      </w:divBdr>
                    </w:div>
                  </w:divsChild>
                </w:div>
                <w:div w:id="1521502983">
                  <w:marLeft w:val="0"/>
                  <w:marRight w:val="0"/>
                  <w:marTop w:val="0"/>
                  <w:marBottom w:val="0"/>
                  <w:divBdr>
                    <w:top w:val="none" w:sz="0" w:space="0" w:color="auto"/>
                    <w:left w:val="none" w:sz="0" w:space="0" w:color="auto"/>
                    <w:bottom w:val="none" w:sz="0" w:space="0" w:color="auto"/>
                    <w:right w:val="none" w:sz="0" w:space="0" w:color="auto"/>
                  </w:divBdr>
                  <w:divsChild>
                    <w:div w:id="1497722580">
                      <w:marLeft w:val="0"/>
                      <w:marRight w:val="0"/>
                      <w:marTop w:val="0"/>
                      <w:marBottom w:val="0"/>
                      <w:divBdr>
                        <w:top w:val="none" w:sz="0" w:space="0" w:color="auto"/>
                        <w:left w:val="none" w:sz="0" w:space="0" w:color="auto"/>
                        <w:bottom w:val="none" w:sz="0" w:space="0" w:color="auto"/>
                        <w:right w:val="none" w:sz="0" w:space="0" w:color="auto"/>
                      </w:divBdr>
                    </w:div>
                    <w:div w:id="1932817221">
                      <w:marLeft w:val="0"/>
                      <w:marRight w:val="0"/>
                      <w:marTop w:val="0"/>
                      <w:marBottom w:val="0"/>
                      <w:divBdr>
                        <w:top w:val="none" w:sz="0" w:space="0" w:color="auto"/>
                        <w:left w:val="none" w:sz="0" w:space="0" w:color="auto"/>
                        <w:bottom w:val="none" w:sz="0" w:space="0" w:color="auto"/>
                        <w:right w:val="none" w:sz="0" w:space="0" w:color="auto"/>
                      </w:divBdr>
                    </w:div>
                  </w:divsChild>
                </w:div>
                <w:div w:id="969898735">
                  <w:marLeft w:val="0"/>
                  <w:marRight w:val="0"/>
                  <w:marTop w:val="0"/>
                  <w:marBottom w:val="0"/>
                  <w:divBdr>
                    <w:top w:val="none" w:sz="0" w:space="0" w:color="auto"/>
                    <w:left w:val="none" w:sz="0" w:space="0" w:color="auto"/>
                    <w:bottom w:val="none" w:sz="0" w:space="0" w:color="auto"/>
                    <w:right w:val="none" w:sz="0" w:space="0" w:color="auto"/>
                  </w:divBdr>
                  <w:divsChild>
                    <w:div w:id="1758476584">
                      <w:marLeft w:val="0"/>
                      <w:marRight w:val="0"/>
                      <w:marTop w:val="0"/>
                      <w:marBottom w:val="0"/>
                      <w:divBdr>
                        <w:top w:val="none" w:sz="0" w:space="0" w:color="auto"/>
                        <w:left w:val="none" w:sz="0" w:space="0" w:color="auto"/>
                        <w:bottom w:val="none" w:sz="0" w:space="0" w:color="auto"/>
                        <w:right w:val="none" w:sz="0" w:space="0" w:color="auto"/>
                      </w:divBdr>
                    </w:div>
                  </w:divsChild>
                </w:div>
                <w:div w:id="157770013">
                  <w:marLeft w:val="0"/>
                  <w:marRight w:val="0"/>
                  <w:marTop w:val="0"/>
                  <w:marBottom w:val="0"/>
                  <w:divBdr>
                    <w:top w:val="none" w:sz="0" w:space="0" w:color="auto"/>
                    <w:left w:val="none" w:sz="0" w:space="0" w:color="auto"/>
                    <w:bottom w:val="none" w:sz="0" w:space="0" w:color="auto"/>
                    <w:right w:val="none" w:sz="0" w:space="0" w:color="auto"/>
                  </w:divBdr>
                  <w:divsChild>
                    <w:div w:id="1447039104">
                      <w:marLeft w:val="0"/>
                      <w:marRight w:val="0"/>
                      <w:marTop w:val="0"/>
                      <w:marBottom w:val="0"/>
                      <w:divBdr>
                        <w:top w:val="none" w:sz="0" w:space="0" w:color="auto"/>
                        <w:left w:val="none" w:sz="0" w:space="0" w:color="auto"/>
                        <w:bottom w:val="none" w:sz="0" w:space="0" w:color="auto"/>
                        <w:right w:val="none" w:sz="0" w:space="0" w:color="auto"/>
                      </w:divBdr>
                    </w:div>
                  </w:divsChild>
                </w:div>
                <w:div w:id="1582137003">
                  <w:marLeft w:val="0"/>
                  <w:marRight w:val="0"/>
                  <w:marTop w:val="0"/>
                  <w:marBottom w:val="0"/>
                  <w:divBdr>
                    <w:top w:val="none" w:sz="0" w:space="0" w:color="auto"/>
                    <w:left w:val="none" w:sz="0" w:space="0" w:color="auto"/>
                    <w:bottom w:val="none" w:sz="0" w:space="0" w:color="auto"/>
                    <w:right w:val="none" w:sz="0" w:space="0" w:color="auto"/>
                  </w:divBdr>
                  <w:divsChild>
                    <w:div w:id="949361379">
                      <w:marLeft w:val="0"/>
                      <w:marRight w:val="0"/>
                      <w:marTop w:val="0"/>
                      <w:marBottom w:val="0"/>
                      <w:divBdr>
                        <w:top w:val="none" w:sz="0" w:space="0" w:color="auto"/>
                        <w:left w:val="none" w:sz="0" w:space="0" w:color="auto"/>
                        <w:bottom w:val="none" w:sz="0" w:space="0" w:color="auto"/>
                        <w:right w:val="none" w:sz="0" w:space="0" w:color="auto"/>
                      </w:divBdr>
                    </w:div>
                    <w:div w:id="42490434">
                      <w:marLeft w:val="0"/>
                      <w:marRight w:val="0"/>
                      <w:marTop w:val="0"/>
                      <w:marBottom w:val="0"/>
                      <w:divBdr>
                        <w:top w:val="none" w:sz="0" w:space="0" w:color="auto"/>
                        <w:left w:val="none" w:sz="0" w:space="0" w:color="auto"/>
                        <w:bottom w:val="none" w:sz="0" w:space="0" w:color="auto"/>
                        <w:right w:val="none" w:sz="0" w:space="0" w:color="auto"/>
                      </w:divBdr>
                    </w:div>
                    <w:div w:id="1173372194">
                      <w:marLeft w:val="0"/>
                      <w:marRight w:val="0"/>
                      <w:marTop w:val="0"/>
                      <w:marBottom w:val="0"/>
                      <w:divBdr>
                        <w:top w:val="none" w:sz="0" w:space="0" w:color="auto"/>
                        <w:left w:val="none" w:sz="0" w:space="0" w:color="auto"/>
                        <w:bottom w:val="none" w:sz="0" w:space="0" w:color="auto"/>
                        <w:right w:val="none" w:sz="0" w:space="0" w:color="auto"/>
                      </w:divBdr>
                    </w:div>
                    <w:div w:id="1331324333">
                      <w:marLeft w:val="0"/>
                      <w:marRight w:val="0"/>
                      <w:marTop w:val="0"/>
                      <w:marBottom w:val="0"/>
                      <w:divBdr>
                        <w:top w:val="none" w:sz="0" w:space="0" w:color="auto"/>
                        <w:left w:val="none" w:sz="0" w:space="0" w:color="auto"/>
                        <w:bottom w:val="none" w:sz="0" w:space="0" w:color="auto"/>
                        <w:right w:val="none" w:sz="0" w:space="0" w:color="auto"/>
                      </w:divBdr>
                    </w:div>
                    <w:div w:id="1084303058">
                      <w:marLeft w:val="0"/>
                      <w:marRight w:val="0"/>
                      <w:marTop w:val="0"/>
                      <w:marBottom w:val="0"/>
                      <w:divBdr>
                        <w:top w:val="none" w:sz="0" w:space="0" w:color="auto"/>
                        <w:left w:val="none" w:sz="0" w:space="0" w:color="auto"/>
                        <w:bottom w:val="none" w:sz="0" w:space="0" w:color="auto"/>
                        <w:right w:val="none" w:sz="0" w:space="0" w:color="auto"/>
                      </w:divBdr>
                    </w:div>
                  </w:divsChild>
                </w:div>
                <w:div w:id="1694839446">
                  <w:marLeft w:val="0"/>
                  <w:marRight w:val="0"/>
                  <w:marTop w:val="0"/>
                  <w:marBottom w:val="0"/>
                  <w:divBdr>
                    <w:top w:val="none" w:sz="0" w:space="0" w:color="auto"/>
                    <w:left w:val="none" w:sz="0" w:space="0" w:color="auto"/>
                    <w:bottom w:val="none" w:sz="0" w:space="0" w:color="auto"/>
                    <w:right w:val="none" w:sz="0" w:space="0" w:color="auto"/>
                  </w:divBdr>
                  <w:divsChild>
                    <w:div w:id="57540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12</Pages>
  <Words>3968</Words>
  <Characters>21824</Characters>
  <Application>Microsoft Office Word</Application>
  <DocSecurity>0</DocSecurity>
  <Lines>181</Lines>
  <Paragraphs>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Steff</dc:creator>
  <cp:keywords/>
  <dc:description/>
  <cp:lastModifiedBy>Marion Steff</cp:lastModifiedBy>
  <cp:revision>8</cp:revision>
  <dcterms:created xsi:type="dcterms:W3CDTF">2022-01-26T14:56:00Z</dcterms:created>
  <dcterms:modified xsi:type="dcterms:W3CDTF">2022-02-03T11:27:00Z</dcterms:modified>
</cp:coreProperties>
</file>