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3FC2E" w14:textId="78A76349" w:rsidR="000446A7" w:rsidRPr="007B2B9A" w:rsidRDefault="0001129F" w:rsidP="0001129F">
      <w:pPr>
        <w:pStyle w:val="Heading1"/>
        <w:rPr>
          <w:lang w:val="en-GB"/>
        </w:rPr>
      </w:pPr>
      <w:bookmarkStart w:id="0" w:name="_Toc76662999"/>
      <w:r w:rsidRPr="007B2B9A">
        <w:rPr>
          <w:lang w:val="en-GB"/>
        </w:rPr>
        <w:t xml:space="preserve">Article 29 </w:t>
      </w:r>
      <w:r w:rsidR="003877FB" w:rsidRPr="007B2B9A">
        <w:rPr>
          <w:lang w:val="en-GB"/>
        </w:rPr>
        <w:t>–</w:t>
      </w:r>
      <w:r w:rsidRPr="007B2B9A">
        <w:rPr>
          <w:lang w:val="en-GB"/>
        </w:rPr>
        <w:t xml:space="preserve"> </w:t>
      </w:r>
      <w:r w:rsidR="003877FB" w:rsidRPr="007B2B9A">
        <w:rPr>
          <w:lang w:val="en-GB"/>
        </w:rPr>
        <w:t xml:space="preserve">CRPD recommendations to </w:t>
      </w:r>
      <w:r w:rsidRPr="007B2B9A">
        <w:rPr>
          <w:lang w:val="en-GB"/>
        </w:rPr>
        <w:t>EU Member States</w:t>
      </w:r>
      <w:bookmarkEnd w:id="0"/>
    </w:p>
    <w:p w14:paraId="2531BF12" w14:textId="11914B48" w:rsidR="00C11278" w:rsidRPr="00C11278" w:rsidRDefault="00C11278" w:rsidP="00B51441">
      <w:pPr>
        <w:rPr>
          <w:lang w:val="en-GB"/>
        </w:rPr>
      </w:pPr>
      <w:r w:rsidRPr="00C11278">
        <w:rPr>
          <w:lang w:val="en-GB"/>
        </w:rPr>
        <w:t>Recommendations on 22 EU Member States reviewed by</w:t>
      </w:r>
      <w:r>
        <w:rPr>
          <w:lang w:val="en-GB"/>
        </w:rPr>
        <w:t xml:space="preserve"> the CRPD Committee. Belgium was also reviewed but there was no recommendation on article 29. </w:t>
      </w:r>
    </w:p>
    <w:sdt>
      <w:sdtPr>
        <w:rPr>
          <w:rFonts w:asciiTheme="minorHAnsi" w:eastAsiaTheme="minorHAnsi" w:hAnsiTheme="minorHAnsi" w:cstheme="minorBidi"/>
          <w:color w:val="auto"/>
          <w:sz w:val="22"/>
          <w:szCs w:val="22"/>
          <w:lang w:val="fr-BE"/>
        </w:rPr>
        <w:id w:val="-933886594"/>
        <w:docPartObj>
          <w:docPartGallery w:val="Table of Contents"/>
          <w:docPartUnique/>
        </w:docPartObj>
      </w:sdtPr>
      <w:sdtEndPr>
        <w:rPr>
          <w:b/>
          <w:bCs/>
          <w:noProof/>
        </w:rPr>
      </w:sdtEndPr>
      <w:sdtContent>
        <w:p w14:paraId="585543AF" w14:textId="00D343D5" w:rsidR="00B51441" w:rsidRDefault="00B51441">
          <w:pPr>
            <w:pStyle w:val="TOCHeading"/>
          </w:pPr>
          <w:r>
            <w:t>Contents</w:t>
          </w:r>
        </w:p>
        <w:p w14:paraId="733A31A9" w14:textId="27E92205" w:rsidR="00241BDA" w:rsidRDefault="00B51441">
          <w:pPr>
            <w:pStyle w:val="TOC1"/>
            <w:tabs>
              <w:tab w:val="right" w:leader="dot" w:pos="9062"/>
            </w:tabs>
            <w:rPr>
              <w:rFonts w:eastAsiaTheme="minorEastAsia"/>
              <w:noProof/>
              <w:lang w:eastAsia="fr-BE"/>
            </w:rPr>
          </w:pPr>
          <w:r>
            <w:fldChar w:fldCharType="begin"/>
          </w:r>
          <w:r>
            <w:instrText xml:space="preserve"> TOC \o "1-3" \h \z \u </w:instrText>
          </w:r>
          <w:r>
            <w:fldChar w:fldCharType="separate"/>
          </w:r>
          <w:hyperlink w:anchor="_Toc76662999" w:history="1">
            <w:r w:rsidR="00241BDA" w:rsidRPr="0071248F">
              <w:rPr>
                <w:rStyle w:val="Hyperlink"/>
                <w:noProof/>
              </w:rPr>
              <w:t>Article 29 – CRPD recommendations to EU Member States</w:t>
            </w:r>
            <w:r w:rsidR="00241BDA">
              <w:rPr>
                <w:noProof/>
                <w:webHidden/>
              </w:rPr>
              <w:tab/>
            </w:r>
            <w:r w:rsidR="00241BDA">
              <w:rPr>
                <w:noProof/>
                <w:webHidden/>
              </w:rPr>
              <w:fldChar w:fldCharType="begin"/>
            </w:r>
            <w:r w:rsidR="00241BDA">
              <w:rPr>
                <w:noProof/>
                <w:webHidden/>
              </w:rPr>
              <w:instrText xml:space="preserve"> PAGEREF _Toc76662999 \h </w:instrText>
            </w:r>
            <w:r w:rsidR="00241BDA">
              <w:rPr>
                <w:noProof/>
                <w:webHidden/>
              </w:rPr>
            </w:r>
            <w:r w:rsidR="00241BDA">
              <w:rPr>
                <w:noProof/>
                <w:webHidden/>
              </w:rPr>
              <w:fldChar w:fldCharType="separate"/>
            </w:r>
            <w:r w:rsidR="00241BDA">
              <w:rPr>
                <w:noProof/>
                <w:webHidden/>
              </w:rPr>
              <w:t>1</w:t>
            </w:r>
            <w:r w:rsidR="00241BDA">
              <w:rPr>
                <w:noProof/>
                <w:webHidden/>
              </w:rPr>
              <w:fldChar w:fldCharType="end"/>
            </w:r>
          </w:hyperlink>
        </w:p>
        <w:p w14:paraId="1A90192F" w14:textId="7D50B0B8" w:rsidR="00241BDA" w:rsidRDefault="007B2B9A">
          <w:pPr>
            <w:pStyle w:val="TOC2"/>
            <w:tabs>
              <w:tab w:val="right" w:leader="dot" w:pos="9062"/>
            </w:tabs>
            <w:rPr>
              <w:rFonts w:eastAsiaTheme="minorEastAsia"/>
              <w:noProof/>
              <w:lang w:eastAsia="fr-BE"/>
            </w:rPr>
          </w:pPr>
          <w:hyperlink w:anchor="_Toc76663000" w:history="1">
            <w:r w:rsidR="00241BDA" w:rsidRPr="0071248F">
              <w:rPr>
                <w:rStyle w:val="Hyperlink"/>
                <w:rFonts w:eastAsia="Cambria" w:cstheme="minorHAnsi"/>
                <w:b/>
                <w:noProof/>
                <w:lang w:val="en-GB"/>
              </w:rPr>
              <w:t>Austria (CRPD/C/AUT/CO/1)</w:t>
            </w:r>
            <w:r w:rsidR="00241BDA">
              <w:rPr>
                <w:noProof/>
                <w:webHidden/>
              </w:rPr>
              <w:tab/>
            </w:r>
            <w:r w:rsidR="00241BDA">
              <w:rPr>
                <w:noProof/>
                <w:webHidden/>
              </w:rPr>
              <w:fldChar w:fldCharType="begin"/>
            </w:r>
            <w:r w:rsidR="00241BDA">
              <w:rPr>
                <w:noProof/>
                <w:webHidden/>
              </w:rPr>
              <w:instrText xml:space="preserve"> PAGEREF _Toc76663000 \h </w:instrText>
            </w:r>
            <w:r w:rsidR="00241BDA">
              <w:rPr>
                <w:noProof/>
                <w:webHidden/>
              </w:rPr>
            </w:r>
            <w:r w:rsidR="00241BDA">
              <w:rPr>
                <w:noProof/>
                <w:webHidden/>
              </w:rPr>
              <w:fldChar w:fldCharType="separate"/>
            </w:r>
            <w:r w:rsidR="00241BDA">
              <w:rPr>
                <w:noProof/>
                <w:webHidden/>
              </w:rPr>
              <w:t>1</w:t>
            </w:r>
            <w:r w:rsidR="00241BDA">
              <w:rPr>
                <w:noProof/>
                <w:webHidden/>
              </w:rPr>
              <w:fldChar w:fldCharType="end"/>
            </w:r>
          </w:hyperlink>
        </w:p>
        <w:p w14:paraId="2522D799" w14:textId="7316E4B0" w:rsidR="00241BDA" w:rsidRDefault="007B2B9A">
          <w:pPr>
            <w:pStyle w:val="TOC2"/>
            <w:tabs>
              <w:tab w:val="right" w:leader="dot" w:pos="9062"/>
            </w:tabs>
            <w:rPr>
              <w:rFonts w:eastAsiaTheme="minorEastAsia"/>
              <w:noProof/>
              <w:lang w:eastAsia="fr-BE"/>
            </w:rPr>
          </w:pPr>
          <w:hyperlink w:anchor="_Toc76663001" w:history="1">
            <w:r w:rsidR="00241BDA" w:rsidRPr="0071248F">
              <w:rPr>
                <w:rStyle w:val="Hyperlink"/>
                <w:rFonts w:eastAsia="Cambria" w:cstheme="minorHAnsi"/>
                <w:b/>
                <w:noProof/>
                <w:lang w:val="en-GB"/>
              </w:rPr>
              <w:t>Bulgaria (CRPD/C/BGR/1)</w:t>
            </w:r>
            <w:r w:rsidR="00241BDA">
              <w:rPr>
                <w:noProof/>
                <w:webHidden/>
              </w:rPr>
              <w:tab/>
            </w:r>
            <w:r w:rsidR="00241BDA">
              <w:rPr>
                <w:noProof/>
                <w:webHidden/>
              </w:rPr>
              <w:fldChar w:fldCharType="begin"/>
            </w:r>
            <w:r w:rsidR="00241BDA">
              <w:rPr>
                <w:noProof/>
                <w:webHidden/>
              </w:rPr>
              <w:instrText xml:space="preserve"> PAGEREF _Toc76663001 \h </w:instrText>
            </w:r>
            <w:r w:rsidR="00241BDA">
              <w:rPr>
                <w:noProof/>
                <w:webHidden/>
              </w:rPr>
            </w:r>
            <w:r w:rsidR="00241BDA">
              <w:rPr>
                <w:noProof/>
                <w:webHidden/>
              </w:rPr>
              <w:fldChar w:fldCharType="separate"/>
            </w:r>
            <w:r w:rsidR="00241BDA">
              <w:rPr>
                <w:noProof/>
                <w:webHidden/>
              </w:rPr>
              <w:t>2</w:t>
            </w:r>
            <w:r w:rsidR="00241BDA">
              <w:rPr>
                <w:noProof/>
                <w:webHidden/>
              </w:rPr>
              <w:fldChar w:fldCharType="end"/>
            </w:r>
          </w:hyperlink>
        </w:p>
        <w:p w14:paraId="44B5D2E9" w14:textId="27F9419E" w:rsidR="00241BDA" w:rsidRDefault="007B2B9A">
          <w:pPr>
            <w:pStyle w:val="TOC2"/>
            <w:tabs>
              <w:tab w:val="right" w:leader="dot" w:pos="9062"/>
            </w:tabs>
            <w:rPr>
              <w:rFonts w:eastAsiaTheme="minorEastAsia"/>
              <w:noProof/>
              <w:lang w:eastAsia="fr-BE"/>
            </w:rPr>
          </w:pPr>
          <w:hyperlink w:anchor="_Toc76663002" w:history="1">
            <w:r w:rsidR="00241BDA" w:rsidRPr="0071248F">
              <w:rPr>
                <w:rStyle w:val="Hyperlink"/>
                <w:rFonts w:eastAsia="Cambria" w:cstheme="minorHAnsi"/>
                <w:b/>
                <w:noProof/>
                <w:lang w:val="en-GB"/>
              </w:rPr>
              <w:t xml:space="preserve">Croatia </w:t>
            </w:r>
            <w:r w:rsidR="00241BDA" w:rsidRPr="0071248F">
              <w:rPr>
                <w:rStyle w:val="Hyperlink"/>
                <w:rFonts w:eastAsia="Cambria" w:cstheme="minorHAnsi"/>
                <w:b/>
                <w:bCs/>
                <w:noProof/>
                <w:lang w:val="en-GB"/>
              </w:rPr>
              <w:t>(CRPD/C/HRV/CO/1 )</w:t>
            </w:r>
            <w:r w:rsidR="00241BDA">
              <w:rPr>
                <w:noProof/>
                <w:webHidden/>
              </w:rPr>
              <w:tab/>
            </w:r>
            <w:r w:rsidR="00241BDA">
              <w:rPr>
                <w:noProof/>
                <w:webHidden/>
              </w:rPr>
              <w:fldChar w:fldCharType="begin"/>
            </w:r>
            <w:r w:rsidR="00241BDA">
              <w:rPr>
                <w:noProof/>
                <w:webHidden/>
              </w:rPr>
              <w:instrText xml:space="preserve"> PAGEREF _Toc76663002 \h </w:instrText>
            </w:r>
            <w:r w:rsidR="00241BDA">
              <w:rPr>
                <w:noProof/>
                <w:webHidden/>
              </w:rPr>
            </w:r>
            <w:r w:rsidR="00241BDA">
              <w:rPr>
                <w:noProof/>
                <w:webHidden/>
              </w:rPr>
              <w:fldChar w:fldCharType="separate"/>
            </w:r>
            <w:r w:rsidR="00241BDA">
              <w:rPr>
                <w:noProof/>
                <w:webHidden/>
              </w:rPr>
              <w:t>2</w:t>
            </w:r>
            <w:r w:rsidR="00241BDA">
              <w:rPr>
                <w:noProof/>
                <w:webHidden/>
              </w:rPr>
              <w:fldChar w:fldCharType="end"/>
            </w:r>
          </w:hyperlink>
        </w:p>
        <w:p w14:paraId="0E6915AE" w14:textId="4632CB7F" w:rsidR="00241BDA" w:rsidRDefault="007B2B9A">
          <w:pPr>
            <w:pStyle w:val="TOC2"/>
            <w:tabs>
              <w:tab w:val="right" w:leader="dot" w:pos="9062"/>
            </w:tabs>
            <w:rPr>
              <w:rFonts w:eastAsiaTheme="minorEastAsia"/>
              <w:noProof/>
              <w:lang w:eastAsia="fr-BE"/>
            </w:rPr>
          </w:pPr>
          <w:hyperlink w:anchor="_Toc76663003" w:history="1">
            <w:r w:rsidR="00241BDA" w:rsidRPr="0071248F">
              <w:rPr>
                <w:rStyle w:val="Hyperlink"/>
                <w:rFonts w:eastAsia="Cambria" w:cstheme="minorHAnsi"/>
                <w:b/>
                <w:noProof/>
                <w:lang w:val="en-GB"/>
              </w:rPr>
              <w:t>Czech Republic</w:t>
            </w:r>
            <w:r w:rsidR="00241BDA" w:rsidRPr="0071248F">
              <w:rPr>
                <w:rStyle w:val="Hyperlink"/>
                <w:rFonts w:eastAsia="Cambria" w:cstheme="minorHAnsi"/>
                <w:b/>
                <w:bCs/>
                <w:noProof/>
                <w:lang w:val="en-GB"/>
              </w:rPr>
              <w:t xml:space="preserve"> (CRPD/C/CZE/CO/1)</w:t>
            </w:r>
            <w:r w:rsidR="00241BDA">
              <w:rPr>
                <w:noProof/>
                <w:webHidden/>
              </w:rPr>
              <w:tab/>
            </w:r>
            <w:r w:rsidR="00241BDA">
              <w:rPr>
                <w:noProof/>
                <w:webHidden/>
              </w:rPr>
              <w:fldChar w:fldCharType="begin"/>
            </w:r>
            <w:r w:rsidR="00241BDA">
              <w:rPr>
                <w:noProof/>
                <w:webHidden/>
              </w:rPr>
              <w:instrText xml:space="preserve"> PAGEREF _Toc76663003 \h </w:instrText>
            </w:r>
            <w:r w:rsidR="00241BDA">
              <w:rPr>
                <w:noProof/>
                <w:webHidden/>
              </w:rPr>
            </w:r>
            <w:r w:rsidR="00241BDA">
              <w:rPr>
                <w:noProof/>
                <w:webHidden/>
              </w:rPr>
              <w:fldChar w:fldCharType="separate"/>
            </w:r>
            <w:r w:rsidR="00241BDA">
              <w:rPr>
                <w:noProof/>
                <w:webHidden/>
              </w:rPr>
              <w:t>2</w:t>
            </w:r>
            <w:r w:rsidR="00241BDA">
              <w:rPr>
                <w:noProof/>
                <w:webHidden/>
              </w:rPr>
              <w:fldChar w:fldCharType="end"/>
            </w:r>
          </w:hyperlink>
        </w:p>
        <w:p w14:paraId="7071704D" w14:textId="2B125C07" w:rsidR="00241BDA" w:rsidRDefault="007B2B9A">
          <w:pPr>
            <w:pStyle w:val="TOC2"/>
            <w:tabs>
              <w:tab w:val="right" w:leader="dot" w:pos="9062"/>
            </w:tabs>
            <w:rPr>
              <w:rFonts w:eastAsiaTheme="minorEastAsia"/>
              <w:noProof/>
              <w:lang w:eastAsia="fr-BE"/>
            </w:rPr>
          </w:pPr>
          <w:hyperlink w:anchor="_Toc76663004" w:history="1">
            <w:r w:rsidR="00241BDA" w:rsidRPr="0071248F">
              <w:rPr>
                <w:rStyle w:val="Hyperlink"/>
                <w:rFonts w:eastAsia="Cambria" w:cstheme="minorHAnsi"/>
                <w:b/>
                <w:noProof/>
                <w:lang w:val="en-GB"/>
              </w:rPr>
              <w:t>Cyprus (</w:t>
            </w:r>
            <w:r w:rsidR="00241BDA" w:rsidRPr="0071248F">
              <w:rPr>
                <w:rStyle w:val="Hyperlink"/>
                <w:rFonts w:eastAsia="Cambria" w:cstheme="minorHAnsi"/>
                <w:b/>
                <w:noProof/>
                <w:lang w:val="en-US"/>
              </w:rPr>
              <w:t>CRPD/C/CYP/CO/1)</w:t>
            </w:r>
            <w:r w:rsidR="00241BDA">
              <w:rPr>
                <w:noProof/>
                <w:webHidden/>
              </w:rPr>
              <w:tab/>
            </w:r>
            <w:r w:rsidR="00241BDA">
              <w:rPr>
                <w:noProof/>
                <w:webHidden/>
              </w:rPr>
              <w:fldChar w:fldCharType="begin"/>
            </w:r>
            <w:r w:rsidR="00241BDA">
              <w:rPr>
                <w:noProof/>
                <w:webHidden/>
              </w:rPr>
              <w:instrText xml:space="preserve"> PAGEREF _Toc76663004 \h </w:instrText>
            </w:r>
            <w:r w:rsidR="00241BDA">
              <w:rPr>
                <w:noProof/>
                <w:webHidden/>
              </w:rPr>
            </w:r>
            <w:r w:rsidR="00241BDA">
              <w:rPr>
                <w:noProof/>
                <w:webHidden/>
              </w:rPr>
              <w:fldChar w:fldCharType="separate"/>
            </w:r>
            <w:r w:rsidR="00241BDA">
              <w:rPr>
                <w:noProof/>
                <w:webHidden/>
              </w:rPr>
              <w:t>2</w:t>
            </w:r>
            <w:r w:rsidR="00241BDA">
              <w:rPr>
                <w:noProof/>
                <w:webHidden/>
              </w:rPr>
              <w:fldChar w:fldCharType="end"/>
            </w:r>
          </w:hyperlink>
        </w:p>
        <w:p w14:paraId="4AEE2DBD" w14:textId="38B05727" w:rsidR="00241BDA" w:rsidRDefault="007B2B9A">
          <w:pPr>
            <w:pStyle w:val="TOC2"/>
            <w:tabs>
              <w:tab w:val="right" w:leader="dot" w:pos="9062"/>
            </w:tabs>
            <w:rPr>
              <w:rFonts w:eastAsiaTheme="minorEastAsia"/>
              <w:noProof/>
              <w:lang w:eastAsia="fr-BE"/>
            </w:rPr>
          </w:pPr>
          <w:hyperlink w:anchor="_Toc76663005" w:history="1">
            <w:r w:rsidR="00241BDA" w:rsidRPr="0071248F">
              <w:rPr>
                <w:rStyle w:val="Hyperlink"/>
                <w:rFonts w:eastAsia="Cambria" w:cstheme="minorHAnsi"/>
                <w:b/>
                <w:noProof/>
                <w:lang w:val="en-GB"/>
              </w:rPr>
              <w:t>Denmark (</w:t>
            </w:r>
            <w:r w:rsidR="00241BDA" w:rsidRPr="0071248F">
              <w:rPr>
                <w:rStyle w:val="Hyperlink"/>
                <w:rFonts w:eastAsia="Cambria" w:cstheme="minorHAnsi"/>
                <w:noProof/>
                <w:lang w:val="en-GB"/>
              </w:rPr>
              <w:t>CRPD/C/DNK/CO/1</w:t>
            </w:r>
            <w:r w:rsidR="00241BDA" w:rsidRPr="0071248F">
              <w:rPr>
                <w:rStyle w:val="Hyperlink"/>
                <w:rFonts w:eastAsia="Cambria" w:cstheme="minorHAnsi"/>
                <w:b/>
                <w:noProof/>
                <w:lang w:val="en-GB"/>
              </w:rPr>
              <w:t>)</w:t>
            </w:r>
            <w:r w:rsidR="00241BDA">
              <w:rPr>
                <w:noProof/>
                <w:webHidden/>
              </w:rPr>
              <w:tab/>
            </w:r>
            <w:r w:rsidR="00241BDA">
              <w:rPr>
                <w:noProof/>
                <w:webHidden/>
              </w:rPr>
              <w:fldChar w:fldCharType="begin"/>
            </w:r>
            <w:r w:rsidR="00241BDA">
              <w:rPr>
                <w:noProof/>
                <w:webHidden/>
              </w:rPr>
              <w:instrText xml:space="preserve"> PAGEREF _Toc76663005 \h </w:instrText>
            </w:r>
            <w:r w:rsidR="00241BDA">
              <w:rPr>
                <w:noProof/>
                <w:webHidden/>
              </w:rPr>
            </w:r>
            <w:r w:rsidR="00241BDA">
              <w:rPr>
                <w:noProof/>
                <w:webHidden/>
              </w:rPr>
              <w:fldChar w:fldCharType="separate"/>
            </w:r>
            <w:r w:rsidR="00241BDA">
              <w:rPr>
                <w:noProof/>
                <w:webHidden/>
              </w:rPr>
              <w:t>2</w:t>
            </w:r>
            <w:r w:rsidR="00241BDA">
              <w:rPr>
                <w:noProof/>
                <w:webHidden/>
              </w:rPr>
              <w:fldChar w:fldCharType="end"/>
            </w:r>
          </w:hyperlink>
        </w:p>
        <w:p w14:paraId="2E5D7790" w14:textId="43455B90" w:rsidR="00241BDA" w:rsidRDefault="007B2B9A">
          <w:pPr>
            <w:pStyle w:val="TOC2"/>
            <w:tabs>
              <w:tab w:val="right" w:leader="dot" w:pos="9062"/>
            </w:tabs>
            <w:rPr>
              <w:rFonts w:eastAsiaTheme="minorEastAsia"/>
              <w:noProof/>
              <w:lang w:eastAsia="fr-BE"/>
            </w:rPr>
          </w:pPr>
          <w:hyperlink w:anchor="_Toc76663006" w:history="1">
            <w:r w:rsidR="00241BDA" w:rsidRPr="0071248F">
              <w:rPr>
                <w:rStyle w:val="Hyperlink"/>
                <w:rFonts w:eastAsia="Cambria" w:cstheme="minorHAnsi"/>
                <w:b/>
                <w:noProof/>
                <w:lang w:val="en-GB"/>
              </w:rPr>
              <w:t>Estonia (</w:t>
            </w:r>
            <w:r w:rsidR="00241BDA" w:rsidRPr="0071248F">
              <w:rPr>
                <w:rStyle w:val="Hyperlink"/>
                <w:rFonts w:ascii="Calibri" w:eastAsia="Cambria" w:hAnsi="Calibri" w:cs="Times New Roman"/>
                <w:bCs/>
                <w:noProof/>
                <w:lang w:val="en-GB"/>
              </w:rPr>
              <w:t>CRPD/C/EST/CO/1</w:t>
            </w:r>
            <w:r w:rsidR="00241BDA" w:rsidRPr="0071248F">
              <w:rPr>
                <w:rStyle w:val="Hyperlink"/>
                <w:rFonts w:eastAsia="Cambria" w:cstheme="minorHAnsi"/>
                <w:b/>
                <w:noProof/>
                <w:lang w:val="en-GB"/>
              </w:rPr>
              <w:t>)</w:t>
            </w:r>
            <w:r w:rsidR="00241BDA">
              <w:rPr>
                <w:noProof/>
                <w:webHidden/>
              </w:rPr>
              <w:tab/>
            </w:r>
            <w:r w:rsidR="00241BDA">
              <w:rPr>
                <w:noProof/>
                <w:webHidden/>
              </w:rPr>
              <w:fldChar w:fldCharType="begin"/>
            </w:r>
            <w:r w:rsidR="00241BDA">
              <w:rPr>
                <w:noProof/>
                <w:webHidden/>
              </w:rPr>
              <w:instrText xml:space="preserve"> PAGEREF _Toc76663006 \h </w:instrText>
            </w:r>
            <w:r w:rsidR="00241BDA">
              <w:rPr>
                <w:noProof/>
                <w:webHidden/>
              </w:rPr>
            </w:r>
            <w:r w:rsidR="00241BDA">
              <w:rPr>
                <w:noProof/>
                <w:webHidden/>
              </w:rPr>
              <w:fldChar w:fldCharType="separate"/>
            </w:r>
            <w:r w:rsidR="00241BDA">
              <w:rPr>
                <w:noProof/>
                <w:webHidden/>
              </w:rPr>
              <w:t>3</w:t>
            </w:r>
            <w:r w:rsidR="00241BDA">
              <w:rPr>
                <w:noProof/>
                <w:webHidden/>
              </w:rPr>
              <w:fldChar w:fldCharType="end"/>
            </w:r>
          </w:hyperlink>
        </w:p>
        <w:p w14:paraId="52C0A93A" w14:textId="2B1F4983" w:rsidR="00241BDA" w:rsidRDefault="007B2B9A">
          <w:pPr>
            <w:pStyle w:val="TOC2"/>
            <w:tabs>
              <w:tab w:val="right" w:leader="dot" w:pos="9062"/>
            </w:tabs>
            <w:rPr>
              <w:rFonts w:eastAsiaTheme="minorEastAsia"/>
              <w:noProof/>
              <w:lang w:eastAsia="fr-BE"/>
            </w:rPr>
          </w:pPr>
          <w:hyperlink w:anchor="_Toc76663007" w:history="1">
            <w:r w:rsidR="00241BDA" w:rsidRPr="0071248F">
              <w:rPr>
                <w:rStyle w:val="Hyperlink"/>
                <w:rFonts w:eastAsia="Cambria" w:cstheme="minorHAnsi"/>
                <w:b/>
                <w:noProof/>
                <w:lang w:val="en-GB"/>
              </w:rPr>
              <w:t>Germany</w:t>
            </w:r>
            <w:r w:rsidR="00241BDA" w:rsidRPr="0071248F">
              <w:rPr>
                <w:rStyle w:val="Hyperlink"/>
                <w:rFonts w:eastAsia="Cambria" w:cstheme="minorHAnsi"/>
                <w:b/>
                <w:bCs/>
                <w:noProof/>
                <w:lang w:val="en-GB"/>
              </w:rPr>
              <w:t xml:space="preserve"> (CRPD/C/DEU/CO/1 )</w:t>
            </w:r>
            <w:r w:rsidR="00241BDA">
              <w:rPr>
                <w:noProof/>
                <w:webHidden/>
              </w:rPr>
              <w:tab/>
            </w:r>
            <w:r w:rsidR="00241BDA">
              <w:rPr>
                <w:noProof/>
                <w:webHidden/>
              </w:rPr>
              <w:fldChar w:fldCharType="begin"/>
            </w:r>
            <w:r w:rsidR="00241BDA">
              <w:rPr>
                <w:noProof/>
                <w:webHidden/>
              </w:rPr>
              <w:instrText xml:space="preserve"> PAGEREF _Toc76663007 \h </w:instrText>
            </w:r>
            <w:r w:rsidR="00241BDA">
              <w:rPr>
                <w:noProof/>
                <w:webHidden/>
              </w:rPr>
            </w:r>
            <w:r w:rsidR="00241BDA">
              <w:rPr>
                <w:noProof/>
                <w:webHidden/>
              </w:rPr>
              <w:fldChar w:fldCharType="separate"/>
            </w:r>
            <w:r w:rsidR="00241BDA">
              <w:rPr>
                <w:noProof/>
                <w:webHidden/>
              </w:rPr>
              <w:t>3</w:t>
            </w:r>
            <w:r w:rsidR="00241BDA">
              <w:rPr>
                <w:noProof/>
                <w:webHidden/>
              </w:rPr>
              <w:fldChar w:fldCharType="end"/>
            </w:r>
          </w:hyperlink>
        </w:p>
        <w:p w14:paraId="4428EEB6" w14:textId="0E96F8FB" w:rsidR="00241BDA" w:rsidRDefault="007B2B9A">
          <w:pPr>
            <w:pStyle w:val="TOC2"/>
            <w:tabs>
              <w:tab w:val="right" w:leader="dot" w:pos="9062"/>
            </w:tabs>
            <w:rPr>
              <w:rFonts w:eastAsiaTheme="minorEastAsia"/>
              <w:noProof/>
              <w:lang w:eastAsia="fr-BE"/>
            </w:rPr>
          </w:pPr>
          <w:hyperlink w:anchor="_Toc76663008" w:history="1">
            <w:r w:rsidR="00241BDA" w:rsidRPr="0071248F">
              <w:rPr>
                <w:rStyle w:val="Hyperlink"/>
                <w:rFonts w:eastAsia="Cambria" w:cstheme="minorHAnsi"/>
                <w:b/>
                <w:noProof/>
                <w:lang w:val="en-GB"/>
              </w:rPr>
              <w:t>Hungary (</w:t>
            </w:r>
            <w:r w:rsidR="00241BDA" w:rsidRPr="0071248F">
              <w:rPr>
                <w:rStyle w:val="Hyperlink"/>
                <w:rFonts w:eastAsia="Cambria" w:cstheme="minorHAnsi"/>
                <w:b/>
                <w:noProof/>
                <w:shd w:val="clear" w:color="auto" w:fill="FFFFFF"/>
                <w:lang w:val="en-GB"/>
              </w:rPr>
              <w:t>CRPD/C/HUN/CO/1)</w:t>
            </w:r>
            <w:r w:rsidR="00241BDA">
              <w:rPr>
                <w:noProof/>
                <w:webHidden/>
              </w:rPr>
              <w:tab/>
            </w:r>
            <w:r w:rsidR="00241BDA">
              <w:rPr>
                <w:noProof/>
                <w:webHidden/>
              </w:rPr>
              <w:fldChar w:fldCharType="begin"/>
            </w:r>
            <w:r w:rsidR="00241BDA">
              <w:rPr>
                <w:noProof/>
                <w:webHidden/>
              </w:rPr>
              <w:instrText xml:space="preserve"> PAGEREF _Toc76663008 \h </w:instrText>
            </w:r>
            <w:r w:rsidR="00241BDA">
              <w:rPr>
                <w:noProof/>
                <w:webHidden/>
              </w:rPr>
            </w:r>
            <w:r w:rsidR="00241BDA">
              <w:rPr>
                <w:noProof/>
                <w:webHidden/>
              </w:rPr>
              <w:fldChar w:fldCharType="separate"/>
            </w:r>
            <w:r w:rsidR="00241BDA">
              <w:rPr>
                <w:noProof/>
                <w:webHidden/>
              </w:rPr>
              <w:t>3</w:t>
            </w:r>
            <w:r w:rsidR="00241BDA">
              <w:rPr>
                <w:noProof/>
                <w:webHidden/>
              </w:rPr>
              <w:fldChar w:fldCharType="end"/>
            </w:r>
          </w:hyperlink>
        </w:p>
        <w:p w14:paraId="715A9162" w14:textId="36D13A8D" w:rsidR="00241BDA" w:rsidRDefault="007B2B9A">
          <w:pPr>
            <w:pStyle w:val="TOC2"/>
            <w:tabs>
              <w:tab w:val="right" w:leader="dot" w:pos="9062"/>
            </w:tabs>
            <w:rPr>
              <w:rFonts w:eastAsiaTheme="minorEastAsia"/>
              <w:noProof/>
              <w:lang w:eastAsia="fr-BE"/>
            </w:rPr>
          </w:pPr>
          <w:hyperlink w:anchor="_Toc76663009" w:history="1">
            <w:r w:rsidR="00241BDA" w:rsidRPr="0071248F">
              <w:rPr>
                <w:rStyle w:val="Hyperlink"/>
                <w:rFonts w:eastAsia="Cambria" w:cstheme="minorHAnsi"/>
                <w:b/>
                <w:noProof/>
                <w:lang w:val="en-GB"/>
              </w:rPr>
              <w:t>Italy (CRPD/C/ITA/CO/1)</w:t>
            </w:r>
            <w:r w:rsidR="00241BDA">
              <w:rPr>
                <w:noProof/>
                <w:webHidden/>
              </w:rPr>
              <w:tab/>
            </w:r>
            <w:r w:rsidR="00241BDA">
              <w:rPr>
                <w:noProof/>
                <w:webHidden/>
              </w:rPr>
              <w:fldChar w:fldCharType="begin"/>
            </w:r>
            <w:r w:rsidR="00241BDA">
              <w:rPr>
                <w:noProof/>
                <w:webHidden/>
              </w:rPr>
              <w:instrText xml:space="preserve"> PAGEREF _Toc76663009 \h </w:instrText>
            </w:r>
            <w:r w:rsidR="00241BDA">
              <w:rPr>
                <w:noProof/>
                <w:webHidden/>
              </w:rPr>
            </w:r>
            <w:r w:rsidR="00241BDA">
              <w:rPr>
                <w:noProof/>
                <w:webHidden/>
              </w:rPr>
              <w:fldChar w:fldCharType="separate"/>
            </w:r>
            <w:r w:rsidR="00241BDA">
              <w:rPr>
                <w:noProof/>
                <w:webHidden/>
              </w:rPr>
              <w:t>3</w:t>
            </w:r>
            <w:r w:rsidR="00241BDA">
              <w:rPr>
                <w:noProof/>
                <w:webHidden/>
              </w:rPr>
              <w:fldChar w:fldCharType="end"/>
            </w:r>
          </w:hyperlink>
        </w:p>
        <w:p w14:paraId="3A885191" w14:textId="56B4A992" w:rsidR="00241BDA" w:rsidRDefault="007B2B9A">
          <w:pPr>
            <w:pStyle w:val="TOC2"/>
            <w:tabs>
              <w:tab w:val="right" w:leader="dot" w:pos="9062"/>
            </w:tabs>
            <w:rPr>
              <w:rFonts w:eastAsiaTheme="minorEastAsia"/>
              <w:noProof/>
              <w:lang w:eastAsia="fr-BE"/>
            </w:rPr>
          </w:pPr>
          <w:hyperlink w:anchor="_Toc76663010" w:history="1">
            <w:r w:rsidR="00241BDA" w:rsidRPr="0071248F">
              <w:rPr>
                <w:rStyle w:val="Hyperlink"/>
                <w:rFonts w:eastAsia="Cambria" w:cstheme="minorHAnsi"/>
                <w:b/>
                <w:noProof/>
                <w:lang w:val="en-GB"/>
              </w:rPr>
              <w:t>Latvia (CRPD/C/LVA/CO/1)</w:t>
            </w:r>
            <w:r w:rsidR="00241BDA">
              <w:rPr>
                <w:noProof/>
                <w:webHidden/>
              </w:rPr>
              <w:tab/>
            </w:r>
            <w:r w:rsidR="00241BDA">
              <w:rPr>
                <w:noProof/>
                <w:webHidden/>
              </w:rPr>
              <w:fldChar w:fldCharType="begin"/>
            </w:r>
            <w:r w:rsidR="00241BDA">
              <w:rPr>
                <w:noProof/>
                <w:webHidden/>
              </w:rPr>
              <w:instrText xml:space="preserve"> PAGEREF _Toc76663010 \h </w:instrText>
            </w:r>
            <w:r w:rsidR="00241BDA">
              <w:rPr>
                <w:noProof/>
                <w:webHidden/>
              </w:rPr>
            </w:r>
            <w:r w:rsidR="00241BDA">
              <w:rPr>
                <w:noProof/>
                <w:webHidden/>
              </w:rPr>
              <w:fldChar w:fldCharType="separate"/>
            </w:r>
            <w:r w:rsidR="00241BDA">
              <w:rPr>
                <w:noProof/>
                <w:webHidden/>
              </w:rPr>
              <w:t>4</w:t>
            </w:r>
            <w:r w:rsidR="00241BDA">
              <w:rPr>
                <w:noProof/>
                <w:webHidden/>
              </w:rPr>
              <w:fldChar w:fldCharType="end"/>
            </w:r>
          </w:hyperlink>
        </w:p>
        <w:p w14:paraId="1AADEFFC" w14:textId="6BF716A8" w:rsidR="00241BDA" w:rsidRDefault="007B2B9A">
          <w:pPr>
            <w:pStyle w:val="TOC2"/>
            <w:tabs>
              <w:tab w:val="right" w:leader="dot" w:pos="9062"/>
            </w:tabs>
            <w:rPr>
              <w:rFonts w:eastAsiaTheme="minorEastAsia"/>
              <w:noProof/>
              <w:lang w:eastAsia="fr-BE"/>
            </w:rPr>
          </w:pPr>
          <w:hyperlink w:anchor="_Toc76663011" w:history="1">
            <w:r w:rsidR="00241BDA" w:rsidRPr="0071248F">
              <w:rPr>
                <w:rStyle w:val="Hyperlink"/>
                <w:rFonts w:eastAsia="Cambria" w:cstheme="minorHAnsi"/>
                <w:b/>
                <w:noProof/>
              </w:rPr>
              <w:t>Luxembourg (CRPD/C/LUX/CO/1)</w:t>
            </w:r>
            <w:r w:rsidR="00241BDA">
              <w:rPr>
                <w:noProof/>
                <w:webHidden/>
              </w:rPr>
              <w:tab/>
            </w:r>
            <w:r w:rsidR="00241BDA">
              <w:rPr>
                <w:noProof/>
                <w:webHidden/>
              </w:rPr>
              <w:fldChar w:fldCharType="begin"/>
            </w:r>
            <w:r w:rsidR="00241BDA">
              <w:rPr>
                <w:noProof/>
                <w:webHidden/>
              </w:rPr>
              <w:instrText xml:space="preserve"> PAGEREF _Toc76663011 \h </w:instrText>
            </w:r>
            <w:r w:rsidR="00241BDA">
              <w:rPr>
                <w:noProof/>
                <w:webHidden/>
              </w:rPr>
            </w:r>
            <w:r w:rsidR="00241BDA">
              <w:rPr>
                <w:noProof/>
                <w:webHidden/>
              </w:rPr>
              <w:fldChar w:fldCharType="separate"/>
            </w:r>
            <w:r w:rsidR="00241BDA">
              <w:rPr>
                <w:noProof/>
                <w:webHidden/>
              </w:rPr>
              <w:t>4</w:t>
            </w:r>
            <w:r w:rsidR="00241BDA">
              <w:rPr>
                <w:noProof/>
                <w:webHidden/>
              </w:rPr>
              <w:fldChar w:fldCharType="end"/>
            </w:r>
          </w:hyperlink>
        </w:p>
        <w:p w14:paraId="1DDC54E4" w14:textId="54868C97" w:rsidR="00241BDA" w:rsidRDefault="007B2B9A">
          <w:pPr>
            <w:pStyle w:val="TOC2"/>
            <w:tabs>
              <w:tab w:val="right" w:leader="dot" w:pos="9062"/>
            </w:tabs>
            <w:rPr>
              <w:rFonts w:eastAsiaTheme="minorEastAsia"/>
              <w:noProof/>
              <w:lang w:eastAsia="fr-BE"/>
            </w:rPr>
          </w:pPr>
          <w:hyperlink w:anchor="_Toc76663012" w:history="1">
            <w:r w:rsidR="00241BDA" w:rsidRPr="0071248F">
              <w:rPr>
                <w:rStyle w:val="Hyperlink"/>
                <w:rFonts w:eastAsia="Cambria" w:cstheme="minorHAnsi"/>
                <w:b/>
                <w:noProof/>
                <w:lang w:val="en-GB"/>
              </w:rPr>
              <w:t>Lithuania (CRPD/C/LTU/CO/1)</w:t>
            </w:r>
            <w:r w:rsidR="00241BDA">
              <w:rPr>
                <w:noProof/>
                <w:webHidden/>
              </w:rPr>
              <w:tab/>
            </w:r>
            <w:r w:rsidR="00241BDA">
              <w:rPr>
                <w:noProof/>
                <w:webHidden/>
              </w:rPr>
              <w:fldChar w:fldCharType="begin"/>
            </w:r>
            <w:r w:rsidR="00241BDA">
              <w:rPr>
                <w:noProof/>
                <w:webHidden/>
              </w:rPr>
              <w:instrText xml:space="preserve"> PAGEREF _Toc76663012 \h </w:instrText>
            </w:r>
            <w:r w:rsidR="00241BDA">
              <w:rPr>
                <w:noProof/>
                <w:webHidden/>
              </w:rPr>
            </w:r>
            <w:r w:rsidR="00241BDA">
              <w:rPr>
                <w:noProof/>
                <w:webHidden/>
              </w:rPr>
              <w:fldChar w:fldCharType="separate"/>
            </w:r>
            <w:r w:rsidR="00241BDA">
              <w:rPr>
                <w:noProof/>
                <w:webHidden/>
              </w:rPr>
              <w:t>4</w:t>
            </w:r>
            <w:r w:rsidR="00241BDA">
              <w:rPr>
                <w:noProof/>
                <w:webHidden/>
              </w:rPr>
              <w:fldChar w:fldCharType="end"/>
            </w:r>
          </w:hyperlink>
        </w:p>
        <w:p w14:paraId="28B1671A" w14:textId="5E22A091" w:rsidR="00241BDA" w:rsidRDefault="007B2B9A">
          <w:pPr>
            <w:pStyle w:val="TOC2"/>
            <w:tabs>
              <w:tab w:val="right" w:leader="dot" w:pos="9062"/>
            </w:tabs>
            <w:rPr>
              <w:rFonts w:eastAsiaTheme="minorEastAsia"/>
              <w:noProof/>
              <w:lang w:eastAsia="fr-BE"/>
            </w:rPr>
          </w:pPr>
          <w:hyperlink w:anchor="_Toc76663013" w:history="1">
            <w:r w:rsidR="00241BDA" w:rsidRPr="0071248F">
              <w:rPr>
                <w:rStyle w:val="Hyperlink"/>
                <w:rFonts w:eastAsia="Cambria" w:cstheme="minorHAnsi"/>
                <w:b/>
                <w:noProof/>
                <w:lang w:val="en-GB"/>
              </w:rPr>
              <w:t>Malta (CRPD/C/MLT/CO/1)</w:t>
            </w:r>
            <w:r w:rsidR="00241BDA">
              <w:rPr>
                <w:noProof/>
                <w:webHidden/>
              </w:rPr>
              <w:tab/>
            </w:r>
            <w:r w:rsidR="00241BDA">
              <w:rPr>
                <w:noProof/>
                <w:webHidden/>
              </w:rPr>
              <w:fldChar w:fldCharType="begin"/>
            </w:r>
            <w:r w:rsidR="00241BDA">
              <w:rPr>
                <w:noProof/>
                <w:webHidden/>
              </w:rPr>
              <w:instrText xml:space="preserve"> PAGEREF _Toc76663013 \h </w:instrText>
            </w:r>
            <w:r w:rsidR="00241BDA">
              <w:rPr>
                <w:noProof/>
                <w:webHidden/>
              </w:rPr>
            </w:r>
            <w:r w:rsidR="00241BDA">
              <w:rPr>
                <w:noProof/>
                <w:webHidden/>
              </w:rPr>
              <w:fldChar w:fldCharType="separate"/>
            </w:r>
            <w:r w:rsidR="00241BDA">
              <w:rPr>
                <w:noProof/>
                <w:webHidden/>
              </w:rPr>
              <w:t>4</w:t>
            </w:r>
            <w:r w:rsidR="00241BDA">
              <w:rPr>
                <w:noProof/>
                <w:webHidden/>
              </w:rPr>
              <w:fldChar w:fldCharType="end"/>
            </w:r>
          </w:hyperlink>
        </w:p>
        <w:p w14:paraId="38CD13BB" w14:textId="3FD3924F" w:rsidR="00241BDA" w:rsidRDefault="007B2B9A">
          <w:pPr>
            <w:pStyle w:val="TOC2"/>
            <w:tabs>
              <w:tab w:val="right" w:leader="dot" w:pos="9062"/>
            </w:tabs>
            <w:rPr>
              <w:rFonts w:eastAsiaTheme="minorEastAsia"/>
              <w:noProof/>
              <w:lang w:eastAsia="fr-BE"/>
            </w:rPr>
          </w:pPr>
          <w:hyperlink w:anchor="_Toc76663014" w:history="1">
            <w:r w:rsidR="00241BDA" w:rsidRPr="0071248F">
              <w:rPr>
                <w:rStyle w:val="Hyperlink"/>
                <w:rFonts w:eastAsia="Cambria" w:cstheme="minorHAnsi"/>
                <w:b/>
                <w:noProof/>
                <w:lang w:val="en-GB"/>
              </w:rPr>
              <w:t xml:space="preserve">Greece </w:t>
            </w:r>
            <w:r w:rsidR="00241BDA" w:rsidRPr="0071248F">
              <w:rPr>
                <w:rStyle w:val="Hyperlink"/>
                <w:rFonts w:cstheme="minorHAnsi"/>
                <w:b/>
                <w:bCs/>
                <w:noProof/>
                <w:lang w:val="en-US"/>
              </w:rPr>
              <w:t>(CRPD/C/GRC/CO/1)</w:t>
            </w:r>
            <w:r w:rsidR="00241BDA">
              <w:rPr>
                <w:noProof/>
                <w:webHidden/>
              </w:rPr>
              <w:tab/>
            </w:r>
            <w:r w:rsidR="00241BDA">
              <w:rPr>
                <w:noProof/>
                <w:webHidden/>
              </w:rPr>
              <w:fldChar w:fldCharType="begin"/>
            </w:r>
            <w:r w:rsidR="00241BDA">
              <w:rPr>
                <w:noProof/>
                <w:webHidden/>
              </w:rPr>
              <w:instrText xml:space="preserve"> PAGEREF _Toc76663014 \h </w:instrText>
            </w:r>
            <w:r w:rsidR="00241BDA">
              <w:rPr>
                <w:noProof/>
                <w:webHidden/>
              </w:rPr>
            </w:r>
            <w:r w:rsidR="00241BDA">
              <w:rPr>
                <w:noProof/>
                <w:webHidden/>
              </w:rPr>
              <w:fldChar w:fldCharType="separate"/>
            </w:r>
            <w:r w:rsidR="00241BDA">
              <w:rPr>
                <w:noProof/>
                <w:webHidden/>
              </w:rPr>
              <w:t>5</w:t>
            </w:r>
            <w:r w:rsidR="00241BDA">
              <w:rPr>
                <w:noProof/>
                <w:webHidden/>
              </w:rPr>
              <w:fldChar w:fldCharType="end"/>
            </w:r>
          </w:hyperlink>
        </w:p>
        <w:p w14:paraId="2E7ACB1F" w14:textId="2EA963EB" w:rsidR="00241BDA" w:rsidRDefault="007B2B9A">
          <w:pPr>
            <w:pStyle w:val="TOC2"/>
            <w:tabs>
              <w:tab w:val="right" w:leader="dot" w:pos="9062"/>
            </w:tabs>
            <w:rPr>
              <w:rFonts w:eastAsiaTheme="minorEastAsia"/>
              <w:noProof/>
              <w:lang w:eastAsia="fr-BE"/>
            </w:rPr>
          </w:pPr>
          <w:hyperlink w:anchor="_Toc76663015" w:history="1">
            <w:r w:rsidR="00241BDA" w:rsidRPr="0071248F">
              <w:rPr>
                <w:rStyle w:val="Hyperlink"/>
                <w:rFonts w:eastAsia="Cambria" w:cstheme="minorHAnsi"/>
                <w:b/>
                <w:noProof/>
                <w:lang w:val="en-GB"/>
              </w:rPr>
              <w:t>Poland (CRPD/C/POL/C/1)</w:t>
            </w:r>
            <w:r w:rsidR="00241BDA">
              <w:rPr>
                <w:noProof/>
                <w:webHidden/>
              </w:rPr>
              <w:tab/>
            </w:r>
            <w:r w:rsidR="00241BDA">
              <w:rPr>
                <w:noProof/>
                <w:webHidden/>
              </w:rPr>
              <w:fldChar w:fldCharType="begin"/>
            </w:r>
            <w:r w:rsidR="00241BDA">
              <w:rPr>
                <w:noProof/>
                <w:webHidden/>
              </w:rPr>
              <w:instrText xml:space="preserve"> PAGEREF _Toc76663015 \h </w:instrText>
            </w:r>
            <w:r w:rsidR="00241BDA">
              <w:rPr>
                <w:noProof/>
                <w:webHidden/>
              </w:rPr>
            </w:r>
            <w:r w:rsidR="00241BDA">
              <w:rPr>
                <w:noProof/>
                <w:webHidden/>
              </w:rPr>
              <w:fldChar w:fldCharType="separate"/>
            </w:r>
            <w:r w:rsidR="00241BDA">
              <w:rPr>
                <w:noProof/>
                <w:webHidden/>
              </w:rPr>
              <w:t>5</w:t>
            </w:r>
            <w:r w:rsidR="00241BDA">
              <w:rPr>
                <w:noProof/>
                <w:webHidden/>
              </w:rPr>
              <w:fldChar w:fldCharType="end"/>
            </w:r>
          </w:hyperlink>
        </w:p>
        <w:p w14:paraId="37CF241A" w14:textId="35BC525B" w:rsidR="00241BDA" w:rsidRDefault="007B2B9A">
          <w:pPr>
            <w:pStyle w:val="TOC2"/>
            <w:tabs>
              <w:tab w:val="right" w:leader="dot" w:pos="9062"/>
            </w:tabs>
            <w:rPr>
              <w:rFonts w:eastAsiaTheme="minorEastAsia"/>
              <w:noProof/>
              <w:lang w:eastAsia="fr-BE"/>
            </w:rPr>
          </w:pPr>
          <w:hyperlink w:anchor="_Toc76663016" w:history="1">
            <w:r w:rsidR="00241BDA" w:rsidRPr="0071248F">
              <w:rPr>
                <w:rStyle w:val="Hyperlink"/>
                <w:rFonts w:eastAsia="Cambria" w:cstheme="minorHAnsi"/>
                <w:b/>
                <w:noProof/>
                <w:lang w:val="en-GB"/>
              </w:rPr>
              <w:t>Portugal (CRPD/C/PRT/CO/1)</w:t>
            </w:r>
            <w:r w:rsidR="00241BDA">
              <w:rPr>
                <w:noProof/>
                <w:webHidden/>
              </w:rPr>
              <w:tab/>
            </w:r>
            <w:r w:rsidR="00241BDA">
              <w:rPr>
                <w:noProof/>
                <w:webHidden/>
              </w:rPr>
              <w:fldChar w:fldCharType="begin"/>
            </w:r>
            <w:r w:rsidR="00241BDA">
              <w:rPr>
                <w:noProof/>
                <w:webHidden/>
              </w:rPr>
              <w:instrText xml:space="preserve"> PAGEREF _Toc76663016 \h </w:instrText>
            </w:r>
            <w:r w:rsidR="00241BDA">
              <w:rPr>
                <w:noProof/>
                <w:webHidden/>
              </w:rPr>
            </w:r>
            <w:r w:rsidR="00241BDA">
              <w:rPr>
                <w:noProof/>
                <w:webHidden/>
              </w:rPr>
              <w:fldChar w:fldCharType="separate"/>
            </w:r>
            <w:r w:rsidR="00241BDA">
              <w:rPr>
                <w:noProof/>
                <w:webHidden/>
              </w:rPr>
              <w:t>5</w:t>
            </w:r>
            <w:r w:rsidR="00241BDA">
              <w:rPr>
                <w:noProof/>
                <w:webHidden/>
              </w:rPr>
              <w:fldChar w:fldCharType="end"/>
            </w:r>
          </w:hyperlink>
        </w:p>
        <w:p w14:paraId="20A8C9FF" w14:textId="7F37746F" w:rsidR="00241BDA" w:rsidRDefault="007B2B9A">
          <w:pPr>
            <w:pStyle w:val="TOC2"/>
            <w:tabs>
              <w:tab w:val="right" w:leader="dot" w:pos="9062"/>
            </w:tabs>
            <w:rPr>
              <w:rFonts w:eastAsiaTheme="minorEastAsia"/>
              <w:noProof/>
              <w:lang w:eastAsia="fr-BE"/>
            </w:rPr>
          </w:pPr>
          <w:hyperlink w:anchor="_Toc76663017" w:history="1">
            <w:r w:rsidR="00241BDA" w:rsidRPr="0071248F">
              <w:rPr>
                <w:rStyle w:val="Hyperlink"/>
                <w:rFonts w:eastAsia="Cambria" w:cstheme="minorHAnsi"/>
                <w:b/>
                <w:noProof/>
                <w:lang w:val="en-GB"/>
              </w:rPr>
              <w:t>Slovakia (CRPD/C/SVK/CO/1)</w:t>
            </w:r>
            <w:r w:rsidR="00241BDA">
              <w:rPr>
                <w:noProof/>
                <w:webHidden/>
              </w:rPr>
              <w:tab/>
            </w:r>
            <w:r w:rsidR="00241BDA">
              <w:rPr>
                <w:noProof/>
                <w:webHidden/>
              </w:rPr>
              <w:fldChar w:fldCharType="begin"/>
            </w:r>
            <w:r w:rsidR="00241BDA">
              <w:rPr>
                <w:noProof/>
                <w:webHidden/>
              </w:rPr>
              <w:instrText xml:space="preserve"> PAGEREF _Toc76663017 \h </w:instrText>
            </w:r>
            <w:r w:rsidR="00241BDA">
              <w:rPr>
                <w:noProof/>
                <w:webHidden/>
              </w:rPr>
            </w:r>
            <w:r w:rsidR="00241BDA">
              <w:rPr>
                <w:noProof/>
                <w:webHidden/>
              </w:rPr>
              <w:fldChar w:fldCharType="separate"/>
            </w:r>
            <w:r w:rsidR="00241BDA">
              <w:rPr>
                <w:noProof/>
                <w:webHidden/>
              </w:rPr>
              <w:t>6</w:t>
            </w:r>
            <w:r w:rsidR="00241BDA">
              <w:rPr>
                <w:noProof/>
                <w:webHidden/>
              </w:rPr>
              <w:fldChar w:fldCharType="end"/>
            </w:r>
          </w:hyperlink>
        </w:p>
        <w:p w14:paraId="0659F93B" w14:textId="6E43EA38" w:rsidR="00241BDA" w:rsidRDefault="007B2B9A">
          <w:pPr>
            <w:pStyle w:val="TOC2"/>
            <w:tabs>
              <w:tab w:val="right" w:leader="dot" w:pos="9062"/>
            </w:tabs>
            <w:rPr>
              <w:rFonts w:eastAsiaTheme="minorEastAsia"/>
              <w:noProof/>
              <w:lang w:eastAsia="fr-BE"/>
            </w:rPr>
          </w:pPr>
          <w:hyperlink w:anchor="_Toc76663018" w:history="1">
            <w:r w:rsidR="00241BDA" w:rsidRPr="0071248F">
              <w:rPr>
                <w:rStyle w:val="Hyperlink"/>
                <w:rFonts w:eastAsia="Cambria" w:cstheme="minorHAnsi"/>
                <w:b/>
                <w:noProof/>
                <w:lang w:val="en-GB"/>
              </w:rPr>
              <w:t>Slovenia (CRPD/C/SVN/CO/1)</w:t>
            </w:r>
            <w:r w:rsidR="00241BDA">
              <w:rPr>
                <w:noProof/>
                <w:webHidden/>
              </w:rPr>
              <w:tab/>
            </w:r>
            <w:r w:rsidR="00241BDA">
              <w:rPr>
                <w:noProof/>
                <w:webHidden/>
              </w:rPr>
              <w:fldChar w:fldCharType="begin"/>
            </w:r>
            <w:r w:rsidR="00241BDA">
              <w:rPr>
                <w:noProof/>
                <w:webHidden/>
              </w:rPr>
              <w:instrText xml:space="preserve"> PAGEREF _Toc76663018 \h </w:instrText>
            </w:r>
            <w:r w:rsidR="00241BDA">
              <w:rPr>
                <w:noProof/>
                <w:webHidden/>
              </w:rPr>
            </w:r>
            <w:r w:rsidR="00241BDA">
              <w:rPr>
                <w:noProof/>
                <w:webHidden/>
              </w:rPr>
              <w:fldChar w:fldCharType="separate"/>
            </w:r>
            <w:r w:rsidR="00241BDA">
              <w:rPr>
                <w:noProof/>
                <w:webHidden/>
              </w:rPr>
              <w:t>6</w:t>
            </w:r>
            <w:r w:rsidR="00241BDA">
              <w:rPr>
                <w:noProof/>
                <w:webHidden/>
              </w:rPr>
              <w:fldChar w:fldCharType="end"/>
            </w:r>
          </w:hyperlink>
        </w:p>
        <w:p w14:paraId="44BB0BBF" w14:textId="76F7E407" w:rsidR="00241BDA" w:rsidRDefault="007B2B9A">
          <w:pPr>
            <w:pStyle w:val="TOC2"/>
            <w:tabs>
              <w:tab w:val="right" w:leader="dot" w:pos="9062"/>
            </w:tabs>
            <w:rPr>
              <w:rFonts w:eastAsiaTheme="minorEastAsia"/>
              <w:noProof/>
              <w:lang w:eastAsia="fr-BE"/>
            </w:rPr>
          </w:pPr>
          <w:hyperlink w:anchor="_Toc76663019" w:history="1">
            <w:r w:rsidR="00241BDA" w:rsidRPr="0071248F">
              <w:rPr>
                <w:rStyle w:val="Hyperlink"/>
                <w:rFonts w:eastAsia="Cambria" w:cstheme="minorHAnsi"/>
                <w:b/>
                <w:noProof/>
                <w:lang w:val="en-GB"/>
              </w:rPr>
              <w:t>Spain (CRPD/C/ESP/CO/2-3) – 2</w:t>
            </w:r>
            <w:r w:rsidR="00241BDA" w:rsidRPr="0071248F">
              <w:rPr>
                <w:rStyle w:val="Hyperlink"/>
                <w:rFonts w:eastAsia="Cambria" w:cstheme="minorHAnsi"/>
                <w:b/>
                <w:noProof/>
                <w:vertAlign w:val="superscript"/>
                <w:lang w:val="en-GB"/>
              </w:rPr>
              <w:t>nd</w:t>
            </w:r>
            <w:r w:rsidR="00241BDA" w:rsidRPr="0071248F">
              <w:rPr>
                <w:rStyle w:val="Hyperlink"/>
                <w:rFonts w:eastAsia="Cambria" w:cstheme="minorHAnsi"/>
                <w:b/>
                <w:noProof/>
                <w:lang w:val="en-GB"/>
              </w:rPr>
              <w:t xml:space="preserve"> review</w:t>
            </w:r>
            <w:r w:rsidR="00241BDA">
              <w:rPr>
                <w:noProof/>
                <w:webHidden/>
              </w:rPr>
              <w:tab/>
            </w:r>
            <w:r w:rsidR="00241BDA">
              <w:rPr>
                <w:noProof/>
                <w:webHidden/>
              </w:rPr>
              <w:fldChar w:fldCharType="begin"/>
            </w:r>
            <w:r w:rsidR="00241BDA">
              <w:rPr>
                <w:noProof/>
                <w:webHidden/>
              </w:rPr>
              <w:instrText xml:space="preserve"> PAGEREF _Toc76663019 \h </w:instrText>
            </w:r>
            <w:r w:rsidR="00241BDA">
              <w:rPr>
                <w:noProof/>
                <w:webHidden/>
              </w:rPr>
            </w:r>
            <w:r w:rsidR="00241BDA">
              <w:rPr>
                <w:noProof/>
                <w:webHidden/>
              </w:rPr>
              <w:fldChar w:fldCharType="separate"/>
            </w:r>
            <w:r w:rsidR="00241BDA">
              <w:rPr>
                <w:noProof/>
                <w:webHidden/>
              </w:rPr>
              <w:t>6</w:t>
            </w:r>
            <w:r w:rsidR="00241BDA">
              <w:rPr>
                <w:noProof/>
                <w:webHidden/>
              </w:rPr>
              <w:fldChar w:fldCharType="end"/>
            </w:r>
          </w:hyperlink>
        </w:p>
        <w:p w14:paraId="56BE8AE2" w14:textId="48E48E61" w:rsidR="00241BDA" w:rsidRDefault="007B2B9A">
          <w:pPr>
            <w:pStyle w:val="TOC2"/>
            <w:tabs>
              <w:tab w:val="right" w:leader="dot" w:pos="9062"/>
            </w:tabs>
            <w:rPr>
              <w:rFonts w:eastAsiaTheme="minorEastAsia"/>
              <w:noProof/>
              <w:lang w:eastAsia="fr-BE"/>
            </w:rPr>
          </w:pPr>
          <w:hyperlink w:anchor="_Toc76663020" w:history="1">
            <w:r w:rsidR="00241BDA" w:rsidRPr="0071248F">
              <w:rPr>
                <w:rStyle w:val="Hyperlink"/>
                <w:rFonts w:eastAsia="Cambria" w:cstheme="minorHAnsi"/>
                <w:b/>
                <w:noProof/>
                <w:lang w:val="en-GB"/>
              </w:rPr>
              <w:t>Spain (</w:t>
            </w:r>
            <w:r w:rsidR="00241BDA" w:rsidRPr="0071248F">
              <w:rPr>
                <w:rStyle w:val="Hyperlink"/>
                <w:rFonts w:eastAsia="Cambria" w:cstheme="minorHAnsi"/>
                <w:b/>
                <w:noProof/>
                <w:shd w:val="clear" w:color="auto" w:fill="FFFFFF"/>
                <w:lang w:val="en-GB"/>
              </w:rPr>
              <w:t>CRPD/C/ESP/CO/1) – 1rst review</w:t>
            </w:r>
            <w:r w:rsidR="00241BDA">
              <w:rPr>
                <w:noProof/>
                <w:webHidden/>
              </w:rPr>
              <w:tab/>
            </w:r>
            <w:r w:rsidR="00241BDA">
              <w:rPr>
                <w:noProof/>
                <w:webHidden/>
              </w:rPr>
              <w:fldChar w:fldCharType="begin"/>
            </w:r>
            <w:r w:rsidR="00241BDA">
              <w:rPr>
                <w:noProof/>
                <w:webHidden/>
              </w:rPr>
              <w:instrText xml:space="preserve"> PAGEREF _Toc76663020 \h </w:instrText>
            </w:r>
            <w:r w:rsidR="00241BDA">
              <w:rPr>
                <w:noProof/>
                <w:webHidden/>
              </w:rPr>
            </w:r>
            <w:r w:rsidR="00241BDA">
              <w:rPr>
                <w:noProof/>
                <w:webHidden/>
              </w:rPr>
              <w:fldChar w:fldCharType="separate"/>
            </w:r>
            <w:r w:rsidR="00241BDA">
              <w:rPr>
                <w:noProof/>
                <w:webHidden/>
              </w:rPr>
              <w:t>6</w:t>
            </w:r>
            <w:r w:rsidR="00241BDA">
              <w:rPr>
                <w:noProof/>
                <w:webHidden/>
              </w:rPr>
              <w:fldChar w:fldCharType="end"/>
            </w:r>
          </w:hyperlink>
        </w:p>
        <w:p w14:paraId="66E2DA8A" w14:textId="361A0032" w:rsidR="00241BDA" w:rsidRDefault="007B2B9A">
          <w:pPr>
            <w:pStyle w:val="TOC2"/>
            <w:tabs>
              <w:tab w:val="right" w:leader="dot" w:pos="9062"/>
            </w:tabs>
            <w:rPr>
              <w:rFonts w:eastAsiaTheme="minorEastAsia"/>
              <w:noProof/>
              <w:lang w:eastAsia="fr-BE"/>
            </w:rPr>
          </w:pPr>
          <w:hyperlink w:anchor="_Toc76663021" w:history="1">
            <w:r w:rsidR="00241BDA" w:rsidRPr="0071248F">
              <w:rPr>
                <w:rStyle w:val="Hyperlink"/>
                <w:rFonts w:eastAsia="Cambria" w:cstheme="minorHAnsi"/>
                <w:b/>
                <w:noProof/>
                <w:lang w:val="en-GB"/>
              </w:rPr>
              <w:t>Sweden (CRPD/C/SWE/CO/1)</w:t>
            </w:r>
            <w:r w:rsidR="00241BDA">
              <w:rPr>
                <w:noProof/>
                <w:webHidden/>
              </w:rPr>
              <w:tab/>
            </w:r>
            <w:r w:rsidR="00241BDA">
              <w:rPr>
                <w:noProof/>
                <w:webHidden/>
              </w:rPr>
              <w:fldChar w:fldCharType="begin"/>
            </w:r>
            <w:r w:rsidR="00241BDA">
              <w:rPr>
                <w:noProof/>
                <w:webHidden/>
              </w:rPr>
              <w:instrText xml:space="preserve"> PAGEREF _Toc76663021 \h </w:instrText>
            </w:r>
            <w:r w:rsidR="00241BDA">
              <w:rPr>
                <w:noProof/>
                <w:webHidden/>
              </w:rPr>
            </w:r>
            <w:r w:rsidR="00241BDA">
              <w:rPr>
                <w:noProof/>
                <w:webHidden/>
              </w:rPr>
              <w:fldChar w:fldCharType="separate"/>
            </w:r>
            <w:r w:rsidR="00241BDA">
              <w:rPr>
                <w:noProof/>
                <w:webHidden/>
              </w:rPr>
              <w:t>7</w:t>
            </w:r>
            <w:r w:rsidR="00241BDA">
              <w:rPr>
                <w:noProof/>
                <w:webHidden/>
              </w:rPr>
              <w:fldChar w:fldCharType="end"/>
            </w:r>
          </w:hyperlink>
        </w:p>
        <w:p w14:paraId="63795371" w14:textId="27E6C331" w:rsidR="00B51441" w:rsidRPr="00B51441" w:rsidRDefault="00B51441" w:rsidP="00B51441">
          <w:r>
            <w:rPr>
              <w:b/>
              <w:bCs/>
              <w:noProof/>
            </w:rPr>
            <w:fldChar w:fldCharType="end"/>
          </w:r>
        </w:p>
      </w:sdtContent>
    </w:sdt>
    <w:p w14:paraId="7A3C2A6B" w14:textId="77777777" w:rsidR="0001129F" w:rsidRPr="0001129F" w:rsidRDefault="0001129F" w:rsidP="0001129F">
      <w:pPr>
        <w:spacing w:after="0" w:line="240" w:lineRule="auto"/>
        <w:jc w:val="both"/>
        <w:rPr>
          <w:rFonts w:eastAsia="Cambria" w:cstheme="minorHAnsi"/>
          <w:b/>
          <w:szCs w:val="24"/>
          <w:lang w:val="en-US"/>
        </w:rPr>
      </w:pPr>
    </w:p>
    <w:p w14:paraId="22D7EC37" w14:textId="77777777" w:rsidR="0001129F" w:rsidRPr="0001129F" w:rsidRDefault="0001129F" w:rsidP="0001129F">
      <w:pPr>
        <w:tabs>
          <w:tab w:val="left" w:pos="180"/>
          <w:tab w:val="left" w:pos="270"/>
          <w:tab w:val="left" w:pos="360"/>
          <w:tab w:val="left" w:pos="630"/>
        </w:tabs>
        <w:spacing w:after="0" w:line="240" w:lineRule="auto"/>
        <w:outlineLvl w:val="1"/>
        <w:rPr>
          <w:rFonts w:eastAsia="Cambria" w:cstheme="minorHAnsi"/>
          <w:b/>
          <w:color w:val="C00000"/>
          <w:sz w:val="24"/>
          <w:szCs w:val="24"/>
          <w:lang w:val="en-GB"/>
        </w:rPr>
      </w:pPr>
      <w:bookmarkStart w:id="1" w:name="_Toc76663000"/>
      <w:bookmarkStart w:id="2" w:name="BGR22"/>
      <w:bookmarkStart w:id="3" w:name="GRC29"/>
      <w:r w:rsidRPr="0001129F">
        <w:rPr>
          <w:rFonts w:eastAsia="Cambria" w:cstheme="minorHAnsi"/>
          <w:b/>
          <w:color w:val="C00000"/>
          <w:sz w:val="24"/>
          <w:szCs w:val="24"/>
          <w:lang w:val="en-GB"/>
        </w:rPr>
        <w:t>Austria (</w:t>
      </w:r>
      <w:hyperlink r:id="rId5" w:history="1">
        <w:r w:rsidRPr="0001129F">
          <w:rPr>
            <w:rFonts w:eastAsia="Cambria" w:cstheme="minorHAnsi"/>
            <w:b/>
            <w:color w:val="4472C4" w:themeColor="accent1"/>
            <w:sz w:val="24"/>
            <w:szCs w:val="24"/>
            <w:lang w:val="en-GB"/>
          </w:rPr>
          <w:t>CRPD/C/AUT/CO/1</w:t>
        </w:r>
      </w:hyperlink>
      <w:r w:rsidRPr="0001129F">
        <w:rPr>
          <w:rFonts w:eastAsia="Cambria" w:cstheme="minorHAnsi"/>
          <w:b/>
          <w:color w:val="C00000"/>
          <w:sz w:val="24"/>
          <w:szCs w:val="24"/>
          <w:lang w:val="en-GB"/>
        </w:rPr>
        <w:t>)</w:t>
      </w:r>
      <w:bookmarkEnd w:id="1"/>
    </w:p>
    <w:p w14:paraId="508DACB5" w14:textId="77777777" w:rsidR="0001129F" w:rsidRPr="0001129F" w:rsidRDefault="0001129F" w:rsidP="0001129F">
      <w:pPr>
        <w:tabs>
          <w:tab w:val="left" w:pos="0"/>
          <w:tab w:val="left" w:pos="180"/>
          <w:tab w:val="left" w:pos="270"/>
          <w:tab w:val="left" w:pos="360"/>
          <w:tab w:val="left" w:pos="630"/>
        </w:tabs>
        <w:suppressAutoHyphens/>
        <w:spacing w:after="0" w:line="240" w:lineRule="atLeast"/>
        <w:jc w:val="both"/>
        <w:rPr>
          <w:rFonts w:eastAsia="Times New Roman" w:cstheme="minorHAnsi"/>
          <w:lang w:val="en-GB" w:eastAsia="x-none"/>
        </w:rPr>
      </w:pPr>
      <w:r w:rsidRPr="0001129F">
        <w:rPr>
          <w:rFonts w:eastAsia="Times New Roman" w:cstheme="minorHAnsi"/>
          <w:lang w:val="en-GB" w:eastAsia="x-none"/>
        </w:rPr>
        <w:t>48. The Committee commends the State party for its upholding of article 29 of the Convention by allowing all persons to vote including persons with intellectual and/or psychosocial disabilities. However, it does appear that many polling booths are not fully accessible to persons with disabilities.</w:t>
      </w:r>
    </w:p>
    <w:p w14:paraId="55E1A9F1" w14:textId="60A40594" w:rsidR="0001129F" w:rsidRDefault="0001129F" w:rsidP="00FF735A">
      <w:pPr>
        <w:tabs>
          <w:tab w:val="left" w:pos="0"/>
          <w:tab w:val="left" w:pos="180"/>
          <w:tab w:val="left" w:pos="270"/>
          <w:tab w:val="left" w:pos="360"/>
          <w:tab w:val="left" w:pos="630"/>
        </w:tabs>
        <w:suppressAutoHyphens/>
        <w:spacing w:after="0" w:line="240" w:lineRule="atLeast"/>
        <w:jc w:val="both"/>
        <w:rPr>
          <w:rFonts w:eastAsia="Times New Roman" w:cstheme="minorHAnsi"/>
          <w:b/>
          <w:lang w:val="en-GB" w:eastAsia="x-none"/>
        </w:rPr>
      </w:pPr>
      <w:r w:rsidRPr="0001129F">
        <w:rPr>
          <w:rFonts w:eastAsia="Times New Roman" w:cstheme="minorHAnsi"/>
          <w:b/>
          <w:lang w:val="en-GB" w:eastAsia="x-none"/>
        </w:rPr>
        <w:t>49. The Committee recommends that more work be done to ensure that voting is fully accessible to all persons, irrespective of disability, and that voting information is provided in all accessible formats.</w:t>
      </w:r>
    </w:p>
    <w:p w14:paraId="0F76F4EE" w14:textId="77777777" w:rsidR="00FF735A" w:rsidRPr="00FF735A" w:rsidRDefault="00FF735A" w:rsidP="00FF735A">
      <w:pPr>
        <w:tabs>
          <w:tab w:val="left" w:pos="0"/>
          <w:tab w:val="left" w:pos="180"/>
          <w:tab w:val="left" w:pos="270"/>
          <w:tab w:val="left" w:pos="360"/>
          <w:tab w:val="left" w:pos="630"/>
        </w:tabs>
        <w:suppressAutoHyphens/>
        <w:spacing w:after="0" w:line="240" w:lineRule="atLeast"/>
        <w:jc w:val="both"/>
        <w:rPr>
          <w:rFonts w:eastAsia="Times New Roman" w:cstheme="minorHAnsi"/>
          <w:b/>
          <w:lang w:val="en-GB" w:eastAsia="x-none"/>
        </w:rPr>
      </w:pPr>
    </w:p>
    <w:p w14:paraId="38B207AC" w14:textId="2B862FBA" w:rsidR="0001129F" w:rsidRPr="0001129F" w:rsidRDefault="0001129F" w:rsidP="0001129F">
      <w:pPr>
        <w:spacing w:after="0" w:line="240" w:lineRule="auto"/>
        <w:outlineLvl w:val="1"/>
        <w:rPr>
          <w:rFonts w:eastAsia="Cambria" w:cstheme="minorHAnsi"/>
          <w:b/>
          <w:color w:val="C00000"/>
          <w:sz w:val="24"/>
          <w:szCs w:val="24"/>
          <w:lang w:val="en-GB"/>
        </w:rPr>
      </w:pPr>
      <w:bookmarkStart w:id="4" w:name="_Toc76663001"/>
      <w:r w:rsidRPr="0001129F">
        <w:rPr>
          <w:rFonts w:eastAsia="Cambria" w:cstheme="minorHAnsi"/>
          <w:b/>
          <w:color w:val="C00000"/>
          <w:sz w:val="24"/>
          <w:szCs w:val="24"/>
          <w:lang w:val="en-GB"/>
        </w:rPr>
        <w:lastRenderedPageBreak/>
        <w:t xml:space="preserve">Bulgaria </w:t>
      </w:r>
      <w:bookmarkEnd w:id="2"/>
      <w:r w:rsidRPr="0001129F">
        <w:rPr>
          <w:rFonts w:eastAsia="Cambria" w:cstheme="minorHAnsi"/>
          <w:b/>
          <w:color w:val="C00000"/>
          <w:sz w:val="24"/>
          <w:szCs w:val="24"/>
          <w:lang w:val="en-GB"/>
        </w:rPr>
        <w:t>(</w:t>
      </w:r>
      <w:hyperlink r:id="rId6" w:history="1">
        <w:r w:rsidRPr="0001129F">
          <w:rPr>
            <w:rFonts w:eastAsia="Cambria" w:cstheme="minorHAnsi"/>
            <w:b/>
            <w:color w:val="4472C4" w:themeColor="accent1"/>
            <w:sz w:val="24"/>
            <w:szCs w:val="24"/>
            <w:lang w:val="en-GB"/>
          </w:rPr>
          <w:t>CRPD/C/BGR/1</w:t>
        </w:r>
      </w:hyperlink>
      <w:r w:rsidRPr="0001129F">
        <w:rPr>
          <w:rFonts w:eastAsia="Cambria" w:cstheme="minorHAnsi"/>
          <w:b/>
          <w:color w:val="C00000"/>
          <w:sz w:val="24"/>
          <w:szCs w:val="24"/>
          <w:lang w:val="en-GB"/>
        </w:rPr>
        <w:t>)</w:t>
      </w:r>
      <w:bookmarkEnd w:id="4"/>
    </w:p>
    <w:p w14:paraId="20DD2209" w14:textId="77777777" w:rsidR="0001129F" w:rsidRPr="0001129F" w:rsidRDefault="0001129F" w:rsidP="0001129F">
      <w:pPr>
        <w:spacing w:after="0" w:line="240" w:lineRule="auto"/>
        <w:jc w:val="both"/>
        <w:rPr>
          <w:rFonts w:eastAsia="Cambria" w:cstheme="minorHAnsi"/>
          <w:szCs w:val="24"/>
          <w:lang w:val="x-none"/>
        </w:rPr>
      </w:pPr>
      <w:r w:rsidRPr="0001129F">
        <w:rPr>
          <w:rFonts w:eastAsia="Cambria" w:cstheme="minorHAnsi"/>
          <w:szCs w:val="24"/>
          <w:lang w:val="x-none"/>
        </w:rPr>
        <w:t>61.</w:t>
      </w:r>
      <w:r w:rsidRPr="0001129F">
        <w:rPr>
          <w:rFonts w:eastAsia="Cambria" w:cstheme="minorHAnsi"/>
          <w:szCs w:val="24"/>
          <w:lang w:val="x-none"/>
        </w:rPr>
        <w:tab/>
        <w:t xml:space="preserve">The </w:t>
      </w:r>
      <w:proofErr w:type="spellStart"/>
      <w:r w:rsidRPr="0001129F">
        <w:rPr>
          <w:rFonts w:eastAsia="Cambria" w:cstheme="minorHAnsi"/>
          <w:szCs w:val="24"/>
          <w:lang w:val="x-none"/>
        </w:rPr>
        <w:t>Committee</w:t>
      </w:r>
      <w:proofErr w:type="spellEnd"/>
      <w:r w:rsidRPr="0001129F">
        <w:rPr>
          <w:rFonts w:eastAsia="Cambria" w:cstheme="minorHAnsi"/>
          <w:szCs w:val="24"/>
          <w:lang w:val="x-none"/>
        </w:rPr>
        <w:t xml:space="preserve"> notes </w:t>
      </w:r>
      <w:proofErr w:type="spellStart"/>
      <w:r w:rsidRPr="0001129F">
        <w:rPr>
          <w:rFonts w:eastAsia="Cambria" w:cstheme="minorHAnsi"/>
          <w:szCs w:val="24"/>
          <w:lang w:val="x-none"/>
        </w:rPr>
        <w:t>with</w:t>
      </w:r>
      <w:proofErr w:type="spellEnd"/>
      <w:r w:rsidRPr="0001129F">
        <w:rPr>
          <w:rFonts w:eastAsia="Cambria" w:cstheme="minorHAnsi"/>
          <w:szCs w:val="24"/>
          <w:lang w:val="x-none"/>
        </w:rPr>
        <w:t xml:space="preserve"> </w:t>
      </w:r>
      <w:proofErr w:type="spellStart"/>
      <w:r w:rsidRPr="0001129F">
        <w:rPr>
          <w:rFonts w:eastAsia="Cambria" w:cstheme="minorHAnsi"/>
          <w:szCs w:val="24"/>
          <w:lang w:val="x-none"/>
        </w:rPr>
        <w:t>concern</w:t>
      </w:r>
      <w:proofErr w:type="spellEnd"/>
      <w:r w:rsidRPr="0001129F">
        <w:rPr>
          <w:rFonts w:eastAsia="Cambria" w:cstheme="minorHAnsi"/>
          <w:szCs w:val="24"/>
          <w:lang w:val="x-none"/>
        </w:rPr>
        <w:t xml:space="preserve"> </w:t>
      </w:r>
      <w:proofErr w:type="spellStart"/>
      <w:r w:rsidRPr="0001129F">
        <w:rPr>
          <w:rFonts w:eastAsia="Cambria" w:cstheme="minorHAnsi"/>
          <w:szCs w:val="24"/>
          <w:lang w:val="x-none"/>
        </w:rPr>
        <w:t>that</w:t>
      </w:r>
      <w:proofErr w:type="spellEnd"/>
      <w:r w:rsidRPr="0001129F">
        <w:rPr>
          <w:rFonts w:eastAsia="Cambria" w:cstheme="minorHAnsi"/>
          <w:szCs w:val="24"/>
          <w:lang w:val="x-none"/>
        </w:rPr>
        <w:t xml:space="preserve"> the </w:t>
      </w:r>
      <w:proofErr w:type="spellStart"/>
      <w:r w:rsidRPr="0001129F">
        <w:rPr>
          <w:rFonts w:eastAsia="Cambria" w:cstheme="minorHAnsi"/>
          <w:szCs w:val="24"/>
          <w:lang w:val="x-none"/>
        </w:rPr>
        <w:t>legislation</w:t>
      </w:r>
      <w:proofErr w:type="spellEnd"/>
      <w:r w:rsidRPr="0001129F">
        <w:rPr>
          <w:rFonts w:eastAsia="Cambria" w:cstheme="minorHAnsi"/>
          <w:szCs w:val="24"/>
          <w:lang w:val="x-none"/>
        </w:rPr>
        <w:t xml:space="preserve"> of the State party </w:t>
      </w:r>
      <w:proofErr w:type="spellStart"/>
      <w:r w:rsidRPr="0001129F">
        <w:rPr>
          <w:rFonts w:eastAsia="Cambria" w:cstheme="minorHAnsi"/>
          <w:szCs w:val="24"/>
          <w:lang w:val="x-none"/>
        </w:rPr>
        <w:t>deprives</w:t>
      </w:r>
      <w:proofErr w:type="spellEnd"/>
      <w:r w:rsidRPr="0001129F">
        <w:rPr>
          <w:rFonts w:eastAsia="Cambria" w:cstheme="minorHAnsi"/>
          <w:szCs w:val="24"/>
          <w:lang w:val="x-none"/>
        </w:rPr>
        <w:t xml:space="preserve"> </w:t>
      </w:r>
      <w:proofErr w:type="spellStart"/>
      <w:r w:rsidRPr="0001129F">
        <w:rPr>
          <w:rFonts w:eastAsia="Cambria" w:cstheme="minorHAnsi"/>
          <w:szCs w:val="24"/>
          <w:lang w:val="x-none"/>
        </w:rPr>
        <w:t>persons</w:t>
      </w:r>
      <w:proofErr w:type="spellEnd"/>
      <w:r w:rsidRPr="0001129F">
        <w:rPr>
          <w:rFonts w:eastAsia="Cambria" w:cstheme="minorHAnsi"/>
          <w:szCs w:val="24"/>
          <w:lang w:val="x-none"/>
        </w:rPr>
        <w:t xml:space="preserve"> </w:t>
      </w:r>
      <w:proofErr w:type="spellStart"/>
      <w:r w:rsidRPr="0001129F">
        <w:rPr>
          <w:rFonts w:eastAsia="Cambria" w:cstheme="minorHAnsi"/>
          <w:szCs w:val="24"/>
          <w:lang w:val="x-none"/>
        </w:rPr>
        <w:t>with</w:t>
      </w:r>
      <w:proofErr w:type="spellEnd"/>
      <w:r w:rsidRPr="0001129F">
        <w:rPr>
          <w:rFonts w:eastAsia="Cambria" w:cstheme="minorHAnsi"/>
          <w:szCs w:val="24"/>
          <w:lang w:val="x-none"/>
        </w:rPr>
        <w:t xml:space="preserve"> </w:t>
      </w:r>
      <w:proofErr w:type="spellStart"/>
      <w:r w:rsidRPr="0001129F">
        <w:rPr>
          <w:rFonts w:eastAsia="Cambria" w:cstheme="minorHAnsi"/>
          <w:szCs w:val="24"/>
          <w:lang w:val="x-none"/>
        </w:rPr>
        <w:t>disabilities</w:t>
      </w:r>
      <w:proofErr w:type="spellEnd"/>
      <w:r w:rsidRPr="0001129F">
        <w:rPr>
          <w:rFonts w:eastAsia="Cambria" w:cstheme="minorHAnsi"/>
          <w:szCs w:val="24"/>
          <w:lang w:val="x-none"/>
        </w:rPr>
        <w:t xml:space="preserve"> </w:t>
      </w:r>
      <w:proofErr w:type="spellStart"/>
      <w:r w:rsidRPr="0001129F">
        <w:rPr>
          <w:rFonts w:eastAsia="Cambria" w:cstheme="minorHAnsi"/>
          <w:szCs w:val="24"/>
          <w:lang w:val="x-none"/>
        </w:rPr>
        <w:t>under</w:t>
      </w:r>
      <w:proofErr w:type="spellEnd"/>
      <w:r w:rsidRPr="0001129F">
        <w:rPr>
          <w:rFonts w:eastAsia="Cambria" w:cstheme="minorHAnsi"/>
          <w:szCs w:val="24"/>
          <w:lang w:val="x-none"/>
        </w:rPr>
        <w:t xml:space="preserve"> </w:t>
      </w:r>
      <w:proofErr w:type="spellStart"/>
      <w:r w:rsidRPr="0001129F">
        <w:rPr>
          <w:rFonts w:eastAsia="Cambria" w:cstheme="minorHAnsi"/>
          <w:szCs w:val="24"/>
          <w:lang w:val="x-none"/>
        </w:rPr>
        <w:t>guardianship</w:t>
      </w:r>
      <w:proofErr w:type="spellEnd"/>
      <w:r w:rsidRPr="0001129F">
        <w:rPr>
          <w:rFonts w:eastAsia="Cambria" w:cstheme="minorHAnsi"/>
          <w:szCs w:val="24"/>
          <w:lang w:val="x-none"/>
        </w:rPr>
        <w:t xml:space="preserve">, in </w:t>
      </w:r>
      <w:proofErr w:type="spellStart"/>
      <w:r w:rsidRPr="0001129F">
        <w:rPr>
          <w:rFonts w:eastAsia="Cambria" w:cstheme="minorHAnsi"/>
          <w:szCs w:val="24"/>
          <w:lang w:val="x-none"/>
        </w:rPr>
        <w:t>particular</w:t>
      </w:r>
      <w:proofErr w:type="spellEnd"/>
      <w:r w:rsidRPr="0001129F">
        <w:rPr>
          <w:rFonts w:eastAsia="Cambria" w:cstheme="minorHAnsi"/>
          <w:szCs w:val="24"/>
          <w:lang w:val="x-none"/>
        </w:rPr>
        <w:t xml:space="preserve"> </w:t>
      </w:r>
      <w:proofErr w:type="spellStart"/>
      <w:r w:rsidRPr="0001129F">
        <w:rPr>
          <w:rFonts w:eastAsia="Cambria" w:cstheme="minorHAnsi"/>
          <w:szCs w:val="24"/>
          <w:lang w:val="x-none"/>
        </w:rPr>
        <w:t>persons</w:t>
      </w:r>
      <w:proofErr w:type="spellEnd"/>
      <w:r w:rsidRPr="0001129F">
        <w:rPr>
          <w:rFonts w:eastAsia="Cambria" w:cstheme="minorHAnsi"/>
          <w:szCs w:val="24"/>
          <w:lang w:val="x-none"/>
        </w:rPr>
        <w:t xml:space="preserve"> </w:t>
      </w:r>
      <w:proofErr w:type="spellStart"/>
      <w:r w:rsidRPr="0001129F">
        <w:rPr>
          <w:rFonts w:eastAsia="Cambria" w:cstheme="minorHAnsi"/>
          <w:szCs w:val="24"/>
          <w:lang w:val="x-none"/>
        </w:rPr>
        <w:t>with</w:t>
      </w:r>
      <w:proofErr w:type="spellEnd"/>
      <w:r w:rsidRPr="0001129F">
        <w:rPr>
          <w:rFonts w:eastAsia="Cambria" w:cstheme="minorHAnsi"/>
          <w:szCs w:val="24"/>
          <w:lang w:val="x-none"/>
        </w:rPr>
        <w:t xml:space="preserve"> </w:t>
      </w:r>
      <w:proofErr w:type="spellStart"/>
      <w:r w:rsidRPr="0001129F">
        <w:rPr>
          <w:rFonts w:eastAsia="Cambria" w:cstheme="minorHAnsi"/>
          <w:szCs w:val="24"/>
          <w:lang w:val="x-none"/>
        </w:rPr>
        <w:t>intellectual</w:t>
      </w:r>
      <w:proofErr w:type="spellEnd"/>
      <w:r w:rsidRPr="0001129F">
        <w:rPr>
          <w:rFonts w:eastAsia="Cambria" w:cstheme="minorHAnsi"/>
          <w:szCs w:val="24"/>
          <w:lang w:val="x-none"/>
        </w:rPr>
        <w:t xml:space="preserve"> </w:t>
      </w:r>
      <w:proofErr w:type="spellStart"/>
      <w:r w:rsidRPr="0001129F">
        <w:rPr>
          <w:rFonts w:eastAsia="Cambria" w:cstheme="minorHAnsi"/>
          <w:szCs w:val="24"/>
          <w:lang w:val="x-none"/>
        </w:rPr>
        <w:t>disabilities</w:t>
      </w:r>
      <w:proofErr w:type="spellEnd"/>
      <w:r w:rsidRPr="0001129F">
        <w:rPr>
          <w:rFonts w:eastAsia="Cambria" w:cstheme="minorHAnsi"/>
          <w:szCs w:val="24"/>
          <w:lang w:val="x-none"/>
        </w:rPr>
        <w:t xml:space="preserve"> of </w:t>
      </w:r>
      <w:proofErr w:type="spellStart"/>
      <w:r w:rsidRPr="0001129F">
        <w:rPr>
          <w:rFonts w:eastAsia="Cambria" w:cstheme="minorHAnsi"/>
          <w:szCs w:val="24"/>
          <w:lang w:val="x-none"/>
        </w:rPr>
        <w:t>their</w:t>
      </w:r>
      <w:proofErr w:type="spellEnd"/>
      <w:r w:rsidRPr="0001129F">
        <w:rPr>
          <w:rFonts w:eastAsia="Cambria" w:cstheme="minorHAnsi"/>
          <w:szCs w:val="24"/>
          <w:lang w:val="x-none"/>
        </w:rPr>
        <w:t xml:space="preserve"> right to vote and stand for </w:t>
      </w:r>
      <w:proofErr w:type="spellStart"/>
      <w:r w:rsidRPr="0001129F">
        <w:rPr>
          <w:rFonts w:eastAsia="Cambria" w:cstheme="minorHAnsi"/>
          <w:szCs w:val="24"/>
          <w:lang w:val="x-none"/>
        </w:rPr>
        <w:t>elections</w:t>
      </w:r>
      <w:proofErr w:type="spellEnd"/>
      <w:r w:rsidRPr="0001129F">
        <w:rPr>
          <w:rFonts w:eastAsia="Cambria" w:cstheme="minorHAnsi"/>
          <w:szCs w:val="24"/>
          <w:lang w:val="x-none"/>
        </w:rPr>
        <w:t xml:space="preserve">. It </w:t>
      </w:r>
      <w:proofErr w:type="spellStart"/>
      <w:r w:rsidRPr="0001129F">
        <w:rPr>
          <w:rFonts w:eastAsia="Cambria" w:cstheme="minorHAnsi"/>
          <w:szCs w:val="24"/>
          <w:lang w:val="x-none"/>
        </w:rPr>
        <w:t>furthermore</w:t>
      </w:r>
      <w:proofErr w:type="spellEnd"/>
      <w:r w:rsidRPr="0001129F">
        <w:rPr>
          <w:rFonts w:eastAsia="Cambria" w:cstheme="minorHAnsi"/>
          <w:szCs w:val="24"/>
          <w:lang w:val="x-none"/>
        </w:rPr>
        <w:t xml:space="preserve"> notes </w:t>
      </w:r>
      <w:proofErr w:type="spellStart"/>
      <w:r w:rsidRPr="0001129F">
        <w:rPr>
          <w:rFonts w:eastAsia="Cambria" w:cstheme="minorHAnsi"/>
          <w:szCs w:val="24"/>
          <w:lang w:val="x-none"/>
        </w:rPr>
        <w:t>that</w:t>
      </w:r>
      <w:proofErr w:type="spellEnd"/>
      <w:r w:rsidRPr="0001129F">
        <w:rPr>
          <w:rFonts w:eastAsia="Cambria" w:cstheme="minorHAnsi"/>
          <w:szCs w:val="24"/>
          <w:lang w:val="x-none"/>
        </w:rPr>
        <w:t xml:space="preserve"> </w:t>
      </w:r>
      <w:proofErr w:type="spellStart"/>
      <w:r w:rsidRPr="0001129F">
        <w:rPr>
          <w:rFonts w:eastAsia="Cambria" w:cstheme="minorHAnsi"/>
          <w:szCs w:val="24"/>
          <w:lang w:val="x-none"/>
        </w:rPr>
        <w:t>some</w:t>
      </w:r>
      <w:proofErr w:type="spellEnd"/>
      <w:r w:rsidRPr="0001129F">
        <w:rPr>
          <w:rFonts w:eastAsia="Cambria" w:cstheme="minorHAnsi"/>
          <w:szCs w:val="24"/>
          <w:lang w:val="x-none"/>
        </w:rPr>
        <w:t xml:space="preserve"> polling stations are not accessible and </w:t>
      </w:r>
      <w:proofErr w:type="spellStart"/>
      <w:r w:rsidRPr="0001129F">
        <w:rPr>
          <w:rFonts w:eastAsia="Cambria" w:cstheme="minorHAnsi"/>
          <w:szCs w:val="24"/>
          <w:lang w:val="x-none"/>
        </w:rPr>
        <w:t>that</w:t>
      </w:r>
      <w:proofErr w:type="spellEnd"/>
      <w:r w:rsidRPr="0001129F">
        <w:rPr>
          <w:rFonts w:eastAsia="Cambria" w:cstheme="minorHAnsi"/>
          <w:szCs w:val="24"/>
          <w:lang w:val="x-none"/>
        </w:rPr>
        <w:t xml:space="preserve"> information and communications </w:t>
      </w:r>
      <w:proofErr w:type="spellStart"/>
      <w:r w:rsidRPr="0001129F">
        <w:rPr>
          <w:rFonts w:eastAsia="Cambria" w:cstheme="minorHAnsi"/>
          <w:szCs w:val="24"/>
          <w:lang w:val="x-none"/>
        </w:rPr>
        <w:t>related</w:t>
      </w:r>
      <w:proofErr w:type="spellEnd"/>
      <w:r w:rsidRPr="0001129F">
        <w:rPr>
          <w:rFonts w:eastAsia="Cambria" w:cstheme="minorHAnsi"/>
          <w:szCs w:val="24"/>
          <w:lang w:val="x-none"/>
        </w:rPr>
        <w:t xml:space="preserve"> to </w:t>
      </w:r>
      <w:proofErr w:type="spellStart"/>
      <w:r w:rsidRPr="0001129F">
        <w:rPr>
          <w:rFonts w:eastAsia="Cambria" w:cstheme="minorHAnsi"/>
          <w:szCs w:val="24"/>
          <w:lang w:val="x-none"/>
        </w:rPr>
        <w:t>elections</w:t>
      </w:r>
      <w:proofErr w:type="spellEnd"/>
      <w:r w:rsidRPr="0001129F">
        <w:rPr>
          <w:rFonts w:eastAsia="Cambria" w:cstheme="minorHAnsi"/>
          <w:szCs w:val="24"/>
          <w:lang w:val="x-none"/>
        </w:rPr>
        <w:t xml:space="preserve"> are not </w:t>
      </w:r>
      <w:proofErr w:type="spellStart"/>
      <w:r w:rsidRPr="0001129F">
        <w:rPr>
          <w:rFonts w:eastAsia="Cambria" w:cstheme="minorHAnsi"/>
          <w:szCs w:val="24"/>
          <w:lang w:val="x-none"/>
        </w:rPr>
        <w:t>fully</w:t>
      </w:r>
      <w:proofErr w:type="spellEnd"/>
      <w:r w:rsidRPr="0001129F">
        <w:rPr>
          <w:rFonts w:eastAsia="Cambria" w:cstheme="minorHAnsi"/>
          <w:szCs w:val="24"/>
          <w:lang w:val="x-none"/>
        </w:rPr>
        <w:t xml:space="preserve"> accessible.</w:t>
      </w:r>
    </w:p>
    <w:p w14:paraId="5E6F70DC" w14:textId="46B7C7D5" w:rsidR="0001129F" w:rsidRDefault="0001129F" w:rsidP="0001129F">
      <w:pPr>
        <w:spacing w:after="0" w:line="240" w:lineRule="auto"/>
        <w:jc w:val="both"/>
        <w:rPr>
          <w:rFonts w:eastAsia="Cambria" w:cstheme="minorHAnsi"/>
          <w:b/>
          <w:szCs w:val="24"/>
          <w:lang w:val="x-none"/>
        </w:rPr>
      </w:pPr>
      <w:r w:rsidRPr="0001129F">
        <w:rPr>
          <w:rFonts w:eastAsia="Cambria" w:cstheme="minorHAnsi"/>
          <w:b/>
          <w:szCs w:val="24"/>
          <w:lang w:val="x-none"/>
        </w:rPr>
        <w:t>62.</w:t>
      </w:r>
      <w:r w:rsidRPr="0001129F">
        <w:rPr>
          <w:rFonts w:eastAsia="Cambria" w:cstheme="minorHAnsi"/>
          <w:b/>
          <w:szCs w:val="24"/>
          <w:lang w:val="x-none"/>
        </w:rPr>
        <w:tab/>
        <w:t xml:space="preserve">The </w:t>
      </w:r>
      <w:proofErr w:type="spellStart"/>
      <w:r w:rsidRPr="0001129F">
        <w:rPr>
          <w:rFonts w:eastAsia="Cambria" w:cstheme="minorHAnsi"/>
          <w:b/>
          <w:szCs w:val="24"/>
          <w:lang w:val="x-none"/>
        </w:rPr>
        <w:t>Committee</w:t>
      </w:r>
      <w:proofErr w:type="spellEnd"/>
      <w:r w:rsidRPr="0001129F">
        <w:rPr>
          <w:rFonts w:eastAsia="Cambria" w:cstheme="minorHAnsi"/>
          <w:b/>
          <w:szCs w:val="24"/>
          <w:lang w:val="x-none"/>
        </w:rPr>
        <w:t xml:space="preserve"> </w:t>
      </w:r>
      <w:proofErr w:type="spellStart"/>
      <w:r w:rsidRPr="0001129F">
        <w:rPr>
          <w:rFonts w:eastAsia="Cambria" w:cstheme="minorHAnsi"/>
          <w:b/>
          <w:szCs w:val="24"/>
          <w:lang w:val="x-none"/>
        </w:rPr>
        <w:t>recommends</w:t>
      </w:r>
      <w:proofErr w:type="spellEnd"/>
      <w:r w:rsidRPr="0001129F">
        <w:rPr>
          <w:rFonts w:eastAsia="Cambria" w:cstheme="minorHAnsi"/>
          <w:b/>
          <w:szCs w:val="24"/>
          <w:lang w:val="x-none"/>
        </w:rPr>
        <w:t xml:space="preserve"> </w:t>
      </w:r>
      <w:proofErr w:type="spellStart"/>
      <w:r w:rsidRPr="0001129F">
        <w:rPr>
          <w:rFonts w:eastAsia="Cambria" w:cstheme="minorHAnsi"/>
          <w:b/>
          <w:szCs w:val="24"/>
          <w:lang w:val="x-none"/>
        </w:rPr>
        <w:t>that</w:t>
      </w:r>
      <w:proofErr w:type="spellEnd"/>
      <w:r w:rsidRPr="0001129F">
        <w:rPr>
          <w:rFonts w:eastAsia="Cambria" w:cstheme="minorHAnsi"/>
          <w:b/>
          <w:szCs w:val="24"/>
          <w:lang w:val="x-none"/>
        </w:rPr>
        <w:t xml:space="preserve"> the State party </w:t>
      </w:r>
      <w:proofErr w:type="spellStart"/>
      <w:r w:rsidRPr="0001129F">
        <w:rPr>
          <w:rFonts w:eastAsia="Cambria" w:cstheme="minorHAnsi"/>
          <w:b/>
          <w:szCs w:val="24"/>
          <w:lang w:val="x-none"/>
        </w:rPr>
        <w:t>amend</w:t>
      </w:r>
      <w:proofErr w:type="spellEnd"/>
      <w:r w:rsidRPr="0001129F">
        <w:rPr>
          <w:rFonts w:eastAsia="Cambria" w:cstheme="minorHAnsi"/>
          <w:b/>
          <w:szCs w:val="24"/>
          <w:lang w:val="x-none"/>
        </w:rPr>
        <w:t xml:space="preserve"> </w:t>
      </w:r>
      <w:proofErr w:type="spellStart"/>
      <w:r w:rsidRPr="0001129F">
        <w:rPr>
          <w:rFonts w:eastAsia="Cambria" w:cstheme="minorHAnsi"/>
          <w:b/>
          <w:szCs w:val="24"/>
          <w:lang w:val="x-none"/>
        </w:rPr>
        <w:t>its</w:t>
      </w:r>
      <w:proofErr w:type="spellEnd"/>
      <w:r w:rsidRPr="0001129F">
        <w:rPr>
          <w:rFonts w:eastAsia="Cambria" w:cstheme="minorHAnsi"/>
          <w:b/>
          <w:szCs w:val="24"/>
          <w:lang w:val="x-none"/>
        </w:rPr>
        <w:t xml:space="preserve"> </w:t>
      </w:r>
      <w:proofErr w:type="spellStart"/>
      <w:r w:rsidRPr="0001129F">
        <w:rPr>
          <w:rFonts w:eastAsia="Cambria" w:cstheme="minorHAnsi"/>
          <w:b/>
          <w:szCs w:val="24"/>
          <w:lang w:val="x-none"/>
        </w:rPr>
        <w:t>legislation</w:t>
      </w:r>
      <w:proofErr w:type="spellEnd"/>
      <w:r w:rsidRPr="0001129F">
        <w:rPr>
          <w:rFonts w:eastAsia="Cambria" w:cstheme="minorHAnsi"/>
          <w:b/>
          <w:szCs w:val="24"/>
          <w:lang w:val="x-none"/>
        </w:rPr>
        <w:t xml:space="preserve"> and </w:t>
      </w:r>
      <w:proofErr w:type="spellStart"/>
      <w:r w:rsidRPr="0001129F">
        <w:rPr>
          <w:rFonts w:eastAsia="Cambria" w:cstheme="minorHAnsi"/>
          <w:b/>
          <w:szCs w:val="24"/>
          <w:lang w:val="x-none"/>
        </w:rPr>
        <w:t>bring</w:t>
      </w:r>
      <w:proofErr w:type="spellEnd"/>
      <w:r w:rsidRPr="0001129F">
        <w:rPr>
          <w:rFonts w:eastAsia="Cambria" w:cstheme="minorHAnsi"/>
          <w:b/>
          <w:szCs w:val="24"/>
          <w:lang w:val="x-none"/>
        </w:rPr>
        <w:t xml:space="preserve"> </w:t>
      </w:r>
      <w:proofErr w:type="spellStart"/>
      <w:r w:rsidRPr="0001129F">
        <w:rPr>
          <w:rFonts w:eastAsia="Cambria" w:cstheme="minorHAnsi"/>
          <w:b/>
          <w:szCs w:val="24"/>
          <w:lang w:val="x-none"/>
        </w:rPr>
        <w:t>it</w:t>
      </w:r>
      <w:proofErr w:type="spellEnd"/>
      <w:r w:rsidRPr="0001129F">
        <w:rPr>
          <w:rFonts w:eastAsia="Cambria" w:cstheme="minorHAnsi"/>
          <w:b/>
          <w:szCs w:val="24"/>
          <w:lang w:val="x-none"/>
        </w:rPr>
        <w:t xml:space="preserve"> </w:t>
      </w:r>
      <w:proofErr w:type="spellStart"/>
      <w:r w:rsidRPr="0001129F">
        <w:rPr>
          <w:rFonts w:eastAsia="Cambria" w:cstheme="minorHAnsi"/>
          <w:b/>
          <w:szCs w:val="24"/>
          <w:lang w:val="x-none"/>
        </w:rPr>
        <w:t>into</w:t>
      </w:r>
      <w:proofErr w:type="spellEnd"/>
      <w:r w:rsidRPr="0001129F">
        <w:rPr>
          <w:rFonts w:eastAsia="Cambria" w:cstheme="minorHAnsi"/>
          <w:b/>
          <w:szCs w:val="24"/>
          <w:lang w:val="x-none"/>
        </w:rPr>
        <w:t xml:space="preserve"> line </w:t>
      </w:r>
      <w:proofErr w:type="spellStart"/>
      <w:r w:rsidRPr="0001129F">
        <w:rPr>
          <w:rFonts w:eastAsia="Cambria" w:cstheme="minorHAnsi"/>
          <w:b/>
          <w:szCs w:val="24"/>
          <w:lang w:val="x-none"/>
        </w:rPr>
        <w:t>with</w:t>
      </w:r>
      <w:proofErr w:type="spellEnd"/>
      <w:r w:rsidRPr="0001129F">
        <w:rPr>
          <w:rFonts w:eastAsia="Cambria" w:cstheme="minorHAnsi"/>
          <w:b/>
          <w:szCs w:val="24"/>
          <w:lang w:val="x-none"/>
        </w:rPr>
        <w:t xml:space="preserve"> provisions of articles 12 and 29 of the Convention </w:t>
      </w:r>
      <w:proofErr w:type="spellStart"/>
      <w:r w:rsidRPr="0001129F">
        <w:rPr>
          <w:rFonts w:eastAsia="Cambria" w:cstheme="minorHAnsi"/>
          <w:b/>
          <w:szCs w:val="24"/>
          <w:lang w:val="x-none"/>
        </w:rPr>
        <w:t>enabling</w:t>
      </w:r>
      <w:proofErr w:type="spellEnd"/>
      <w:r w:rsidRPr="0001129F">
        <w:rPr>
          <w:rFonts w:eastAsia="Cambria" w:cstheme="minorHAnsi"/>
          <w:b/>
          <w:szCs w:val="24"/>
          <w:lang w:val="x-none"/>
        </w:rPr>
        <w:t xml:space="preserve"> all </w:t>
      </w:r>
      <w:proofErr w:type="spellStart"/>
      <w:r w:rsidRPr="0001129F">
        <w:rPr>
          <w:rFonts w:eastAsia="Cambria" w:cstheme="minorHAnsi"/>
          <w:b/>
          <w:szCs w:val="24"/>
          <w:lang w:val="x-none"/>
        </w:rPr>
        <w:t>adult</w:t>
      </w:r>
      <w:proofErr w:type="spellEnd"/>
      <w:r w:rsidRPr="0001129F">
        <w:rPr>
          <w:rFonts w:eastAsia="Cambria" w:cstheme="minorHAnsi"/>
          <w:b/>
          <w:szCs w:val="24"/>
          <w:lang w:val="x-none"/>
        </w:rPr>
        <w:t xml:space="preserve"> </w:t>
      </w:r>
      <w:proofErr w:type="spellStart"/>
      <w:r w:rsidRPr="0001129F">
        <w:rPr>
          <w:rFonts w:eastAsia="Cambria" w:cstheme="minorHAnsi"/>
          <w:b/>
          <w:szCs w:val="24"/>
          <w:lang w:val="x-none"/>
        </w:rPr>
        <w:t>persons</w:t>
      </w:r>
      <w:proofErr w:type="spellEnd"/>
      <w:r w:rsidRPr="0001129F">
        <w:rPr>
          <w:rFonts w:eastAsia="Cambria" w:cstheme="minorHAnsi"/>
          <w:b/>
          <w:szCs w:val="24"/>
          <w:lang w:val="x-none"/>
        </w:rPr>
        <w:t xml:space="preserve"> </w:t>
      </w:r>
      <w:proofErr w:type="spellStart"/>
      <w:r w:rsidRPr="0001129F">
        <w:rPr>
          <w:rFonts w:eastAsia="Cambria" w:cstheme="minorHAnsi"/>
          <w:b/>
          <w:szCs w:val="24"/>
          <w:lang w:val="x-none"/>
        </w:rPr>
        <w:t>with</w:t>
      </w:r>
      <w:proofErr w:type="spellEnd"/>
      <w:r w:rsidRPr="0001129F">
        <w:rPr>
          <w:rFonts w:eastAsia="Cambria" w:cstheme="minorHAnsi"/>
          <w:b/>
          <w:szCs w:val="24"/>
          <w:lang w:val="x-none"/>
        </w:rPr>
        <w:t xml:space="preserve"> </w:t>
      </w:r>
      <w:proofErr w:type="spellStart"/>
      <w:r w:rsidRPr="0001129F">
        <w:rPr>
          <w:rFonts w:eastAsia="Cambria" w:cstheme="minorHAnsi"/>
          <w:b/>
          <w:szCs w:val="24"/>
          <w:lang w:val="x-none"/>
        </w:rPr>
        <w:t>disabilities</w:t>
      </w:r>
      <w:proofErr w:type="spellEnd"/>
      <w:r w:rsidRPr="0001129F">
        <w:rPr>
          <w:rFonts w:eastAsia="Cambria" w:cstheme="minorHAnsi"/>
          <w:b/>
          <w:szCs w:val="24"/>
          <w:lang w:val="x-none"/>
        </w:rPr>
        <w:t xml:space="preserve"> to </w:t>
      </w:r>
      <w:proofErr w:type="spellStart"/>
      <w:r w:rsidRPr="0001129F">
        <w:rPr>
          <w:rFonts w:eastAsia="Cambria" w:cstheme="minorHAnsi"/>
          <w:b/>
          <w:szCs w:val="24"/>
          <w:lang w:val="x-none"/>
        </w:rPr>
        <w:t>exercise</w:t>
      </w:r>
      <w:proofErr w:type="spellEnd"/>
      <w:r w:rsidRPr="0001129F">
        <w:rPr>
          <w:rFonts w:eastAsia="Cambria" w:cstheme="minorHAnsi"/>
          <w:b/>
          <w:szCs w:val="24"/>
          <w:lang w:val="x-none"/>
        </w:rPr>
        <w:t xml:space="preserve"> </w:t>
      </w:r>
      <w:proofErr w:type="spellStart"/>
      <w:r w:rsidRPr="0001129F">
        <w:rPr>
          <w:rFonts w:eastAsia="Cambria" w:cstheme="minorHAnsi"/>
          <w:b/>
          <w:szCs w:val="24"/>
          <w:lang w:val="x-none"/>
        </w:rPr>
        <w:t>their</w:t>
      </w:r>
      <w:proofErr w:type="spellEnd"/>
      <w:r w:rsidRPr="0001129F">
        <w:rPr>
          <w:rFonts w:eastAsia="Cambria" w:cstheme="minorHAnsi"/>
          <w:b/>
          <w:szCs w:val="24"/>
          <w:lang w:val="x-none"/>
        </w:rPr>
        <w:t xml:space="preserve"> right to vote and stand for </w:t>
      </w:r>
      <w:proofErr w:type="spellStart"/>
      <w:r w:rsidRPr="0001129F">
        <w:rPr>
          <w:rFonts w:eastAsia="Cambria" w:cstheme="minorHAnsi"/>
          <w:b/>
          <w:szCs w:val="24"/>
          <w:lang w:val="x-none"/>
        </w:rPr>
        <w:t>elections</w:t>
      </w:r>
      <w:proofErr w:type="spellEnd"/>
      <w:r w:rsidRPr="0001129F">
        <w:rPr>
          <w:rFonts w:eastAsia="Cambria" w:cstheme="minorHAnsi"/>
          <w:b/>
          <w:szCs w:val="24"/>
          <w:lang w:val="x-none"/>
        </w:rPr>
        <w:t xml:space="preserve">. It </w:t>
      </w:r>
      <w:proofErr w:type="spellStart"/>
      <w:r w:rsidRPr="0001129F">
        <w:rPr>
          <w:rFonts w:eastAsia="Cambria" w:cstheme="minorHAnsi"/>
          <w:b/>
          <w:szCs w:val="24"/>
          <w:lang w:val="x-none"/>
        </w:rPr>
        <w:t>also</w:t>
      </w:r>
      <w:proofErr w:type="spellEnd"/>
      <w:r w:rsidRPr="0001129F">
        <w:rPr>
          <w:rFonts w:eastAsia="Cambria" w:cstheme="minorHAnsi"/>
          <w:b/>
          <w:szCs w:val="24"/>
          <w:lang w:val="x-none"/>
        </w:rPr>
        <w:t xml:space="preserve"> </w:t>
      </w:r>
      <w:proofErr w:type="spellStart"/>
      <w:r w:rsidRPr="0001129F">
        <w:rPr>
          <w:rFonts w:eastAsia="Cambria" w:cstheme="minorHAnsi"/>
          <w:b/>
          <w:szCs w:val="24"/>
          <w:lang w:val="x-none"/>
        </w:rPr>
        <w:t>recommends</w:t>
      </w:r>
      <w:proofErr w:type="spellEnd"/>
      <w:r w:rsidRPr="0001129F">
        <w:rPr>
          <w:rFonts w:eastAsia="Cambria" w:cstheme="minorHAnsi"/>
          <w:b/>
          <w:szCs w:val="24"/>
          <w:lang w:val="x-none"/>
        </w:rPr>
        <w:t xml:space="preserve"> </w:t>
      </w:r>
      <w:proofErr w:type="spellStart"/>
      <w:r w:rsidRPr="0001129F">
        <w:rPr>
          <w:rFonts w:eastAsia="Cambria" w:cstheme="minorHAnsi"/>
          <w:b/>
          <w:szCs w:val="24"/>
          <w:lang w:val="x-none"/>
        </w:rPr>
        <w:t>that</w:t>
      </w:r>
      <w:proofErr w:type="spellEnd"/>
      <w:r w:rsidRPr="0001129F">
        <w:rPr>
          <w:rFonts w:eastAsia="Cambria" w:cstheme="minorHAnsi"/>
          <w:b/>
          <w:szCs w:val="24"/>
          <w:lang w:val="x-none"/>
        </w:rPr>
        <w:t xml:space="preserve"> the State party </w:t>
      </w:r>
      <w:proofErr w:type="spellStart"/>
      <w:r w:rsidRPr="0001129F">
        <w:rPr>
          <w:rFonts w:eastAsia="Cambria" w:cstheme="minorHAnsi"/>
          <w:b/>
          <w:szCs w:val="24"/>
          <w:lang w:val="x-none"/>
        </w:rPr>
        <w:t>produce</w:t>
      </w:r>
      <w:proofErr w:type="spellEnd"/>
      <w:r w:rsidRPr="0001129F">
        <w:rPr>
          <w:rFonts w:eastAsia="Cambria" w:cstheme="minorHAnsi"/>
          <w:b/>
          <w:szCs w:val="24"/>
          <w:lang w:val="x-none"/>
        </w:rPr>
        <w:t xml:space="preserve"> information about </w:t>
      </w:r>
      <w:proofErr w:type="spellStart"/>
      <w:r w:rsidRPr="0001129F">
        <w:rPr>
          <w:rFonts w:eastAsia="Cambria" w:cstheme="minorHAnsi"/>
          <w:b/>
          <w:szCs w:val="24"/>
          <w:lang w:val="x-none"/>
        </w:rPr>
        <w:t>elections</w:t>
      </w:r>
      <w:proofErr w:type="spellEnd"/>
      <w:r w:rsidRPr="0001129F">
        <w:rPr>
          <w:rFonts w:eastAsia="Cambria" w:cstheme="minorHAnsi"/>
          <w:b/>
          <w:szCs w:val="24"/>
          <w:lang w:val="x-none"/>
        </w:rPr>
        <w:t xml:space="preserve">, in accessible formats, </w:t>
      </w:r>
      <w:proofErr w:type="spellStart"/>
      <w:r w:rsidRPr="0001129F">
        <w:rPr>
          <w:rFonts w:eastAsia="Cambria" w:cstheme="minorHAnsi"/>
          <w:b/>
          <w:szCs w:val="24"/>
          <w:lang w:val="x-none"/>
        </w:rPr>
        <w:t>including</w:t>
      </w:r>
      <w:proofErr w:type="spellEnd"/>
      <w:r w:rsidRPr="0001129F">
        <w:rPr>
          <w:rFonts w:eastAsia="Cambria" w:cstheme="minorHAnsi"/>
          <w:b/>
          <w:szCs w:val="24"/>
          <w:lang w:val="x-none"/>
        </w:rPr>
        <w:t xml:space="preserve"> in </w:t>
      </w:r>
      <w:proofErr w:type="spellStart"/>
      <w:r w:rsidRPr="0001129F">
        <w:rPr>
          <w:rFonts w:eastAsia="Cambria" w:cstheme="minorHAnsi"/>
          <w:b/>
          <w:szCs w:val="24"/>
          <w:lang w:val="x-none"/>
        </w:rPr>
        <w:t>Easy</w:t>
      </w:r>
      <w:proofErr w:type="spellEnd"/>
      <w:r w:rsidRPr="0001129F">
        <w:rPr>
          <w:rFonts w:eastAsia="Cambria" w:cstheme="minorHAnsi"/>
          <w:b/>
          <w:szCs w:val="24"/>
          <w:lang w:val="x-none"/>
        </w:rPr>
        <w:t xml:space="preserve"> Read and </w:t>
      </w:r>
      <w:proofErr w:type="spellStart"/>
      <w:r w:rsidRPr="0001129F">
        <w:rPr>
          <w:rFonts w:eastAsia="Cambria" w:cstheme="minorHAnsi"/>
          <w:b/>
          <w:szCs w:val="24"/>
          <w:lang w:val="x-none"/>
        </w:rPr>
        <w:t>allocate</w:t>
      </w:r>
      <w:proofErr w:type="spellEnd"/>
      <w:r w:rsidRPr="0001129F">
        <w:rPr>
          <w:rFonts w:eastAsia="Cambria" w:cstheme="minorHAnsi"/>
          <w:b/>
          <w:szCs w:val="24"/>
          <w:lang w:val="x-none"/>
        </w:rPr>
        <w:t xml:space="preserve"> </w:t>
      </w:r>
      <w:proofErr w:type="spellStart"/>
      <w:r w:rsidRPr="0001129F">
        <w:rPr>
          <w:rFonts w:eastAsia="Cambria" w:cstheme="minorHAnsi"/>
          <w:b/>
          <w:szCs w:val="24"/>
          <w:lang w:val="x-none"/>
        </w:rPr>
        <w:t>financial</w:t>
      </w:r>
      <w:proofErr w:type="spellEnd"/>
      <w:r w:rsidRPr="0001129F">
        <w:rPr>
          <w:rFonts w:eastAsia="Cambria" w:cstheme="minorHAnsi"/>
          <w:b/>
          <w:szCs w:val="24"/>
          <w:lang w:val="x-none"/>
        </w:rPr>
        <w:t xml:space="preserve"> and </w:t>
      </w:r>
      <w:proofErr w:type="spellStart"/>
      <w:r w:rsidRPr="0001129F">
        <w:rPr>
          <w:rFonts w:eastAsia="Cambria" w:cstheme="minorHAnsi"/>
          <w:b/>
          <w:szCs w:val="24"/>
          <w:lang w:val="x-none"/>
        </w:rPr>
        <w:t>technical</w:t>
      </w:r>
      <w:proofErr w:type="spellEnd"/>
      <w:r w:rsidRPr="0001129F">
        <w:rPr>
          <w:rFonts w:eastAsia="Cambria" w:cstheme="minorHAnsi"/>
          <w:b/>
          <w:szCs w:val="24"/>
          <w:lang w:val="x-none"/>
        </w:rPr>
        <w:t xml:space="preserve"> </w:t>
      </w:r>
      <w:proofErr w:type="spellStart"/>
      <w:r w:rsidRPr="0001129F">
        <w:rPr>
          <w:rFonts w:eastAsia="Cambria" w:cstheme="minorHAnsi"/>
          <w:b/>
          <w:szCs w:val="24"/>
          <w:lang w:val="x-none"/>
        </w:rPr>
        <w:t>resources</w:t>
      </w:r>
      <w:proofErr w:type="spellEnd"/>
      <w:r w:rsidRPr="0001129F">
        <w:rPr>
          <w:rFonts w:eastAsia="Cambria" w:cstheme="minorHAnsi"/>
          <w:b/>
          <w:szCs w:val="24"/>
          <w:lang w:val="x-none"/>
        </w:rPr>
        <w:t xml:space="preserve"> to </w:t>
      </w:r>
      <w:proofErr w:type="spellStart"/>
      <w:r w:rsidRPr="0001129F">
        <w:rPr>
          <w:rFonts w:eastAsia="Cambria" w:cstheme="minorHAnsi"/>
          <w:b/>
          <w:szCs w:val="24"/>
          <w:lang w:val="x-none"/>
        </w:rPr>
        <w:t>strengthen</w:t>
      </w:r>
      <w:proofErr w:type="spellEnd"/>
      <w:r w:rsidRPr="0001129F">
        <w:rPr>
          <w:rFonts w:eastAsia="Cambria" w:cstheme="minorHAnsi"/>
          <w:b/>
          <w:szCs w:val="24"/>
          <w:lang w:val="x-none"/>
        </w:rPr>
        <w:t xml:space="preserve"> </w:t>
      </w:r>
      <w:proofErr w:type="spellStart"/>
      <w:r w:rsidRPr="0001129F">
        <w:rPr>
          <w:rFonts w:eastAsia="Cambria" w:cstheme="minorHAnsi"/>
          <w:b/>
          <w:szCs w:val="24"/>
          <w:lang w:val="x-none"/>
        </w:rPr>
        <w:t>physical</w:t>
      </w:r>
      <w:proofErr w:type="spellEnd"/>
      <w:r w:rsidRPr="0001129F">
        <w:rPr>
          <w:rFonts w:eastAsia="Cambria" w:cstheme="minorHAnsi"/>
          <w:b/>
          <w:szCs w:val="24"/>
          <w:lang w:val="x-none"/>
        </w:rPr>
        <w:t xml:space="preserve"> </w:t>
      </w:r>
      <w:proofErr w:type="spellStart"/>
      <w:r w:rsidRPr="0001129F">
        <w:rPr>
          <w:rFonts w:eastAsia="Cambria" w:cstheme="minorHAnsi"/>
          <w:b/>
          <w:szCs w:val="24"/>
          <w:lang w:val="x-none"/>
        </w:rPr>
        <w:t>accessibility</w:t>
      </w:r>
      <w:proofErr w:type="spellEnd"/>
      <w:r w:rsidRPr="0001129F">
        <w:rPr>
          <w:rFonts w:eastAsia="Cambria" w:cstheme="minorHAnsi"/>
          <w:b/>
          <w:szCs w:val="24"/>
          <w:lang w:val="x-none"/>
        </w:rPr>
        <w:t xml:space="preserve"> to polling stations.</w:t>
      </w:r>
    </w:p>
    <w:p w14:paraId="137A0090" w14:textId="77F7A0B2" w:rsidR="0001129F" w:rsidRDefault="0001129F" w:rsidP="0001129F">
      <w:pPr>
        <w:spacing w:after="0" w:line="240" w:lineRule="auto"/>
        <w:jc w:val="both"/>
        <w:rPr>
          <w:rFonts w:eastAsia="Cambria" w:cstheme="minorHAnsi"/>
          <w:b/>
          <w:szCs w:val="24"/>
          <w:lang w:val="x-none"/>
        </w:rPr>
      </w:pPr>
    </w:p>
    <w:p w14:paraId="25D7E23E" w14:textId="33AE3979" w:rsidR="0001129F" w:rsidRPr="0001129F" w:rsidRDefault="00FF735A" w:rsidP="00FF735A">
      <w:pPr>
        <w:spacing w:after="0" w:line="240" w:lineRule="auto"/>
        <w:outlineLvl w:val="1"/>
        <w:rPr>
          <w:rFonts w:eastAsia="Cambria" w:cstheme="minorHAnsi"/>
          <w:b/>
          <w:bCs/>
          <w:sz w:val="24"/>
          <w:szCs w:val="24"/>
          <w:lang w:val="en-GB"/>
        </w:rPr>
      </w:pPr>
      <w:bookmarkStart w:id="5" w:name="_Toc76663002"/>
      <w:r w:rsidRPr="0001129F">
        <w:rPr>
          <w:rFonts w:eastAsia="Cambria" w:cstheme="minorHAnsi"/>
          <w:b/>
          <w:color w:val="C00000"/>
          <w:sz w:val="24"/>
          <w:szCs w:val="24"/>
          <w:lang w:val="en-GB"/>
        </w:rPr>
        <w:t>C</w:t>
      </w:r>
      <w:r>
        <w:rPr>
          <w:rFonts w:eastAsia="Cambria" w:cstheme="minorHAnsi"/>
          <w:b/>
          <w:color w:val="C00000"/>
          <w:sz w:val="24"/>
          <w:szCs w:val="24"/>
          <w:lang w:val="en-GB"/>
        </w:rPr>
        <w:t>roatia</w:t>
      </w:r>
      <w:r w:rsidRPr="0001129F">
        <w:rPr>
          <w:rFonts w:eastAsia="Cambria" w:cstheme="minorHAnsi"/>
          <w:b/>
          <w:color w:val="C00000"/>
          <w:sz w:val="24"/>
          <w:szCs w:val="24"/>
          <w:lang w:val="en-GB"/>
        </w:rPr>
        <w:t xml:space="preserve"> </w:t>
      </w:r>
      <w:r w:rsidR="0001129F" w:rsidRPr="0001129F">
        <w:rPr>
          <w:rFonts w:eastAsia="Cambria" w:cstheme="minorHAnsi"/>
          <w:b/>
          <w:bCs/>
          <w:sz w:val="24"/>
          <w:szCs w:val="24"/>
          <w:lang w:val="en-GB"/>
        </w:rPr>
        <w:t>(</w:t>
      </w:r>
      <w:hyperlink r:id="rId7" w:history="1">
        <w:r w:rsidR="0001129F" w:rsidRPr="0001129F">
          <w:rPr>
            <w:rFonts w:eastAsia="Cambria" w:cstheme="minorHAnsi"/>
            <w:b/>
            <w:bCs/>
            <w:color w:val="0432FF"/>
            <w:sz w:val="24"/>
            <w:szCs w:val="24"/>
            <w:u w:val="single" w:color="0000FF"/>
            <w:lang w:val="en-GB"/>
          </w:rPr>
          <w:t xml:space="preserve">CRPD/C/HRV/CO/1 </w:t>
        </w:r>
      </w:hyperlink>
      <w:r w:rsidR="0001129F" w:rsidRPr="0001129F">
        <w:rPr>
          <w:rFonts w:eastAsia="Cambria" w:cstheme="minorHAnsi"/>
          <w:b/>
          <w:bCs/>
          <w:sz w:val="24"/>
          <w:szCs w:val="24"/>
          <w:lang w:val="en-GB"/>
        </w:rPr>
        <w:t>)</w:t>
      </w:r>
      <w:bookmarkEnd w:id="5"/>
      <w:r w:rsidR="0001129F" w:rsidRPr="0001129F">
        <w:rPr>
          <w:rFonts w:eastAsia="Cambria" w:cstheme="minorHAnsi"/>
          <w:b/>
          <w:bCs/>
          <w:sz w:val="24"/>
          <w:szCs w:val="24"/>
          <w:lang w:val="en-GB"/>
        </w:rPr>
        <w:t xml:space="preserve"> </w:t>
      </w:r>
    </w:p>
    <w:p w14:paraId="660F23C3" w14:textId="77777777" w:rsidR="0001129F" w:rsidRPr="0001129F" w:rsidRDefault="0001129F" w:rsidP="0001129F">
      <w:pPr>
        <w:tabs>
          <w:tab w:val="left" w:pos="180"/>
          <w:tab w:val="left" w:pos="270"/>
          <w:tab w:val="left" w:pos="360"/>
          <w:tab w:val="left" w:pos="630"/>
        </w:tabs>
        <w:spacing w:after="0" w:line="240" w:lineRule="auto"/>
        <w:jc w:val="both"/>
        <w:rPr>
          <w:rFonts w:eastAsia="Cambria" w:cstheme="minorHAnsi"/>
          <w:szCs w:val="24"/>
          <w:lang w:val="en-GB"/>
        </w:rPr>
      </w:pPr>
      <w:r w:rsidRPr="0001129F">
        <w:rPr>
          <w:rFonts w:eastAsia="Cambria" w:cstheme="minorHAnsi"/>
          <w:szCs w:val="24"/>
          <w:lang w:val="en-GB"/>
        </w:rPr>
        <w:t>45.  The Committee is concerned that the electoral process is not yet fully accessible to all persons with disabilities. Furthermore it is concerned about the still low number of persons with disabilities in executive and representative public bodies.</w:t>
      </w:r>
    </w:p>
    <w:p w14:paraId="6DDBD55D" w14:textId="412D1C21" w:rsidR="0001129F" w:rsidRDefault="0001129F" w:rsidP="0001129F">
      <w:pPr>
        <w:tabs>
          <w:tab w:val="left" w:pos="180"/>
          <w:tab w:val="left" w:pos="270"/>
          <w:tab w:val="left" w:pos="360"/>
          <w:tab w:val="left" w:pos="630"/>
        </w:tabs>
        <w:spacing w:after="0" w:line="240" w:lineRule="auto"/>
        <w:jc w:val="both"/>
        <w:rPr>
          <w:rFonts w:eastAsia="Cambria" w:cstheme="minorHAnsi"/>
          <w:b/>
          <w:bCs/>
          <w:szCs w:val="24"/>
          <w:lang w:val="en-GB"/>
        </w:rPr>
      </w:pPr>
      <w:r w:rsidRPr="0001129F">
        <w:rPr>
          <w:rFonts w:eastAsia="Cambria" w:cstheme="minorHAnsi"/>
          <w:szCs w:val="24"/>
          <w:lang w:val="en-GB"/>
        </w:rPr>
        <w:t xml:space="preserve">46.  </w:t>
      </w:r>
      <w:r w:rsidRPr="0001129F">
        <w:rPr>
          <w:rFonts w:eastAsia="Cambria" w:cstheme="minorHAnsi"/>
          <w:b/>
          <w:bCs/>
          <w:szCs w:val="24"/>
          <w:lang w:val="en-GB"/>
        </w:rPr>
        <w:t xml:space="preserve">The Committee recommends that measures be taken to make the electoral process fully accessible to all persons with disabilities and to facilitate participation of persons with disabilities in representative and executive bodies. </w:t>
      </w:r>
    </w:p>
    <w:p w14:paraId="7A9CF55A" w14:textId="727D75F4" w:rsidR="00FF735A" w:rsidRDefault="00FF735A" w:rsidP="0001129F">
      <w:pPr>
        <w:tabs>
          <w:tab w:val="left" w:pos="180"/>
          <w:tab w:val="left" w:pos="270"/>
          <w:tab w:val="left" w:pos="360"/>
          <w:tab w:val="left" w:pos="630"/>
        </w:tabs>
        <w:spacing w:after="0" w:line="240" w:lineRule="auto"/>
        <w:jc w:val="both"/>
        <w:rPr>
          <w:rFonts w:eastAsia="Cambria" w:cstheme="minorHAnsi"/>
          <w:b/>
          <w:bCs/>
          <w:szCs w:val="24"/>
          <w:lang w:val="en-GB"/>
        </w:rPr>
      </w:pPr>
    </w:p>
    <w:p w14:paraId="6D05E395" w14:textId="38C97A73" w:rsidR="0001129F" w:rsidRPr="0001129F" w:rsidRDefault="00FF735A" w:rsidP="00FF735A">
      <w:pPr>
        <w:spacing w:after="0" w:line="240" w:lineRule="auto"/>
        <w:outlineLvl w:val="1"/>
        <w:rPr>
          <w:rFonts w:eastAsia="Cambria" w:cstheme="minorHAnsi"/>
          <w:b/>
          <w:bCs/>
          <w:sz w:val="24"/>
          <w:szCs w:val="24"/>
          <w:lang w:val="en-GB"/>
        </w:rPr>
      </w:pPr>
      <w:bookmarkStart w:id="6" w:name="_Toc76663003"/>
      <w:r w:rsidRPr="0001129F">
        <w:rPr>
          <w:rFonts w:eastAsia="Cambria" w:cstheme="minorHAnsi"/>
          <w:b/>
          <w:color w:val="C00000"/>
          <w:sz w:val="24"/>
          <w:szCs w:val="24"/>
          <w:lang w:val="en-GB"/>
        </w:rPr>
        <w:t>C</w:t>
      </w:r>
      <w:r>
        <w:rPr>
          <w:rFonts w:eastAsia="Cambria" w:cstheme="minorHAnsi"/>
          <w:b/>
          <w:color w:val="C00000"/>
          <w:sz w:val="24"/>
          <w:szCs w:val="24"/>
          <w:lang w:val="en-GB"/>
        </w:rPr>
        <w:t>zech Republic</w:t>
      </w:r>
      <w:bookmarkStart w:id="7" w:name="CZE29"/>
      <w:r w:rsidR="0001129F" w:rsidRPr="0001129F">
        <w:rPr>
          <w:rFonts w:eastAsia="Cambria" w:cstheme="minorHAnsi"/>
          <w:b/>
          <w:bCs/>
          <w:sz w:val="24"/>
          <w:szCs w:val="24"/>
          <w:lang w:val="en-GB"/>
        </w:rPr>
        <w:t xml:space="preserve"> </w:t>
      </w:r>
      <w:bookmarkEnd w:id="7"/>
      <w:r w:rsidR="0001129F" w:rsidRPr="0001129F">
        <w:rPr>
          <w:rFonts w:eastAsia="Cambria" w:cstheme="minorHAnsi"/>
          <w:b/>
          <w:bCs/>
          <w:sz w:val="24"/>
          <w:szCs w:val="24"/>
          <w:lang w:val="en-GB"/>
        </w:rPr>
        <w:t>(</w:t>
      </w:r>
      <w:hyperlink r:id="rId8" w:history="1">
        <w:r w:rsidR="0001129F" w:rsidRPr="0001129F">
          <w:rPr>
            <w:rFonts w:eastAsia="Cambria" w:cstheme="minorHAnsi"/>
            <w:b/>
            <w:bCs/>
            <w:color w:val="0432FF"/>
            <w:sz w:val="24"/>
            <w:szCs w:val="24"/>
            <w:u w:val="single" w:color="0000FF"/>
            <w:lang w:val="en-GB"/>
          </w:rPr>
          <w:t>CRPD/C/CZE/CO/1</w:t>
        </w:r>
      </w:hyperlink>
      <w:r w:rsidR="0001129F" w:rsidRPr="0001129F">
        <w:rPr>
          <w:rFonts w:eastAsia="Cambria" w:cstheme="minorHAnsi"/>
          <w:b/>
          <w:bCs/>
          <w:sz w:val="24"/>
          <w:szCs w:val="24"/>
          <w:lang w:val="en-GB"/>
        </w:rPr>
        <w:t>)</w:t>
      </w:r>
      <w:bookmarkEnd w:id="6"/>
      <w:r w:rsidR="0001129F" w:rsidRPr="0001129F">
        <w:rPr>
          <w:rFonts w:eastAsia="Cambria" w:cstheme="minorHAnsi"/>
          <w:b/>
          <w:bCs/>
          <w:sz w:val="24"/>
          <w:szCs w:val="24"/>
          <w:lang w:val="en-GB"/>
        </w:rPr>
        <w:t xml:space="preserve"> </w:t>
      </w:r>
    </w:p>
    <w:p w14:paraId="15F8BB60" w14:textId="77777777" w:rsidR="0001129F" w:rsidRPr="0001129F" w:rsidRDefault="0001129F" w:rsidP="0001129F">
      <w:pPr>
        <w:tabs>
          <w:tab w:val="left" w:pos="180"/>
          <w:tab w:val="left" w:pos="270"/>
          <w:tab w:val="left" w:pos="360"/>
          <w:tab w:val="left" w:pos="630"/>
        </w:tabs>
        <w:spacing w:after="0" w:line="240" w:lineRule="auto"/>
        <w:jc w:val="both"/>
        <w:rPr>
          <w:rFonts w:eastAsia="Cambria" w:cstheme="minorHAnsi"/>
          <w:szCs w:val="24"/>
          <w:lang w:val="en-GB"/>
        </w:rPr>
      </w:pPr>
      <w:r w:rsidRPr="0001129F">
        <w:rPr>
          <w:rFonts w:eastAsia="Cambria" w:cstheme="minorHAnsi"/>
          <w:szCs w:val="24"/>
          <w:lang w:val="en-GB"/>
        </w:rPr>
        <w:t>56. The Committee is concerned that under the new Civil Code and the election legislation persons with disabilities with restricted legal capacity may be denied the right to vote or to stand for election, or vote at referendums. The Committee is also concerned that election materials are reportedly rarely accessible to blind persons or to persons with intellectual disabilities, that polling stations are often not physically accessible, that ballots may not be accessible to blind persons.</w:t>
      </w:r>
    </w:p>
    <w:p w14:paraId="02390940" w14:textId="77777777" w:rsidR="0001129F" w:rsidRPr="0001129F" w:rsidRDefault="0001129F" w:rsidP="0001129F">
      <w:pPr>
        <w:rPr>
          <w:lang w:val="en-GB"/>
        </w:rPr>
      </w:pPr>
      <w:r w:rsidRPr="0001129F">
        <w:rPr>
          <w:rFonts w:eastAsia="Cambria" w:cstheme="minorHAnsi"/>
          <w:szCs w:val="24"/>
          <w:lang w:val="en-GB"/>
        </w:rPr>
        <w:t xml:space="preserve">57. </w:t>
      </w:r>
      <w:r w:rsidRPr="0001129F">
        <w:rPr>
          <w:rFonts w:eastAsia="Cambria" w:cstheme="minorHAnsi"/>
          <w:b/>
          <w:bCs/>
          <w:szCs w:val="24"/>
          <w:lang w:val="en-GB"/>
        </w:rPr>
        <w:t>The Committee recommends that the State party amend the relevant laws so that all persons with disabilities can enjoy the right to vote and stand for election regardless of guardianship or other regimes. It also recommends that the State party ensure, through legislative and other measures, the accessibility of ballots and election materials, and of polling stations.</w:t>
      </w:r>
    </w:p>
    <w:p w14:paraId="612498A4" w14:textId="77777777" w:rsidR="0001129F" w:rsidRPr="0001129F" w:rsidRDefault="0001129F" w:rsidP="0001129F">
      <w:pPr>
        <w:spacing w:after="0" w:line="240" w:lineRule="auto"/>
        <w:outlineLvl w:val="1"/>
        <w:rPr>
          <w:rFonts w:eastAsia="Cambria" w:cstheme="minorHAnsi"/>
          <w:b/>
          <w:color w:val="C00000"/>
          <w:sz w:val="24"/>
          <w:szCs w:val="24"/>
          <w:lang w:val="en-GB"/>
        </w:rPr>
      </w:pPr>
      <w:bookmarkStart w:id="8" w:name="_Toc76663004"/>
      <w:bookmarkStart w:id="9" w:name="_Hlk76662888"/>
      <w:r w:rsidRPr="0001129F">
        <w:rPr>
          <w:rFonts w:eastAsia="Cambria" w:cstheme="minorHAnsi"/>
          <w:b/>
          <w:color w:val="C00000"/>
          <w:sz w:val="24"/>
          <w:szCs w:val="24"/>
          <w:lang w:val="en-GB"/>
        </w:rPr>
        <w:t>Cyprus (</w:t>
      </w:r>
      <w:hyperlink r:id="rId9" w:history="1">
        <w:r w:rsidRPr="0001129F">
          <w:rPr>
            <w:rFonts w:eastAsia="Cambria" w:cstheme="minorHAnsi"/>
            <w:b/>
            <w:color w:val="4472C4" w:themeColor="accent1"/>
            <w:sz w:val="24"/>
            <w:szCs w:val="24"/>
            <w:lang w:val="en-US"/>
          </w:rPr>
          <w:t>CRPD/C/CYP/CO/1</w:t>
        </w:r>
      </w:hyperlink>
      <w:r w:rsidRPr="0001129F">
        <w:rPr>
          <w:rFonts w:eastAsia="Cambria" w:cstheme="minorHAnsi"/>
          <w:b/>
          <w:color w:val="C00000"/>
          <w:sz w:val="24"/>
          <w:szCs w:val="24"/>
          <w:lang w:val="en-US"/>
        </w:rPr>
        <w:t>)</w:t>
      </w:r>
      <w:bookmarkEnd w:id="8"/>
    </w:p>
    <w:bookmarkEnd w:id="9"/>
    <w:p w14:paraId="5400B4DB" w14:textId="77777777" w:rsidR="0001129F" w:rsidRPr="0001129F" w:rsidRDefault="0001129F" w:rsidP="0001129F">
      <w:pPr>
        <w:spacing w:after="0" w:line="240" w:lineRule="auto"/>
        <w:jc w:val="both"/>
        <w:rPr>
          <w:rFonts w:eastAsia="Cambria" w:cstheme="minorHAnsi"/>
          <w:szCs w:val="24"/>
          <w:lang w:val="en-US"/>
        </w:rPr>
      </w:pPr>
      <w:r w:rsidRPr="0001129F">
        <w:rPr>
          <w:rFonts w:eastAsia="Cambria" w:cstheme="minorHAnsi"/>
          <w:szCs w:val="24"/>
          <w:lang w:val="en-US"/>
        </w:rPr>
        <w:t xml:space="preserve">57. The Committee is deeply concerned that persons with intellectual and/or psychosocial disabilities are not adequately included, supported and trained to exercise their right to vote and stand for election, with some also being legally deprived of those rights. The Committee is furthermore concerned about the absence of data regarding the effective exercise of these rights by persons with disabilities. </w:t>
      </w:r>
    </w:p>
    <w:p w14:paraId="3A2707E8" w14:textId="0C13F944" w:rsidR="0001129F" w:rsidRDefault="0001129F" w:rsidP="0001129F">
      <w:pPr>
        <w:spacing w:after="0" w:line="240" w:lineRule="auto"/>
        <w:jc w:val="both"/>
        <w:rPr>
          <w:rFonts w:eastAsia="Cambria" w:cstheme="minorHAnsi"/>
          <w:b/>
          <w:szCs w:val="24"/>
          <w:lang w:val="en-US"/>
        </w:rPr>
      </w:pPr>
      <w:r w:rsidRPr="0001129F">
        <w:rPr>
          <w:rFonts w:eastAsia="Cambria" w:cstheme="minorHAnsi"/>
          <w:b/>
          <w:szCs w:val="24"/>
          <w:lang w:val="en-US"/>
        </w:rPr>
        <w:t xml:space="preserve">58. The Committee recommends that the State party expeditiously take legislative amendments to guarantee to all persons with disabilities the right to vote and to stand for election and to collect reliable and disaggregated data regarding their exercise of those rights. </w:t>
      </w:r>
    </w:p>
    <w:p w14:paraId="754E52BB" w14:textId="58C8D681" w:rsidR="0001129F" w:rsidRDefault="0001129F" w:rsidP="0001129F">
      <w:pPr>
        <w:spacing w:after="0" w:line="240" w:lineRule="auto"/>
        <w:jc w:val="both"/>
        <w:rPr>
          <w:rFonts w:eastAsia="Cambria" w:cstheme="minorHAnsi"/>
          <w:b/>
          <w:szCs w:val="24"/>
          <w:lang w:val="en-US"/>
        </w:rPr>
      </w:pPr>
    </w:p>
    <w:p w14:paraId="63A7F80F" w14:textId="77777777" w:rsidR="0001129F" w:rsidRPr="0001129F" w:rsidRDefault="0001129F" w:rsidP="0001129F">
      <w:pPr>
        <w:tabs>
          <w:tab w:val="left" w:pos="180"/>
          <w:tab w:val="left" w:pos="270"/>
          <w:tab w:val="left" w:pos="360"/>
          <w:tab w:val="left" w:pos="630"/>
        </w:tabs>
        <w:spacing w:after="0" w:line="240" w:lineRule="auto"/>
        <w:outlineLvl w:val="1"/>
        <w:rPr>
          <w:rFonts w:eastAsia="Cambria" w:cstheme="minorHAnsi"/>
          <w:b/>
          <w:color w:val="FF0000"/>
          <w:sz w:val="24"/>
          <w:szCs w:val="24"/>
          <w:lang w:val="en-GB"/>
        </w:rPr>
      </w:pPr>
      <w:bookmarkStart w:id="10" w:name="_Toc76663005"/>
      <w:r w:rsidRPr="0001129F">
        <w:rPr>
          <w:rFonts w:eastAsia="Cambria" w:cstheme="minorHAnsi"/>
          <w:b/>
          <w:color w:val="FF0000"/>
          <w:sz w:val="24"/>
          <w:szCs w:val="24"/>
          <w:lang w:val="en-GB"/>
        </w:rPr>
        <w:t>Denmark (</w:t>
      </w:r>
      <w:hyperlink r:id="rId10" w:history="1">
        <w:r w:rsidRPr="0001129F">
          <w:rPr>
            <w:rFonts w:eastAsia="Cambria" w:cstheme="minorHAnsi"/>
            <w:color w:val="4472C4" w:themeColor="accent1"/>
            <w:sz w:val="24"/>
            <w:szCs w:val="24"/>
            <w:lang w:val="en-GB"/>
          </w:rPr>
          <w:t>CRPD/C/DNK/CO/1</w:t>
        </w:r>
      </w:hyperlink>
      <w:r w:rsidRPr="0001129F">
        <w:rPr>
          <w:rFonts w:eastAsia="Cambria" w:cstheme="minorHAnsi"/>
          <w:b/>
          <w:color w:val="FF0000"/>
          <w:sz w:val="24"/>
          <w:szCs w:val="24"/>
          <w:lang w:val="en-GB"/>
        </w:rPr>
        <w:t>)</w:t>
      </w:r>
      <w:bookmarkEnd w:id="10"/>
    </w:p>
    <w:p w14:paraId="3DE44585" w14:textId="77777777" w:rsidR="0001129F" w:rsidRPr="0001129F" w:rsidRDefault="0001129F" w:rsidP="0001129F">
      <w:pPr>
        <w:tabs>
          <w:tab w:val="left" w:pos="180"/>
          <w:tab w:val="left" w:pos="270"/>
          <w:tab w:val="left" w:pos="360"/>
          <w:tab w:val="left" w:pos="630"/>
        </w:tabs>
        <w:spacing w:after="0" w:line="240" w:lineRule="auto"/>
        <w:contextualSpacing/>
        <w:jc w:val="both"/>
        <w:rPr>
          <w:rFonts w:eastAsia="Cambria" w:cstheme="minorHAnsi"/>
          <w:szCs w:val="24"/>
          <w:lang w:val="en-GB"/>
        </w:rPr>
      </w:pPr>
      <w:r w:rsidRPr="0001129F">
        <w:rPr>
          <w:rFonts w:eastAsia="Cambria" w:cstheme="minorHAnsi"/>
          <w:szCs w:val="24"/>
          <w:lang w:val="en-GB"/>
        </w:rPr>
        <w:t>60.</w:t>
      </w:r>
      <w:r w:rsidRPr="0001129F">
        <w:rPr>
          <w:rFonts w:eastAsia="Cambria" w:cstheme="minorHAnsi"/>
          <w:szCs w:val="24"/>
          <w:lang w:val="en-GB"/>
        </w:rPr>
        <w:tab/>
        <w:t>The Committee is concerned that under the Constitution, the Parliamentary Elections Act and other electoral laws, and the Guardianship Act (section 6), persons under guardianship are not allowed to vote or to stand for election in parliamentary, municipal, regional or European Parliament elections, or referendums. The Committee is also concerned that election materials are reportedly rarely accessible to blind persons or to persons with learning and intellectual disabilities, that polling stations are often not physically accessible, that ballots may not be accessible to blind persons, and that persons under guardianship may not be able to freely choose the kind of voting assistance that they would wish to use.</w:t>
      </w:r>
    </w:p>
    <w:p w14:paraId="2BD9F565" w14:textId="2EB45D6C" w:rsidR="0001129F" w:rsidRDefault="0001129F" w:rsidP="0001129F">
      <w:pPr>
        <w:spacing w:after="0" w:line="240" w:lineRule="auto"/>
        <w:jc w:val="both"/>
        <w:rPr>
          <w:rFonts w:eastAsia="Cambria" w:cstheme="minorHAnsi"/>
          <w:b/>
          <w:szCs w:val="24"/>
          <w:lang w:val="en-GB"/>
        </w:rPr>
      </w:pPr>
      <w:r w:rsidRPr="0001129F">
        <w:rPr>
          <w:rFonts w:eastAsia="Cambria" w:cstheme="minorHAnsi"/>
          <w:b/>
          <w:szCs w:val="24"/>
          <w:lang w:val="en-GB"/>
        </w:rPr>
        <w:t>61.</w:t>
      </w:r>
      <w:r w:rsidRPr="0001129F">
        <w:rPr>
          <w:rFonts w:eastAsia="Cambria" w:cstheme="minorHAnsi"/>
          <w:b/>
          <w:szCs w:val="24"/>
          <w:lang w:val="en-GB"/>
        </w:rPr>
        <w:tab/>
        <w:t xml:space="preserve">The Committee recommends that the State party amend the relevant laws, including the Parliamentary Elections Act and other laws governing municipal, regional and European Parliament </w:t>
      </w:r>
      <w:r w:rsidRPr="0001129F">
        <w:rPr>
          <w:rFonts w:eastAsia="Cambria" w:cstheme="minorHAnsi"/>
          <w:b/>
          <w:szCs w:val="24"/>
          <w:lang w:val="en-GB"/>
        </w:rPr>
        <w:lastRenderedPageBreak/>
        <w:t>elections, so that all persons with disabilities can enjoy the right to vote and stand for election regardless of guardianship or other regimes. It also recommends that the State party ensure, through legislative and other measures, the accessibility of ballots and election materials, and of polling stations, and that it ensure that freely chosen, adequate and necessary assistance is provided in order to facilitate voting by all persons.</w:t>
      </w:r>
    </w:p>
    <w:p w14:paraId="5870B9B8" w14:textId="08CF8219" w:rsidR="00263579" w:rsidRDefault="00263579" w:rsidP="0001129F">
      <w:pPr>
        <w:spacing w:after="0" w:line="240" w:lineRule="auto"/>
        <w:jc w:val="both"/>
        <w:rPr>
          <w:rFonts w:eastAsia="Cambria" w:cstheme="minorHAnsi"/>
          <w:b/>
          <w:szCs w:val="24"/>
          <w:lang w:val="en-GB"/>
        </w:rPr>
      </w:pPr>
    </w:p>
    <w:p w14:paraId="1BBEA6B7" w14:textId="1B5F45DF" w:rsidR="00263579" w:rsidRPr="00263579" w:rsidRDefault="00263579" w:rsidP="00263579">
      <w:pPr>
        <w:tabs>
          <w:tab w:val="left" w:pos="180"/>
          <w:tab w:val="left" w:pos="270"/>
          <w:tab w:val="left" w:pos="360"/>
          <w:tab w:val="left" w:pos="630"/>
        </w:tabs>
        <w:spacing w:after="0" w:line="240" w:lineRule="auto"/>
        <w:outlineLvl w:val="1"/>
        <w:rPr>
          <w:rFonts w:ascii="Calibri" w:eastAsia="Cambria" w:hAnsi="Calibri" w:cs="Times New Roman"/>
          <w:b/>
          <w:color w:val="C00000"/>
          <w:sz w:val="24"/>
          <w:szCs w:val="24"/>
          <w:lang w:val="en-GB"/>
        </w:rPr>
      </w:pPr>
      <w:bookmarkStart w:id="11" w:name="_Toc76663006"/>
      <w:r>
        <w:rPr>
          <w:rFonts w:eastAsia="Cambria" w:cstheme="minorHAnsi"/>
          <w:b/>
          <w:color w:val="FF0000"/>
          <w:sz w:val="24"/>
          <w:szCs w:val="24"/>
          <w:lang w:val="en-GB"/>
        </w:rPr>
        <w:t>Estonia</w:t>
      </w:r>
      <w:r w:rsidRPr="0001129F">
        <w:rPr>
          <w:rFonts w:eastAsia="Cambria" w:cstheme="minorHAnsi"/>
          <w:b/>
          <w:color w:val="FF0000"/>
          <w:sz w:val="24"/>
          <w:szCs w:val="24"/>
          <w:lang w:val="en-GB"/>
        </w:rPr>
        <w:t xml:space="preserve"> (</w:t>
      </w:r>
      <w:hyperlink r:id="rId11" w:history="1">
        <w:r w:rsidRPr="00C95E77">
          <w:rPr>
            <w:rStyle w:val="Hyperlink"/>
            <w:rFonts w:ascii="Calibri" w:eastAsia="Cambria" w:hAnsi="Calibri" w:cs="Times New Roman"/>
            <w:bCs/>
            <w:sz w:val="24"/>
            <w:szCs w:val="24"/>
            <w:u w:val="none"/>
            <w:lang w:val="en-GB"/>
          </w:rPr>
          <w:t>CRPD/C/EST/CO/1</w:t>
        </w:r>
      </w:hyperlink>
      <w:r w:rsidRPr="0001129F">
        <w:rPr>
          <w:rFonts w:eastAsia="Cambria" w:cstheme="minorHAnsi"/>
          <w:b/>
          <w:color w:val="FF0000"/>
          <w:sz w:val="24"/>
          <w:szCs w:val="24"/>
          <w:lang w:val="en-GB"/>
        </w:rPr>
        <w:t>)</w:t>
      </w:r>
      <w:bookmarkEnd w:id="11"/>
    </w:p>
    <w:p w14:paraId="02FCFD83" w14:textId="699797D9" w:rsidR="00263579" w:rsidRPr="00263579" w:rsidRDefault="00263579" w:rsidP="00263579">
      <w:pPr>
        <w:spacing w:after="0" w:line="240" w:lineRule="auto"/>
        <w:jc w:val="both"/>
        <w:rPr>
          <w:rFonts w:eastAsia="Cambria" w:cstheme="minorHAnsi"/>
          <w:bCs/>
          <w:szCs w:val="24"/>
          <w:lang w:val="en-US"/>
        </w:rPr>
      </w:pPr>
      <w:r w:rsidRPr="00263579">
        <w:rPr>
          <w:rFonts w:eastAsia="Cambria" w:cstheme="minorHAnsi"/>
          <w:bCs/>
          <w:szCs w:val="24"/>
          <w:lang w:val="en-US"/>
        </w:rPr>
        <w:t>56.The Committee notes with concern:</w:t>
      </w:r>
    </w:p>
    <w:p w14:paraId="21C4474A" w14:textId="384F1408" w:rsidR="00263579" w:rsidRPr="00263579" w:rsidRDefault="00263579" w:rsidP="00263579">
      <w:pPr>
        <w:spacing w:after="0" w:line="240" w:lineRule="auto"/>
        <w:jc w:val="both"/>
        <w:rPr>
          <w:rFonts w:eastAsia="Cambria" w:cstheme="minorHAnsi"/>
          <w:bCs/>
          <w:szCs w:val="24"/>
          <w:lang w:val="en-US"/>
        </w:rPr>
      </w:pPr>
      <w:r w:rsidRPr="00263579">
        <w:rPr>
          <w:rFonts w:eastAsia="Cambria" w:cstheme="minorHAnsi"/>
          <w:bCs/>
          <w:szCs w:val="24"/>
          <w:lang w:val="en-US"/>
        </w:rPr>
        <w:t>(a)The discriminatory provisions of the Code of Civil Procedure denying the rights of persons with disabilities to vote and to be elected when they have been subjected to restricted legal capacity;</w:t>
      </w:r>
    </w:p>
    <w:p w14:paraId="5F615AAB" w14:textId="71111B3E" w:rsidR="00263579" w:rsidRPr="00263579" w:rsidRDefault="00263579" w:rsidP="00263579">
      <w:pPr>
        <w:spacing w:after="0" w:line="240" w:lineRule="auto"/>
        <w:jc w:val="both"/>
        <w:rPr>
          <w:rFonts w:eastAsia="Cambria" w:cstheme="minorHAnsi"/>
          <w:bCs/>
          <w:szCs w:val="24"/>
          <w:lang w:val="en-US"/>
        </w:rPr>
      </w:pPr>
      <w:r w:rsidRPr="00263579">
        <w:rPr>
          <w:rFonts w:eastAsia="Cambria" w:cstheme="minorHAnsi"/>
          <w:bCs/>
          <w:szCs w:val="24"/>
          <w:lang w:val="en-US"/>
        </w:rPr>
        <w:t xml:space="preserve">(b)The lack of accessibility to voting procedures, facilities and materials, as well as to information about elections, including public electoral debates, electoral </w:t>
      </w:r>
      <w:proofErr w:type="spellStart"/>
      <w:r w:rsidRPr="00263579">
        <w:rPr>
          <w:rFonts w:eastAsia="Cambria" w:cstheme="minorHAnsi"/>
          <w:bCs/>
          <w:szCs w:val="24"/>
          <w:lang w:val="en-US"/>
        </w:rPr>
        <w:t>programmes</w:t>
      </w:r>
      <w:proofErr w:type="spellEnd"/>
      <w:r w:rsidRPr="00263579">
        <w:rPr>
          <w:rFonts w:eastAsia="Cambria" w:cstheme="minorHAnsi"/>
          <w:bCs/>
          <w:szCs w:val="24"/>
          <w:lang w:val="en-US"/>
        </w:rPr>
        <w:t>, online or printed election materials, all of which limits the effective political participation of persons with hearing impairments and persons with intellectual disabilities.</w:t>
      </w:r>
    </w:p>
    <w:p w14:paraId="1BA68FA2" w14:textId="083D8664" w:rsidR="00263579" w:rsidRPr="00263579" w:rsidRDefault="00263579" w:rsidP="00263579">
      <w:pPr>
        <w:spacing w:after="0" w:line="240" w:lineRule="auto"/>
        <w:jc w:val="both"/>
        <w:rPr>
          <w:rFonts w:eastAsia="Cambria" w:cstheme="minorHAnsi"/>
          <w:b/>
          <w:szCs w:val="24"/>
          <w:lang w:val="en-US"/>
        </w:rPr>
      </w:pPr>
      <w:r w:rsidRPr="00263579">
        <w:rPr>
          <w:rFonts w:eastAsia="Cambria" w:cstheme="minorHAnsi"/>
          <w:b/>
          <w:szCs w:val="24"/>
          <w:lang w:val="en-US"/>
        </w:rPr>
        <w:t>57. The Committee recommends that the State party:</w:t>
      </w:r>
    </w:p>
    <w:p w14:paraId="5536A794" w14:textId="3B596F56" w:rsidR="00263579" w:rsidRPr="00263579" w:rsidRDefault="00263579" w:rsidP="00263579">
      <w:pPr>
        <w:spacing w:after="0" w:line="240" w:lineRule="auto"/>
        <w:jc w:val="both"/>
        <w:rPr>
          <w:rFonts w:eastAsia="Cambria" w:cstheme="minorHAnsi"/>
          <w:b/>
          <w:szCs w:val="24"/>
          <w:lang w:val="en-US"/>
        </w:rPr>
      </w:pPr>
      <w:r w:rsidRPr="00263579">
        <w:rPr>
          <w:rFonts w:eastAsia="Cambria" w:cstheme="minorHAnsi"/>
          <w:b/>
          <w:szCs w:val="24"/>
          <w:lang w:val="en-US"/>
        </w:rPr>
        <w:t>(a) Repeal all discriminatory provisions denying the rights of persons with disabilities to vote and to be elected;</w:t>
      </w:r>
    </w:p>
    <w:p w14:paraId="6CBA6724" w14:textId="7D787686" w:rsidR="00072C6F" w:rsidRDefault="00263579" w:rsidP="00072C6F">
      <w:pPr>
        <w:spacing w:after="0" w:line="240" w:lineRule="auto"/>
        <w:jc w:val="both"/>
        <w:rPr>
          <w:rFonts w:eastAsia="Cambria" w:cstheme="minorHAnsi"/>
          <w:b/>
          <w:szCs w:val="24"/>
          <w:lang w:val="en-US"/>
        </w:rPr>
      </w:pPr>
      <w:r w:rsidRPr="00263579">
        <w:rPr>
          <w:rFonts w:eastAsia="Cambria" w:cstheme="minorHAnsi"/>
          <w:b/>
          <w:szCs w:val="24"/>
          <w:lang w:val="en-US"/>
        </w:rPr>
        <w:t>(b) Guarantee that electoral and voting procedures, facilities and online or printed election materials are accessible in plain language and Easy Read, thereby facilitating their use by all persons with disabilities.</w:t>
      </w:r>
    </w:p>
    <w:p w14:paraId="1167E71F" w14:textId="15F3FE15" w:rsidR="00072C6F" w:rsidRDefault="00072C6F" w:rsidP="00072C6F">
      <w:pPr>
        <w:spacing w:after="0" w:line="240" w:lineRule="auto"/>
        <w:jc w:val="both"/>
        <w:rPr>
          <w:rFonts w:eastAsia="Cambria" w:cstheme="minorHAnsi"/>
          <w:b/>
          <w:szCs w:val="24"/>
          <w:lang w:val="en-US"/>
        </w:rPr>
      </w:pPr>
    </w:p>
    <w:p w14:paraId="7855837E" w14:textId="14D99E75" w:rsidR="007B2B9A" w:rsidRPr="007B2B9A" w:rsidRDefault="007B2B9A" w:rsidP="007B2B9A">
      <w:pPr>
        <w:spacing w:after="0" w:line="240" w:lineRule="auto"/>
        <w:outlineLvl w:val="1"/>
        <w:rPr>
          <w:rFonts w:eastAsia="Cambria" w:cstheme="minorHAnsi"/>
          <w:b/>
          <w:color w:val="C00000"/>
          <w:sz w:val="24"/>
          <w:szCs w:val="24"/>
          <w:lang w:val="en-GB"/>
        </w:rPr>
      </w:pPr>
      <w:r w:rsidRPr="007B2B9A">
        <w:rPr>
          <w:rFonts w:eastAsia="Cambria" w:cstheme="minorHAnsi"/>
          <w:b/>
          <w:color w:val="C00000"/>
          <w:sz w:val="24"/>
          <w:szCs w:val="24"/>
          <w:lang w:val="en-GB"/>
        </w:rPr>
        <w:t>France</w:t>
      </w:r>
      <w:r w:rsidRPr="007B2B9A">
        <w:rPr>
          <w:rFonts w:eastAsia="Cambria" w:cstheme="minorHAnsi"/>
          <w:b/>
          <w:bCs/>
          <w:sz w:val="24"/>
          <w:szCs w:val="24"/>
          <w:lang w:val="en-GB"/>
        </w:rPr>
        <w:t xml:space="preserve"> (</w:t>
      </w:r>
      <w:hyperlink r:id="rId12" w:history="1">
        <w:r w:rsidRPr="007B2B9A">
          <w:rPr>
            <w:rStyle w:val="Hyperlink"/>
            <w:rFonts w:eastAsia="Cambria" w:cstheme="minorHAnsi"/>
            <w:b/>
            <w:bCs/>
            <w:sz w:val="24"/>
            <w:szCs w:val="24"/>
            <w:u w:val="none"/>
            <w:lang w:val="en-GB"/>
          </w:rPr>
          <w:t>CRPD/C/</w:t>
        </w:r>
        <w:r w:rsidRPr="007B2B9A">
          <w:rPr>
            <w:rStyle w:val="Hyperlink"/>
            <w:rFonts w:eastAsia="Cambria" w:cstheme="minorHAnsi"/>
            <w:b/>
            <w:bCs/>
            <w:sz w:val="24"/>
            <w:szCs w:val="24"/>
            <w:u w:val="none"/>
            <w:lang w:val="en-GB"/>
          </w:rPr>
          <w:t>FRA</w:t>
        </w:r>
        <w:r w:rsidRPr="007B2B9A">
          <w:rPr>
            <w:rStyle w:val="Hyperlink"/>
            <w:rFonts w:eastAsia="Cambria" w:cstheme="minorHAnsi"/>
            <w:b/>
            <w:bCs/>
            <w:sz w:val="24"/>
            <w:szCs w:val="24"/>
            <w:u w:val="none"/>
            <w:lang w:val="en-GB"/>
          </w:rPr>
          <w:t>/CO/1</w:t>
        </w:r>
      </w:hyperlink>
      <w:r w:rsidRPr="007B2B9A">
        <w:rPr>
          <w:rFonts w:eastAsia="Cambria" w:cstheme="minorHAnsi"/>
          <w:b/>
          <w:bCs/>
          <w:color w:val="FF0000"/>
          <w:sz w:val="24"/>
          <w:szCs w:val="24"/>
          <w:u w:color="FF0000"/>
          <w:lang w:val="en-GB"/>
        </w:rPr>
        <w:t xml:space="preserve">) </w:t>
      </w:r>
    </w:p>
    <w:p w14:paraId="2B98C92C" w14:textId="77777777" w:rsidR="007B2B9A" w:rsidRPr="007B2B9A" w:rsidRDefault="007B2B9A" w:rsidP="007B2B9A">
      <w:pPr>
        <w:spacing w:after="0" w:line="240" w:lineRule="auto"/>
        <w:jc w:val="both"/>
        <w:rPr>
          <w:rFonts w:eastAsia="Cambria" w:cstheme="minorHAnsi"/>
          <w:bCs/>
          <w:szCs w:val="24"/>
          <w:lang w:val="en-GB"/>
        </w:rPr>
      </w:pPr>
      <w:r w:rsidRPr="007B2B9A">
        <w:rPr>
          <w:rFonts w:eastAsia="Cambria" w:cstheme="minorHAnsi"/>
          <w:bCs/>
          <w:szCs w:val="24"/>
          <w:lang w:val="en-GB"/>
        </w:rPr>
        <w:t xml:space="preserve">58. The Committee notes with concern: </w:t>
      </w:r>
    </w:p>
    <w:p w14:paraId="1F6A6DE9" w14:textId="44CC9521" w:rsidR="007B2B9A" w:rsidRPr="007B2B9A" w:rsidRDefault="007B2B9A" w:rsidP="007B2B9A">
      <w:pPr>
        <w:spacing w:after="0" w:line="240" w:lineRule="auto"/>
        <w:jc w:val="both"/>
        <w:rPr>
          <w:rFonts w:eastAsia="Cambria" w:cstheme="minorHAnsi"/>
          <w:bCs/>
          <w:szCs w:val="24"/>
          <w:lang w:val="en-GB"/>
        </w:rPr>
      </w:pPr>
      <w:r w:rsidRPr="007B2B9A">
        <w:rPr>
          <w:rFonts w:eastAsia="Cambria" w:cstheme="minorHAnsi"/>
          <w:bCs/>
          <w:szCs w:val="24"/>
          <w:lang w:val="en-GB"/>
        </w:rPr>
        <w:t xml:space="preserve"> (a) The lack of accessibility of voting procedures, facilities and materials as well of election campaigns for persons with disabilities, particularly affecting persons with intellectual disabilities; </w:t>
      </w:r>
    </w:p>
    <w:p w14:paraId="51073DB7" w14:textId="4EF9EC17" w:rsidR="007B2B9A" w:rsidRPr="007B2B9A" w:rsidRDefault="007B2B9A" w:rsidP="007B2B9A">
      <w:pPr>
        <w:spacing w:after="0" w:line="240" w:lineRule="auto"/>
        <w:jc w:val="both"/>
        <w:rPr>
          <w:rFonts w:eastAsia="Cambria" w:cstheme="minorHAnsi"/>
          <w:bCs/>
          <w:szCs w:val="24"/>
          <w:lang w:val="en-GB"/>
        </w:rPr>
      </w:pPr>
      <w:r w:rsidRPr="007B2B9A">
        <w:rPr>
          <w:rFonts w:eastAsia="Cambria" w:cstheme="minorHAnsi"/>
          <w:bCs/>
          <w:szCs w:val="24"/>
          <w:lang w:val="en-GB"/>
        </w:rPr>
        <w:t>(b) Barriers in legislation for persons with disabilities under guardianship to stand as candidates in national and local elections;</w:t>
      </w:r>
    </w:p>
    <w:p w14:paraId="1DD7668E" w14:textId="77AF55F3" w:rsidR="007B2B9A" w:rsidRPr="007B2B9A" w:rsidRDefault="007B2B9A" w:rsidP="007B2B9A">
      <w:pPr>
        <w:spacing w:after="0" w:line="240" w:lineRule="auto"/>
        <w:jc w:val="both"/>
        <w:rPr>
          <w:rFonts w:eastAsia="Cambria" w:cstheme="minorHAnsi"/>
          <w:bCs/>
          <w:szCs w:val="24"/>
          <w:lang w:val="en-GB"/>
        </w:rPr>
      </w:pPr>
      <w:r w:rsidRPr="007B2B9A">
        <w:rPr>
          <w:rFonts w:eastAsia="Cambria" w:cstheme="minorHAnsi"/>
          <w:bCs/>
          <w:szCs w:val="24"/>
          <w:lang w:val="en-GB"/>
        </w:rPr>
        <w:t xml:space="preserve"> (c) Low participation of persons with disabilities in public and political life, including in election campaigns. </w:t>
      </w:r>
    </w:p>
    <w:p w14:paraId="6B861D97" w14:textId="77777777" w:rsidR="007B2B9A" w:rsidRPr="007B2B9A" w:rsidRDefault="007B2B9A" w:rsidP="007B2B9A">
      <w:pPr>
        <w:spacing w:after="0" w:line="240" w:lineRule="auto"/>
        <w:jc w:val="both"/>
        <w:rPr>
          <w:rFonts w:eastAsia="Cambria" w:cstheme="minorHAnsi"/>
          <w:b/>
          <w:szCs w:val="24"/>
          <w:lang w:val="en-GB"/>
        </w:rPr>
      </w:pPr>
      <w:r w:rsidRPr="007B2B9A">
        <w:rPr>
          <w:rFonts w:eastAsia="Cambria" w:cstheme="minorHAnsi"/>
          <w:b/>
          <w:szCs w:val="24"/>
          <w:lang w:val="en-GB"/>
        </w:rPr>
        <w:t>59. The Committee recommends that the State party:</w:t>
      </w:r>
    </w:p>
    <w:p w14:paraId="132A190D" w14:textId="10D15A02" w:rsidR="007B2B9A" w:rsidRPr="007B2B9A" w:rsidRDefault="007B2B9A" w:rsidP="007B2B9A">
      <w:pPr>
        <w:spacing w:after="0" w:line="240" w:lineRule="auto"/>
        <w:jc w:val="both"/>
        <w:rPr>
          <w:rFonts w:eastAsia="Cambria" w:cstheme="minorHAnsi"/>
          <w:b/>
          <w:szCs w:val="24"/>
          <w:lang w:val="en-GB"/>
        </w:rPr>
      </w:pPr>
      <w:r w:rsidRPr="007B2B9A">
        <w:rPr>
          <w:rFonts w:eastAsia="Cambria" w:cstheme="minorHAnsi"/>
          <w:b/>
          <w:szCs w:val="24"/>
          <w:lang w:val="en-GB"/>
        </w:rPr>
        <w:t xml:space="preserve"> (a) Ensure accessibility of voting procedures, facilities and materials as well as of election campaigns for all persons with disabilities, including by applying support measures for persons with intellectual disabilities through alternative and augmentative modes of information;</w:t>
      </w:r>
    </w:p>
    <w:p w14:paraId="510FD07A" w14:textId="7CDEF7B2" w:rsidR="007B2B9A" w:rsidRPr="007B2B9A" w:rsidRDefault="007B2B9A" w:rsidP="007B2B9A">
      <w:pPr>
        <w:spacing w:after="0" w:line="240" w:lineRule="auto"/>
        <w:jc w:val="both"/>
        <w:rPr>
          <w:rFonts w:eastAsia="Cambria" w:cstheme="minorHAnsi"/>
          <w:b/>
          <w:szCs w:val="24"/>
          <w:lang w:val="en-GB"/>
        </w:rPr>
      </w:pPr>
      <w:r w:rsidRPr="007B2B9A">
        <w:rPr>
          <w:rFonts w:eastAsia="Cambria" w:cstheme="minorHAnsi"/>
          <w:b/>
          <w:szCs w:val="24"/>
          <w:lang w:val="en-GB"/>
        </w:rPr>
        <w:t xml:space="preserve"> (b) Repeal article L200 of the Electoral Code concerning restrictions to be elected in national and local elections for persons under substituted decision-making;</w:t>
      </w:r>
    </w:p>
    <w:p w14:paraId="0FE53E0C" w14:textId="487A26AC" w:rsidR="007B2B9A" w:rsidRPr="007B2B9A" w:rsidRDefault="007B2B9A" w:rsidP="007B2B9A">
      <w:pPr>
        <w:spacing w:after="0" w:line="240" w:lineRule="auto"/>
        <w:jc w:val="both"/>
        <w:rPr>
          <w:rFonts w:eastAsia="Cambria" w:cstheme="minorHAnsi"/>
          <w:b/>
          <w:szCs w:val="24"/>
          <w:lang w:val="en-GB"/>
        </w:rPr>
      </w:pPr>
      <w:r w:rsidRPr="007B2B9A">
        <w:rPr>
          <w:rFonts w:eastAsia="Cambria" w:cstheme="minorHAnsi"/>
          <w:b/>
          <w:szCs w:val="24"/>
          <w:lang w:val="en-GB"/>
        </w:rPr>
        <w:t xml:space="preserve"> (c) Ensure that persons with disabilities can effectively and fully participate in political and public life on an equal basis with others, including the right and opportunity for persons with disabilities to vote and to stand for elections.</w:t>
      </w:r>
    </w:p>
    <w:p w14:paraId="3AE6D0D2" w14:textId="77777777" w:rsidR="007B2B9A" w:rsidRPr="007B2B9A" w:rsidRDefault="007B2B9A" w:rsidP="00072C6F">
      <w:pPr>
        <w:spacing w:after="0" w:line="240" w:lineRule="auto"/>
        <w:jc w:val="both"/>
        <w:rPr>
          <w:rFonts w:eastAsia="Cambria" w:cstheme="minorHAnsi"/>
          <w:b/>
          <w:szCs w:val="24"/>
          <w:lang w:val="en-GB"/>
        </w:rPr>
      </w:pPr>
    </w:p>
    <w:p w14:paraId="06671AAA" w14:textId="6F1C6EA8" w:rsidR="0001129F" w:rsidRPr="0001129F" w:rsidRDefault="00072C6F" w:rsidP="00072C6F">
      <w:pPr>
        <w:spacing w:after="0" w:line="240" w:lineRule="auto"/>
        <w:outlineLvl w:val="1"/>
        <w:rPr>
          <w:rFonts w:eastAsia="Cambria" w:cstheme="minorHAnsi"/>
          <w:b/>
          <w:color w:val="C00000"/>
          <w:sz w:val="24"/>
          <w:szCs w:val="24"/>
          <w:lang w:val="en-GB"/>
        </w:rPr>
      </w:pPr>
      <w:bookmarkStart w:id="12" w:name="_Toc76663007"/>
      <w:bookmarkStart w:id="13" w:name="_Hlk83130115"/>
      <w:r>
        <w:rPr>
          <w:rFonts w:eastAsia="Cambria" w:cstheme="minorHAnsi"/>
          <w:b/>
          <w:color w:val="C00000"/>
          <w:sz w:val="24"/>
          <w:szCs w:val="24"/>
          <w:lang w:val="en-GB"/>
        </w:rPr>
        <w:t>Germany</w:t>
      </w:r>
      <w:r w:rsidR="0001129F" w:rsidRPr="0001129F">
        <w:rPr>
          <w:rFonts w:eastAsia="Cambria" w:cstheme="minorHAnsi"/>
          <w:b/>
          <w:bCs/>
          <w:sz w:val="24"/>
          <w:szCs w:val="24"/>
          <w:lang w:val="en-GB"/>
        </w:rPr>
        <w:t xml:space="preserve"> (</w:t>
      </w:r>
      <w:hyperlink r:id="rId13" w:history="1">
        <w:r w:rsidR="0001129F" w:rsidRPr="0001129F">
          <w:rPr>
            <w:rFonts w:eastAsia="Cambria" w:cstheme="minorHAnsi"/>
            <w:b/>
            <w:bCs/>
            <w:color w:val="0432FF"/>
            <w:sz w:val="24"/>
            <w:szCs w:val="24"/>
            <w:lang w:val="en-GB"/>
          </w:rPr>
          <w:t xml:space="preserve">CRPD/C/DEU/CO/1 </w:t>
        </w:r>
      </w:hyperlink>
      <w:r w:rsidR="0001129F" w:rsidRPr="0001129F">
        <w:rPr>
          <w:rFonts w:eastAsia="Cambria" w:cstheme="minorHAnsi"/>
          <w:b/>
          <w:bCs/>
          <w:color w:val="FF0000"/>
          <w:sz w:val="24"/>
          <w:szCs w:val="24"/>
          <w:u w:color="FF0000"/>
          <w:lang w:val="en-GB"/>
        </w:rPr>
        <w:t>)</w:t>
      </w:r>
      <w:bookmarkEnd w:id="12"/>
      <w:r w:rsidR="0001129F" w:rsidRPr="0001129F">
        <w:rPr>
          <w:rFonts w:eastAsia="Cambria" w:cstheme="minorHAnsi"/>
          <w:b/>
          <w:bCs/>
          <w:color w:val="FF0000"/>
          <w:sz w:val="24"/>
          <w:szCs w:val="24"/>
          <w:u w:color="FF0000"/>
          <w:lang w:val="en-GB"/>
        </w:rPr>
        <w:t xml:space="preserve"> </w:t>
      </w:r>
    </w:p>
    <w:bookmarkEnd w:id="13"/>
    <w:p w14:paraId="3C7694E5" w14:textId="77777777" w:rsidR="0001129F" w:rsidRPr="0001129F" w:rsidRDefault="0001129F" w:rsidP="0001129F">
      <w:pPr>
        <w:tabs>
          <w:tab w:val="left" w:pos="180"/>
          <w:tab w:val="left" w:pos="270"/>
          <w:tab w:val="left" w:pos="360"/>
          <w:tab w:val="left" w:pos="630"/>
        </w:tabs>
        <w:spacing w:after="0" w:line="240" w:lineRule="auto"/>
        <w:jc w:val="both"/>
        <w:rPr>
          <w:rFonts w:eastAsia="Cambria" w:cstheme="minorHAnsi"/>
          <w:szCs w:val="24"/>
          <w:lang w:val="en-GB"/>
        </w:rPr>
      </w:pPr>
      <w:r w:rsidRPr="0001129F">
        <w:rPr>
          <w:rFonts w:eastAsia="Cambria" w:cstheme="minorHAnsi"/>
          <w:szCs w:val="24"/>
          <w:lang w:val="en-GB"/>
        </w:rPr>
        <w:t xml:space="preserve">53. The Committee is concerned about exclusion of persons with disabilities from electoral rights stipulated in Section 13 No. 2 and No. 3 of the Federal Electoral Act (BWG) and equivalent Länder legislation as well as practical barriers preventing persons with disabilities from exercising the right to vote on an equal basis with others. </w:t>
      </w:r>
    </w:p>
    <w:p w14:paraId="347018F3" w14:textId="22CA901C" w:rsidR="0001129F" w:rsidRDefault="0001129F" w:rsidP="0001129F">
      <w:pPr>
        <w:spacing w:after="0" w:line="240" w:lineRule="auto"/>
        <w:jc w:val="both"/>
        <w:rPr>
          <w:rFonts w:eastAsia="Cambria" w:cstheme="minorHAnsi"/>
          <w:b/>
          <w:bCs/>
          <w:szCs w:val="24"/>
          <w:lang w:val="en-GB"/>
        </w:rPr>
      </w:pPr>
      <w:r w:rsidRPr="0001129F">
        <w:rPr>
          <w:rFonts w:eastAsia="Cambria" w:cstheme="minorHAnsi"/>
          <w:szCs w:val="24"/>
          <w:lang w:val="en-GB"/>
        </w:rPr>
        <w:t xml:space="preserve">54. </w:t>
      </w:r>
      <w:r w:rsidRPr="0001129F">
        <w:rPr>
          <w:rFonts w:eastAsia="Cambria" w:cstheme="minorHAnsi"/>
          <w:b/>
          <w:bCs/>
          <w:szCs w:val="24"/>
          <w:lang w:val="en-GB"/>
        </w:rPr>
        <w:t>The Committee recommends that the State party repeal all laws and regulations that deprive persons with disabilities of the right to vote, reduce barriers and put in place appropriate support mechanisms.</w:t>
      </w:r>
    </w:p>
    <w:p w14:paraId="50075352" w14:textId="77777777" w:rsidR="00B51441" w:rsidRDefault="00B51441" w:rsidP="0001129F">
      <w:pPr>
        <w:spacing w:after="0" w:line="240" w:lineRule="auto"/>
        <w:jc w:val="both"/>
        <w:rPr>
          <w:rFonts w:eastAsia="Cambria" w:cstheme="minorHAnsi"/>
          <w:b/>
          <w:bCs/>
          <w:szCs w:val="24"/>
          <w:lang w:val="en-GB"/>
        </w:rPr>
      </w:pPr>
    </w:p>
    <w:p w14:paraId="426ED955" w14:textId="77777777" w:rsidR="0001129F" w:rsidRPr="0001129F" w:rsidRDefault="0001129F" w:rsidP="0001129F">
      <w:pPr>
        <w:tabs>
          <w:tab w:val="left" w:pos="180"/>
          <w:tab w:val="left" w:pos="270"/>
          <w:tab w:val="left" w:pos="360"/>
          <w:tab w:val="left" w:pos="630"/>
        </w:tabs>
        <w:spacing w:after="0" w:line="240" w:lineRule="auto"/>
        <w:outlineLvl w:val="1"/>
        <w:rPr>
          <w:rFonts w:eastAsia="Cambria" w:cstheme="minorHAnsi"/>
          <w:b/>
          <w:color w:val="C00000"/>
          <w:sz w:val="24"/>
          <w:szCs w:val="24"/>
          <w:lang w:val="en-GB"/>
        </w:rPr>
      </w:pPr>
      <w:bookmarkStart w:id="14" w:name="_Toc76663008"/>
      <w:r w:rsidRPr="0001129F">
        <w:rPr>
          <w:rFonts w:eastAsia="Cambria" w:cstheme="minorHAnsi"/>
          <w:b/>
          <w:color w:val="C00000"/>
          <w:sz w:val="24"/>
          <w:szCs w:val="24"/>
          <w:lang w:val="en-GB"/>
        </w:rPr>
        <w:t>Hungary (</w:t>
      </w:r>
      <w:hyperlink r:id="rId14" w:history="1">
        <w:r w:rsidRPr="0001129F">
          <w:rPr>
            <w:rFonts w:eastAsia="Cambria" w:cstheme="minorHAnsi"/>
            <w:b/>
            <w:color w:val="4472C4" w:themeColor="accent1"/>
            <w:sz w:val="24"/>
            <w:szCs w:val="24"/>
            <w:shd w:val="clear" w:color="auto" w:fill="FFFFFF"/>
            <w:lang w:val="en-GB"/>
          </w:rPr>
          <w:t>CRPD/C/HUN/CO/1</w:t>
        </w:r>
      </w:hyperlink>
      <w:r w:rsidRPr="0001129F">
        <w:rPr>
          <w:rFonts w:eastAsia="Cambria" w:cstheme="minorHAnsi"/>
          <w:b/>
          <w:color w:val="C00000"/>
          <w:sz w:val="24"/>
          <w:szCs w:val="24"/>
          <w:shd w:val="clear" w:color="auto" w:fill="FFFFFF"/>
          <w:lang w:val="en-GB"/>
        </w:rPr>
        <w:t>)</w:t>
      </w:r>
      <w:bookmarkEnd w:id="14"/>
    </w:p>
    <w:p w14:paraId="31946700" w14:textId="77777777" w:rsidR="0001129F" w:rsidRPr="0001129F" w:rsidRDefault="0001129F" w:rsidP="0001129F">
      <w:pPr>
        <w:tabs>
          <w:tab w:val="left" w:pos="180"/>
          <w:tab w:val="left" w:pos="270"/>
          <w:tab w:val="left" w:pos="360"/>
          <w:tab w:val="left" w:pos="630"/>
          <w:tab w:val="left" w:pos="1534"/>
          <w:tab w:val="left" w:pos="1676"/>
          <w:tab w:val="left" w:pos="1959"/>
        </w:tabs>
        <w:suppressAutoHyphens/>
        <w:spacing w:after="0" w:line="240" w:lineRule="auto"/>
        <w:contextualSpacing/>
        <w:jc w:val="both"/>
        <w:rPr>
          <w:rFonts w:eastAsia="Times New Roman" w:cstheme="minorHAnsi"/>
          <w:szCs w:val="20"/>
          <w:lang w:val="en-GB" w:eastAsia="x-none"/>
        </w:rPr>
      </w:pPr>
      <w:r w:rsidRPr="0001129F">
        <w:rPr>
          <w:rFonts w:eastAsia="Times New Roman" w:cstheme="minorHAnsi"/>
          <w:szCs w:val="20"/>
          <w:lang w:val="en-GB" w:eastAsia="x-none"/>
        </w:rPr>
        <w:t xml:space="preserve">45. The Committee is very concerned about the provision in the State party’s new Fundamental Law which permits a judge to remove the right to vote from those with “limited mental ability”, and that </w:t>
      </w:r>
      <w:r w:rsidRPr="0001129F">
        <w:rPr>
          <w:rFonts w:eastAsia="Times New Roman" w:cstheme="minorHAnsi"/>
          <w:szCs w:val="20"/>
          <w:lang w:val="en-GB" w:eastAsia="x-none"/>
        </w:rPr>
        <w:lastRenderedPageBreak/>
        <w:t xml:space="preserve">legislation allows for the right to vote of persons with intellectual or psycho-social disabilities to be restricted if the person concerned has been deprived of his or her legal capacity. </w:t>
      </w:r>
    </w:p>
    <w:p w14:paraId="7835FBCA" w14:textId="44143FC3" w:rsidR="0001129F" w:rsidRDefault="0001129F" w:rsidP="0001129F">
      <w:pPr>
        <w:spacing w:after="0" w:line="240" w:lineRule="auto"/>
        <w:jc w:val="both"/>
        <w:rPr>
          <w:rFonts w:eastAsia="Cambria" w:cstheme="minorHAnsi"/>
          <w:b/>
          <w:szCs w:val="24"/>
          <w:lang w:val="en-GB"/>
        </w:rPr>
      </w:pPr>
      <w:r w:rsidRPr="0001129F">
        <w:rPr>
          <w:rFonts w:eastAsia="Cambria" w:cstheme="minorHAnsi"/>
          <w:b/>
          <w:szCs w:val="24"/>
          <w:lang w:val="en-GB"/>
        </w:rPr>
        <w:t>46. The Committee recommends that all relevant legislation be reviewed to ensure that all persons with disabilities regardless of their impairment, legal status or place of residence have a right to vote, and that they can participate in political and public life on an equal basis with others.</w:t>
      </w:r>
    </w:p>
    <w:p w14:paraId="57DF06E9" w14:textId="77777777" w:rsidR="00B51441" w:rsidRDefault="00B51441" w:rsidP="0001129F">
      <w:pPr>
        <w:spacing w:after="0" w:line="240" w:lineRule="auto"/>
        <w:jc w:val="both"/>
        <w:rPr>
          <w:rFonts w:eastAsia="Cambria" w:cstheme="minorHAnsi"/>
          <w:b/>
          <w:szCs w:val="24"/>
          <w:lang w:val="x-none"/>
        </w:rPr>
      </w:pPr>
    </w:p>
    <w:p w14:paraId="2BD97967" w14:textId="77777777" w:rsidR="0001129F" w:rsidRPr="0001129F" w:rsidRDefault="0001129F" w:rsidP="0001129F">
      <w:pPr>
        <w:tabs>
          <w:tab w:val="left" w:pos="180"/>
          <w:tab w:val="left" w:pos="270"/>
          <w:tab w:val="left" w:pos="360"/>
          <w:tab w:val="left" w:pos="630"/>
        </w:tabs>
        <w:spacing w:after="0" w:line="240" w:lineRule="auto"/>
        <w:outlineLvl w:val="1"/>
        <w:rPr>
          <w:rFonts w:eastAsia="Cambria" w:cstheme="minorHAnsi"/>
          <w:b/>
          <w:color w:val="C00000"/>
          <w:sz w:val="24"/>
          <w:szCs w:val="24"/>
          <w:lang w:val="en-GB"/>
        </w:rPr>
      </w:pPr>
      <w:bookmarkStart w:id="15" w:name="_Toc76663009"/>
      <w:r w:rsidRPr="0001129F">
        <w:rPr>
          <w:rFonts w:eastAsia="Cambria" w:cstheme="minorHAnsi"/>
          <w:b/>
          <w:color w:val="C00000"/>
          <w:sz w:val="24"/>
          <w:szCs w:val="24"/>
          <w:lang w:val="en-GB"/>
        </w:rPr>
        <w:t>Italy (</w:t>
      </w:r>
      <w:hyperlink r:id="rId15" w:history="1">
        <w:r w:rsidRPr="0001129F">
          <w:rPr>
            <w:rFonts w:eastAsia="Cambria" w:cstheme="minorHAnsi"/>
            <w:b/>
            <w:color w:val="4472C4" w:themeColor="accent1"/>
            <w:sz w:val="24"/>
            <w:szCs w:val="24"/>
            <w:lang w:val="en-GB"/>
          </w:rPr>
          <w:t>CRPD/C/ITA/CO/1</w:t>
        </w:r>
      </w:hyperlink>
      <w:r w:rsidRPr="0001129F">
        <w:rPr>
          <w:rFonts w:eastAsia="Cambria" w:cstheme="minorHAnsi"/>
          <w:b/>
          <w:color w:val="C00000"/>
          <w:sz w:val="24"/>
          <w:szCs w:val="24"/>
          <w:lang w:val="en-GB"/>
        </w:rPr>
        <w:t>)</w:t>
      </w:r>
      <w:bookmarkEnd w:id="15"/>
    </w:p>
    <w:p w14:paraId="51133D6F" w14:textId="77777777" w:rsidR="0001129F" w:rsidRPr="0001129F" w:rsidRDefault="0001129F" w:rsidP="0001129F">
      <w:pPr>
        <w:spacing w:after="0" w:line="240" w:lineRule="auto"/>
        <w:jc w:val="both"/>
        <w:rPr>
          <w:rFonts w:eastAsia="Cambria" w:cstheme="minorHAnsi"/>
          <w:szCs w:val="24"/>
          <w:lang w:val="en-GB"/>
        </w:rPr>
      </w:pPr>
      <w:r w:rsidRPr="0001129F">
        <w:rPr>
          <w:rFonts w:eastAsia="Cambria" w:cstheme="minorHAnsi"/>
          <w:szCs w:val="24"/>
          <w:lang w:val="en-GB"/>
        </w:rPr>
        <w:t>73.</w:t>
      </w:r>
      <w:r w:rsidRPr="0001129F">
        <w:rPr>
          <w:rFonts w:eastAsia="Cambria" w:cstheme="minorHAnsi"/>
          <w:szCs w:val="24"/>
          <w:lang w:val="en-GB"/>
        </w:rPr>
        <w:tab/>
        <w:t>The Committee is concerned that persons with intellectual disabilities and/or psychosocial disabilities do not receive adequate support in order to exercise their right to vote, and that article 48 of the Constitution, which restricts the right to vote based on “civil incapacity”, is inconsistent with the Convention. The Committee is concerned about the inability of persons with disabilities to vote wherever they choose due to legal restrictions imposed on them. It is also concerned that the regulation on assistance for persons with disabilities in order to cast their vote is not consistent with the Convention.</w:t>
      </w:r>
    </w:p>
    <w:p w14:paraId="68F02DB1" w14:textId="5A7206A2" w:rsidR="0001129F" w:rsidRDefault="0001129F" w:rsidP="0001129F">
      <w:pPr>
        <w:spacing w:after="0" w:line="240" w:lineRule="auto"/>
        <w:jc w:val="both"/>
        <w:rPr>
          <w:rFonts w:eastAsia="Cambria" w:cstheme="minorHAnsi"/>
          <w:b/>
          <w:szCs w:val="24"/>
          <w:lang w:val="en-GB"/>
        </w:rPr>
      </w:pPr>
      <w:r w:rsidRPr="0001129F">
        <w:rPr>
          <w:rFonts w:eastAsia="Cambria" w:cstheme="minorHAnsi"/>
          <w:b/>
          <w:szCs w:val="24"/>
          <w:lang w:val="en-GB"/>
        </w:rPr>
        <w:t>74.</w:t>
      </w:r>
      <w:r w:rsidRPr="0001129F">
        <w:rPr>
          <w:rFonts w:eastAsia="Cambria" w:cstheme="minorHAnsi"/>
          <w:b/>
          <w:szCs w:val="24"/>
          <w:lang w:val="en-GB"/>
        </w:rPr>
        <w:tab/>
        <w:t>The Committee recommends that the State party repeal article 48 of the Constitution and provide support and facilitation services to ensure all persons with disabilities can exercise their right to vote, including persons with intellectual disabilities and/or psychosocial disabilities. It also recommends that the State party repeal law No. 62/04, which restricts persons with disabilities to vote at polling stations of their choice. It further recommends that the State party harmonize its regulatory framework on assistance for persons with disabilities to exercise their right to vote in compliance with the Convention.</w:t>
      </w:r>
    </w:p>
    <w:p w14:paraId="6375629F" w14:textId="701C1BB1" w:rsidR="00B51441" w:rsidRDefault="00B51441" w:rsidP="0001129F">
      <w:pPr>
        <w:spacing w:after="0" w:line="240" w:lineRule="auto"/>
        <w:jc w:val="both"/>
        <w:rPr>
          <w:rFonts w:eastAsia="Cambria" w:cstheme="minorHAnsi"/>
          <w:b/>
          <w:szCs w:val="24"/>
          <w:lang w:val="en-GB"/>
        </w:rPr>
      </w:pPr>
    </w:p>
    <w:p w14:paraId="3E8028B8" w14:textId="77777777" w:rsidR="00C95E77" w:rsidRPr="0001129F" w:rsidRDefault="00C95E77" w:rsidP="00C95E77">
      <w:pPr>
        <w:spacing w:after="0" w:line="240" w:lineRule="auto"/>
        <w:outlineLvl w:val="1"/>
        <w:rPr>
          <w:rFonts w:eastAsia="Cambria" w:cstheme="minorHAnsi"/>
          <w:b/>
          <w:color w:val="C00000"/>
          <w:sz w:val="24"/>
          <w:szCs w:val="24"/>
          <w:lang w:val="en-GB"/>
        </w:rPr>
      </w:pPr>
      <w:bookmarkStart w:id="16" w:name="LVA29"/>
      <w:bookmarkStart w:id="17" w:name="_Toc76663010"/>
      <w:r w:rsidRPr="0001129F">
        <w:rPr>
          <w:rFonts w:eastAsia="Cambria" w:cstheme="minorHAnsi"/>
          <w:b/>
          <w:color w:val="C00000"/>
          <w:sz w:val="24"/>
          <w:szCs w:val="24"/>
          <w:lang w:val="en-GB"/>
        </w:rPr>
        <w:t>Latvia</w:t>
      </w:r>
      <w:bookmarkEnd w:id="16"/>
      <w:r w:rsidRPr="0001129F">
        <w:rPr>
          <w:rFonts w:eastAsia="Cambria" w:cstheme="minorHAnsi"/>
          <w:b/>
          <w:color w:val="C00000"/>
          <w:sz w:val="24"/>
          <w:szCs w:val="24"/>
          <w:lang w:val="en-GB"/>
        </w:rPr>
        <w:t xml:space="preserve"> (</w:t>
      </w:r>
      <w:hyperlink r:id="rId16" w:history="1">
        <w:r w:rsidRPr="0001129F">
          <w:rPr>
            <w:rFonts w:eastAsia="Cambria" w:cstheme="minorHAnsi"/>
            <w:b/>
            <w:color w:val="4472C4" w:themeColor="accent1"/>
            <w:sz w:val="24"/>
            <w:szCs w:val="24"/>
            <w:lang w:val="en-GB"/>
          </w:rPr>
          <w:t>CRPD/C/LVA/CO/1</w:t>
        </w:r>
      </w:hyperlink>
      <w:r w:rsidRPr="0001129F">
        <w:rPr>
          <w:rFonts w:eastAsia="Cambria" w:cstheme="minorHAnsi"/>
          <w:b/>
          <w:color w:val="C00000"/>
          <w:sz w:val="24"/>
          <w:szCs w:val="24"/>
          <w:lang w:val="en-GB"/>
        </w:rPr>
        <w:t>)</w:t>
      </w:r>
      <w:bookmarkEnd w:id="17"/>
    </w:p>
    <w:p w14:paraId="55A6E805" w14:textId="77777777" w:rsidR="00C95E77" w:rsidRDefault="00C95E77" w:rsidP="00C95E77">
      <w:pPr>
        <w:spacing w:after="0"/>
        <w:rPr>
          <w:lang w:val="en-GB"/>
        </w:rPr>
      </w:pPr>
      <w:r w:rsidRPr="0001129F">
        <w:rPr>
          <w:lang w:val="en-GB"/>
        </w:rPr>
        <w:t>50. The Committee is concerned about the lack of accessibility to electoral processes, facilities and materials for persons with intellectual or physical disabilities, as well as for blind or deaf persons.</w:t>
      </w:r>
    </w:p>
    <w:p w14:paraId="075CC1F9" w14:textId="25ECE738" w:rsidR="00C95E77" w:rsidRDefault="00C95E77" w:rsidP="00C95E77">
      <w:pPr>
        <w:spacing w:after="0"/>
        <w:rPr>
          <w:lang w:val="en-GB"/>
        </w:rPr>
      </w:pPr>
      <w:r w:rsidRPr="0001129F">
        <w:rPr>
          <w:b/>
          <w:lang w:val="en-GB"/>
        </w:rPr>
        <w:t>51.The Committee recommends that the State party guarantee the right to vote independently by ensuring that voting procedures, facilities and materials are appropriate, accessible and easy to use for all persons with disabilities.</w:t>
      </w:r>
    </w:p>
    <w:p w14:paraId="0C8A121A" w14:textId="5D9CFE30" w:rsidR="00C95E77" w:rsidRPr="0001129F" w:rsidRDefault="00072C6F" w:rsidP="00072C6F">
      <w:pPr>
        <w:spacing w:after="0" w:line="240" w:lineRule="auto"/>
        <w:outlineLvl w:val="1"/>
        <w:rPr>
          <w:rFonts w:eastAsia="Cambria" w:cstheme="minorHAnsi"/>
          <w:b/>
          <w:color w:val="C00000"/>
          <w:sz w:val="24"/>
          <w:szCs w:val="24"/>
        </w:rPr>
      </w:pPr>
      <w:bookmarkStart w:id="18" w:name="_Toc76663011"/>
      <w:r w:rsidRPr="00072C6F">
        <w:rPr>
          <w:rFonts w:eastAsia="Cambria" w:cstheme="minorHAnsi"/>
          <w:b/>
          <w:color w:val="C00000"/>
          <w:sz w:val="24"/>
          <w:szCs w:val="24"/>
        </w:rPr>
        <w:t xml:space="preserve">Luxembourg </w:t>
      </w:r>
      <w:r w:rsidR="00C95E77" w:rsidRPr="0001129F">
        <w:rPr>
          <w:rFonts w:eastAsia="Cambria" w:cstheme="minorHAnsi"/>
          <w:b/>
          <w:color w:val="C00000"/>
          <w:sz w:val="24"/>
          <w:szCs w:val="24"/>
        </w:rPr>
        <w:t>(</w:t>
      </w:r>
      <w:hyperlink r:id="rId17" w:history="1">
        <w:r w:rsidR="00C95E77" w:rsidRPr="0001129F">
          <w:rPr>
            <w:rFonts w:eastAsia="Cambria" w:cstheme="minorHAnsi"/>
            <w:b/>
            <w:color w:val="4472C4" w:themeColor="accent1"/>
            <w:sz w:val="24"/>
            <w:szCs w:val="24"/>
          </w:rPr>
          <w:t>CRPD/C/LUX/CO/1</w:t>
        </w:r>
      </w:hyperlink>
      <w:r w:rsidR="00C95E77" w:rsidRPr="0001129F">
        <w:rPr>
          <w:rFonts w:eastAsia="Cambria" w:cstheme="minorHAnsi"/>
          <w:b/>
          <w:color w:val="C00000"/>
          <w:sz w:val="24"/>
          <w:szCs w:val="24"/>
        </w:rPr>
        <w:t>)</w:t>
      </w:r>
      <w:bookmarkEnd w:id="18"/>
    </w:p>
    <w:p w14:paraId="27E51C1B" w14:textId="77777777" w:rsidR="00C95E77" w:rsidRPr="0001129F" w:rsidRDefault="00C95E77" w:rsidP="00C95E77">
      <w:pPr>
        <w:spacing w:after="0" w:line="240" w:lineRule="auto"/>
        <w:jc w:val="both"/>
        <w:rPr>
          <w:rFonts w:eastAsia="Cambria" w:cstheme="minorHAnsi"/>
          <w:szCs w:val="24"/>
          <w:lang w:val="en-GB"/>
        </w:rPr>
      </w:pPr>
      <w:r w:rsidRPr="0001129F">
        <w:rPr>
          <w:rFonts w:eastAsia="Cambria" w:cstheme="minorHAnsi"/>
          <w:szCs w:val="24"/>
          <w:lang w:val="en-GB"/>
        </w:rPr>
        <w:t>50. The Committee is concerned that the rights of persons with disabilities under guardianship to vote and be elected remain restricted by law. It is also concerned that voting procedures, facilities and materials lack accessibility. The Committee notes with concern the low rates of representation and participation of persons with disabilities in political life and public decision-making.</w:t>
      </w:r>
    </w:p>
    <w:p w14:paraId="1B73F52D" w14:textId="77777777" w:rsidR="00C95E77" w:rsidRPr="0001129F" w:rsidRDefault="00C95E77" w:rsidP="00C95E77">
      <w:pPr>
        <w:spacing w:after="0" w:line="240" w:lineRule="auto"/>
        <w:jc w:val="both"/>
        <w:rPr>
          <w:rFonts w:eastAsia="Cambria" w:cstheme="minorHAnsi"/>
          <w:b/>
          <w:bCs/>
          <w:szCs w:val="24"/>
          <w:lang w:val="en-GB"/>
        </w:rPr>
      </w:pPr>
      <w:r w:rsidRPr="0001129F">
        <w:rPr>
          <w:rFonts w:eastAsia="Cambria" w:cstheme="minorHAnsi"/>
          <w:b/>
          <w:bCs/>
          <w:szCs w:val="24"/>
          <w:lang w:val="en-GB"/>
        </w:rPr>
        <w:t>51. The Committee recommends that the State party, in consultation with organizations of persons with disabilities:</w:t>
      </w:r>
    </w:p>
    <w:p w14:paraId="4A91901F" w14:textId="77777777" w:rsidR="00C95E77" w:rsidRPr="0001129F" w:rsidRDefault="00C95E77" w:rsidP="00C95E77">
      <w:pPr>
        <w:spacing w:after="0" w:line="240" w:lineRule="auto"/>
        <w:jc w:val="both"/>
        <w:rPr>
          <w:rFonts w:eastAsia="Cambria" w:cstheme="minorHAnsi"/>
          <w:b/>
          <w:bCs/>
          <w:szCs w:val="24"/>
          <w:lang w:val="en-GB"/>
        </w:rPr>
      </w:pPr>
      <w:r w:rsidRPr="0001129F">
        <w:rPr>
          <w:rFonts w:eastAsia="Cambria" w:cstheme="minorHAnsi"/>
          <w:b/>
          <w:bCs/>
          <w:szCs w:val="24"/>
          <w:lang w:val="en-GB"/>
        </w:rPr>
        <w:t xml:space="preserve">(a)Take the legal and other measures necessary to enable the political and public participation of persons with disabilities on an equal basis with others, including the right to vote; </w:t>
      </w:r>
    </w:p>
    <w:p w14:paraId="4D52C7C2" w14:textId="77777777" w:rsidR="00C95E77" w:rsidRPr="0001129F" w:rsidRDefault="00C95E77" w:rsidP="00C95E77">
      <w:pPr>
        <w:spacing w:after="0" w:line="240" w:lineRule="auto"/>
        <w:jc w:val="both"/>
        <w:rPr>
          <w:rFonts w:eastAsia="Cambria" w:cstheme="minorHAnsi"/>
          <w:b/>
          <w:bCs/>
          <w:szCs w:val="24"/>
          <w:lang w:val="en-GB"/>
        </w:rPr>
      </w:pPr>
      <w:r w:rsidRPr="0001129F">
        <w:rPr>
          <w:rFonts w:eastAsia="Cambria" w:cstheme="minorHAnsi"/>
          <w:b/>
          <w:bCs/>
          <w:szCs w:val="24"/>
          <w:lang w:val="en-GB"/>
        </w:rPr>
        <w:t>(b)Ensure that electoral procedures, facilities and materials are appropriate and accessible for all persons with disabilities, including in sign language, Braille and Easy Read;</w:t>
      </w:r>
    </w:p>
    <w:p w14:paraId="7BC636CA" w14:textId="77777777" w:rsidR="00C95E77" w:rsidRDefault="00C95E77" w:rsidP="00C95E77">
      <w:pPr>
        <w:pStyle w:val="SingleTxtG"/>
        <w:ind w:left="0" w:right="0"/>
        <w:rPr>
          <w:rFonts w:asciiTheme="minorHAnsi" w:eastAsia="Cambria" w:hAnsiTheme="minorHAnsi" w:cstheme="minorHAnsi"/>
          <w:b/>
          <w:bCs/>
          <w:sz w:val="22"/>
          <w:szCs w:val="24"/>
          <w:lang w:val="en-GB" w:eastAsia="en-US"/>
        </w:rPr>
      </w:pPr>
      <w:r w:rsidRPr="0001129F">
        <w:rPr>
          <w:rFonts w:asciiTheme="minorHAnsi" w:eastAsia="Cambria" w:hAnsiTheme="minorHAnsi" w:cstheme="minorHAnsi"/>
          <w:b/>
          <w:bCs/>
          <w:sz w:val="22"/>
          <w:szCs w:val="24"/>
          <w:lang w:val="en-GB" w:eastAsia="en-US"/>
        </w:rPr>
        <w:t>(c) Promote the participation of persons with disabilities, including women, in political life and public decision-making.</w:t>
      </w:r>
    </w:p>
    <w:p w14:paraId="015F4253" w14:textId="77777777" w:rsidR="00C95E77" w:rsidRDefault="00C95E77" w:rsidP="0001129F">
      <w:pPr>
        <w:spacing w:after="0" w:line="240" w:lineRule="auto"/>
        <w:jc w:val="both"/>
        <w:rPr>
          <w:rFonts w:eastAsia="Cambria" w:cstheme="minorHAnsi"/>
          <w:b/>
          <w:szCs w:val="24"/>
          <w:lang w:val="en-GB"/>
        </w:rPr>
      </w:pPr>
    </w:p>
    <w:p w14:paraId="058C92F4" w14:textId="77777777" w:rsidR="0001129F" w:rsidRPr="0001129F" w:rsidRDefault="0001129F" w:rsidP="0001129F">
      <w:pPr>
        <w:tabs>
          <w:tab w:val="left" w:pos="180"/>
          <w:tab w:val="left" w:pos="270"/>
          <w:tab w:val="left" w:pos="360"/>
          <w:tab w:val="left" w:pos="630"/>
        </w:tabs>
        <w:spacing w:after="0" w:line="240" w:lineRule="auto"/>
        <w:outlineLvl w:val="1"/>
        <w:rPr>
          <w:rFonts w:eastAsia="Cambria" w:cstheme="minorHAnsi"/>
          <w:b/>
          <w:color w:val="C00000"/>
          <w:sz w:val="24"/>
          <w:szCs w:val="24"/>
          <w:lang w:val="en-GB"/>
        </w:rPr>
      </w:pPr>
      <w:bookmarkStart w:id="19" w:name="_Toc76663012"/>
      <w:r w:rsidRPr="0001129F">
        <w:rPr>
          <w:rFonts w:eastAsia="Cambria" w:cstheme="minorHAnsi"/>
          <w:b/>
          <w:color w:val="C00000"/>
          <w:sz w:val="24"/>
          <w:szCs w:val="24"/>
          <w:lang w:val="en-GB"/>
        </w:rPr>
        <w:t>Lithuania (</w:t>
      </w:r>
      <w:hyperlink r:id="rId18" w:history="1">
        <w:r w:rsidRPr="0001129F">
          <w:rPr>
            <w:rFonts w:eastAsia="Cambria" w:cstheme="minorHAnsi"/>
            <w:b/>
            <w:color w:val="0000FF"/>
            <w:sz w:val="24"/>
            <w:szCs w:val="24"/>
            <w:lang w:val="en-GB"/>
          </w:rPr>
          <w:t>CRPD/C/LTU/CO/1</w:t>
        </w:r>
      </w:hyperlink>
      <w:r w:rsidRPr="0001129F">
        <w:rPr>
          <w:rFonts w:eastAsia="Cambria" w:cstheme="minorHAnsi"/>
          <w:b/>
          <w:color w:val="C00000"/>
          <w:sz w:val="24"/>
          <w:szCs w:val="24"/>
          <w:lang w:val="en-GB"/>
        </w:rPr>
        <w:t>)</w:t>
      </w:r>
      <w:bookmarkEnd w:id="19"/>
    </w:p>
    <w:p w14:paraId="7CEE5322" w14:textId="77777777" w:rsidR="0001129F" w:rsidRPr="0001129F" w:rsidRDefault="0001129F" w:rsidP="0001129F">
      <w:pPr>
        <w:tabs>
          <w:tab w:val="left" w:pos="180"/>
          <w:tab w:val="left" w:pos="270"/>
          <w:tab w:val="left" w:pos="360"/>
          <w:tab w:val="left" w:pos="630"/>
        </w:tabs>
        <w:spacing w:after="0" w:line="240" w:lineRule="auto"/>
        <w:jc w:val="both"/>
        <w:rPr>
          <w:rFonts w:eastAsia="Cambria" w:cstheme="minorHAnsi"/>
          <w:szCs w:val="24"/>
          <w:lang w:val="en-GB"/>
        </w:rPr>
      </w:pPr>
      <w:r w:rsidRPr="0001129F">
        <w:rPr>
          <w:rFonts w:eastAsia="Cambria" w:cstheme="minorHAnsi"/>
          <w:szCs w:val="24"/>
          <w:lang w:val="en-GB"/>
        </w:rPr>
        <w:t>57. The Committee is concerned that:</w:t>
      </w:r>
    </w:p>
    <w:p w14:paraId="5DF83DE7" w14:textId="77777777" w:rsidR="0001129F" w:rsidRPr="0001129F" w:rsidRDefault="0001129F" w:rsidP="0001129F">
      <w:pPr>
        <w:tabs>
          <w:tab w:val="left" w:pos="180"/>
          <w:tab w:val="left" w:pos="270"/>
          <w:tab w:val="left" w:pos="360"/>
          <w:tab w:val="left" w:pos="630"/>
        </w:tabs>
        <w:spacing w:after="0" w:line="240" w:lineRule="auto"/>
        <w:jc w:val="both"/>
        <w:rPr>
          <w:rFonts w:eastAsia="Cambria" w:cstheme="minorHAnsi"/>
          <w:szCs w:val="24"/>
          <w:lang w:val="en-GB"/>
        </w:rPr>
      </w:pPr>
      <w:r w:rsidRPr="0001129F">
        <w:rPr>
          <w:rFonts w:eastAsia="Cambria" w:cstheme="minorHAnsi"/>
          <w:szCs w:val="24"/>
          <w:lang w:val="en-GB"/>
        </w:rPr>
        <w:t>(a) The Constitution denies persons with disabilities the right to vote and stand for election if they have been declared legally incapable;</w:t>
      </w:r>
    </w:p>
    <w:p w14:paraId="176BBF2E" w14:textId="77777777" w:rsidR="0001129F" w:rsidRPr="0001129F" w:rsidRDefault="0001129F" w:rsidP="0001129F">
      <w:pPr>
        <w:tabs>
          <w:tab w:val="left" w:pos="180"/>
          <w:tab w:val="left" w:pos="270"/>
          <w:tab w:val="left" w:pos="360"/>
          <w:tab w:val="left" w:pos="630"/>
        </w:tabs>
        <w:spacing w:after="0" w:line="240" w:lineRule="auto"/>
        <w:jc w:val="both"/>
        <w:rPr>
          <w:rFonts w:eastAsia="Cambria" w:cstheme="minorHAnsi"/>
          <w:szCs w:val="24"/>
          <w:lang w:val="en-GB"/>
        </w:rPr>
      </w:pPr>
      <w:r w:rsidRPr="0001129F">
        <w:rPr>
          <w:rFonts w:eastAsia="Cambria" w:cstheme="minorHAnsi"/>
          <w:szCs w:val="24"/>
          <w:lang w:val="en-GB"/>
        </w:rPr>
        <w:t>(b) There is lack of reliable statistical information on the number of persons with disabilities who have been removed from the electoral register on grounds of disability;</w:t>
      </w:r>
    </w:p>
    <w:p w14:paraId="1B920FA5" w14:textId="77777777" w:rsidR="0001129F" w:rsidRPr="0001129F" w:rsidRDefault="0001129F" w:rsidP="0001129F">
      <w:pPr>
        <w:tabs>
          <w:tab w:val="left" w:pos="180"/>
          <w:tab w:val="left" w:pos="270"/>
          <w:tab w:val="left" w:pos="360"/>
          <w:tab w:val="left" w:pos="630"/>
        </w:tabs>
        <w:spacing w:after="0" w:line="240" w:lineRule="auto"/>
        <w:jc w:val="both"/>
        <w:rPr>
          <w:rFonts w:eastAsia="Cambria" w:cstheme="minorHAnsi"/>
          <w:szCs w:val="24"/>
          <w:lang w:val="en-GB"/>
        </w:rPr>
      </w:pPr>
      <w:r w:rsidRPr="0001129F">
        <w:rPr>
          <w:rFonts w:eastAsia="Cambria" w:cstheme="minorHAnsi"/>
          <w:szCs w:val="24"/>
          <w:lang w:val="en-GB"/>
        </w:rPr>
        <w:t>(c) Current laws on election do not allow autonomous, free and secret participation by all persons with disabilities in the electoral process.</w:t>
      </w:r>
    </w:p>
    <w:p w14:paraId="4D6EEECE" w14:textId="77777777" w:rsidR="0001129F" w:rsidRPr="0001129F" w:rsidRDefault="0001129F" w:rsidP="0001129F">
      <w:pPr>
        <w:tabs>
          <w:tab w:val="left" w:pos="180"/>
          <w:tab w:val="left" w:pos="270"/>
          <w:tab w:val="left" w:pos="360"/>
          <w:tab w:val="left" w:pos="630"/>
        </w:tabs>
        <w:spacing w:after="0" w:line="240" w:lineRule="auto"/>
        <w:jc w:val="both"/>
        <w:rPr>
          <w:rFonts w:eastAsia="Cambria" w:cstheme="minorHAnsi"/>
          <w:b/>
          <w:szCs w:val="24"/>
          <w:lang w:val="en-GB"/>
        </w:rPr>
      </w:pPr>
      <w:r w:rsidRPr="0001129F">
        <w:rPr>
          <w:rFonts w:eastAsia="Cambria" w:cstheme="minorHAnsi"/>
          <w:b/>
          <w:szCs w:val="24"/>
          <w:lang w:val="en-GB"/>
        </w:rPr>
        <w:lastRenderedPageBreak/>
        <w:t>58. The Committee recommends that the State party, in close collaboration with organizations of persons with disabilities:</w:t>
      </w:r>
    </w:p>
    <w:p w14:paraId="33CC21B7" w14:textId="77777777" w:rsidR="0001129F" w:rsidRPr="0001129F" w:rsidRDefault="0001129F" w:rsidP="0001129F">
      <w:pPr>
        <w:tabs>
          <w:tab w:val="left" w:pos="180"/>
          <w:tab w:val="left" w:pos="270"/>
          <w:tab w:val="left" w:pos="360"/>
          <w:tab w:val="left" w:pos="630"/>
        </w:tabs>
        <w:spacing w:after="0" w:line="240" w:lineRule="auto"/>
        <w:jc w:val="both"/>
        <w:rPr>
          <w:rFonts w:eastAsia="Cambria" w:cstheme="minorHAnsi"/>
          <w:b/>
          <w:szCs w:val="24"/>
          <w:lang w:val="en-GB"/>
        </w:rPr>
      </w:pPr>
      <w:r w:rsidRPr="0001129F">
        <w:rPr>
          <w:rFonts w:eastAsia="Cambria" w:cstheme="minorHAnsi"/>
          <w:b/>
          <w:szCs w:val="24"/>
          <w:lang w:val="en-GB"/>
        </w:rPr>
        <w:t>(a) Repeal provisions in the law and the Constitution denying the right of persons with disabilities to vote and stand for election, including by eliminating the possibility of declaring persons with disabilities legally incapable on the ground of disability;</w:t>
      </w:r>
    </w:p>
    <w:p w14:paraId="39362AE5" w14:textId="77777777" w:rsidR="0001129F" w:rsidRPr="0001129F" w:rsidRDefault="0001129F" w:rsidP="0001129F">
      <w:pPr>
        <w:tabs>
          <w:tab w:val="left" w:pos="180"/>
          <w:tab w:val="left" w:pos="270"/>
          <w:tab w:val="left" w:pos="360"/>
          <w:tab w:val="left" w:pos="630"/>
        </w:tabs>
        <w:spacing w:after="0" w:line="240" w:lineRule="auto"/>
        <w:jc w:val="both"/>
        <w:rPr>
          <w:rFonts w:eastAsia="Cambria" w:cstheme="minorHAnsi"/>
          <w:b/>
          <w:szCs w:val="24"/>
          <w:lang w:val="en-GB"/>
        </w:rPr>
      </w:pPr>
      <w:r w:rsidRPr="0001129F">
        <w:rPr>
          <w:rFonts w:eastAsia="Cambria" w:cstheme="minorHAnsi"/>
          <w:b/>
          <w:szCs w:val="24"/>
          <w:lang w:val="en-GB"/>
        </w:rPr>
        <w:t>(b) Restore voting rights to all people with disabilities who are excluded from the national voter registry;</w:t>
      </w:r>
    </w:p>
    <w:p w14:paraId="6E185C9E" w14:textId="77777777" w:rsidR="0001129F" w:rsidRPr="0001129F" w:rsidRDefault="0001129F" w:rsidP="0001129F">
      <w:pPr>
        <w:tabs>
          <w:tab w:val="left" w:pos="180"/>
          <w:tab w:val="left" w:pos="270"/>
          <w:tab w:val="left" w:pos="360"/>
          <w:tab w:val="left" w:pos="630"/>
        </w:tabs>
        <w:spacing w:after="0" w:line="240" w:lineRule="auto"/>
        <w:jc w:val="both"/>
        <w:rPr>
          <w:rFonts w:eastAsia="Cambria" w:cstheme="minorHAnsi"/>
          <w:b/>
          <w:szCs w:val="24"/>
          <w:lang w:val="en-GB"/>
        </w:rPr>
      </w:pPr>
      <w:r w:rsidRPr="0001129F">
        <w:rPr>
          <w:rFonts w:eastAsia="Cambria" w:cstheme="minorHAnsi"/>
          <w:b/>
          <w:szCs w:val="24"/>
          <w:lang w:val="en-GB"/>
        </w:rPr>
        <w:t>(c) Collect reliable and disaggregated statistics and data on the political participation of persons with disabilities as voters and as candidates for election;</w:t>
      </w:r>
    </w:p>
    <w:p w14:paraId="384F90A9" w14:textId="022062FF" w:rsidR="0001129F" w:rsidRDefault="0001129F" w:rsidP="0001129F">
      <w:pPr>
        <w:spacing w:after="0" w:line="240" w:lineRule="auto"/>
        <w:jc w:val="both"/>
        <w:rPr>
          <w:rFonts w:eastAsia="Cambria" w:cstheme="minorHAnsi"/>
          <w:b/>
          <w:szCs w:val="24"/>
          <w:lang w:val="en-GB"/>
        </w:rPr>
      </w:pPr>
      <w:r w:rsidRPr="0001129F">
        <w:rPr>
          <w:rFonts w:eastAsia="Cambria" w:cstheme="minorHAnsi"/>
          <w:b/>
          <w:szCs w:val="24"/>
          <w:lang w:val="en-GB"/>
        </w:rPr>
        <w:t>(d) Expedite the parliamentary approval of election laws to ensure the legally enforceable right of persons with disabilities to vote and have access to, among others, accessible ballots, election materials and polling stations, and the provision of freely chosen, adequate and necessary assistance in order to facilitate voting by all persons, regardless of impairment.</w:t>
      </w:r>
    </w:p>
    <w:p w14:paraId="2F828C5B" w14:textId="77777777" w:rsidR="00B51441" w:rsidRPr="0001129F" w:rsidRDefault="00B51441" w:rsidP="0001129F">
      <w:pPr>
        <w:spacing w:after="0" w:line="240" w:lineRule="auto"/>
        <w:jc w:val="both"/>
        <w:rPr>
          <w:rFonts w:eastAsia="Cambria" w:cstheme="minorHAnsi"/>
          <w:b/>
          <w:szCs w:val="24"/>
          <w:lang w:val="x-none"/>
        </w:rPr>
      </w:pPr>
    </w:p>
    <w:p w14:paraId="44CA1314" w14:textId="77777777" w:rsidR="0001129F" w:rsidRPr="0001129F" w:rsidRDefault="0001129F" w:rsidP="0001129F">
      <w:pPr>
        <w:spacing w:after="0" w:line="240" w:lineRule="auto"/>
        <w:outlineLvl w:val="1"/>
        <w:rPr>
          <w:rFonts w:eastAsia="Cambria" w:cstheme="minorHAnsi"/>
          <w:b/>
          <w:color w:val="C00000"/>
          <w:sz w:val="24"/>
          <w:szCs w:val="24"/>
          <w:lang w:val="en-GB"/>
        </w:rPr>
      </w:pPr>
      <w:bookmarkStart w:id="20" w:name="MLT19"/>
      <w:bookmarkStart w:id="21" w:name="_Toc76663013"/>
      <w:r w:rsidRPr="0001129F">
        <w:rPr>
          <w:rFonts w:eastAsia="Cambria" w:cstheme="minorHAnsi"/>
          <w:b/>
          <w:color w:val="C00000"/>
          <w:sz w:val="24"/>
          <w:szCs w:val="24"/>
          <w:lang w:val="en-GB"/>
        </w:rPr>
        <w:t xml:space="preserve">Malta </w:t>
      </w:r>
      <w:bookmarkEnd w:id="20"/>
      <w:r w:rsidRPr="0001129F">
        <w:rPr>
          <w:rFonts w:eastAsia="Cambria" w:cstheme="minorHAnsi"/>
          <w:b/>
          <w:color w:val="C00000"/>
          <w:sz w:val="24"/>
          <w:szCs w:val="24"/>
          <w:lang w:val="en-GB"/>
        </w:rPr>
        <w:t>(</w:t>
      </w:r>
      <w:hyperlink r:id="rId19" w:history="1">
        <w:r w:rsidRPr="0001129F">
          <w:rPr>
            <w:rFonts w:eastAsia="Cambria" w:cstheme="minorHAnsi"/>
            <w:b/>
            <w:color w:val="4472C4" w:themeColor="accent1"/>
            <w:sz w:val="24"/>
            <w:szCs w:val="24"/>
            <w:lang w:val="en-GB"/>
          </w:rPr>
          <w:t>CRPD/C/MLT/CO/1</w:t>
        </w:r>
      </w:hyperlink>
      <w:r w:rsidRPr="0001129F">
        <w:rPr>
          <w:rFonts w:eastAsia="Cambria" w:cstheme="minorHAnsi"/>
          <w:b/>
          <w:color w:val="C00000"/>
          <w:sz w:val="24"/>
          <w:szCs w:val="24"/>
          <w:lang w:val="en-GB"/>
        </w:rPr>
        <w:t>)</w:t>
      </w:r>
      <w:bookmarkEnd w:id="21"/>
    </w:p>
    <w:p w14:paraId="174AC0B5" w14:textId="77777777" w:rsidR="0001129F" w:rsidRPr="0001129F" w:rsidRDefault="0001129F" w:rsidP="0001129F">
      <w:pPr>
        <w:spacing w:after="0" w:line="240" w:lineRule="auto"/>
        <w:jc w:val="both"/>
        <w:rPr>
          <w:rFonts w:eastAsia="Cambria" w:cstheme="minorHAnsi"/>
          <w:szCs w:val="24"/>
          <w:lang w:val="en-GB"/>
        </w:rPr>
      </w:pPr>
      <w:r w:rsidRPr="0001129F">
        <w:rPr>
          <w:rFonts w:eastAsia="Cambria" w:cstheme="minorHAnsi"/>
          <w:szCs w:val="24"/>
          <w:lang w:val="en-GB"/>
        </w:rPr>
        <w:t>41.</w:t>
      </w:r>
      <w:r w:rsidRPr="0001129F">
        <w:rPr>
          <w:rFonts w:eastAsia="Cambria" w:cstheme="minorHAnsi"/>
          <w:szCs w:val="24"/>
          <w:lang w:val="en-GB"/>
        </w:rPr>
        <w:tab/>
        <w:t xml:space="preserve">The Committee is concerned that the State party maintains its reservation to article 29(a) (i) and (iii) of the Convention, according to which the State party reserves the right to continue to apply its current electoral legislation in so far as voting procedures, facilities and materials, as well as assistance in voting procedures are concerned. It is concerned that the rights of persons with intellectual and psychosocial disabilities are restricted upon examination by a Medical Board and that voting material in Braille is not available to persons with visual impairments. The Committee notes with concern the lack of information on the representation and participation of persons with disabilities in political and public life and that they do not effectively participate in the process of decision-making. </w:t>
      </w:r>
    </w:p>
    <w:p w14:paraId="29CF9C73" w14:textId="77777777" w:rsidR="0001129F" w:rsidRPr="0001129F" w:rsidRDefault="0001129F" w:rsidP="0001129F">
      <w:pPr>
        <w:spacing w:after="0" w:line="240" w:lineRule="auto"/>
        <w:jc w:val="both"/>
        <w:rPr>
          <w:rFonts w:eastAsia="Cambria" w:cstheme="minorHAnsi"/>
          <w:b/>
          <w:szCs w:val="24"/>
          <w:lang w:val="en-GB"/>
        </w:rPr>
      </w:pPr>
      <w:r w:rsidRPr="0001129F">
        <w:rPr>
          <w:rFonts w:eastAsia="Cambria" w:cstheme="minorHAnsi"/>
          <w:b/>
          <w:szCs w:val="24"/>
          <w:lang w:val="en-GB"/>
        </w:rPr>
        <w:t>42.</w:t>
      </w:r>
      <w:r w:rsidRPr="0001129F">
        <w:rPr>
          <w:rFonts w:eastAsia="Cambria" w:cstheme="minorHAnsi"/>
          <w:b/>
          <w:szCs w:val="24"/>
          <w:lang w:val="en-GB"/>
        </w:rPr>
        <w:tab/>
        <w:t>The Committee recommends that the State party, in consultation with organizations of persons with disabilities:</w:t>
      </w:r>
    </w:p>
    <w:p w14:paraId="1CB1A033" w14:textId="77777777" w:rsidR="0001129F" w:rsidRPr="0001129F" w:rsidRDefault="0001129F" w:rsidP="0001129F">
      <w:pPr>
        <w:spacing w:after="0" w:line="240" w:lineRule="auto"/>
        <w:jc w:val="both"/>
        <w:rPr>
          <w:rFonts w:eastAsia="Cambria" w:cstheme="minorHAnsi"/>
          <w:b/>
          <w:szCs w:val="24"/>
          <w:lang w:val="en-GB"/>
        </w:rPr>
      </w:pPr>
      <w:r w:rsidRPr="0001129F">
        <w:rPr>
          <w:rFonts w:eastAsia="Cambria" w:cstheme="minorHAnsi"/>
          <w:b/>
          <w:szCs w:val="24"/>
          <w:lang w:val="en-GB"/>
        </w:rPr>
        <w:t>(a)</w:t>
      </w:r>
      <w:r w:rsidRPr="0001129F">
        <w:rPr>
          <w:rFonts w:eastAsia="Cambria" w:cstheme="minorHAnsi"/>
          <w:b/>
          <w:szCs w:val="24"/>
          <w:lang w:val="en-GB"/>
        </w:rPr>
        <w:tab/>
        <w:t xml:space="preserve">Withdraw its reservation on article 29(a) (i) and (iii) of the Convention, so that they can exercise the right to vote; </w:t>
      </w:r>
    </w:p>
    <w:p w14:paraId="655B95BF" w14:textId="77777777" w:rsidR="0001129F" w:rsidRPr="0001129F" w:rsidRDefault="0001129F" w:rsidP="0001129F">
      <w:pPr>
        <w:spacing w:after="0" w:line="240" w:lineRule="auto"/>
        <w:jc w:val="both"/>
        <w:rPr>
          <w:rFonts w:eastAsia="Cambria" w:cstheme="minorHAnsi"/>
          <w:b/>
          <w:szCs w:val="24"/>
          <w:lang w:val="en-GB"/>
        </w:rPr>
      </w:pPr>
      <w:r w:rsidRPr="0001129F">
        <w:rPr>
          <w:rFonts w:eastAsia="Cambria" w:cstheme="minorHAnsi"/>
          <w:b/>
          <w:szCs w:val="24"/>
          <w:lang w:val="en-GB"/>
        </w:rPr>
        <w:t>(b)</w:t>
      </w:r>
      <w:r w:rsidRPr="0001129F">
        <w:rPr>
          <w:rFonts w:eastAsia="Cambria" w:cstheme="minorHAnsi"/>
          <w:b/>
          <w:szCs w:val="24"/>
          <w:lang w:val="en-GB"/>
        </w:rPr>
        <w:tab/>
        <w:t xml:space="preserve">Take the legal and policy measures in order to empower persons with disabilities to effectively participate in political and public life and in the process of decision-making, in particular provide the necessary support for persons with psychosocial and intellectual disabilities, so that they can participate in decision-making processes on an equal basis with others;  </w:t>
      </w:r>
    </w:p>
    <w:p w14:paraId="058CBCB2" w14:textId="77777777" w:rsidR="0001129F" w:rsidRPr="0001129F" w:rsidRDefault="0001129F" w:rsidP="0001129F">
      <w:pPr>
        <w:spacing w:after="0" w:line="240" w:lineRule="auto"/>
        <w:jc w:val="both"/>
        <w:rPr>
          <w:rFonts w:eastAsia="Cambria" w:cstheme="minorHAnsi"/>
          <w:b/>
          <w:szCs w:val="24"/>
          <w:lang w:val="en-GB"/>
        </w:rPr>
      </w:pPr>
      <w:r w:rsidRPr="0001129F">
        <w:rPr>
          <w:rFonts w:eastAsia="Cambria" w:cstheme="minorHAnsi"/>
          <w:b/>
          <w:szCs w:val="24"/>
          <w:lang w:val="en-GB"/>
        </w:rPr>
        <w:t>(c)</w:t>
      </w:r>
      <w:r w:rsidRPr="0001129F">
        <w:rPr>
          <w:rFonts w:eastAsia="Cambria" w:cstheme="minorHAnsi"/>
          <w:b/>
          <w:szCs w:val="24"/>
          <w:lang w:val="en-GB"/>
        </w:rPr>
        <w:tab/>
        <w:t>Ensure that all electoral procedures, facilities and materials are accessible for all persons with disabilities, including through audio devices, ensuring the right of persons with disabilities to a secret ballot;</w:t>
      </w:r>
    </w:p>
    <w:p w14:paraId="704E8D45" w14:textId="3EAA1B5E" w:rsidR="0001129F" w:rsidRPr="0001129F" w:rsidRDefault="0001129F" w:rsidP="0001129F">
      <w:pPr>
        <w:rPr>
          <w:rFonts w:cstheme="minorHAnsi"/>
          <w:lang w:val="en-GB"/>
        </w:rPr>
      </w:pPr>
      <w:r w:rsidRPr="0001129F">
        <w:rPr>
          <w:rFonts w:cstheme="minorHAnsi"/>
          <w:b/>
          <w:lang w:val="en-GB"/>
        </w:rPr>
        <w:t>(d)</w:t>
      </w:r>
      <w:r w:rsidRPr="0001129F">
        <w:rPr>
          <w:rFonts w:cstheme="minorHAnsi"/>
          <w:b/>
          <w:lang w:val="en-GB"/>
        </w:rPr>
        <w:tab/>
        <w:t>Promote the participation of persons with disabilities, including women, in political and public life and decision-making.</w:t>
      </w:r>
    </w:p>
    <w:p w14:paraId="1F33E2AB" w14:textId="26C6F9CA" w:rsidR="0001129F" w:rsidRPr="00202182" w:rsidRDefault="00072C6F" w:rsidP="00072C6F">
      <w:pPr>
        <w:spacing w:after="0" w:line="240" w:lineRule="auto"/>
        <w:outlineLvl w:val="1"/>
        <w:rPr>
          <w:rFonts w:cstheme="minorHAnsi"/>
          <w:b/>
          <w:bCs/>
          <w:color w:val="C00000"/>
          <w:sz w:val="24"/>
          <w:szCs w:val="28"/>
          <w:lang w:val="en-US"/>
        </w:rPr>
      </w:pPr>
      <w:bookmarkStart w:id="22" w:name="_Toc76663014"/>
      <w:r>
        <w:rPr>
          <w:rFonts w:eastAsia="Cambria" w:cstheme="minorHAnsi"/>
          <w:b/>
          <w:color w:val="C00000"/>
          <w:sz w:val="24"/>
          <w:szCs w:val="24"/>
          <w:lang w:val="en-GB"/>
        </w:rPr>
        <w:t>Greece</w:t>
      </w:r>
      <w:r w:rsidRPr="0001129F">
        <w:rPr>
          <w:rFonts w:eastAsia="Cambria" w:cstheme="minorHAnsi"/>
          <w:b/>
          <w:color w:val="C00000"/>
          <w:sz w:val="24"/>
          <w:szCs w:val="24"/>
          <w:lang w:val="en-GB"/>
        </w:rPr>
        <w:t xml:space="preserve"> </w:t>
      </w:r>
      <w:r w:rsidR="0001129F" w:rsidRPr="00202182">
        <w:rPr>
          <w:rFonts w:cstheme="minorHAnsi"/>
          <w:b/>
          <w:bCs/>
          <w:color w:val="C00000"/>
          <w:sz w:val="24"/>
          <w:szCs w:val="28"/>
          <w:lang w:val="en-US"/>
        </w:rPr>
        <w:t>(</w:t>
      </w:r>
      <w:r w:rsidR="0001129F" w:rsidRPr="00202182">
        <w:rPr>
          <w:rFonts w:cstheme="minorHAnsi"/>
          <w:b/>
          <w:bCs/>
          <w:color w:val="4472C4" w:themeColor="accent1"/>
          <w:sz w:val="24"/>
          <w:szCs w:val="28"/>
          <w:lang w:val="en-US"/>
        </w:rPr>
        <w:t>CRPD/C/GRC/CO/1</w:t>
      </w:r>
      <w:r w:rsidR="0001129F" w:rsidRPr="00202182">
        <w:rPr>
          <w:rFonts w:cstheme="minorHAnsi"/>
          <w:b/>
          <w:bCs/>
          <w:color w:val="C00000"/>
          <w:sz w:val="24"/>
          <w:szCs w:val="28"/>
          <w:lang w:val="en-US"/>
        </w:rPr>
        <w:t>)</w:t>
      </w:r>
      <w:bookmarkEnd w:id="3"/>
      <w:bookmarkEnd w:id="22"/>
    </w:p>
    <w:p w14:paraId="248B7312" w14:textId="77777777" w:rsidR="0001129F" w:rsidRPr="0001129F" w:rsidRDefault="0001129F" w:rsidP="0001129F">
      <w:pPr>
        <w:pStyle w:val="SingleTxtG"/>
        <w:ind w:left="0" w:right="0"/>
        <w:rPr>
          <w:rFonts w:asciiTheme="minorHAnsi" w:hAnsiTheme="minorHAnsi" w:cstheme="minorHAnsi"/>
          <w:sz w:val="22"/>
          <w:szCs w:val="22"/>
          <w:u w:val="single"/>
        </w:rPr>
      </w:pPr>
      <w:r w:rsidRPr="0001129F">
        <w:rPr>
          <w:rFonts w:asciiTheme="minorHAnsi" w:hAnsiTheme="minorHAnsi" w:cstheme="minorHAnsi"/>
          <w:sz w:val="22"/>
          <w:szCs w:val="22"/>
        </w:rPr>
        <w:t>42.</w:t>
      </w:r>
      <w:r w:rsidRPr="0001129F">
        <w:rPr>
          <w:rFonts w:asciiTheme="minorHAnsi" w:hAnsiTheme="minorHAnsi" w:cstheme="minorHAnsi"/>
          <w:sz w:val="22"/>
          <w:szCs w:val="22"/>
        </w:rPr>
        <w:tab/>
        <w:t xml:space="preserve">The </w:t>
      </w:r>
      <w:proofErr w:type="spellStart"/>
      <w:r w:rsidRPr="0001129F">
        <w:rPr>
          <w:rFonts w:asciiTheme="minorHAnsi" w:hAnsiTheme="minorHAnsi" w:cstheme="minorHAnsi"/>
          <w:sz w:val="22"/>
          <w:szCs w:val="22"/>
        </w:rPr>
        <w:t>Committee</w:t>
      </w:r>
      <w:proofErr w:type="spellEnd"/>
      <w:r w:rsidRPr="0001129F">
        <w:rPr>
          <w:rFonts w:asciiTheme="minorHAnsi" w:hAnsiTheme="minorHAnsi" w:cstheme="minorHAnsi"/>
          <w:sz w:val="22"/>
          <w:szCs w:val="22"/>
        </w:rPr>
        <w:t xml:space="preserve"> </w:t>
      </w:r>
      <w:proofErr w:type="spellStart"/>
      <w:r w:rsidRPr="0001129F">
        <w:rPr>
          <w:rFonts w:asciiTheme="minorHAnsi" w:hAnsiTheme="minorHAnsi" w:cstheme="minorHAnsi"/>
          <w:sz w:val="22"/>
          <w:szCs w:val="22"/>
        </w:rPr>
        <w:t>is</w:t>
      </w:r>
      <w:proofErr w:type="spellEnd"/>
      <w:r w:rsidRPr="0001129F">
        <w:rPr>
          <w:rFonts w:asciiTheme="minorHAnsi" w:hAnsiTheme="minorHAnsi" w:cstheme="minorHAnsi"/>
          <w:sz w:val="22"/>
          <w:szCs w:val="22"/>
        </w:rPr>
        <w:t xml:space="preserve"> </w:t>
      </w:r>
      <w:proofErr w:type="spellStart"/>
      <w:r w:rsidRPr="0001129F">
        <w:rPr>
          <w:rFonts w:asciiTheme="minorHAnsi" w:hAnsiTheme="minorHAnsi" w:cstheme="minorHAnsi"/>
          <w:sz w:val="22"/>
          <w:szCs w:val="22"/>
        </w:rPr>
        <w:t>concerned</w:t>
      </w:r>
      <w:proofErr w:type="spellEnd"/>
      <w:r w:rsidRPr="0001129F">
        <w:rPr>
          <w:rFonts w:asciiTheme="minorHAnsi" w:hAnsiTheme="minorHAnsi" w:cstheme="minorHAnsi"/>
          <w:sz w:val="22"/>
          <w:szCs w:val="22"/>
        </w:rPr>
        <w:t xml:space="preserve"> </w:t>
      </w:r>
      <w:proofErr w:type="spellStart"/>
      <w:r w:rsidRPr="0001129F">
        <w:rPr>
          <w:rFonts w:asciiTheme="minorHAnsi" w:hAnsiTheme="minorHAnsi" w:cstheme="minorHAnsi"/>
          <w:sz w:val="22"/>
          <w:szCs w:val="22"/>
        </w:rPr>
        <w:t>that</w:t>
      </w:r>
      <w:proofErr w:type="spellEnd"/>
      <w:r w:rsidRPr="0001129F">
        <w:rPr>
          <w:rFonts w:asciiTheme="minorHAnsi" w:hAnsiTheme="minorHAnsi" w:cstheme="minorHAnsi"/>
          <w:sz w:val="22"/>
          <w:szCs w:val="22"/>
        </w:rPr>
        <w:t xml:space="preserve"> </w:t>
      </w:r>
      <w:proofErr w:type="spellStart"/>
      <w:r w:rsidRPr="0001129F">
        <w:rPr>
          <w:rFonts w:asciiTheme="minorHAnsi" w:hAnsiTheme="minorHAnsi" w:cstheme="minorHAnsi"/>
          <w:sz w:val="22"/>
          <w:szCs w:val="22"/>
        </w:rPr>
        <w:t>persons</w:t>
      </w:r>
      <w:proofErr w:type="spellEnd"/>
      <w:r w:rsidRPr="0001129F">
        <w:rPr>
          <w:rFonts w:asciiTheme="minorHAnsi" w:hAnsiTheme="minorHAnsi" w:cstheme="minorHAnsi"/>
          <w:sz w:val="22"/>
          <w:szCs w:val="22"/>
        </w:rPr>
        <w:t xml:space="preserve"> </w:t>
      </w:r>
      <w:proofErr w:type="spellStart"/>
      <w:r w:rsidRPr="0001129F">
        <w:rPr>
          <w:rFonts w:asciiTheme="minorHAnsi" w:hAnsiTheme="minorHAnsi" w:cstheme="minorHAnsi"/>
          <w:sz w:val="22"/>
          <w:szCs w:val="22"/>
        </w:rPr>
        <w:t>with</w:t>
      </w:r>
      <w:proofErr w:type="spellEnd"/>
      <w:r w:rsidRPr="0001129F">
        <w:rPr>
          <w:rFonts w:asciiTheme="minorHAnsi" w:hAnsiTheme="minorHAnsi" w:cstheme="minorHAnsi"/>
          <w:sz w:val="22"/>
          <w:szCs w:val="22"/>
        </w:rPr>
        <w:t xml:space="preserve"> </w:t>
      </w:r>
      <w:proofErr w:type="spellStart"/>
      <w:r w:rsidRPr="0001129F">
        <w:rPr>
          <w:rFonts w:asciiTheme="minorHAnsi" w:hAnsiTheme="minorHAnsi" w:cstheme="minorHAnsi"/>
          <w:sz w:val="22"/>
          <w:szCs w:val="22"/>
        </w:rPr>
        <w:t>intellectual</w:t>
      </w:r>
      <w:proofErr w:type="spellEnd"/>
      <w:r w:rsidRPr="0001129F">
        <w:rPr>
          <w:rFonts w:asciiTheme="minorHAnsi" w:hAnsiTheme="minorHAnsi" w:cstheme="minorHAnsi"/>
          <w:sz w:val="22"/>
          <w:szCs w:val="22"/>
        </w:rPr>
        <w:t xml:space="preserve"> or psychosocial </w:t>
      </w:r>
      <w:proofErr w:type="spellStart"/>
      <w:r w:rsidRPr="0001129F">
        <w:rPr>
          <w:rFonts w:asciiTheme="minorHAnsi" w:hAnsiTheme="minorHAnsi" w:cstheme="minorHAnsi"/>
          <w:sz w:val="22"/>
          <w:szCs w:val="22"/>
        </w:rPr>
        <w:t>disabilities</w:t>
      </w:r>
      <w:proofErr w:type="spellEnd"/>
      <w:r w:rsidRPr="0001129F">
        <w:rPr>
          <w:rFonts w:asciiTheme="minorHAnsi" w:hAnsiTheme="minorHAnsi" w:cstheme="minorHAnsi"/>
          <w:sz w:val="22"/>
          <w:szCs w:val="22"/>
        </w:rPr>
        <w:t xml:space="preserve"> </w:t>
      </w:r>
      <w:proofErr w:type="spellStart"/>
      <w:r w:rsidRPr="0001129F">
        <w:rPr>
          <w:rFonts w:asciiTheme="minorHAnsi" w:hAnsiTheme="minorHAnsi" w:cstheme="minorHAnsi"/>
          <w:sz w:val="22"/>
          <w:szCs w:val="22"/>
        </w:rPr>
        <w:t>subject</w:t>
      </w:r>
      <w:proofErr w:type="spellEnd"/>
      <w:r w:rsidRPr="0001129F">
        <w:rPr>
          <w:rFonts w:asciiTheme="minorHAnsi" w:hAnsiTheme="minorHAnsi" w:cstheme="minorHAnsi"/>
          <w:sz w:val="22"/>
          <w:szCs w:val="22"/>
        </w:rPr>
        <w:t xml:space="preserve"> to </w:t>
      </w:r>
      <w:proofErr w:type="spellStart"/>
      <w:r w:rsidRPr="0001129F">
        <w:rPr>
          <w:rFonts w:asciiTheme="minorHAnsi" w:hAnsiTheme="minorHAnsi" w:cstheme="minorHAnsi"/>
          <w:sz w:val="22"/>
          <w:szCs w:val="22"/>
        </w:rPr>
        <w:t>judicial</w:t>
      </w:r>
      <w:proofErr w:type="spellEnd"/>
      <w:r w:rsidRPr="0001129F">
        <w:rPr>
          <w:rFonts w:asciiTheme="minorHAnsi" w:hAnsiTheme="minorHAnsi" w:cstheme="minorHAnsi"/>
          <w:sz w:val="22"/>
          <w:szCs w:val="22"/>
        </w:rPr>
        <w:t xml:space="preserve"> support are </w:t>
      </w:r>
      <w:proofErr w:type="spellStart"/>
      <w:r w:rsidRPr="0001129F">
        <w:rPr>
          <w:rFonts w:asciiTheme="minorHAnsi" w:hAnsiTheme="minorHAnsi" w:cstheme="minorHAnsi"/>
          <w:sz w:val="22"/>
          <w:szCs w:val="22"/>
        </w:rPr>
        <w:t>deprived</w:t>
      </w:r>
      <w:proofErr w:type="spellEnd"/>
      <w:r w:rsidRPr="0001129F">
        <w:rPr>
          <w:rFonts w:asciiTheme="minorHAnsi" w:hAnsiTheme="minorHAnsi" w:cstheme="minorHAnsi"/>
          <w:sz w:val="22"/>
          <w:szCs w:val="22"/>
        </w:rPr>
        <w:t xml:space="preserve"> of </w:t>
      </w:r>
      <w:proofErr w:type="spellStart"/>
      <w:r w:rsidRPr="0001129F">
        <w:rPr>
          <w:rFonts w:asciiTheme="minorHAnsi" w:hAnsiTheme="minorHAnsi" w:cstheme="minorHAnsi"/>
          <w:sz w:val="22"/>
          <w:szCs w:val="22"/>
        </w:rPr>
        <w:t>their</w:t>
      </w:r>
      <w:proofErr w:type="spellEnd"/>
      <w:r w:rsidRPr="0001129F">
        <w:rPr>
          <w:rFonts w:asciiTheme="minorHAnsi" w:hAnsiTheme="minorHAnsi" w:cstheme="minorHAnsi"/>
          <w:sz w:val="22"/>
          <w:szCs w:val="22"/>
        </w:rPr>
        <w:t xml:space="preserve"> right to vote. It </w:t>
      </w:r>
      <w:proofErr w:type="spellStart"/>
      <w:r w:rsidRPr="0001129F">
        <w:rPr>
          <w:rFonts w:asciiTheme="minorHAnsi" w:hAnsiTheme="minorHAnsi" w:cstheme="minorHAnsi"/>
          <w:sz w:val="22"/>
          <w:szCs w:val="22"/>
        </w:rPr>
        <w:t>is</w:t>
      </w:r>
      <w:proofErr w:type="spellEnd"/>
      <w:r w:rsidRPr="0001129F">
        <w:rPr>
          <w:rFonts w:asciiTheme="minorHAnsi" w:hAnsiTheme="minorHAnsi" w:cstheme="minorHAnsi"/>
          <w:sz w:val="22"/>
          <w:szCs w:val="22"/>
        </w:rPr>
        <w:t xml:space="preserve"> </w:t>
      </w:r>
      <w:proofErr w:type="spellStart"/>
      <w:r w:rsidRPr="0001129F">
        <w:rPr>
          <w:rFonts w:asciiTheme="minorHAnsi" w:hAnsiTheme="minorHAnsi" w:cstheme="minorHAnsi"/>
          <w:sz w:val="22"/>
          <w:szCs w:val="22"/>
        </w:rPr>
        <w:t>also</w:t>
      </w:r>
      <w:proofErr w:type="spellEnd"/>
      <w:r w:rsidRPr="0001129F">
        <w:rPr>
          <w:rFonts w:asciiTheme="minorHAnsi" w:hAnsiTheme="minorHAnsi" w:cstheme="minorHAnsi"/>
          <w:sz w:val="22"/>
          <w:szCs w:val="22"/>
        </w:rPr>
        <w:t xml:space="preserve"> </w:t>
      </w:r>
      <w:proofErr w:type="spellStart"/>
      <w:r w:rsidRPr="0001129F">
        <w:rPr>
          <w:rFonts w:asciiTheme="minorHAnsi" w:hAnsiTheme="minorHAnsi" w:cstheme="minorHAnsi"/>
          <w:sz w:val="22"/>
          <w:szCs w:val="22"/>
        </w:rPr>
        <w:t>concerned</w:t>
      </w:r>
      <w:proofErr w:type="spellEnd"/>
      <w:r w:rsidRPr="0001129F">
        <w:rPr>
          <w:rFonts w:asciiTheme="minorHAnsi" w:hAnsiTheme="minorHAnsi" w:cstheme="minorHAnsi"/>
          <w:sz w:val="22"/>
          <w:szCs w:val="22"/>
        </w:rPr>
        <w:t xml:space="preserve"> about the </w:t>
      </w:r>
      <w:proofErr w:type="spellStart"/>
      <w:r w:rsidRPr="0001129F">
        <w:rPr>
          <w:rFonts w:asciiTheme="minorHAnsi" w:hAnsiTheme="minorHAnsi" w:cstheme="minorHAnsi"/>
          <w:sz w:val="22"/>
          <w:szCs w:val="22"/>
        </w:rPr>
        <w:t>lack</w:t>
      </w:r>
      <w:proofErr w:type="spellEnd"/>
      <w:r w:rsidRPr="0001129F">
        <w:rPr>
          <w:rFonts w:asciiTheme="minorHAnsi" w:hAnsiTheme="minorHAnsi" w:cstheme="minorHAnsi"/>
          <w:sz w:val="22"/>
          <w:szCs w:val="22"/>
        </w:rPr>
        <w:t xml:space="preserve"> of </w:t>
      </w:r>
      <w:proofErr w:type="spellStart"/>
      <w:r w:rsidRPr="0001129F">
        <w:rPr>
          <w:rFonts w:asciiTheme="minorHAnsi" w:hAnsiTheme="minorHAnsi" w:cstheme="minorHAnsi"/>
          <w:sz w:val="22"/>
          <w:szCs w:val="22"/>
        </w:rPr>
        <w:t>accessibility</w:t>
      </w:r>
      <w:proofErr w:type="spellEnd"/>
      <w:r w:rsidRPr="0001129F">
        <w:rPr>
          <w:rFonts w:asciiTheme="minorHAnsi" w:hAnsiTheme="minorHAnsi" w:cstheme="minorHAnsi"/>
          <w:sz w:val="22"/>
          <w:szCs w:val="22"/>
        </w:rPr>
        <w:t xml:space="preserve"> of </w:t>
      </w:r>
      <w:proofErr w:type="spellStart"/>
      <w:r w:rsidRPr="0001129F">
        <w:rPr>
          <w:rFonts w:asciiTheme="minorHAnsi" w:hAnsiTheme="minorHAnsi" w:cstheme="minorHAnsi"/>
          <w:sz w:val="22"/>
          <w:szCs w:val="22"/>
        </w:rPr>
        <w:t>voting</w:t>
      </w:r>
      <w:proofErr w:type="spellEnd"/>
      <w:r w:rsidRPr="0001129F">
        <w:rPr>
          <w:rFonts w:asciiTheme="minorHAnsi" w:hAnsiTheme="minorHAnsi" w:cstheme="minorHAnsi"/>
          <w:sz w:val="22"/>
          <w:szCs w:val="22"/>
        </w:rPr>
        <w:t xml:space="preserve"> </w:t>
      </w:r>
      <w:proofErr w:type="spellStart"/>
      <w:r w:rsidRPr="0001129F">
        <w:rPr>
          <w:rFonts w:asciiTheme="minorHAnsi" w:hAnsiTheme="minorHAnsi" w:cstheme="minorHAnsi"/>
          <w:sz w:val="22"/>
          <w:szCs w:val="22"/>
        </w:rPr>
        <w:t>procedures</w:t>
      </w:r>
      <w:proofErr w:type="spellEnd"/>
      <w:r w:rsidRPr="0001129F">
        <w:rPr>
          <w:rFonts w:asciiTheme="minorHAnsi" w:hAnsiTheme="minorHAnsi" w:cstheme="minorHAnsi"/>
          <w:sz w:val="22"/>
          <w:szCs w:val="22"/>
        </w:rPr>
        <w:t xml:space="preserve">, </w:t>
      </w:r>
      <w:proofErr w:type="spellStart"/>
      <w:r w:rsidRPr="0001129F">
        <w:rPr>
          <w:rFonts w:asciiTheme="minorHAnsi" w:hAnsiTheme="minorHAnsi" w:cstheme="minorHAnsi"/>
          <w:sz w:val="22"/>
          <w:szCs w:val="22"/>
        </w:rPr>
        <w:t>facilities</w:t>
      </w:r>
      <w:proofErr w:type="spellEnd"/>
      <w:r w:rsidRPr="0001129F">
        <w:rPr>
          <w:rFonts w:asciiTheme="minorHAnsi" w:hAnsiTheme="minorHAnsi" w:cstheme="minorHAnsi"/>
          <w:sz w:val="22"/>
          <w:szCs w:val="22"/>
        </w:rPr>
        <w:t xml:space="preserve"> and </w:t>
      </w:r>
      <w:proofErr w:type="spellStart"/>
      <w:r w:rsidRPr="0001129F">
        <w:rPr>
          <w:rFonts w:asciiTheme="minorHAnsi" w:hAnsiTheme="minorHAnsi" w:cstheme="minorHAnsi"/>
          <w:sz w:val="22"/>
          <w:szCs w:val="22"/>
        </w:rPr>
        <w:t>materials</w:t>
      </w:r>
      <w:proofErr w:type="spellEnd"/>
      <w:r w:rsidRPr="0001129F">
        <w:rPr>
          <w:rFonts w:asciiTheme="minorHAnsi" w:hAnsiTheme="minorHAnsi" w:cstheme="minorHAnsi"/>
          <w:sz w:val="22"/>
          <w:szCs w:val="22"/>
        </w:rPr>
        <w:t>.</w:t>
      </w:r>
    </w:p>
    <w:p w14:paraId="2E78BFD6" w14:textId="5AABC657" w:rsidR="00B51441" w:rsidRDefault="0001129F" w:rsidP="00072C6F">
      <w:pPr>
        <w:pStyle w:val="SingleTxtG"/>
        <w:spacing w:after="0"/>
        <w:ind w:left="0" w:right="0"/>
        <w:rPr>
          <w:rFonts w:asciiTheme="minorHAnsi" w:hAnsiTheme="minorHAnsi" w:cstheme="minorHAnsi"/>
          <w:b/>
          <w:bCs/>
          <w:sz w:val="22"/>
          <w:szCs w:val="22"/>
        </w:rPr>
      </w:pPr>
      <w:r w:rsidRPr="0001129F">
        <w:rPr>
          <w:rFonts w:asciiTheme="minorHAnsi" w:hAnsiTheme="minorHAnsi" w:cstheme="minorHAnsi"/>
          <w:sz w:val="22"/>
          <w:szCs w:val="22"/>
        </w:rPr>
        <w:t>43.</w:t>
      </w:r>
      <w:r w:rsidRPr="0001129F">
        <w:rPr>
          <w:rFonts w:asciiTheme="minorHAnsi" w:hAnsiTheme="minorHAnsi" w:cstheme="minorHAnsi"/>
          <w:sz w:val="22"/>
          <w:szCs w:val="22"/>
        </w:rPr>
        <w:tab/>
      </w:r>
      <w:r w:rsidRPr="0001129F">
        <w:rPr>
          <w:rFonts w:asciiTheme="minorHAnsi" w:hAnsiTheme="minorHAnsi" w:cstheme="minorHAnsi"/>
          <w:b/>
          <w:bCs/>
          <w:sz w:val="22"/>
          <w:szCs w:val="22"/>
        </w:rPr>
        <w:t xml:space="preserve">The </w:t>
      </w:r>
      <w:proofErr w:type="spellStart"/>
      <w:r w:rsidRPr="0001129F">
        <w:rPr>
          <w:rFonts w:asciiTheme="minorHAnsi" w:hAnsiTheme="minorHAnsi" w:cstheme="minorHAnsi"/>
          <w:b/>
          <w:bCs/>
          <w:sz w:val="22"/>
          <w:szCs w:val="22"/>
        </w:rPr>
        <w:t>Committee</w:t>
      </w:r>
      <w:proofErr w:type="spellEnd"/>
      <w:r w:rsidRPr="0001129F">
        <w:rPr>
          <w:rFonts w:asciiTheme="minorHAnsi" w:hAnsiTheme="minorHAnsi" w:cstheme="minorHAnsi"/>
          <w:b/>
          <w:bCs/>
          <w:sz w:val="22"/>
          <w:szCs w:val="22"/>
        </w:rPr>
        <w:t xml:space="preserve"> </w:t>
      </w:r>
      <w:proofErr w:type="spellStart"/>
      <w:r w:rsidRPr="0001129F">
        <w:rPr>
          <w:rFonts w:asciiTheme="minorHAnsi" w:hAnsiTheme="minorHAnsi" w:cstheme="minorHAnsi"/>
          <w:b/>
          <w:bCs/>
          <w:sz w:val="22"/>
          <w:szCs w:val="22"/>
        </w:rPr>
        <w:t>recommends</w:t>
      </w:r>
      <w:proofErr w:type="spellEnd"/>
      <w:r w:rsidRPr="0001129F">
        <w:rPr>
          <w:rFonts w:asciiTheme="minorHAnsi" w:hAnsiTheme="minorHAnsi" w:cstheme="minorHAnsi"/>
          <w:b/>
          <w:bCs/>
          <w:sz w:val="22"/>
          <w:szCs w:val="22"/>
        </w:rPr>
        <w:t xml:space="preserve"> </w:t>
      </w:r>
      <w:proofErr w:type="spellStart"/>
      <w:r w:rsidRPr="0001129F">
        <w:rPr>
          <w:rFonts w:asciiTheme="minorHAnsi" w:hAnsiTheme="minorHAnsi" w:cstheme="minorHAnsi"/>
          <w:b/>
          <w:bCs/>
          <w:sz w:val="22"/>
          <w:szCs w:val="22"/>
        </w:rPr>
        <w:t>that</w:t>
      </w:r>
      <w:proofErr w:type="spellEnd"/>
      <w:r w:rsidRPr="0001129F">
        <w:rPr>
          <w:rFonts w:asciiTheme="minorHAnsi" w:hAnsiTheme="minorHAnsi" w:cstheme="minorHAnsi"/>
          <w:b/>
          <w:bCs/>
          <w:sz w:val="22"/>
          <w:szCs w:val="22"/>
        </w:rPr>
        <w:t xml:space="preserve"> the State party </w:t>
      </w:r>
      <w:proofErr w:type="spellStart"/>
      <w:r w:rsidRPr="0001129F">
        <w:rPr>
          <w:rFonts w:asciiTheme="minorHAnsi" w:hAnsiTheme="minorHAnsi" w:cstheme="minorHAnsi"/>
          <w:b/>
          <w:bCs/>
          <w:sz w:val="22"/>
          <w:szCs w:val="22"/>
        </w:rPr>
        <w:t>revise</w:t>
      </w:r>
      <w:proofErr w:type="spellEnd"/>
      <w:r w:rsidRPr="0001129F">
        <w:rPr>
          <w:rFonts w:asciiTheme="minorHAnsi" w:hAnsiTheme="minorHAnsi" w:cstheme="minorHAnsi"/>
          <w:b/>
          <w:bCs/>
          <w:sz w:val="22"/>
          <w:szCs w:val="22"/>
        </w:rPr>
        <w:t xml:space="preserve"> the relevant </w:t>
      </w:r>
      <w:proofErr w:type="spellStart"/>
      <w:r w:rsidRPr="0001129F">
        <w:rPr>
          <w:rFonts w:asciiTheme="minorHAnsi" w:hAnsiTheme="minorHAnsi" w:cstheme="minorHAnsi"/>
          <w:b/>
          <w:bCs/>
          <w:sz w:val="22"/>
          <w:szCs w:val="22"/>
        </w:rPr>
        <w:t>voting</w:t>
      </w:r>
      <w:proofErr w:type="spellEnd"/>
      <w:r w:rsidRPr="0001129F">
        <w:rPr>
          <w:rFonts w:asciiTheme="minorHAnsi" w:hAnsiTheme="minorHAnsi" w:cstheme="minorHAnsi"/>
          <w:b/>
          <w:bCs/>
          <w:sz w:val="22"/>
          <w:szCs w:val="22"/>
        </w:rPr>
        <w:t xml:space="preserve"> </w:t>
      </w:r>
      <w:proofErr w:type="spellStart"/>
      <w:r w:rsidRPr="0001129F">
        <w:rPr>
          <w:rFonts w:asciiTheme="minorHAnsi" w:hAnsiTheme="minorHAnsi" w:cstheme="minorHAnsi"/>
          <w:b/>
          <w:bCs/>
          <w:sz w:val="22"/>
          <w:szCs w:val="22"/>
        </w:rPr>
        <w:t>framework</w:t>
      </w:r>
      <w:proofErr w:type="spellEnd"/>
      <w:r w:rsidRPr="0001129F">
        <w:rPr>
          <w:rFonts w:asciiTheme="minorHAnsi" w:hAnsiTheme="minorHAnsi" w:cstheme="minorHAnsi"/>
          <w:b/>
          <w:bCs/>
          <w:sz w:val="22"/>
          <w:szCs w:val="22"/>
        </w:rPr>
        <w:t xml:space="preserve">, </w:t>
      </w:r>
      <w:proofErr w:type="spellStart"/>
      <w:r w:rsidRPr="0001129F">
        <w:rPr>
          <w:rFonts w:asciiTheme="minorHAnsi" w:hAnsiTheme="minorHAnsi" w:cstheme="minorHAnsi"/>
          <w:b/>
          <w:bCs/>
          <w:sz w:val="22"/>
          <w:szCs w:val="22"/>
        </w:rPr>
        <w:t>including</w:t>
      </w:r>
      <w:proofErr w:type="spellEnd"/>
      <w:r w:rsidRPr="0001129F">
        <w:rPr>
          <w:rFonts w:asciiTheme="minorHAnsi" w:hAnsiTheme="minorHAnsi" w:cstheme="minorHAnsi"/>
          <w:b/>
          <w:bCs/>
          <w:sz w:val="22"/>
          <w:szCs w:val="22"/>
        </w:rPr>
        <w:t xml:space="preserve"> </w:t>
      </w:r>
      <w:proofErr w:type="spellStart"/>
      <w:r w:rsidRPr="0001129F">
        <w:rPr>
          <w:rFonts w:asciiTheme="minorHAnsi" w:hAnsiTheme="minorHAnsi" w:cstheme="minorHAnsi"/>
          <w:b/>
          <w:bCs/>
          <w:sz w:val="22"/>
          <w:szCs w:val="22"/>
        </w:rPr>
        <w:t>laws</w:t>
      </w:r>
      <w:proofErr w:type="spellEnd"/>
      <w:r w:rsidRPr="0001129F">
        <w:rPr>
          <w:rFonts w:asciiTheme="minorHAnsi" w:hAnsiTheme="minorHAnsi" w:cstheme="minorHAnsi"/>
          <w:b/>
          <w:bCs/>
          <w:sz w:val="22"/>
          <w:szCs w:val="22"/>
        </w:rPr>
        <w:t xml:space="preserve">, </w:t>
      </w:r>
      <w:proofErr w:type="spellStart"/>
      <w:r w:rsidRPr="0001129F">
        <w:rPr>
          <w:rFonts w:asciiTheme="minorHAnsi" w:hAnsiTheme="minorHAnsi" w:cstheme="minorHAnsi"/>
          <w:b/>
          <w:bCs/>
          <w:sz w:val="22"/>
          <w:szCs w:val="22"/>
        </w:rPr>
        <w:t>rules</w:t>
      </w:r>
      <w:proofErr w:type="spellEnd"/>
      <w:r w:rsidRPr="0001129F">
        <w:rPr>
          <w:rFonts w:asciiTheme="minorHAnsi" w:hAnsiTheme="minorHAnsi" w:cstheme="minorHAnsi"/>
          <w:b/>
          <w:bCs/>
          <w:sz w:val="22"/>
          <w:szCs w:val="22"/>
        </w:rPr>
        <w:t xml:space="preserve"> of </w:t>
      </w:r>
      <w:proofErr w:type="spellStart"/>
      <w:r w:rsidRPr="0001129F">
        <w:rPr>
          <w:rFonts w:asciiTheme="minorHAnsi" w:hAnsiTheme="minorHAnsi" w:cstheme="minorHAnsi"/>
          <w:b/>
          <w:bCs/>
          <w:sz w:val="22"/>
          <w:szCs w:val="22"/>
        </w:rPr>
        <w:t>procedure</w:t>
      </w:r>
      <w:proofErr w:type="spellEnd"/>
      <w:r w:rsidRPr="0001129F">
        <w:rPr>
          <w:rFonts w:asciiTheme="minorHAnsi" w:hAnsiTheme="minorHAnsi" w:cstheme="minorHAnsi"/>
          <w:b/>
          <w:bCs/>
          <w:sz w:val="22"/>
          <w:szCs w:val="22"/>
        </w:rPr>
        <w:t xml:space="preserve"> and support </w:t>
      </w:r>
      <w:proofErr w:type="spellStart"/>
      <w:r w:rsidRPr="0001129F">
        <w:rPr>
          <w:rFonts w:asciiTheme="minorHAnsi" w:hAnsiTheme="minorHAnsi" w:cstheme="minorHAnsi"/>
          <w:b/>
          <w:bCs/>
          <w:sz w:val="22"/>
          <w:szCs w:val="22"/>
        </w:rPr>
        <w:t>mechanisms</w:t>
      </w:r>
      <w:proofErr w:type="spellEnd"/>
      <w:r w:rsidRPr="0001129F">
        <w:rPr>
          <w:rFonts w:asciiTheme="minorHAnsi" w:hAnsiTheme="minorHAnsi" w:cstheme="minorHAnsi"/>
          <w:b/>
          <w:bCs/>
          <w:sz w:val="22"/>
          <w:szCs w:val="22"/>
        </w:rPr>
        <w:t xml:space="preserve">, to </w:t>
      </w:r>
      <w:proofErr w:type="spellStart"/>
      <w:r w:rsidRPr="0001129F">
        <w:rPr>
          <w:rFonts w:asciiTheme="minorHAnsi" w:hAnsiTheme="minorHAnsi" w:cstheme="minorHAnsi"/>
          <w:b/>
          <w:bCs/>
          <w:sz w:val="22"/>
          <w:szCs w:val="22"/>
        </w:rPr>
        <w:t>ensure</w:t>
      </w:r>
      <w:proofErr w:type="spellEnd"/>
      <w:r w:rsidRPr="0001129F">
        <w:rPr>
          <w:rFonts w:asciiTheme="minorHAnsi" w:hAnsiTheme="minorHAnsi" w:cstheme="minorHAnsi"/>
          <w:b/>
          <w:bCs/>
          <w:sz w:val="22"/>
          <w:szCs w:val="22"/>
        </w:rPr>
        <w:t xml:space="preserve"> </w:t>
      </w:r>
      <w:proofErr w:type="spellStart"/>
      <w:r w:rsidRPr="0001129F">
        <w:rPr>
          <w:rFonts w:asciiTheme="minorHAnsi" w:hAnsiTheme="minorHAnsi" w:cstheme="minorHAnsi"/>
          <w:b/>
          <w:bCs/>
          <w:sz w:val="22"/>
          <w:szCs w:val="22"/>
        </w:rPr>
        <w:t>that</w:t>
      </w:r>
      <w:proofErr w:type="spellEnd"/>
      <w:r w:rsidRPr="0001129F">
        <w:rPr>
          <w:rFonts w:asciiTheme="minorHAnsi" w:hAnsiTheme="minorHAnsi" w:cstheme="minorHAnsi"/>
          <w:b/>
          <w:bCs/>
          <w:sz w:val="22"/>
          <w:szCs w:val="22"/>
        </w:rPr>
        <w:t xml:space="preserve"> </w:t>
      </w:r>
      <w:proofErr w:type="spellStart"/>
      <w:r w:rsidRPr="0001129F">
        <w:rPr>
          <w:rFonts w:asciiTheme="minorHAnsi" w:hAnsiTheme="minorHAnsi" w:cstheme="minorHAnsi"/>
          <w:b/>
          <w:bCs/>
          <w:sz w:val="22"/>
          <w:szCs w:val="22"/>
        </w:rPr>
        <w:t>persons</w:t>
      </w:r>
      <w:proofErr w:type="spellEnd"/>
      <w:r w:rsidRPr="0001129F">
        <w:rPr>
          <w:rFonts w:asciiTheme="minorHAnsi" w:hAnsiTheme="minorHAnsi" w:cstheme="minorHAnsi"/>
          <w:b/>
          <w:bCs/>
          <w:sz w:val="22"/>
          <w:szCs w:val="22"/>
        </w:rPr>
        <w:t xml:space="preserve"> </w:t>
      </w:r>
      <w:proofErr w:type="spellStart"/>
      <w:r w:rsidRPr="0001129F">
        <w:rPr>
          <w:rFonts w:asciiTheme="minorHAnsi" w:hAnsiTheme="minorHAnsi" w:cstheme="minorHAnsi"/>
          <w:b/>
          <w:bCs/>
          <w:sz w:val="22"/>
          <w:szCs w:val="22"/>
        </w:rPr>
        <w:t>with</w:t>
      </w:r>
      <w:proofErr w:type="spellEnd"/>
      <w:r w:rsidRPr="0001129F">
        <w:rPr>
          <w:rFonts w:asciiTheme="minorHAnsi" w:hAnsiTheme="minorHAnsi" w:cstheme="minorHAnsi"/>
          <w:b/>
          <w:bCs/>
          <w:sz w:val="22"/>
          <w:szCs w:val="22"/>
        </w:rPr>
        <w:t xml:space="preserve"> </w:t>
      </w:r>
      <w:proofErr w:type="spellStart"/>
      <w:r w:rsidRPr="0001129F">
        <w:rPr>
          <w:rFonts w:asciiTheme="minorHAnsi" w:hAnsiTheme="minorHAnsi" w:cstheme="minorHAnsi"/>
          <w:b/>
          <w:bCs/>
          <w:sz w:val="22"/>
          <w:szCs w:val="22"/>
        </w:rPr>
        <w:t>disabilities</w:t>
      </w:r>
      <w:proofErr w:type="spellEnd"/>
      <w:r w:rsidRPr="0001129F">
        <w:rPr>
          <w:rFonts w:asciiTheme="minorHAnsi" w:hAnsiTheme="minorHAnsi" w:cstheme="minorHAnsi"/>
          <w:b/>
          <w:bCs/>
          <w:sz w:val="22"/>
          <w:szCs w:val="22"/>
        </w:rPr>
        <w:t xml:space="preserve"> can </w:t>
      </w:r>
      <w:proofErr w:type="spellStart"/>
      <w:r w:rsidRPr="0001129F">
        <w:rPr>
          <w:rFonts w:asciiTheme="minorHAnsi" w:hAnsiTheme="minorHAnsi" w:cstheme="minorHAnsi"/>
          <w:b/>
          <w:bCs/>
          <w:sz w:val="22"/>
          <w:szCs w:val="22"/>
        </w:rPr>
        <w:t>effectively</w:t>
      </w:r>
      <w:proofErr w:type="spellEnd"/>
      <w:r w:rsidRPr="0001129F">
        <w:rPr>
          <w:rFonts w:asciiTheme="minorHAnsi" w:hAnsiTheme="minorHAnsi" w:cstheme="minorHAnsi"/>
          <w:b/>
          <w:bCs/>
          <w:sz w:val="22"/>
          <w:szCs w:val="22"/>
        </w:rPr>
        <w:t xml:space="preserve"> and </w:t>
      </w:r>
      <w:proofErr w:type="spellStart"/>
      <w:r w:rsidRPr="0001129F">
        <w:rPr>
          <w:rFonts w:asciiTheme="minorHAnsi" w:hAnsiTheme="minorHAnsi" w:cstheme="minorHAnsi"/>
          <w:b/>
          <w:bCs/>
          <w:sz w:val="22"/>
          <w:szCs w:val="22"/>
        </w:rPr>
        <w:t>fully</w:t>
      </w:r>
      <w:proofErr w:type="spellEnd"/>
      <w:r w:rsidRPr="0001129F">
        <w:rPr>
          <w:rFonts w:asciiTheme="minorHAnsi" w:hAnsiTheme="minorHAnsi" w:cstheme="minorHAnsi"/>
          <w:b/>
          <w:bCs/>
          <w:sz w:val="22"/>
          <w:szCs w:val="22"/>
        </w:rPr>
        <w:t xml:space="preserve"> </w:t>
      </w:r>
      <w:proofErr w:type="spellStart"/>
      <w:r w:rsidRPr="0001129F">
        <w:rPr>
          <w:rFonts w:asciiTheme="minorHAnsi" w:hAnsiTheme="minorHAnsi" w:cstheme="minorHAnsi"/>
          <w:b/>
          <w:bCs/>
          <w:sz w:val="22"/>
          <w:szCs w:val="22"/>
        </w:rPr>
        <w:t>participate</w:t>
      </w:r>
      <w:proofErr w:type="spellEnd"/>
      <w:r w:rsidRPr="0001129F">
        <w:rPr>
          <w:rFonts w:asciiTheme="minorHAnsi" w:hAnsiTheme="minorHAnsi" w:cstheme="minorHAnsi"/>
          <w:b/>
          <w:bCs/>
          <w:sz w:val="22"/>
          <w:szCs w:val="22"/>
        </w:rPr>
        <w:t xml:space="preserve"> in </w:t>
      </w:r>
      <w:proofErr w:type="spellStart"/>
      <w:r w:rsidRPr="0001129F">
        <w:rPr>
          <w:rFonts w:asciiTheme="minorHAnsi" w:hAnsiTheme="minorHAnsi" w:cstheme="minorHAnsi"/>
          <w:b/>
          <w:bCs/>
          <w:sz w:val="22"/>
          <w:szCs w:val="22"/>
        </w:rPr>
        <w:t>political</w:t>
      </w:r>
      <w:proofErr w:type="spellEnd"/>
      <w:r w:rsidRPr="0001129F">
        <w:rPr>
          <w:rFonts w:asciiTheme="minorHAnsi" w:hAnsiTheme="minorHAnsi" w:cstheme="minorHAnsi"/>
          <w:b/>
          <w:bCs/>
          <w:sz w:val="22"/>
          <w:szCs w:val="22"/>
        </w:rPr>
        <w:t xml:space="preserve"> and public life and </w:t>
      </w:r>
      <w:proofErr w:type="spellStart"/>
      <w:r w:rsidRPr="0001129F">
        <w:rPr>
          <w:rFonts w:asciiTheme="minorHAnsi" w:hAnsiTheme="minorHAnsi" w:cstheme="minorHAnsi"/>
          <w:b/>
          <w:bCs/>
          <w:sz w:val="22"/>
          <w:szCs w:val="22"/>
        </w:rPr>
        <w:t>exercise</w:t>
      </w:r>
      <w:proofErr w:type="spellEnd"/>
      <w:r w:rsidRPr="0001129F">
        <w:rPr>
          <w:rFonts w:asciiTheme="minorHAnsi" w:hAnsiTheme="minorHAnsi" w:cstheme="minorHAnsi"/>
          <w:b/>
          <w:bCs/>
          <w:sz w:val="22"/>
          <w:szCs w:val="22"/>
        </w:rPr>
        <w:t xml:space="preserve"> </w:t>
      </w:r>
      <w:proofErr w:type="spellStart"/>
      <w:r w:rsidRPr="0001129F">
        <w:rPr>
          <w:rFonts w:asciiTheme="minorHAnsi" w:hAnsiTheme="minorHAnsi" w:cstheme="minorHAnsi"/>
          <w:b/>
          <w:bCs/>
          <w:sz w:val="22"/>
          <w:szCs w:val="22"/>
        </w:rPr>
        <w:t>their</w:t>
      </w:r>
      <w:proofErr w:type="spellEnd"/>
      <w:r w:rsidRPr="0001129F">
        <w:rPr>
          <w:rFonts w:asciiTheme="minorHAnsi" w:hAnsiTheme="minorHAnsi" w:cstheme="minorHAnsi"/>
          <w:b/>
          <w:bCs/>
          <w:sz w:val="22"/>
          <w:szCs w:val="22"/>
        </w:rPr>
        <w:t xml:space="preserve"> right to vote, inter alia, by </w:t>
      </w:r>
      <w:proofErr w:type="spellStart"/>
      <w:r w:rsidRPr="0001129F">
        <w:rPr>
          <w:rFonts w:asciiTheme="minorHAnsi" w:hAnsiTheme="minorHAnsi" w:cstheme="minorHAnsi"/>
          <w:b/>
          <w:bCs/>
          <w:sz w:val="22"/>
          <w:szCs w:val="22"/>
        </w:rPr>
        <w:t>guaranteeing</w:t>
      </w:r>
      <w:proofErr w:type="spellEnd"/>
      <w:r w:rsidRPr="0001129F">
        <w:rPr>
          <w:rFonts w:asciiTheme="minorHAnsi" w:hAnsiTheme="minorHAnsi" w:cstheme="minorHAnsi"/>
          <w:b/>
          <w:bCs/>
          <w:sz w:val="22"/>
          <w:szCs w:val="22"/>
        </w:rPr>
        <w:t xml:space="preserve"> </w:t>
      </w:r>
      <w:proofErr w:type="spellStart"/>
      <w:r w:rsidRPr="0001129F">
        <w:rPr>
          <w:rFonts w:asciiTheme="minorHAnsi" w:hAnsiTheme="minorHAnsi" w:cstheme="minorHAnsi"/>
          <w:b/>
          <w:bCs/>
          <w:sz w:val="22"/>
          <w:szCs w:val="22"/>
        </w:rPr>
        <w:t>unhindered</w:t>
      </w:r>
      <w:proofErr w:type="spellEnd"/>
      <w:r w:rsidRPr="0001129F">
        <w:rPr>
          <w:rFonts w:asciiTheme="minorHAnsi" w:hAnsiTheme="minorHAnsi" w:cstheme="minorHAnsi"/>
          <w:b/>
          <w:bCs/>
          <w:sz w:val="22"/>
          <w:szCs w:val="22"/>
        </w:rPr>
        <w:t xml:space="preserve"> </w:t>
      </w:r>
      <w:proofErr w:type="spellStart"/>
      <w:r w:rsidRPr="0001129F">
        <w:rPr>
          <w:rFonts w:asciiTheme="minorHAnsi" w:hAnsiTheme="minorHAnsi" w:cstheme="minorHAnsi"/>
          <w:b/>
          <w:bCs/>
          <w:sz w:val="22"/>
          <w:szCs w:val="22"/>
        </w:rPr>
        <w:t>physical</w:t>
      </w:r>
      <w:proofErr w:type="spellEnd"/>
      <w:r w:rsidRPr="0001129F">
        <w:rPr>
          <w:rFonts w:asciiTheme="minorHAnsi" w:hAnsiTheme="minorHAnsi" w:cstheme="minorHAnsi"/>
          <w:b/>
          <w:bCs/>
          <w:sz w:val="22"/>
          <w:szCs w:val="22"/>
        </w:rPr>
        <w:t xml:space="preserve"> </w:t>
      </w:r>
      <w:proofErr w:type="spellStart"/>
      <w:r w:rsidRPr="0001129F">
        <w:rPr>
          <w:rFonts w:asciiTheme="minorHAnsi" w:hAnsiTheme="minorHAnsi" w:cstheme="minorHAnsi"/>
          <w:b/>
          <w:bCs/>
          <w:sz w:val="22"/>
          <w:szCs w:val="22"/>
        </w:rPr>
        <w:t>access</w:t>
      </w:r>
      <w:proofErr w:type="spellEnd"/>
      <w:r w:rsidRPr="0001129F">
        <w:rPr>
          <w:rFonts w:asciiTheme="minorHAnsi" w:hAnsiTheme="minorHAnsi" w:cstheme="minorHAnsi"/>
          <w:b/>
          <w:bCs/>
          <w:sz w:val="22"/>
          <w:szCs w:val="22"/>
        </w:rPr>
        <w:t xml:space="preserve"> to </w:t>
      </w:r>
      <w:proofErr w:type="spellStart"/>
      <w:r w:rsidRPr="0001129F">
        <w:rPr>
          <w:rFonts w:asciiTheme="minorHAnsi" w:hAnsiTheme="minorHAnsi" w:cstheme="minorHAnsi"/>
          <w:b/>
          <w:bCs/>
          <w:sz w:val="22"/>
          <w:szCs w:val="22"/>
        </w:rPr>
        <w:t>voting</w:t>
      </w:r>
      <w:proofErr w:type="spellEnd"/>
      <w:r w:rsidRPr="0001129F">
        <w:rPr>
          <w:rFonts w:asciiTheme="minorHAnsi" w:hAnsiTheme="minorHAnsi" w:cstheme="minorHAnsi"/>
          <w:b/>
          <w:bCs/>
          <w:sz w:val="22"/>
          <w:szCs w:val="22"/>
        </w:rPr>
        <w:t xml:space="preserve">, </w:t>
      </w:r>
      <w:proofErr w:type="spellStart"/>
      <w:r w:rsidRPr="0001129F">
        <w:rPr>
          <w:rFonts w:asciiTheme="minorHAnsi" w:hAnsiTheme="minorHAnsi" w:cstheme="minorHAnsi"/>
          <w:b/>
          <w:bCs/>
          <w:sz w:val="22"/>
          <w:szCs w:val="22"/>
        </w:rPr>
        <w:t>ensuring</w:t>
      </w:r>
      <w:proofErr w:type="spellEnd"/>
      <w:r w:rsidRPr="0001129F">
        <w:rPr>
          <w:rFonts w:asciiTheme="minorHAnsi" w:hAnsiTheme="minorHAnsi" w:cstheme="minorHAnsi"/>
          <w:b/>
          <w:bCs/>
          <w:sz w:val="22"/>
          <w:szCs w:val="22"/>
        </w:rPr>
        <w:t xml:space="preserve"> the </w:t>
      </w:r>
      <w:proofErr w:type="spellStart"/>
      <w:r w:rsidRPr="0001129F">
        <w:rPr>
          <w:rFonts w:asciiTheme="minorHAnsi" w:hAnsiTheme="minorHAnsi" w:cstheme="minorHAnsi"/>
          <w:b/>
          <w:bCs/>
          <w:sz w:val="22"/>
          <w:szCs w:val="22"/>
        </w:rPr>
        <w:t>secrecy</w:t>
      </w:r>
      <w:proofErr w:type="spellEnd"/>
      <w:r w:rsidRPr="0001129F">
        <w:rPr>
          <w:rFonts w:asciiTheme="minorHAnsi" w:hAnsiTheme="minorHAnsi" w:cstheme="minorHAnsi"/>
          <w:b/>
          <w:bCs/>
          <w:sz w:val="22"/>
          <w:szCs w:val="22"/>
        </w:rPr>
        <w:t xml:space="preserve"> of the ballot and the </w:t>
      </w:r>
      <w:proofErr w:type="spellStart"/>
      <w:r w:rsidRPr="0001129F">
        <w:rPr>
          <w:rFonts w:asciiTheme="minorHAnsi" w:hAnsiTheme="minorHAnsi" w:cstheme="minorHAnsi"/>
          <w:b/>
          <w:bCs/>
          <w:sz w:val="22"/>
          <w:szCs w:val="22"/>
        </w:rPr>
        <w:t>availability</w:t>
      </w:r>
      <w:proofErr w:type="spellEnd"/>
      <w:r w:rsidRPr="0001129F">
        <w:rPr>
          <w:rFonts w:asciiTheme="minorHAnsi" w:hAnsiTheme="minorHAnsi" w:cstheme="minorHAnsi"/>
          <w:b/>
          <w:bCs/>
          <w:sz w:val="22"/>
          <w:szCs w:val="22"/>
        </w:rPr>
        <w:t xml:space="preserve"> of </w:t>
      </w:r>
      <w:proofErr w:type="spellStart"/>
      <w:r w:rsidRPr="0001129F">
        <w:rPr>
          <w:rFonts w:asciiTheme="minorHAnsi" w:hAnsiTheme="minorHAnsi" w:cstheme="minorHAnsi"/>
          <w:b/>
          <w:bCs/>
          <w:sz w:val="22"/>
          <w:szCs w:val="22"/>
        </w:rPr>
        <w:t>other</w:t>
      </w:r>
      <w:proofErr w:type="spellEnd"/>
      <w:r w:rsidRPr="0001129F">
        <w:rPr>
          <w:rFonts w:asciiTheme="minorHAnsi" w:hAnsiTheme="minorHAnsi" w:cstheme="minorHAnsi"/>
          <w:b/>
          <w:bCs/>
          <w:sz w:val="22"/>
          <w:szCs w:val="22"/>
        </w:rPr>
        <w:t xml:space="preserve"> </w:t>
      </w:r>
      <w:proofErr w:type="spellStart"/>
      <w:r w:rsidRPr="0001129F">
        <w:rPr>
          <w:rFonts w:asciiTheme="minorHAnsi" w:hAnsiTheme="minorHAnsi" w:cstheme="minorHAnsi"/>
          <w:b/>
          <w:bCs/>
          <w:sz w:val="22"/>
          <w:szCs w:val="22"/>
        </w:rPr>
        <w:t>voting</w:t>
      </w:r>
      <w:proofErr w:type="spellEnd"/>
      <w:r w:rsidRPr="0001129F">
        <w:rPr>
          <w:rFonts w:asciiTheme="minorHAnsi" w:hAnsiTheme="minorHAnsi" w:cstheme="minorHAnsi"/>
          <w:b/>
          <w:bCs/>
          <w:sz w:val="22"/>
          <w:szCs w:val="22"/>
        </w:rPr>
        <w:t xml:space="preserve"> </w:t>
      </w:r>
      <w:proofErr w:type="spellStart"/>
      <w:r w:rsidRPr="0001129F">
        <w:rPr>
          <w:rFonts w:asciiTheme="minorHAnsi" w:hAnsiTheme="minorHAnsi" w:cstheme="minorHAnsi"/>
          <w:b/>
          <w:bCs/>
          <w:sz w:val="22"/>
          <w:szCs w:val="22"/>
        </w:rPr>
        <w:t>materials</w:t>
      </w:r>
      <w:proofErr w:type="spellEnd"/>
      <w:r w:rsidRPr="0001129F">
        <w:rPr>
          <w:rFonts w:asciiTheme="minorHAnsi" w:hAnsiTheme="minorHAnsi" w:cstheme="minorHAnsi"/>
          <w:b/>
          <w:bCs/>
          <w:sz w:val="22"/>
          <w:szCs w:val="22"/>
        </w:rPr>
        <w:t xml:space="preserve"> and information in accessible formats in line </w:t>
      </w:r>
      <w:proofErr w:type="spellStart"/>
      <w:r w:rsidRPr="0001129F">
        <w:rPr>
          <w:rFonts w:asciiTheme="minorHAnsi" w:hAnsiTheme="minorHAnsi" w:cstheme="minorHAnsi"/>
          <w:b/>
          <w:bCs/>
          <w:sz w:val="22"/>
          <w:szCs w:val="22"/>
        </w:rPr>
        <w:t>with</w:t>
      </w:r>
      <w:proofErr w:type="spellEnd"/>
      <w:r w:rsidRPr="0001129F">
        <w:rPr>
          <w:rFonts w:asciiTheme="minorHAnsi" w:hAnsiTheme="minorHAnsi" w:cstheme="minorHAnsi"/>
          <w:b/>
          <w:bCs/>
          <w:sz w:val="22"/>
          <w:szCs w:val="22"/>
        </w:rPr>
        <w:t xml:space="preserve"> </w:t>
      </w:r>
      <w:proofErr w:type="spellStart"/>
      <w:r w:rsidRPr="0001129F">
        <w:rPr>
          <w:rFonts w:asciiTheme="minorHAnsi" w:hAnsiTheme="minorHAnsi" w:cstheme="minorHAnsi"/>
          <w:b/>
          <w:bCs/>
          <w:sz w:val="22"/>
          <w:szCs w:val="22"/>
        </w:rPr>
        <w:t>general</w:t>
      </w:r>
      <w:proofErr w:type="spellEnd"/>
      <w:r w:rsidRPr="0001129F">
        <w:rPr>
          <w:rFonts w:asciiTheme="minorHAnsi" w:hAnsiTheme="minorHAnsi" w:cstheme="minorHAnsi"/>
          <w:b/>
          <w:bCs/>
          <w:sz w:val="22"/>
          <w:szCs w:val="22"/>
        </w:rPr>
        <w:t xml:space="preserve"> comment No. 2 (2014) on </w:t>
      </w:r>
      <w:proofErr w:type="spellStart"/>
      <w:r w:rsidRPr="0001129F">
        <w:rPr>
          <w:rFonts w:asciiTheme="minorHAnsi" w:hAnsiTheme="minorHAnsi" w:cstheme="minorHAnsi"/>
          <w:b/>
          <w:bCs/>
          <w:sz w:val="22"/>
          <w:szCs w:val="22"/>
        </w:rPr>
        <w:t>accessibility</w:t>
      </w:r>
      <w:proofErr w:type="spellEnd"/>
      <w:r w:rsidRPr="0001129F">
        <w:rPr>
          <w:rFonts w:asciiTheme="minorHAnsi" w:hAnsiTheme="minorHAnsi" w:cstheme="minorHAnsi"/>
          <w:b/>
          <w:bCs/>
          <w:sz w:val="22"/>
          <w:szCs w:val="22"/>
        </w:rPr>
        <w:t>.</w:t>
      </w:r>
    </w:p>
    <w:p w14:paraId="0AE4D27F" w14:textId="77777777" w:rsidR="00072C6F" w:rsidRPr="00072C6F" w:rsidRDefault="00072C6F" w:rsidP="00072C6F">
      <w:pPr>
        <w:pStyle w:val="SingleTxtG"/>
        <w:spacing w:after="0"/>
        <w:ind w:left="0" w:right="0"/>
        <w:rPr>
          <w:rFonts w:asciiTheme="minorHAnsi" w:hAnsiTheme="minorHAnsi" w:cstheme="minorHAnsi"/>
          <w:b/>
          <w:bCs/>
          <w:sz w:val="22"/>
          <w:szCs w:val="22"/>
        </w:rPr>
      </w:pPr>
    </w:p>
    <w:p w14:paraId="12BB45E4" w14:textId="77777777" w:rsidR="0001129F" w:rsidRPr="0001129F" w:rsidRDefault="0001129F" w:rsidP="0001129F">
      <w:pPr>
        <w:spacing w:after="0" w:line="240" w:lineRule="auto"/>
        <w:outlineLvl w:val="1"/>
        <w:rPr>
          <w:rFonts w:eastAsia="Cambria" w:cstheme="minorHAnsi"/>
          <w:b/>
          <w:color w:val="C00000"/>
          <w:sz w:val="24"/>
          <w:szCs w:val="24"/>
          <w:lang w:val="en-GB"/>
        </w:rPr>
      </w:pPr>
      <w:bookmarkStart w:id="23" w:name="POL23"/>
      <w:bookmarkStart w:id="24" w:name="_Toc76663015"/>
      <w:r w:rsidRPr="0001129F">
        <w:rPr>
          <w:rFonts w:eastAsia="Cambria" w:cstheme="minorHAnsi"/>
          <w:b/>
          <w:color w:val="C00000"/>
          <w:sz w:val="24"/>
          <w:szCs w:val="24"/>
          <w:lang w:val="en-GB"/>
        </w:rPr>
        <w:t xml:space="preserve">Poland </w:t>
      </w:r>
      <w:bookmarkEnd w:id="23"/>
      <w:r w:rsidRPr="0001129F">
        <w:rPr>
          <w:rFonts w:eastAsia="Cambria" w:cstheme="minorHAnsi"/>
          <w:b/>
          <w:color w:val="C00000"/>
          <w:sz w:val="24"/>
          <w:szCs w:val="24"/>
          <w:lang w:val="en-GB"/>
        </w:rPr>
        <w:t>(</w:t>
      </w:r>
      <w:hyperlink r:id="rId20" w:history="1">
        <w:r w:rsidRPr="0001129F">
          <w:rPr>
            <w:rFonts w:eastAsia="Cambria" w:cstheme="minorHAnsi"/>
            <w:b/>
            <w:color w:val="4472C4" w:themeColor="accent1"/>
            <w:sz w:val="24"/>
            <w:szCs w:val="24"/>
            <w:lang w:val="en-GB"/>
          </w:rPr>
          <w:t>CRPD/C/POL/C/1</w:t>
        </w:r>
      </w:hyperlink>
      <w:r w:rsidRPr="0001129F">
        <w:rPr>
          <w:rFonts w:eastAsia="Cambria" w:cstheme="minorHAnsi"/>
          <w:b/>
          <w:color w:val="C00000"/>
          <w:sz w:val="24"/>
          <w:szCs w:val="24"/>
          <w:lang w:val="en-GB"/>
        </w:rPr>
        <w:t>)</w:t>
      </w:r>
      <w:bookmarkEnd w:id="24"/>
    </w:p>
    <w:p w14:paraId="35750974" w14:textId="77777777" w:rsidR="0001129F" w:rsidRPr="0001129F" w:rsidRDefault="0001129F" w:rsidP="0001129F">
      <w:pPr>
        <w:spacing w:after="0" w:line="240" w:lineRule="auto"/>
        <w:jc w:val="both"/>
        <w:rPr>
          <w:rFonts w:eastAsia="Cambria" w:cstheme="minorHAnsi"/>
          <w:szCs w:val="24"/>
          <w:lang w:val="lt-LT"/>
        </w:rPr>
      </w:pPr>
      <w:r w:rsidRPr="0001129F">
        <w:rPr>
          <w:rFonts w:eastAsia="Cambria" w:cstheme="minorHAnsi"/>
          <w:szCs w:val="24"/>
          <w:lang w:val="lt-LT"/>
        </w:rPr>
        <w:t>48.</w:t>
      </w:r>
      <w:r w:rsidRPr="0001129F">
        <w:rPr>
          <w:rFonts w:eastAsia="Cambria" w:cstheme="minorHAnsi"/>
          <w:szCs w:val="24"/>
          <w:lang w:val="lt-LT"/>
        </w:rPr>
        <w:tab/>
        <w:t>The Committee is concerned about:</w:t>
      </w:r>
    </w:p>
    <w:p w14:paraId="65F887DF" w14:textId="77777777" w:rsidR="0001129F" w:rsidRPr="0001129F" w:rsidRDefault="0001129F" w:rsidP="0001129F">
      <w:pPr>
        <w:spacing w:after="0" w:line="240" w:lineRule="auto"/>
        <w:jc w:val="both"/>
        <w:rPr>
          <w:rFonts w:eastAsia="Cambria" w:cstheme="minorHAnsi"/>
          <w:szCs w:val="24"/>
          <w:lang w:val="lt-LT"/>
        </w:rPr>
      </w:pPr>
      <w:r w:rsidRPr="0001129F">
        <w:rPr>
          <w:rFonts w:eastAsia="Cambria" w:cstheme="minorHAnsi"/>
          <w:szCs w:val="24"/>
          <w:lang w:val="lt-LT"/>
        </w:rPr>
        <w:lastRenderedPageBreak/>
        <w:t>(a)</w:t>
      </w:r>
      <w:r w:rsidRPr="0001129F">
        <w:rPr>
          <w:rFonts w:eastAsia="Cambria" w:cstheme="minorHAnsi"/>
          <w:szCs w:val="24"/>
          <w:lang w:val="lt-LT"/>
        </w:rPr>
        <w:tab/>
        <w:t>Article 62(2) of the Polish Constitution, which denies persons deprived of legal capacity the right to vote and participate in a referendum, as well as other legislation such as the Law of Associations which prevents persons deprived of legal capacity to found an association, to be a member of one, and to organise public assemblies;</w:t>
      </w:r>
    </w:p>
    <w:p w14:paraId="0A8162F6" w14:textId="77777777" w:rsidR="0001129F" w:rsidRPr="0001129F" w:rsidRDefault="0001129F" w:rsidP="0001129F">
      <w:pPr>
        <w:spacing w:after="0" w:line="240" w:lineRule="auto"/>
        <w:jc w:val="both"/>
        <w:rPr>
          <w:rFonts w:eastAsia="Cambria" w:cstheme="minorHAnsi"/>
          <w:szCs w:val="24"/>
          <w:lang w:val="lt-LT"/>
        </w:rPr>
      </w:pPr>
      <w:r w:rsidRPr="0001129F">
        <w:rPr>
          <w:rFonts w:eastAsia="Cambria" w:cstheme="minorHAnsi"/>
          <w:szCs w:val="24"/>
          <w:lang w:val="lt-LT"/>
        </w:rPr>
        <w:t>(b)</w:t>
      </w:r>
      <w:r w:rsidRPr="0001129F">
        <w:rPr>
          <w:rFonts w:eastAsia="Cambria" w:cstheme="minorHAnsi"/>
          <w:szCs w:val="24"/>
          <w:lang w:val="lt-LT"/>
        </w:rPr>
        <w:tab/>
        <w:t>Amendment of the Election Code in 2018 which limit voting procedures by correspondence and therefore the accessibility of voting procedures for persons with disabilities;</w:t>
      </w:r>
    </w:p>
    <w:p w14:paraId="20BE2EE4" w14:textId="77777777" w:rsidR="0001129F" w:rsidRPr="0001129F" w:rsidRDefault="0001129F" w:rsidP="0001129F">
      <w:pPr>
        <w:spacing w:after="0" w:line="240" w:lineRule="auto"/>
        <w:jc w:val="both"/>
        <w:rPr>
          <w:rFonts w:eastAsia="Cambria" w:cstheme="minorHAnsi"/>
          <w:szCs w:val="24"/>
          <w:lang w:val="lt-LT"/>
        </w:rPr>
      </w:pPr>
      <w:r w:rsidRPr="0001129F">
        <w:rPr>
          <w:rFonts w:eastAsia="Cambria" w:cstheme="minorHAnsi"/>
          <w:szCs w:val="24"/>
          <w:lang w:val="lt-LT"/>
        </w:rPr>
        <w:t>(c)</w:t>
      </w:r>
      <w:r w:rsidRPr="0001129F">
        <w:rPr>
          <w:rFonts w:eastAsia="Cambria" w:cstheme="minorHAnsi"/>
          <w:szCs w:val="24"/>
          <w:lang w:val="lt-LT"/>
        </w:rPr>
        <w:tab/>
        <w:t>Remaining inaccessible polling stations, including lack of solution for enabling the independent and secret voting by persons with severe hands paresis, and lack of support to vote for deaf persons.</w:t>
      </w:r>
    </w:p>
    <w:p w14:paraId="3B19AB28" w14:textId="77777777" w:rsidR="0001129F" w:rsidRPr="0001129F" w:rsidRDefault="0001129F" w:rsidP="0001129F">
      <w:pPr>
        <w:spacing w:after="0" w:line="240" w:lineRule="auto"/>
        <w:jc w:val="both"/>
        <w:rPr>
          <w:rFonts w:eastAsia="Cambria" w:cstheme="minorHAnsi"/>
          <w:b/>
          <w:szCs w:val="24"/>
          <w:lang w:val="lt-LT"/>
        </w:rPr>
      </w:pPr>
      <w:r w:rsidRPr="0001129F">
        <w:rPr>
          <w:rFonts w:eastAsia="Cambria" w:cstheme="minorHAnsi"/>
          <w:b/>
          <w:szCs w:val="24"/>
          <w:lang w:val="lt-LT"/>
        </w:rPr>
        <w:t>49.</w:t>
      </w:r>
      <w:r w:rsidRPr="0001129F">
        <w:rPr>
          <w:rFonts w:eastAsia="Cambria" w:cstheme="minorHAnsi"/>
          <w:b/>
          <w:szCs w:val="24"/>
          <w:lang w:val="lt-LT"/>
        </w:rPr>
        <w:tab/>
        <w:t xml:space="preserve">The Committee recommends that the State party: </w:t>
      </w:r>
    </w:p>
    <w:p w14:paraId="62C7FE90" w14:textId="77777777" w:rsidR="0001129F" w:rsidRPr="0001129F" w:rsidRDefault="0001129F" w:rsidP="0001129F">
      <w:pPr>
        <w:spacing w:after="0" w:line="240" w:lineRule="auto"/>
        <w:jc w:val="both"/>
        <w:rPr>
          <w:rFonts w:eastAsia="Cambria" w:cstheme="minorHAnsi"/>
          <w:b/>
          <w:szCs w:val="24"/>
          <w:lang w:val="lt-LT"/>
        </w:rPr>
      </w:pPr>
      <w:r w:rsidRPr="0001129F">
        <w:rPr>
          <w:rFonts w:eastAsia="Cambria" w:cstheme="minorHAnsi"/>
          <w:b/>
          <w:szCs w:val="24"/>
          <w:lang w:val="lt-LT"/>
        </w:rPr>
        <w:t>(a)</w:t>
      </w:r>
      <w:r w:rsidRPr="0001129F">
        <w:rPr>
          <w:rFonts w:eastAsia="Cambria" w:cstheme="minorHAnsi"/>
          <w:b/>
          <w:szCs w:val="24"/>
          <w:lang w:val="lt-LT"/>
        </w:rPr>
        <w:tab/>
        <w:t>Abolish all provisions which deny persons with psychosocial or intellectual disability and persons deprived of legal capacity their right to vote and all other political rights;</w:t>
      </w:r>
    </w:p>
    <w:p w14:paraId="2D7DBCC5" w14:textId="77777777" w:rsidR="0001129F" w:rsidRPr="0001129F" w:rsidRDefault="0001129F" w:rsidP="0001129F">
      <w:pPr>
        <w:spacing w:after="0" w:line="240" w:lineRule="auto"/>
        <w:jc w:val="both"/>
        <w:rPr>
          <w:rFonts w:eastAsia="Cambria" w:cstheme="minorHAnsi"/>
          <w:b/>
          <w:szCs w:val="24"/>
          <w:lang w:val="lt-LT"/>
        </w:rPr>
      </w:pPr>
      <w:r w:rsidRPr="0001129F">
        <w:rPr>
          <w:rFonts w:eastAsia="Cambria" w:cstheme="minorHAnsi"/>
          <w:b/>
          <w:szCs w:val="24"/>
          <w:lang w:val="lt-LT"/>
        </w:rPr>
        <w:t>(b)</w:t>
      </w:r>
      <w:r w:rsidRPr="0001129F">
        <w:rPr>
          <w:rFonts w:eastAsia="Cambria" w:cstheme="minorHAnsi"/>
          <w:b/>
          <w:szCs w:val="24"/>
          <w:lang w:val="lt-LT"/>
        </w:rPr>
        <w:tab/>
        <w:t>Replace the amendment of 2018 to the Electoral Law and ensure accessibility of voting procedures for all persons with disabilities;</w:t>
      </w:r>
    </w:p>
    <w:p w14:paraId="3C8333E3" w14:textId="696453E6" w:rsidR="0001129F" w:rsidRDefault="0001129F" w:rsidP="0001129F">
      <w:pPr>
        <w:spacing w:after="0" w:line="240" w:lineRule="auto"/>
        <w:jc w:val="both"/>
        <w:rPr>
          <w:rFonts w:eastAsia="Cambria" w:cstheme="minorHAnsi"/>
          <w:b/>
          <w:szCs w:val="24"/>
          <w:lang w:val="lt-LT"/>
        </w:rPr>
      </w:pPr>
      <w:r w:rsidRPr="0001129F">
        <w:rPr>
          <w:rFonts w:eastAsia="Cambria" w:cstheme="minorHAnsi"/>
          <w:b/>
          <w:szCs w:val="24"/>
          <w:lang w:val="lt-LT"/>
        </w:rPr>
        <w:t>(c)</w:t>
      </w:r>
      <w:r w:rsidRPr="0001129F">
        <w:rPr>
          <w:rFonts w:eastAsia="Cambria" w:cstheme="minorHAnsi"/>
          <w:b/>
          <w:szCs w:val="24"/>
          <w:lang w:val="lt-LT"/>
        </w:rPr>
        <w:tab/>
        <w:t>Ensure accessibility of all polling stations and election procedures for all persons with disabilities, including measures to enable the independent and secret voting by person with severe hands paresis, and support for deaf persons to vote.</w:t>
      </w:r>
    </w:p>
    <w:p w14:paraId="591CBCC7" w14:textId="3E75D60D" w:rsidR="0001129F" w:rsidRDefault="0001129F" w:rsidP="0001129F">
      <w:pPr>
        <w:spacing w:after="0" w:line="240" w:lineRule="auto"/>
        <w:jc w:val="both"/>
        <w:rPr>
          <w:rFonts w:eastAsia="Cambria" w:cstheme="minorHAnsi"/>
          <w:b/>
          <w:szCs w:val="24"/>
          <w:lang w:val="lt-LT"/>
        </w:rPr>
      </w:pPr>
    </w:p>
    <w:p w14:paraId="2E423C3B" w14:textId="77777777" w:rsidR="0001129F" w:rsidRPr="0001129F" w:rsidRDefault="0001129F" w:rsidP="0001129F">
      <w:pPr>
        <w:tabs>
          <w:tab w:val="left" w:pos="180"/>
          <w:tab w:val="left" w:pos="270"/>
          <w:tab w:val="left" w:pos="360"/>
          <w:tab w:val="left" w:pos="630"/>
        </w:tabs>
        <w:spacing w:after="0" w:line="240" w:lineRule="auto"/>
        <w:outlineLvl w:val="1"/>
        <w:rPr>
          <w:rFonts w:eastAsia="Cambria" w:cstheme="minorHAnsi"/>
          <w:b/>
          <w:color w:val="C00000"/>
          <w:sz w:val="24"/>
          <w:szCs w:val="24"/>
          <w:lang w:val="en-GB"/>
        </w:rPr>
      </w:pPr>
      <w:bookmarkStart w:id="25" w:name="_Toc76663016"/>
      <w:r w:rsidRPr="0001129F">
        <w:rPr>
          <w:rFonts w:eastAsia="Cambria" w:cstheme="minorHAnsi"/>
          <w:b/>
          <w:color w:val="C00000"/>
          <w:sz w:val="24"/>
          <w:szCs w:val="24"/>
          <w:lang w:val="en-GB"/>
        </w:rPr>
        <w:t>Portugal (</w:t>
      </w:r>
      <w:hyperlink r:id="rId21" w:history="1">
        <w:r w:rsidRPr="0001129F">
          <w:rPr>
            <w:rFonts w:eastAsia="Cambria" w:cstheme="minorHAnsi"/>
            <w:b/>
            <w:color w:val="0000FF"/>
            <w:sz w:val="24"/>
            <w:szCs w:val="24"/>
            <w:lang w:val="en-GB"/>
          </w:rPr>
          <w:t>CRPD/C/PRT/CO/1</w:t>
        </w:r>
      </w:hyperlink>
      <w:r w:rsidRPr="0001129F">
        <w:rPr>
          <w:rFonts w:eastAsia="Cambria" w:cstheme="minorHAnsi"/>
          <w:b/>
          <w:color w:val="C00000"/>
          <w:sz w:val="24"/>
          <w:szCs w:val="24"/>
          <w:lang w:val="en-GB"/>
        </w:rPr>
        <w:t>)</w:t>
      </w:r>
      <w:bookmarkEnd w:id="25"/>
    </w:p>
    <w:p w14:paraId="3E0D806C" w14:textId="77777777" w:rsidR="0001129F" w:rsidRPr="0001129F" w:rsidRDefault="0001129F" w:rsidP="0001129F">
      <w:pPr>
        <w:tabs>
          <w:tab w:val="left" w:pos="180"/>
          <w:tab w:val="left" w:pos="270"/>
          <w:tab w:val="left" w:pos="360"/>
          <w:tab w:val="left" w:pos="630"/>
        </w:tabs>
        <w:spacing w:after="0" w:line="240" w:lineRule="auto"/>
        <w:jc w:val="both"/>
        <w:rPr>
          <w:rFonts w:eastAsia="Cambria" w:cstheme="minorHAnsi"/>
          <w:szCs w:val="24"/>
          <w:lang w:val="en-GB"/>
        </w:rPr>
      </w:pPr>
      <w:r w:rsidRPr="0001129F">
        <w:rPr>
          <w:rFonts w:eastAsia="Cambria" w:cstheme="minorHAnsi"/>
          <w:szCs w:val="24"/>
          <w:lang w:val="en-GB"/>
        </w:rPr>
        <w:t xml:space="preserve">54. </w:t>
      </w:r>
      <w:r w:rsidRPr="0001129F">
        <w:rPr>
          <w:rFonts w:eastAsia="Cambria" w:cstheme="minorHAnsi"/>
          <w:szCs w:val="24"/>
          <w:lang w:val="en-GB"/>
        </w:rPr>
        <w:tab/>
        <w:t xml:space="preserve">The Committee is extremely concerned that in the State party there are persons with disabilities, and especially those who have been deprived of their legal capacity or who live in psychiatric institutions, who are deprived  of exercising their right to vote or are prevented from exercising this right in elections, and that electoral processes, including political campaigns, are not accessible. It is also concerned about the existence of internal regulations that may require a person with disabilities to present a medical document proving his/her capacity to vote, if  the person in charge of the polling station believes that he/she demonstrates “notorious mental incapacity”. </w:t>
      </w:r>
    </w:p>
    <w:p w14:paraId="49A18996" w14:textId="6B90AF73" w:rsidR="0001129F" w:rsidRDefault="0001129F" w:rsidP="0001129F">
      <w:pPr>
        <w:spacing w:after="0" w:line="240" w:lineRule="auto"/>
        <w:jc w:val="both"/>
        <w:rPr>
          <w:rFonts w:eastAsia="Cambria" w:cstheme="minorHAnsi"/>
          <w:b/>
          <w:szCs w:val="24"/>
          <w:lang w:val="en-GB"/>
        </w:rPr>
      </w:pPr>
      <w:r w:rsidRPr="0001129F">
        <w:rPr>
          <w:rFonts w:eastAsia="Cambria" w:cstheme="minorHAnsi"/>
          <w:b/>
          <w:szCs w:val="24"/>
          <w:lang w:val="en-GB"/>
        </w:rPr>
        <w:t xml:space="preserve">55. </w:t>
      </w:r>
      <w:r w:rsidRPr="0001129F">
        <w:rPr>
          <w:rFonts w:eastAsia="Cambria" w:cstheme="minorHAnsi"/>
          <w:b/>
          <w:szCs w:val="24"/>
          <w:lang w:val="en-GB"/>
        </w:rPr>
        <w:tab/>
        <w:t>The Committee recommends that the State party, in partnership with organisations of persons with disabilities, take necessary measures so that persons with all types of disabilities, including those who are subjected to guardianship or confined to psychiatric institutions, may exercise their right to vote and to stand as candidates under the same conditions as others, among other things, by providing accessible facilities and means of communication.</w:t>
      </w:r>
    </w:p>
    <w:p w14:paraId="7FCB6E76" w14:textId="77777777" w:rsidR="0001129F" w:rsidRDefault="0001129F" w:rsidP="0001129F">
      <w:pPr>
        <w:spacing w:after="0" w:line="240" w:lineRule="auto"/>
        <w:jc w:val="both"/>
        <w:rPr>
          <w:rFonts w:eastAsia="Cambria" w:cstheme="minorHAnsi"/>
          <w:b/>
          <w:szCs w:val="24"/>
          <w:lang w:val="lt-LT"/>
        </w:rPr>
      </w:pPr>
    </w:p>
    <w:p w14:paraId="6E3B391D" w14:textId="77777777" w:rsidR="0001129F" w:rsidRPr="0001129F" w:rsidRDefault="0001129F" w:rsidP="0001129F">
      <w:pPr>
        <w:tabs>
          <w:tab w:val="left" w:pos="180"/>
          <w:tab w:val="left" w:pos="270"/>
          <w:tab w:val="left" w:pos="360"/>
          <w:tab w:val="left" w:pos="630"/>
        </w:tabs>
        <w:spacing w:after="0" w:line="240" w:lineRule="auto"/>
        <w:outlineLvl w:val="1"/>
        <w:rPr>
          <w:rFonts w:eastAsia="Cambria" w:cstheme="minorHAnsi"/>
          <w:b/>
          <w:color w:val="C00000"/>
          <w:sz w:val="24"/>
          <w:szCs w:val="24"/>
          <w:lang w:val="en-GB"/>
        </w:rPr>
      </w:pPr>
      <w:bookmarkStart w:id="26" w:name="SVK29"/>
      <w:bookmarkStart w:id="27" w:name="_Toc76663017"/>
      <w:r w:rsidRPr="0001129F">
        <w:rPr>
          <w:rFonts w:eastAsia="Cambria" w:cstheme="minorHAnsi"/>
          <w:b/>
          <w:color w:val="C00000"/>
          <w:sz w:val="24"/>
          <w:szCs w:val="24"/>
          <w:lang w:val="en-GB"/>
        </w:rPr>
        <w:t xml:space="preserve">Slovakia </w:t>
      </w:r>
      <w:bookmarkEnd w:id="26"/>
      <w:r w:rsidRPr="0001129F">
        <w:rPr>
          <w:rFonts w:eastAsia="Cambria" w:cstheme="minorHAnsi"/>
          <w:b/>
          <w:color w:val="C00000"/>
          <w:sz w:val="24"/>
          <w:szCs w:val="24"/>
          <w:lang w:val="en-GB"/>
        </w:rPr>
        <w:t>(</w:t>
      </w:r>
      <w:hyperlink r:id="rId22" w:history="1">
        <w:r w:rsidRPr="0001129F">
          <w:rPr>
            <w:rFonts w:eastAsia="Cambria" w:cstheme="minorHAnsi"/>
            <w:b/>
            <w:color w:val="0000FF"/>
            <w:sz w:val="24"/>
            <w:szCs w:val="24"/>
            <w:lang w:val="en-GB"/>
          </w:rPr>
          <w:t>CRPD/C/SVK/CO/1</w:t>
        </w:r>
      </w:hyperlink>
      <w:r w:rsidRPr="0001129F">
        <w:rPr>
          <w:rFonts w:eastAsia="Cambria" w:cstheme="minorHAnsi"/>
          <w:b/>
          <w:color w:val="C00000"/>
          <w:sz w:val="24"/>
          <w:szCs w:val="24"/>
          <w:lang w:val="en-GB"/>
        </w:rPr>
        <w:t>)</w:t>
      </w:r>
      <w:bookmarkEnd w:id="27"/>
    </w:p>
    <w:p w14:paraId="710AF1A3" w14:textId="77777777" w:rsidR="0001129F" w:rsidRPr="0001129F" w:rsidRDefault="0001129F" w:rsidP="0001129F">
      <w:pPr>
        <w:tabs>
          <w:tab w:val="left" w:pos="180"/>
          <w:tab w:val="left" w:pos="270"/>
          <w:tab w:val="left" w:pos="360"/>
          <w:tab w:val="left" w:pos="630"/>
        </w:tabs>
        <w:spacing w:after="0" w:line="240" w:lineRule="auto"/>
        <w:jc w:val="both"/>
        <w:rPr>
          <w:rFonts w:eastAsia="Cambria" w:cstheme="minorHAnsi"/>
          <w:szCs w:val="24"/>
          <w:lang w:val="en-GB"/>
        </w:rPr>
      </w:pPr>
      <w:r w:rsidRPr="0001129F">
        <w:rPr>
          <w:rFonts w:eastAsia="Cambria" w:cstheme="minorHAnsi"/>
          <w:szCs w:val="24"/>
          <w:lang w:val="en-GB"/>
        </w:rPr>
        <w:t>77. The Committee notes with deep concern that all citizens with disabilities are not able to fully exercise their right to vote and stand for election.</w:t>
      </w:r>
    </w:p>
    <w:p w14:paraId="08208C21" w14:textId="60701DDD" w:rsidR="0001129F" w:rsidRDefault="0001129F" w:rsidP="0001129F">
      <w:pPr>
        <w:spacing w:after="0" w:line="240" w:lineRule="auto"/>
        <w:jc w:val="both"/>
        <w:rPr>
          <w:rFonts w:eastAsia="Cambria" w:cstheme="minorHAnsi"/>
          <w:b/>
          <w:szCs w:val="24"/>
          <w:lang w:val="en-GB"/>
        </w:rPr>
      </w:pPr>
      <w:r w:rsidRPr="0001129F">
        <w:rPr>
          <w:rFonts w:eastAsia="Cambria" w:cstheme="minorHAnsi"/>
          <w:b/>
          <w:szCs w:val="24"/>
          <w:lang w:val="en-GB"/>
        </w:rPr>
        <w:t>78. The Committee recommends that the State party repeal sections 4 (c) and 6 (c) of the Elections Act and provide for an accessible electoral system to enable all persons with disabilities to exercise their right to vote, including by electronic means, and their right to stand for election.</w:t>
      </w:r>
    </w:p>
    <w:p w14:paraId="48368D1D" w14:textId="77777777" w:rsidR="00072C6F" w:rsidRDefault="00072C6F" w:rsidP="0001129F">
      <w:pPr>
        <w:spacing w:after="0" w:line="240" w:lineRule="auto"/>
        <w:jc w:val="both"/>
        <w:rPr>
          <w:rFonts w:eastAsia="Cambria" w:cstheme="minorHAnsi"/>
          <w:b/>
          <w:szCs w:val="24"/>
          <w:lang w:val="en-GB"/>
        </w:rPr>
      </w:pPr>
    </w:p>
    <w:p w14:paraId="2D204E64" w14:textId="5B5114BB" w:rsidR="0001129F" w:rsidRPr="0001129F" w:rsidRDefault="00072C6F" w:rsidP="00072C6F">
      <w:pPr>
        <w:spacing w:after="0" w:line="240" w:lineRule="auto"/>
        <w:outlineLvl w:val="1"/>
        <w:rPr>
          <w:rFonts w:eastAsia="Cambria" w:cstheme="minorHAnsi"/>
          <w:b/>
          <w:color w:val="C00000"/>
          <w:sz w:val="24"/>
          <w:szCs w:val="24"/>
          <w:lang w:val="en-GB"/>
        </w:rPr>
      </w:pPr>
      <w:bookmarkStart w:id="28" w:name="_Toc76663018"/>
      <w:r>
        <w:rPr>
          <w:rFonts w:eastAsia="Cambria" w:cstheme="minorHAnsi"/>
          <w:b/>
          <w:color w:val="C00000"/>
          <w:sz w:val="24"/>
          <w:szCs w:val="24"/>
          <w:lang w:val="en-GB"/>
        </w:rPr>
        <w:t>Slovenia</w:t>
      </w:r>
      <w:r w:rsidRPr="0001129F">
        <w:rPr>
          <w:rFonts w:eastAsia="Cambria" w:cstheme="minorHAnsi"/>
          <w:b/>
          <w:color w:val="C00000"/>
          <w:sz w:val="24"/>
          <w:szCs w:val="24"/>
          <w:lang w:val="en-GB"/>
        </w:rPr>
        <w:t xml:space="preserve"> </w:t>
      </w:r>
      <w:r w:rsidR="0001129F" w:rsidRPr="0001129F">
        <w:rPr>
          <w:rFonts w:eastAsia="Cambria" w:cstheme="minorHAnsi"/>
          <w:b/>
          <w:color w:val="C00000"/>
          <w:sz w:val="24"/>
          <w:szCs w:val="24"/>
          <w:lang w:val="en-GB"/>
        </w:rPr>
        <w:t>(</w:t>
      </w:r>
      <w:hyperlink r:id="rId23" w:history="1">
        <w:r w:rsidR="0001129F" w:rsidRPr="0001129F">
          <w:rPr>
            <w:rFonts w:eastAsia="Cambria" w:cstheme="minorHAnsi"/>
            <w:b/>
            <w:color w:val="4472C4" w:themeColor="accent1"/>
            <w:sz w:val="24"/>
            <w:szCs w:val="24"/>
            <w:lang w:val="en-GB"/>
          </w:rPr>
          <w:t>CRPD/C/SVN/CO/1</w:t>
        </w:r>
      </w:hyperlink>
      <w:r w:rsidR="0001129F" w:rsidRPr="0001129F">
        <w:rPr>
          <w:rFonts w:eastAsia="Cambria" w:cstheme="minorHAnsi"/>
          <w:b/>
          <w:color w:val="C00000"/>
          <w:sz w:val="24"/>
          <w:szCs w:val="24"/>
          <w:lang w:val="en-GB"/>
        </w:rPr>
        <w:t>)</w:t>
      </w:r>
      <w:bookmarkEnd w:id="28"/>
    </w:p>
    <w:p w14:paraId="4B6C2F8A" w14:textId="77777777" w:rsidR="0001129F" w:rsidRPr="0001129F" w:rsidRDefault="0001129F" w:rsidP="0001129F">
      <w:pPr>
        <w:spacing w:after="0" w:line="240" w:lineRule="auto"/>
        <w:jc w:val="both"/>
        <w:rPr>
          <w:rFonts w:eastAsia="Cambria" w:cstheme="minorHAnsi"/>
          <w:szCs w:val="24"/>
          <w:lang w:val="en-GB"/>
        </w:rPr>
      </w:pPr>
      <w:r w:rsidRPr="0001129F">
        <w:rPr>
          <w:rFonts w:eastAsia="Cambria" w:cstheme="minorHAnsi"/>
          <w:szCs w:val="24"/>
          <w:lang w:val="en-GB"/>
        </w:rPr>
        <w:t>49. The Committee is concerned at:</w:t>
      </w:r>
    </w:p>
    <w:p w14:paraId="1068997A" w14:textId="77777777" w:rsidR="0001129F" w:rsidRPr="0001129F" w:rsidRDefault="0001129F" w:rsidP="0001129F">
      <w:pPr>
        <w:spacing w:after="0" w:line="240" w:lineRule="auto"/>
        <w:jc w:val="both"/>
        <w:rPr>
          <w:rFonts w:eastAsia="Cambria" w:cstheme="minorHAnsi"/>
          <w:szCs w:val="24"/>
          <w:lang w:val="en-GB"/>
        </w:rPr>
      </w:pPr>
      <w:r w:rsidRPr="0001129F">
        <w:rPr>
          <w:rFonts w:eastAsia="Cambria" w:cstheme="minorHAnsi"/>
          <w:szCs w:val="24"/>
          <w:lang w:val="en-GB"/>
        </w:rPr>
        <w:t xml:space="preserve">(a) The denial of the right to vote for persons presumed ‘incapable of understanding the meaning, purpose and effect of elections’ because of impairment, and the lack of accessible voting materials for persons with intellectual disabilities; </w:t>
      </w:r>
    </w:p>
    <w:p w14:paraId="17D496B8" w14:textId="77777777" w:rsidR="0001129F" w:rsidRPr="0001129F" w:rsidRDefault="0001129F" w:rsidP="0001129F">
      <w:pPr>
        <w:spacing w:after="0" w:line="240" w:lineRule="auto"/>
        <w:jc w:val="both"/>
        <w:rPr>
          <w:rFonts w:eastAsia="Cambria" w:cstheme="minorHAnsi"/>
          <w:szCs w:val="24"/>
          <w:lang w:val="en-GB"/>
        </w:rPr>
      </w:pPr>
      <w:r w:rsidRPr="0001129F">
        <w:rPr>
          <w:rFonts w:eastAsia="Cambria" w:cstheme="minorHAnsi"/>
          <w:szCs w:val="24"/>
          <w:lang w:val="en-GB"/>
        </w:rPr>
        <w:t>(b) The low political and participation in public life of persons with disabilities, especially women with disabilities.</w:t>
      </w:r>
    </w:p>
    <w:p w14:paraId="51A6C990" w14:textId="77777777" w:rsidR="0001129F" w:rsidRPr="0001129F" w:rsidRDefault="0001129F" w:rsidP="0001129F">
      <w:pPr>
        <w:spacing w:after="0" w:line="240" w:lineRule="auto"/>
        <w:jc w:val="both"/>
        <w:rPr>
          <w:rFonts w:eastAsia="Cambria" w:cstheme="minorHAnsi"/>
          <w:b/>
          <w:szCs w:val="24"/>
          <w:lang w:val="en-GB"/>
        </w:rPr>
      </w:pPr>
      <w:r w:rsidRPr="0001129F">
        <w:rPr>
          <w:rFonts w:eastAsia="Cambria" w:cstheme="minorHAnsi"/>
          <w:b/>
          <w:szCs w:val="24"/>
          <w:lang w:val="en-GB"/>
        </w:rPr>
        <w:t>50. The Committee recommends that the State party:</w:t>
      </w:r>
    </w:p>
    <w:p w14:paraId="068F8669" w14:textId="77777777" w:rsidR="0001129F" w:rsidRPr="0001129F" w:rsidRDefault="0001129F" w:rsidP="0001129F">
      <w:pPr>
        <w:spacing w:after="0" w:line="240" w:lineRule="auto"/>
        <w:jc w:val="both"/>
        <w:rPr>
          <w:rFonts w:eastAsia="Cambria" w:cstheme="minorHAnsi"/>
          <w:b/>
          <w:szCs w:val="24"/>
          <w:lang w:val="en-GB"/>
        </w:rPr>
      </w:pPr>
      <w:r w:rsidRPr="0001129F">
        <w:rPr>
          <w:rFonts w:eastAsia="Cambria" w:cstheme="minorHAnsi"/>
          <w:b/>
          <w:szCs w:val="24"/>
          <w:lang w:val="en-GB"/>
        </w:rPr>
        <w:t xml:space="preserve">(a) Ensure the right to vote for all persons regardless impairment and provide them with supported decision making, including accessible voting materials for all persons with disabilities, irrespective of impairment; </w:t>
      </w:r>
    </w:p>
    <w:p w14:paraId="4B242F9A" w14:textId="1D332CE2" w:rsidR="0001129F" w:rsidRDefault="0001129F" w:rsidP="0001129F">
      <w:pPr>
        <w:spacing w:after="0" w:line="240" w:lineRule="auto"/>
        <w:jc w:val="both"/>
        <w:rPr>
          <w:rFonts w:eastAsia="Cambria" w:cstheme="minorHAnsi"/>
          <w:b/>
          <w:szCs w:val="24"/>
          <w:lang w:val="en-GB"/>
        </w:rPr>
      </w:pPr>
      <w:r w:rsidRPr="0001129F">
        <w:rPr>
          <w:rFonts w:eastAsia="Cambria" w:cstheme="minorHAnsi"/>
          <w:b/>
          <w:szCs w:val="24"/>
          <w:lang w:val="en-GB"/>
        </w:rPr>
        <w:t>(b) Enable persons with disabilities, in particular women with disabilities, to exercise their political rights, including the right to stand for public office and participate in the conduct of public affairs.</w:t>
      </w:r>
    </w:p>
    <w:p w14:paraId="4F4D9AEA" w14:textId="77777777" w:rsidR="00072C6F" w:rsidRPr="0001129F" w:rsidRDefault="00072C6F" w:rsidP="0001129F">
      <w:pPr>
        <w:spacing w:after="0" w:line="240" w:lineRule="auto"/>
        <w:jc w:val="both"/>
        <w:rPr>
          <w:rFonts w:eastAsia="Cambria" w:cstheme="minorHAnsi"/>
          <w:b/>
          <w:szCs w:val="24"/>
          <w:lang w:val="en-GB"/>
        </w:rPr>
      </w:pPr>
    </w:p>
    <w:p w14:paraId="77A26C3C" w14:textId="0AF41015" w:rsidR="0001129F" w:rsidRPr="0001129F" w:rsidRDefault="00072C6F" w:rsidP="00072C6F">
      <w:pPr>
        <w:spacing w:after="0" w:line="240" w:lineRule="auto"/>
        <w:outlineLvl w:val="1"/>
        <w:rPr>
          <w:rFonts w:eastAsia="Cambria" w:cstheme="minorHAnsi"/>
          <w:b/>
          <w:color w:val="C00000"/>
          <w:sz w:val="24"/>
          <w:lang w:val="en-GB"/>
        </w:rPr>
      </w:pPr>
      <w:bookmarkStart w:id="29" w:name="_Toc76663019"/>
      <w:r>
        <w:rPr>
          <w:rFonts w:eastAsia="Cambria" w:cstheme="minorHAnsi"/>
          <w:b/>
          <w:color w:val="C00000"/>
          <w:sz w:val="24"/>
          <w:szCs w:val="24"/>
          <w:lang w:val="en-GB"/>
        </w:rPr>
        <w:t>Spain</w:t>
      </w:r>
      <w:r w:rsidRPr="0001129F">
        <w:rPr>
          <w:rFonts w:eastAsia="Cambria" w:cstheme="minorHAnsi"/>
          <w:b/>
          <w:color w:val="C00000"/>
          <w:sz w:val="24"/>
          <w:szCs w:val="24"/>
          <w:lang w:val="en-GB"/>
        </w:rPr>
        <w:t xml:space="preserve"> </w:t>
      </w:r>
      <w:r w:rsidR="0001129F" w:rsidRPr="0001129F">
        <w:rPr>
          <w:rFonts w:eastAsia="Cambria" w:cstheme="minorHAnsi"/>
          <w:b/>
          <w:color w:val="C00000"/>
          <w:sz w:val="24"/>
          <w:lang w:val="en-GB"/>
        </w:rPr>
        <w:t>(</w:t>
      </w:r>
      <w:hyperlink r:id="rId24" w:history="1">
        <w:r w:rsidR="0001129F" w:rsidRPr="0001129F">
          <w:rPr>
            <w:rFonts w:eastAsia="Cambria" w:cstheme="minorHAnsi"/>
            <w:b/>
            <w:color w:val="4472C4" w:themeColor="accent1"/>
            <w:sz w:val="24"/>
            <w:lang w:val="en-GB"/>
          </w:rPr>
          <w:t>CRPD/C/ESP/CO/2-3</w:t>
        </w:r>
      </w:hyperlink>
      <w:r w:rsidR="0001129F" w:rsidRPr="0001129F">
        <w:rPr>
          <w:rFonts w:eastAsia="Cambria" w:cstheme="minorHAnsi"/>
          <w:b/>
          <w:color w:val="C00000"/>
          <w:sz w:val="24"/>
          <w:lang w:val="en-GB"/>
        </w:rPr>
        <w:t>)</w:t>
      </w:r>
      <w:r w:rsidR="0001129F">
        <w:rPr>
          <w:rFonts w:eastAsia="Cambria" w:cstheme="minorHAnsi"/>
          <w:b/>
          <w:color w:val="C00000"/>
          <w:sz w:val="24"/>
          <w:lang w:val="en-GB"/>
        </w:rPr>
        <w:t xml:space="preserve"> – 2</w:t>
      </w:r>
      <w:r w:rsidR="0001129F" w:rsidRPr="0001129F">
        <w:rPr>
          <w:rFonts w:eastAsia="Cambria" w:cstheme="minorHAnsi"/>
          <w:b/>
          <w:color w:val="C00000"/>
          <w:sz w:val="24"/>
          <w:vertAlign w:val="superscript"/>
          <w:lang w:val="en-GB"/>
        </w:rPr>
        <w:t>nd</w:t>
      </w:r>
      <w:r w:rsidR="0001129F">
        <w:rPr>
          <w:rFonts w:eastAsia="Cambria" w:cstheme="minorHAnsi"/>
          <w:b/>
          <w:color w:val="C00000"/>
          <w:sz w:val="24"/>
          <w:lang w:val="en-GB"/>
        </w:rPr>
        <w:t xml:space="preserve"> review</w:t>
      </w:r>
      <w:bookmarkEnd w:id="29"/>
      <w:r w:rsidR="0001129F">
        <w:rPr>
          <w:rFonts w:eastAsia="Cambria" w:cstheme="minorHAnsi"/>
          <w:b/>
          <w:color w:val="C00000"/>
          <w:sz w:val="24"/>
          <w:lang w:val="en-GB"/>
        </w:rPr>
        <w:t xml:space="preserve"> </w:t>
      </w:r>
    </w:p>
    <w:p w14:paraId="2D1F22EC" w14:textId="77777777" w:rsidR="0001129F" w:rsidRPr="0001129F" w:rsidRDefault="0001129F" w:rsidP="00B51441">
      <w:pPr>
        <w:suppressAutoHyphens/>
        <w:spacing w:after="0" w:line="240" w:lineRule="auto"/>
        <w:jc w:val="both"/>
        <w:rPr>
          <w:rFonts w:eastAsia="Times New Roman" w:cstheme="minorHAnsi"/>
          <w:lang w:val="x-none" w:eastAsia="x-none"/>
        </w:rPr>
      </w:pPr>
      <w:r w:rsidRPr="0001129F">
        <w:rPr>
          <w:rFonts w:eastAsia="Times New Roman" w:cstheme="minorHAnsi"/>
          <w:lang w:val="x-none" w:eastAsia="x-none"/>
        </w:rPr>
        <w:t xml:space="preserve">54. </w:t>
      </w:r>
      <w:r w:rsidRPr="0001129F">
        <w:rPr>
          <w:rFonts w:eastAsia="Times New Roman" w:cstheme="minorHAnsi"/>
          <w:lang w:val="x-none" w:eastAsia="x-none"/>
        </w:rPr>
        <w:tab/>
        <w:t xml:space="preserve">The </w:t>
      </w:r>
      <w:proofErr w:type="spellStart"/>
      <w:r w:rsidRPr="0001129F">
        <w:rPr>
          <w:rFonts w:eastAsia="Times New Roman" w:cstheme="minorHAnsi"/>
          <w:lang w:val="x-none" w:eastAsia="x-none"/>
        </w:rPr>
        <w:t>Committee</w:t>
      </w:r>
      <w:proofErr w:type="spellEnd"/>
      <w:r w:rsidRPr="0001129F">
        <w:rPr>
          <w:rFonts w:eastAsia="Times New Roman" w:cstheme="minorHAnsi"/>
          <w:lang w:val="x-none" w:eastAsia="x-none"/>
        </w:rPr>
        <w:t xml:space="preserve"> </w:t>
      </w:r>
      <w:proofErr w:type="spellStart"/>
      <w:r w:rsidRPr="0001129F">
        <w:rPr>
          <w:rFonts w:eastAsia="Times New Roman" w:cstheme="minorHAnsi"/>
          <w:lang w:val="x-none" w:eastAsia="x-none"/>
        </w:rPr>
        <w:t>is</w:t>
      </w:r>
      <w:proofErr w:type="spellEnd"/>
      <w:r w:rsidRPr="0001129F">
        <w:rPr>
          <w:rFonts w:eastAsia="Times New Roman" w:cstheme="minorHAnsi"/>
          <w:lang w:val="x-none" w:eastAsia="x-none"/>
        </w:rPr>
        <w:t xml:space="preserve"> </w:t>
      </w:r>
      <w:proofErr w:type="spellStart"/>
      <w:r w:rsidRPr="0001129F">
        <w:rPr>
          <w:rFonts w:eastAsia="Times New Roman" w:cstheme="minorHAnsi"/>
          <w:lang w:val="x-none" w:eastAsia="x-none"/>
        </w:rPr>
        <w:t>concerned</w:t>
      </w:r>
      <w:proofErr w:type="spellEnd"/>
      <w:r w:rsidRPr="0001129F">
        <w:rPr>
          <w:rFonts w:eastAsia="Times New Roman" w:cstheme="minorHAnsi"/>
          <w:lang w:val="x-none" w:eastAsia="x-none"/>
        </w:rPr>
        <w:t xml:space="preserve"> about:</w:t>
      </w:r>
    </w:p>
    <w:p w14:paraId="1E8B8B95" w14:textId="77777777" w:rsidR="0001129F" w:rsidRPr="0001129F" w:rsidRDefault="0001129F" w:rsidP="00B51441">
      <w:pPr>
        <w:suppressAutoHyphens/>
        <w:spacing w:after="0" w:line="240" w:lineRule="auto"/>
        <w:jc w:val="both"/>
        <w:rPr>
          <w:rFonts w:eastAsia="Times New Roman" w:cstheme="minorHAnsi"/>
          <w:iCs/>
          <w:lang w:val="x-none" w:eastAsia="x-none"/>
        </w:rPr>
      </w:pPr>
      <w:r w:rsidRPr="0001129F">
        <w:rPr>
          <w:rFonts w:eastAsia="Times New Roman" w:cstheme="minorHAnsi"/>
          <w:lang w:val="x-none" w:eastAsia="x-none"/>
        </w:rPr>
        <w:t>(a)</w:t>
      </w:r>
      <w:r w:rsidRPr="0001129F">
        <w:rPr>
          <w:rFonts w:eastAsia="Times New Roman" w:cstheme="minorHAnsi"/>
          <w:lang w:val="x-none" w:eastAsia="x-none"/>
        </w:rPr>
        <w:tab/>
        <w:t xml:space="preserve">The </w:t>
      </w:r>
      <w:proofErr w:type="spellStart"/>
      <w:r w:rsidRPr="0001129F">
        <w:rPr>
          <w:rFonts w:eastAsia="Times New Roman" w:cstheme="minorHAnsi"/>
          <w:lang w:val="x-none" w:eastAsia="x-none"/>
        </w:rPr>
        <w:t>lack</w:t>
      </w:r>
      <w:proofErr w:type="spellEnd"/>
      <w:r w:rsidRPr="0001129F">
        <w:rPr>
          <w:rFonts w:eastAsia="Times New Roman" w:cstheme="minorHAnsi"/>
          <w:lang w:val="x-none" w:eastAsia="x-none"/>
        </w:rPr>
        <w:t xml:space="preserve"> of </w:t>
      </w:r>
      <w:proofErr w:type="spellStart"/>
      <w:r w:rsidRPr="0001129F">
        <w:rPr>
          <w:rFonts w:eastAsia="Times New Roman" w:cstheme="minorHAnsi"/>
          <w:lang w:val="x-none" w:eastAsia="x-none"/>
        </w:rPr>
        <w:t>accessibility</w:t>
      </w:r>
      <w:proofErr w:type="spellEnd"/>
      <w:r w:rsidRPr="0001129F">
        <w:rPr>
          <w:rFonts w:eastAsia="Times New Roman" w:cstheme="minorHAnsi"/>
          <w:lang w:val="x-none" w:eastAsia="x-none"/>
        </w:rPr>
        <w:t xml:space="preserve"> of polling stations and </w:t>
      </w:r>
      <w:proofErr w:type="spellStart"/>
      <w:r w:rsidRPr="0001129F">
        <w:rPr>
          <w:rFonts w:eastAsia="Times New Roman" w:cstheme="minorHAnsi"/>
          <w:lang w:val="x-none" w:eastAsia="x-none"/>
        </w:rPr>
        <w:t>voting</w:t>
      </w:r>
      <w:proofErr w:type="spellEnd"/>
      <w:r w:rsidRPr="0001129F">
        <w:rPr>
          <w:rFonts w:eastAsia="Times New Roman" w:cstheme="minorHAnsi"/>
          <w:lang w:val="x-none" w:eastAsia="x-none"/>
        </w:rPr>
        <w:t xml:space="preserve"> </w:t>
      </w:r>
      <w:proofErr w:type="spellStart"/>
      <w:r w:rsidRPr="0001129F">
        <w:rPr>
          <w:rFonts w:eastAsia="Times New Roman" w:cstheme="minorHAnsi"/>
          <w:lang w:val="x-none" w:eastAsia="x-none"/>
        </w:rPr>
        <w:t>materials</w:t>
      </w:r>
      <w:proofErr w:type="spellEnd"/>
      <w:r w:rsidRPr="0001129F">
        <w:rPr>
          <w:rFonts w:eastAsia="Times New Roman" w:cstheme="minorHAnsi"/>
          <w:lang w:val="x-none" w:eastAsia="x-none"/>
        </w:rPr>
        <w:t xml:space="preserve"> for </w:t>
      </w:r>
      <w:proofErr w:type="spellStart"/>
      <w:r w:rsidRPr="0001129F">
        <w:rPr>
          <w:rFonts w:eastAsia="Times New Roman" w:cstheme="minorHAnsi"/>
          <w:lang w:val="x-none" w:eastAsia="x-none"/>
        </w:rPr>
        <w:t>persons</w:t>
      </w:r>
      <w:proofErr w:type="spellEnd"/>
      <w:r w:rsidRPr="0001129F">
        <w:rPr>
          <w:rFonts w:eastAsia="Times New Roman" w:cstheme="minorHAnsi"/>
          <w:lang w:val="x-none" w:eastAsia="x-none"/>
        </w:rPr>
        <w:t xml:space="preserve"> </w:t>
      </w:r>
      <w:proofErr w:type="spellStart"/>
      <w:r w:rsidRPr="0001129F">
        <w:rPr>
          <w:rFonts w:eastAsia="Times New Roman" w:cstheme="minorHAnsi"/>
          <w:lang w:val="x-none" w:eastAsia="x-none"/>
        </w:rPr>
        <w:t>with</w:t>
      </w:r>
      <w:proofErr w:type="spellEnd"/>
      <w:r w:rsidRPr="0001129F">
        <w:rPr>
          <w:rFonts w:eastAsia="Times New Roman" w:cstheme="minorHAnsi"/>
          <w:lang w:val="x-none" w:eastAsia="x-none"/>
        </w:rPr>
        <w:t xml:space="preserve"> </w:t>
      </w:r>
      <w:proofErr w:type="spellStart"/>
      <w:r w:rsidRPr="0001129F">
        <w:rPr>
          <w:rFonts w:eastAsia="Times New Roman" w:cstheme="minorHAnsi"/>
          <w:lang w:val="x-none" w:eastAsia="x-none"/>
        </w:rPr>
        <w:t>disabilities</w:t>
      </w:r>
      <w:proofErr w:type="spellEnd"/>
      <w:r w:rsidRPr="0001129F">
        <w:rPr>
          <w:rFonts w:eastAsia="Times New Roman" w:cstheme="minorHAnsi"/>
          <w:lang w:val="x-none" w:eastAsia="x-none"/>
        </w:rPr>
        <w:t xml:space="preserve"> in </w:t>
      </w:r>
      <w:proofErr w:type="spellStart"/>
      <w:r w:rsidRPr="0001129F">
        <w:rPr>
          <w:rFonts w:eastAsia="Times New Roman" w:cstheme="minorHAnsi"/>
          <w:lang w:val="x-none" w:eastAsia="x-none"/>
        </w:rPr>
        <w:t>electoral</w:t>
      </w:r>
      <w:proofErr w:type="spellEnd"/>
      <w:r w:rsidRPr="0001129F">
        <w:rPr>
          <w:rFonts w:eastAsia="Times New Roman" w:cstheme="minorHAnsi"/>
          <w:lang w:val="x-none" w:eastAsia="x-none"/>
        </w:rPr>
        <w:t xml:space="preserve"> </w:t>
      </w:r>
      <w:proofErr w:type="spellStart"/>
      <w:r w:rsidRPr="0001129F">
        <w:rPr>
          <w:rFonts w:eastAsia="Times New Roman" w:cstheme="minorHAnsi"/>
          <w:lang w:val="x-none" w:eastAsia="x-none"/>
        </w:rPr>
        <w:t>processes</w:t>
      </w:r>
      <w:proofErr w:type="spellEnd"/>
      <w:r w:rsidRPr="0001129F">
        <w:rPr>
          <w:rFonts w:eastAsia="Times New Roman" w:cstheme="minorHAnsi"/>
          <w:iCs/>
          <w:lang w:val="x-none" w:eastAsia="x-none"/>
        </w:rPr>
        <w:t>;</w:t>
      </w:r>
    </w:p>
    <w:p w14:paraId="6A76906B" w14:textId="77777777" w:rsidR="0001129F" w:rsidRPr="0001129F" w:rsidRDefault="0001129F" w:rsidP="00B51441">
      <w:pPr>
        <w:suppressAutoHyphens/>
        <w:spacing w:after="0" w:line="240" w:lineRule="auto"/>
        <w:jc w:val="both"/>
        <w:rPr>
          <w:rFonts w:eastAsia="Times New Roman" w:cstheme="minorHAnsi"/>
          <w:lang w:val="x-none" w:eastAsia="x-none"/>
        </w:rPr>
      </w:pPr>
      <w:r w:rsidRPr="0001129F">
        <w:rPr>
          <w:rFonts w:eastAsia="Times New Roman" w:cstheme="minorHAnsi"/>
          <w:iCs/>
          <w:lang w:val="x-none" w:eastAsia="x-none"/>
        </w:rPr>
        <w:t>(b)</w:t>
      </w:r>
      <w:r w:rsidRPr="0001129F">
        <w:rPr>
          <w:rFonts w:eastAsia="Times New Roman" w:cstheme="minorHAnsi"/>
          <w:iCs/>
          <w:lang w:val="x-none" w:eastAsia="x-none"/>
        </w:rPr>
        <w:tab/>
        <w:t xml:space="preserve">The </w:t>
      </w:r>
      <w:proofErr w:type="spellStart"/>
      <w:r w:rsidRPr="0001129F">
        <w:rPr>
          <w:rFonts w:eastAsia="Times New Roman" w:cstheme="minorHAnsi"/>
          <w:iCs/>
          <w:lang w:val="x-none" w:eastAsia="x-none"/>
        </w:rPr>
        <w:t>critically</w:t>
      </w:r>
      <w:proofErr w:type="spellEnd"/>
      <w:r w:rsidRPr="0001129F">
        <w:rPr>
          <w:rFonts w:eastAsia="Times New Roman" w:cstheme="minorHAnsi"/>
          <w:iCs/>
          <w:lang w:val="x-none" w:eastAsia="x-none"/>
        </w:rPr>
        <w:t xml:space="preserve"> </w:t>
      </w:r>
      <w:proofErr w:type="spellStart"/>
      <w:r w:rsidRPr="0001129F">
        <w:rPr>
          <w:rFonts w:eastAsia="Times New Roman" w:cstheme="minorHAnsi"/>
          <w:iCs/>
          <w:lang w:val="x-none" w:eastAsia="x-none"/>
        </w:rPr>
        <w:t>low</w:t>
      </w:r>
      <w:proofErr w:type="spellEnd"/>
      <w:r w:rsidRPr="0001129F">
        <w:rPr>
          <w:rFonts w:eastAsia="Times New Roman" w:cstheme="minorHAnsi"/>
          <w:iCs/>
          <w:lang w:val="x-none" w:eastAsia="x-none"/>
        </w:rPr>
        <w:t xml:space="preserve"> </w:t>
      </w:r>
      <w:proofErr w:type="spellStart"/>
      <w:r w:rsidRPr="0001129F">
        <w:rPr>
          <w:rFonts w:eastAsia="Times New Roman" w:cstheme="minorHAnsi"/>
          <w:iCs/>
          <w:lang w:val="x-none" w:eastAsia="x-none"/>
        </w:rPr>
        <w:t>level</w:t>
      </w:r>
      <w:proofErr w:type="spellEnd"/>
      <w:r w:rsidRPr="0001129F">
        <w:rPr>
          <w:rFonts w:eastAsia="Times New Roman" w:cstheme="minorHAnsi"/>
          <w:iCs/>
          <w:lang w:val="x-none" w:eastAsia="x-none"/>
        </w:rPr>
        <w:t xml:space="preserve"> of participation and </w:t>
      </w:r>
      <w:proofErr w:type="spellStart"/>
      <w:r w:rsidRPr="0001129F">
        <w:rPr>
          <w:rFonts w:eastAsia="Times New Roman" w:cstheme="minorHAnsi"/>
          <w:iCs/>
          <w:lang w:val="x-none" w:eastAsia="x-none"/>
        </w:rPr>
        <w:t>representation</w:t>
      </w:r>
      <w:proofErr w:type="spellEnd"/>
      <w:r w:rsidRPr="0001129F">
        <w:rPr>
          <w:rFonts w:eastAsia="Times New Roman" w:cstheme="minorHAnsi"/>
          <w:iCs/>
          <w:lang w:val="x-none" w:eastAsia="x-none"/>
        </w:rPr>
        <w:t xml:space="preserve"> of </w:t>
      </w:r>
      <w:proofErr w:type="spellStart"/>
      <w:r w:rsidRPr="0001129F">
        <w:rPr>
          <w:rFonts w:eastAsia="Times New Roman" w:cstheme="minorHAnsi"/>
          <w:iCs/>
          <w:lang w:val="x-none" w:eastAsia="x-none"/>
        </w:rPr>
        <w:t>persons</w:t>
      </w:r>
      <w:proofErr w:type="spellEnd"/>
      <w:r w:rsidRPr="0001129F">
        <w:rPr>
          <w:rFonts w:eastAsia="Times New Roman" w:cstheme="minorHAnsi"/>
          <w:iCs/>
          <w:lang w:val="x-none" w:eastAsia="x-none"/>
        </w:rPr>
        <w:t xml:space="preserve"> </w:t>
      </w:r>
      <w:proofErr w:type="spellStart"/>
      <w:r w:rsidRPr="0001129F">
        <w:rPr>
          <w:rFonts w:eastAsia="Times New Roman" w:cstheme="minorHAnsi"/>
          <w:iCs/>
          <w:lang w:val="x-none" w:eastAsia="x-none"/>
        </w:rPr>
        <w:t>with</w:t>
      </w:r>
      <w:proofErr w:type="spellEnd"/>
      <w:r w:rsidRPr="0001129F">
        <w:rPr>
          <w:rFonts w:eastAsia="Times New Roman" w:cstheme="minorHAnsi"/>
          <w:iCs/>
          <w:lang w:val="x-none" w:eastAsia="x-none"/>
        </w:rPr>
        <w:t xml:space="preserve"> </w:t>
      </w:r>
      <w:proofErr w:type="spellStart"/>
      <w:r w:rsidRPr="0001129F">
        <w:rPr>
          <w:rFonts w:eastAsia="Times New Roman" w:cstheme="minorHAnsi"/>
          <w:iCs/>
          <w:lang w:val="x-none" w:eastAsia="x-none"/>
        </w:rPr>
        <w:t>disabilities</w:t>
      </w:r>
      <w:proofErr w:type="spellEnd"/>
      <w:r w:rsidRPr="0001129F">
        <w:rPr>
          <w:rFonts w:eastAsia="Times New Roman" w:cstheme="minorHAnsi"/>
          <w:iCs/>
          <w:lang w:val="x-none" w:eastAsia="x-none"/>
        </w:rPr>
        <w:t xml:space="preserve"> in national and </w:t>
      </w:r>
      <w:proofErr w:type="spellStart"/>
      <w:r w:rsidRPr="0001129F">
        <w:rPr>
          <w:rFonts w:eastAsia="Times New Roman" w:cstheme="minorHAnsi"/>
          <w:iCs/>
          <w:lang w:val="x-none" w:eastAsia="x-none"/>
        </w:rPr>
        <w:t>regional</w:t>
      </w:r>
      <w:proofErr w:type="spellEnd"/>
      <w:r w:rsidRPr="0001129F">
        <w:rPr>
          <w:rFonts w:eastAsia="Times New Roman" w:cstheme="minorHAnsi"/>
          <w:iCs/>
          <w:lang w:val="x-none" w:eastAsia="x-none"/>
        </w:rPr>
        <w:t xml:space="preserve"> </w:t>
      </w:r>
      <w:proofErr w:type="spellStart"/>
      <w:r w:rsidRPr="0001129F">
        <w:rPr>
          <w:rFonts w:eastAsia="Times New Roman" w:cstheme="minorHAnsi"/>
          <w:iCs/>
          <w:lang w:val="x-none" w:eastAsia="x-none"/>
        </w:rPr>
        <w:t>policy-making</w:t>
      </w:r>
      <w:proofErr w:type="spellEnd"/>
      <w:r w:rsidRPr="0001129F">
        <w:rPr>
          <w:rFonts w:eastAsia="Times New Roman" w:cstheme="minorHAnsi"/>
          <w:iCs/>
          <w:lang w:val="x-none" w:eastAsia="x-none"/>
        </w:rPr>
        <w:t xml:space="preserve"> bodies. </w:t>
      </w:r>
      <w:r w:rsidRPr="0001129F">
        <w:rPr>
          <w:rFonts w:eastAsia="Times New Roman" w:cstheme="minorHAnsi"/>
          <w:lang w:val="x-none" w:eastAsia="x-none"/>
        </w:rPr>
        <w:tab/>
      </w:r>
    </w:p>
    <w:p w14:paraId="618F4909" w14:textId="77777777" w:rsidR="0001129F" w:rsidRPr="0001129F" w:rsidRDefault="0001129F" w:rsidP="00B51441">
      <w:pPr>
        <w:suppressAutoHyphens/>
        <w:spacing w:after="0" w:line="240" w:lineRule="auto"/>
        <w:jc w:val="both"/>
        <w:rPr>
          <w:rFonts w:eastAsia="Times New Roman" w:cstheme="minorHAnsi"/>
          <w:b/>
          <w:lang w:val="x-none" w:eastAsia="x-none"/>
        </w:rPr>
      </w:pPr>
      <w:r w:rsidRPr="0001129F">
        <w:rPr>
          <w:rFonts w:eastAsia="Times New Roman" w:cstheme="minorHAnsi"/>
          <w:b/>
          <w:lang w:val="x-none" w:eastAsia="x-none"/>
        </w:rPr>
        <w:t xml:space="preserve">55. </w:t>
      </w:r>
      <w:r w:rsidRPr="0001129F">
        <w:rPr>
          <w:rFonts w:eastAsia="Times New Roman" w:cstheme="minorHAnsi"/>
          <w:b/>
          <w:lang w:val="x-none" w:eastAsia="x-none"/>
        </w:rPr>
        <w:tab/>
        <w:t xml:space="preserve">The </w:t>
      </w:r>
      <w:proofErr w:type="spellStart"/>
      <w:r w:rsidRPr="0001129F">
        <w:rPr>
          <w:rFonts w:eastAsia="Times New Roman" w:cstheme="minorHAnsi"/>
          <w:b/>
          <w:lang w:val="x-none" w:eastAsia="x-none"/>
        </w:rPr>
        <w:t>Committee</w:t>
      </w:r>
      <w:proofErr w:type="spellEnd"/>
      <w:r w:rsidRPr="0001129F">
        <w:rPr>
          <w:rFonts w:eastAsia="Times New Roman" w:cstheme="minorHAnsi"/>
          <w:b/>
          <w:lang w:val="x-none" w:eastAsia="x-none"/>
        </w:rPr>
        <w:t xml:space="preserve"> </w:t>
      </w:r>
      <w:proofErr w:type="spellStart"/>
      <w:r w:rsidRPr="0001129F">
        <w:rPr>
          <w:rFonts w:eastAsia="Times New Roman" w:cstheme="minorHAnsi"/>
          <w:b/>
          <w:lang w:val="x-none" w:eastAsia="x-none"/>
        </w:rPr>
        <w:t>recommends</w:t>
      </w:r>
      <w:proofErr w:type="spellEnd"/>
      <w:r w:rsidRPr="0001129F">
        <w:rPr>
          <w:rFonts w:eastAsia="Times New Roman" w:cstheme="minorHAnsi"/>
          <w:b/>
          <w:lang w:val="x-none" w:eastAsia="x-none"/>
        </w:rPr>
        <w:t xml:space="preserve"> </w:t>
      </w:r>
      <w:proofErr w:type="spellStart"/>
      <w:r w:rsidRPr="0001129F">
        <w:rPr>
          <w:rFonts w:eastAsia="Times New Roman" w:cstheme="minorHAnsi"/>
          <w:b/>
          <w:lang w:val="x-none" w:eastAsia="x-none"/>
        </w:rPr>
        <w:t>that</w:t>
      </w:r>
      <w:proofErr w:type="spellEnd"/>
      <w:r w:rsidRPr="0001129F">
        <w:rPr>
          <w:rFonts w:eastAsia="Times New Roman" w:cstheme="minorHAnsi"/>
          <w:b/>
          <w:lang w:val="x-none" w:eastAsia="x-none"/>
        </w:rPr>
        <w:t xml:space="preserve"> the State party </w:t>
      </w:r>
      <w:proofErr w:type="spellStart"/>
      <w:r w:rsidRPr="0001129F">
        <w:rPr>
          <w:rFonts w:eastAsia="Times New Roman" w:cstheme="minorHAnsi"/>
          <w:b/>
          <w:lang w:val="x-none" w:eastAsia="x-none"/>
        </w:rPr>
        <w:t>take</w:t>
      </w:r>
      <w:proofErr w:type="spellEnd"/>
      <w:r w:rsidRPr="0001129F">
        <w:rPr>
          <w:rFonts w:eastAsia="Times New Roman" w:cstheme="minorHAnsi"/>
          <w:b/>
          <w:lang w:val="x-none" w:eastAsia="x-none"/>
        </w:rPr>
        <w:t xml:space="preserve"> all </w:t>
      </w:r>
      <w:proofErr w:type="spellStart"/>
      <w:r w:rsidRPr="0001129F">
        <w:rPr>
          <w:rFonts w:eastAsia="Times New Roman" w:cstheme="minorHAnsi"/>
          <w:b/>
          <w:lang w:val="x-none" w:eastAsia="x-none"/>
        </w:rPr>
        <w:t>necessary</w:t>
      </w:r>
      <w:proofErr w:type="spellEnd"/>
      <w:r w:rsidRPr="0001129F">
        <w:rPr>
          <w:rFonts w:eastAsia="Times New Roman" w:cstheme="minorHAnsi"/>
          <w:b/>
          <w:lang w:val="x-none" w:eastAsia="x-none"/>
        </w:rPr>
        <w:t xml:space="preserve"> </w:t>
      </w:r>
      <w:proofErr w:type="spellStart"/>
      <w:r w:rsidRPr="0001129F">
        <w:rPr>
          <w:rFonts w:eastAsia="Times New Roman" w:cstheme="minorHAnsi"/>
          <w:b/>
          <w:lang w:val="x-none" w:eastAsia="x-none"/>
        </w:rPr>
        <w:t>measures</w:t>
      </w:r>
      <w:proofErr w:type="spellEnd"/>
      <w:r w:rsidRPr="0001129F">
        <w:rPr>
          <w:rFonts w:eastAsia="Times New Roman" w:cstheme="minorHAnsi"/>
          <w:b/>
          <w:lang w:val="x-none" w:eastAsia="x-none"/>
        </w:rPr>
        <w:t xml:space="preserve"> to enable the </w:t>
      </w:r>
      <w:proofErr w:type="spellStart"/>
      <w:r w:rsidRPr="0001129F">
        <w:rPr>
          <w:rFonts w:eastAsia="Times New Roman" w:cstheme="minorHAnsi"/>
          <w:b/>
          <w:lang w:val="x-none" w:eastAsia="x-none"/>
        </w:rPr>
        <w:t>political</w:t>
      </w:r>
      <w:proofErr w:type="spellEnd"/>
      <w:r w:rsidRPr="0001129F">
        <w:rPr>
          <w:rFonts w:eastAsia="Times New Roman" w:cstheme="minorHAnsi"/>
          <w:b/>
          <w:lang w:val="x-none" w:eastAsia="x-none"/>
        </w:rPr>
        <w:t xml:space="preserve"> and public participation of </w:t>
      </w:r>
      <w:proofErr w:type="spellStart"/>
      <w:r w:rsidRPr="0001129F">
        <w:rPr>
          <w:rFonts w:eastAsia="Times New Roman" w:cstheme="minorHAnsi"/>
          <w:b/>
          <w:lang w:val="x-none" w:eastAsia="x-none"/>
        </w:rPr>
        <w:t>persons</w:t>
      </w:r>
      <w:proofErr w:type="spellEnd"/>
      <w:r w:rsidRPr="0001129F">
        <w:rPr>
          <w:rFonts w:eastAsia="Times New Roman" w:cstheme="minorHAnsi"/>
          <w:b/>
          <w:lang w:val="x-none" w:eastAsia="x-none"/>
        </w:rPr>
        <w:t xml:space="preserve"> </w:t>
      </w:r>
      <w:proofErr w:type="spellStart"/>
      <w:r w:rsidRPr="0001129F">
        <w:rPr>
          <w:rFonts w:eastAsia="Times New Roman" w:cstheme="minorHAnsi"/>
          <w:b/>
          <w:lang w:val="x-none" w:eastAsia="x-none"/>
        </w:rPr>
        <w:t>with</w:t>
      </w:r>
      <w:proofErr w:type="spellEnd"/>
      <w:r w:rsidRPr="0001129F">
        <w:rPr>
          <w:rFonts w:eastAsia="Times New Roman" w:cstheme="minorHAnsi"/>
          <w:b/>
          <w:lang w:val="x-none" w:eastAsia="x-none"/>
        </w:rPr>
        <w:t xml:space="preserve"> </w:t>
      </w:r>
      <w:proofErr w:type="spellStart"/>
      <w:r w:rsidRPr="0001129F">
        <w:rPr>
          <w:rFonts w:eastAsia="Times New Roman" w:cstheme="minorHAnsi"/>
          <w:b/>
          <w:lang w:val="x-none" w:eastAsia="x-none"/>
        </w:rPr>
        <w:t>disabilities</w:t>
      </w:r>
      <w:proofErr w:type="spellEnd"/>
      <w:r w:rsidRPr="0001129F">
        <w:rPr>
          <w:rFonts w:eastAsia="Times New Roman" w:cstheme="minorHAnsi"/>
          <w:b/>
          <w:lang w:val="x-none" w:eastAsia="x-none"/>
        </w:rPr>
        <w:t xml:space="preserve"> on an </w:t>
      </w:r>
      <w:proofErr w:type="spellStart"/>
      <w:r w:rsidRPr="0001129F">
        <w:rPr>
          <w:rFonts w:eastAsia="Times New Roman" w:cstheme="minorHAnsi"/>
          <w:b/>
          <w:lang w:val="x-none" w:eastAsia="x-none"/>
        </w:rPr>
        <w:t>equal</w:t>
      </w:r>
      <w:proofErr w:type="spellEnd"/>
      <w:r w:rsidRPr="0001129F">
        <w:rPr>
          <w:rFonts w:eastAsia="Times New Roman" w:cstheme="minorHAnsi"/>
          <w:b/>
          <w:lang w:val="x-none" w:eastAsia="x-none"/>
        </w:rPr>
        <w:t xml:space="preserve"> basis </w:t>
      </w:r>
      <w:proofErr w:type="spellStart"/>
      <w:r w:rsidRPr="0001129F">
        <w:rPr>
          <w:rFonts w:eastAsia="Times New Roman" w:cstheme="minorHAnsi"/>
          <w:b/>
          <w:lang w:val="x-none" w:eastAsia="x-none"/>
        </w:rPr>
        <w:t>with</w:t>
      </w:r>
      <w:proofErr w:type="spellEnd"/>
      <w:r w:rsidRPr="0001129F">
        <w:rPr>
          <w:rFonts w:eastAsia="Times New Roman" w:cstheme="minorHAnsi"/>
          <w:b/>
          <w:lang w:val="x-none" w:eastAsia="x-none"/>
        </w:rPr>
        <w:t xml:space="preserve"> </w:t>
      </w:r>
      <w:proofErr w:type="spellStart"/>
      <w:r w:rsidRPr="0001129F">
        <w:rPr>
          <w:rFonts w:eastAsia="Times New Roman" w:cstheme="minorHAnsi"/>
          <w:b/>
          <w:lang w:val="x-none" w:eastAsia="x-none"/>
        </w:rPr>
        <w:t>others</w:t>
      </w:r>
      <w:proofErr w:type="spellEnd"/>
      <w:r w:rsidRPr="0001129F">
        <w:rPr>
          <w:rFonts w:eastAsia="Times New Roman" w:cstheme="minorHAnsi"/>
          <w:b/>
          <w:lang w:val="x-none" w:eastAsia="x-none"/>
        </w:rPr>
        <w:t xml:space="preserve">. It </w:t>
      </w:r>
      <w:proofErr w:type="spellStart"/>
      <w:r w:rsidRPr="0001129F">
        <w:rPr>
          <w:rFonts w:eastAsia="Times New Roman" w:cstheme="minorHAnsi"/>
          <w:b/>
          <w:lang w:val="x-none" w:eastAsia="x-none"/>
        </w:rPr>
        <w:t>further</w:t>
      </w:r>
      <w:proofErr w:type="spellEnd"/>
      <w:r w:rsidRPr="0001129F">
        <w:rPr>
          <w:rFonts w:eastAsia="Times New Roman" w:cstheme="minorHAnsi"/>
          <w:b/>
          <w:lang w:val="x-none" w:eastAsia="x-none"/>
        </w:rPr>
        <w:t xml:space="preserve"> </w:t>
      </w:r>
      <w:proofErr w:type="spellStart"/>
      <w:r w:rsidRPr="0001129F">
        <w:rPr>
          <w:rFonts w:eastAsia="Times New Roman" w:cstheme="minorHAnsi"/>
          <w:b/>
          <w:lang w:val="x-none" w:eastAsia="x-none"/>
        </w:rPr>
        <w:t>recommends</w:t>
      </w:r>
      <w:proofErr w:type="spellEnd"/>
      <w:r w:rsidRPr="0001129F">
        <w:rPr>
          <w:rFonts w:eastAsia="Times New Roman" w:cstheme="minorHAnsi"/>
          <w:b/>
          <w:lang w:val="x-none" w:eastAsia="x-none"/>
        </w:rPr>
        <w:t xml:space="preserve"> </w:t>
      </w:r>
      <w:proofErr w:type="spellStart"/>
      <w:r w:rsidRPr="0001129F">
        <w:rPr>
          <w:rFonts w:eastAsia="Times New Roman" w:cstheme="minorHAnsi"/>
          <w:b/>
          <w:lang w:val="x-none" w:eastAsia="x-none"/>
        </w:rPr>
        <w:t>that</w:t>
      </w:r>
      <w:proofErr w:type="spellEnd"/>
      <w:r w:rsidRPr="0001129F">
        <w:rPr>
          <w:rFonts w:eastAsia="Times New Roman" w:cstheme="minorHAnsi"/>
          <w:b/>
          <w:lang w:val="x-none" w:eastAsia="x-none"/>
        </w:rPr>
        <w:t xml:space="preserve"> the State party:</w:t>
      </w:r>
    </w:p>
    <w:p w14:paraId="50F1DB40" w14:textId="77777777" w:rsidR="0001129F" w:rsidRPr="0001129F" w:rsidRDefault="0001129F" w:rsidP="00B51441">
      <w:pPr>
        <w:suppressAutoHyphens/>
        <w:spacing w:after="0" w:line="240" w:lineRule="auto"/>
        <w:jc w:val="both"/>
        <w:rPr>
          <w:rFonts w:eastAsia="Times New Roman" w:cstheme="minorHAnsi"/>
          <w:b/>
          <w:lang w:val="x-none" w:eastAsia="x-none"/>
        </w:rPr>
      </w:pPr>
      <w:r w:rsidRPr="0001129F">
        <w:rPr>
          <w:rFonts w:eastAsia="Times New Roman" w:cstheme="minorHAnsi"/>
          <w:b/>
          <w:lang w:val="x-none" w:eastAsia="x-none"/>
        </w:rPr>
        <w:t>(a)</w:t>
      </w:r>
      <w:r w:rsidRPr="0001129F">
        <w:rPr>
          <w:rFonts w:eastAsia="Times New Roman" w:cstheme="minorHAnsi"/>
          <w:b/>
          <w:lang w:val="x-none" w:eastAsia="x-none"/>
        </w:rPr>
        <w:tab/>
      </w:r>
      <w:proofErr w:type="spellStart"/>
      <w:r w:rsidRPr="0001129F">
        <w:rPr>
          <w:rFonts w:eastAsia="Times New Roman" w:cstheme="minorHAnsi"/>
          <w:b/>
          <w:lang w:val="x-none" w:eastAsia="x-none"/>
        </w:rPr>
        <w:t>Ensure</w:t>
      </w:r>
      <w:proofErr w:type="spellEnd"/>
      <w:r w:rsidRPr="0001129F">
        <w:rPr>
          <w:rFonts w:eastAsia="Times New Roman" w:cstheme="minorHAnsi"/>
          <w:b/>
          <w:lang w:val="x-none" w:eastAsia="x-none"/>
        </w:rPr>
        <w:t xml:space="preserve"> </w:t>
      </w:r>
      <w:proofErr w:type="spellStart"/>
      <w:r w:rsidRPr="0001129F">
        <w:rPr>
          <w:rFonts w:eastAsia="Times New Roman" w:cstheme="minorHAnsi"/>
          <w:b/>
          <w:lang w:val="x-none" w:eastAsia="x-none"/>
        </w:rPr>
        <w:t>that</w:t>
      </w:r>
      <w:proofErr w:type="spellEnd"/>
      <w:r w:rsidRPr="0001129F">
        <w:rPr>
          <w:rFonts w:eastAsia="Times New Roman" w:cstheme="minorHAnsi"/>
          <w:b/>
          <w:lang w:val="x-none" w:eastAsia="x-none"/>
        </w:rPr>
        <w:t xml:space="preserve"> </w:t>
      </w:r>
      <w:proofErr w:type="spellStart"/>
      <w:r w:rsidRPr="0001129F">
        <w:rPr>
          <w:rFonts w:eastAsia="Times New Roman" w:cstheme="minorHAnsi"/>
          <w:b/>
          <w:lang w:val="x-none" w:eastAsia="x-none"/>
        </w:rPr>
        <w:t>electoral</w:t>
      </w:r>
      <w:proofErr w:type="spellEnd"/>
      <w:r w:rsidRPr="0001129F">
        <w:rPr>
          <w:rFonts w:eastAsia="Times New Roman" w:cstheme="minorHAnsi"/>
          <w:b/>
          <w:lang w:val="x-none" w:eastAsia="x-none"/>
        </w:rPr>
        <w:t xml:space="preserve"> </w:t>
      </w:r>
      <w:proofErr w:type="spellStart"/>
      <w:r w:rsidRPr="0001129F">
        <w:rPr>
          <w:rFonts w:eastAsia="Times New Roman" w:cstheme="minorHAnsi"/>
          <w:b/>
          <w:lang w:val="x-none" w:eastAsia="x-none"/>
        </w:rPr>
        <w:t>procedures</w:t>
      </w:r>
      <w:proofErr w:type="spellEnd"/>
      <w:r w:rsidRPr="0001129F">
        <w:rPr>
          <w:rFonts w:eastAsia="Times New Roman" w:cstheme="minorHAnsi"/>
          <w:b/>
          <w:lang w:val="x-none" w:eastAsia="x-none"/>
        </w:rPr>
        <w:t xml:space="preserve">, </w:t>
      </w:r>
      <w:proofErr w:type="spellStart"/>
      <w:r w:rsidRPr="0001129F">
        <w:rPr>
          <w:rFonts w:eastAsia="Times New Roman" w:cstheme="minorHAnsi"/>
          <w:b/>
          <w:lang w:val="x-none" w:eastAsia="x-none"/>
        </w:rPr>
        <w:t>facilities</w:t>
      </w:r>
      <w:proofErr w:type="spellEnd"/>
      <w:r w:rsidRPr="0001129F">
        <w:rPr>
          <w:rFonts w:eastAsia="Times New Roman" w:cstheme="minorHAnsi"/>
          <w:b/>
          <w:lang w:val="x-none" w:eastAsia="x-none"/>
        </w:rPr>
        <w:t xml:space="preserve"> and </w:t>
      </w:r>
      <w:proofErr w:type="spellStart"/>
      <w:r w:rsidRPr="0001129F">
        <w:rPr>
          <w:rFonts w:eastAsia="Times New Roman" w:cstheme="minorHAnsi"/>
          <w:b/>
          <w:lang w:val="x-none" w:eastAsia="x-none"/>
        </w:rPr>
        <w:t>materials</w:t>
      </w:r>
      <w:proofErr w:type="spellEnd"/>
      <w:r w:rsidRPr="0001129F">
        <w:rPr>
          <w:rFonts w:eastAsia="Times New Roman" w:cstheme="minorHAnsi"/>
          <w:b/>
          <w:lang w:val="x-none" w:eastAsia="x-none"/>
        </w:rPr>
        <w:t xml:space="preserve"> are accessible for all </w:t>
      </w:r>
      <w:proofErr w:type="spellStart"/>
      <w:r w:rsidRPr="0001129F">
        <w:rPr>
          <w:rFonts w:eastAsia="Times New Roman" w:cstheme="minorHAnsi"/>
          <w:b/>
          <w:lang w:val="x-none" w:eastAsia="x-none"/>
        </w:rPr>
        <w:t>persons</w:t>
      </w:r>
      <w:proofErr w:type="spellEnd"/>
      <w:r w:rsidRPr="0001129F">
        <w:rPr>
          <w:rFonts w:eastAsia="Times New Roman" w:cstheme="minorHAnsi"/>
          <w:b/>
          <w:lang w:val="x-none" w:eastAsia="x-none"/>
        </w:rPr>
        <w:t xml:space="preserve"> </w:t>
      </w:r>
      <w:proofErr w:type="spellStart"/>
      <w:r w:rsidRPr="0001129F">
        <w:rPr>
          <w:rFonts w:eastAsia="Times New Roman" w:cstheme="minorHAnsi"/>
          <w:b/>
          <w:lang w:val="x-none" w:eastAsia="x-none"/>
        </w:rPr>
        <w:t>with</w:t>
      </w:r>
      <w:proofErr w:type="spellEnd"/>
      <w:r w:rsidRPr="0001129F">
        <w:rPr>
          <w:rFonts w:eastAsia="Times New Roman" w:cstheme="minorHAnsi"/>
          <w:b/>
          <w:lang w:val="x-none" w:eastAsia="x-none"/>
        </w:rPr>
        <w:t xml:space="preserve"> </w:t>
      </w:r>
      <w:proofErr w:type="spellStart"/>
      <w:r w:rsidRPr="0001129F">
        <w:rPr>
          <w:rFonts w:eastAsia="Times New Roman" w:cstheme="minorHAnsi"/>
          <w:b/>
          <w:lang w:val="x-none" w:eastAsia="x-none"/>
        </w:rPr>
        <w:t>disabilities</w:t>
      </w:r>
      <w:proofErr w:type="spellEnd"/>
      <w:r w:rsidRPr="0001129F">
        <w:rPr>
          <w:rFonts w:eastAsia="Times New Roman" w:cstheme="minorHAnsi"/>
          <w:b/>
          <w:lang w:val="x-none" w:eastAsia="x-none"/>
        </w:rPr>
        <w:t xml:space="preserve">, </w:t>
      </w:r>
      <w:proofErr w:type="spellStart"/>
      <w:r w:rsidRPr="0001129F">
        <w:rPr>
          <w:rFonts w:eastAsia="Times New Roman" w:cstheme="minorHAnsi"/>
          <w:b/>
          <w:lang w:val="x-none" w:eastAsia="x-none"/>
        </w:rPr>
        <w:t>including</w:t>
      </w:r>
      <w:proofErr w:type="spellEnd"/>
      <w:r w:rsidRPr="0001129F">
        <w:rPr>
          <w:rFonts w:eastAsia="Times New Roman" w:cstheme="minorHAnsi"/>
          <w:b/>
          <w:lang w:val="x-none" w:eastAsia="x-none"/>
        </w:rPr>
        <w:t xml:space="preserve"> in </w:t>
      </w:r>
      <w:proofErr w:type="spellStart"/>
      <w:r w:rsidRPr="0001129F">
        <w:rPr>
          <w:rFonts w:eastAsia="Times New Roman" w:cstheme="minorHAnsi"/>
          <w:b/>
          <w:lang w:val="x-none" w:eastAsia="x-none"/>
        </w:rPr>
        <w:t>sign</w:t>
      </w:r>
      <w:proofErr w:type="spellEnd"/>
      <w:r w:rsidRPr="0001129F">
        <w:rPr>
          <w:rFonts w:eastAsia="Times New Roman" w:cstheme="minorHAnsi"/>
          <w:b/>
          <w:lang w:val="x-none" w:eastAsia="x-none"/>
        </w:rPr>
        <w:t xml:space="preserve"> </w:t>
      </w:r>
      <w:proofErr w:type="spellStart"/>
      <w:r w:rsidRPr="0001129F">
        <w:rPr>
          <w:rFonts w:eastAsia="Times New Roman" w:cstheme="minorHAnsi"/>
          <w:b/>
          <w:lang w:val="x-none" w:eastAsia="x-none"/>
        </w:rPr>
        <w:t>language</w:t>
      </w:r>
      <w:proofErr w:type="spellEnd"/>
      <w:r w:rsidRPr="0001129F">
        <w:rPr>
          <w:rFonts w:eastAsia="Times New Roman" w:cstheme="minorHAnsi"/>
          <w:b/>
          <w:lang w:val="x-none" w:eastAsia="x-none"/>
        </w:rPr>
        <w:t xml:space="preserve">, Braille and </w:t>
      </w:r>
      <w:proofErr w:type="spellStart"/>
      <w:r w:rsidRPr="0001129F">
        <w:rPr>
          <w:rFonts w:eastAsia="Times New Roman" w:cstheme="minorHAnsi"/>
          <w:b/>
          <w:lang w:val="x-none" w:eastAsia="x-none"/>
        </w:rPr>
        <w:t>Easy</w:t>
      </w:r>
      <w:proofErr w:type="spellEnd"/>
      <w:r w:rsidRPr="0001129F">
        <w:rPr>
          <w:rFonts w:eastAsia="Times New Roman" w:cstheme="minorHAnsi"/>
          <w:b/>
          <w:lang w:val="x-none" w:eastAsia="x-none"/>
        </w:rPr>
        <w:t xml:space="preserve"> Read;</w:t>
      </w:r>
    </w:p>
    <w:p w14:paraId="7026B5DD" w14:textId="59257DDE" w:rsidR="00B51441" w:rsidRDefault="0001129F" w:rsidP="00072C6F">
      <w:pPr>
        <w:suppressAutoHyphens/>
        <w:spacing w:after="0" w:line="240" w:lineRule="auto"/>
        <w:jc w:val="both"/>
        <w:rPr>
          <w:rFonts w:eastAsia="Times New Roman" w:cstheme="minorHAnsi"/>
          <w:b/>
          <w:lang w:val="x-none" w:eastAsia="x-none"/>
        </w:rPr>
      </w:pPr>
      <w:r w:rsidRPr="0001129F">
        <w:rPr>
          <w:rFonts w:eastAsia="Times New Roman" w:cstheme="minorHAnsi"/>
          <w:b/>
          <w:lang w:val="x-none" w:eastAsia="x-none"/>
        </w:rPr>
        <w:t>(b)</w:t>
      </w:r>
      <w:r w:rsidRPr="0001129F">
        <w:rPr>
          <w:rFonts w:eastAsia="Times New Roman" w:cstheme="minorHAnsi"/>
          <w:b/>
          <w:lang w:val="x-none" w:eastAsia="x-none"/>
        </w:rPr>
        <w:tab/>
        <w:t xml:space="preserve">Promote the participation of </w:t>
      </w:r>
      <w:proofErr w:type="spellStart"/>
      <w:r w:rsidRPr="0001129F">
        <w:rPr>
          <w:rFonts w:eastAsia="Times New Roman" w:cstheme="minorHAnsi"/>
          <w:b/>
          <w:lang w:val="x-none" w:eastAsia="x-none"/>
        </w:rPr>
        <w:t>persons</w:t>
      </w:r>
      <w:proofErr w:type="spellEnd"/>
      <w:r w:rsidRPr="0001129F">
        <w:rPr>
          <w:rFonts w:eastAsia="Times New Roman" w:cstheme="minorHAnsi"/>
          <w:b/>
          <w:lang w:val="x-none" w:eastAsia="x-none"/>
        </w:rPr>
        <w:t xml:space="preserve"> </w:t>
      </w:r>
      <w:proofErr w:type="spellStart"/>
      <w:r w:rsidRPr="0001129F">
        <w:rPr>
          <w:rFonts w:eastAsia="Times New Roman" w:cstheme="minorHAnsi"/>
          <w:b/>
          <w:lang w:val="x-none" w:eastAsia="x-none"/>
        </w:rPr>
        <w:t>with</w:t>
      </w:r>
      <w:proofErr w:type="spellEnd"/>
      <w:r w:rsidRPr="0001129F">
        <w:rPr>
          <w:rFonts w:eastAsia="Times New Roman" w:cstheme="minorHAnsi"/>
          <w:b/>
          <w:lang w:val="x-none" w:eastAsia="x-none"/>
        </w:rPr>
        <w:t xml:space="preserve"> </w:t>
      </w:r>
      <w:proofErr w:type="spellStart"/>
      <w:r w:rsidRPr="0001129F">
        <w:rPr>
          <w:rFonts w:eastAsia="Times New Roman" w:cstheme="minorHAnsi"/>
          <w:b/>
          <w:lang w:val="x-none" w:eastAsia="x-none"/>
        </w:rPr>
        <w:t>disabilities</w:t>
      </w:r>
      <w:proofErr w:type="spellEnd"/>
      <w:r w:rsidRPr="0001129F">
        <w:rPr>
          <w:rFonts w:eastAsia="Times New Roman" w:cstheme="minorHAnsi"/>
          <w:b/>
          <w:lang w:val="x-none" w:eastAsia="x-none"/>
        </w:rPr>
        <w:t xml:space="preserve">, </w:t>
      </w:r>
      <w:proofErr w:type="spellStart"/>
      <w:r w:rsidRPr="0001129F">
        <w:rPr>
          <w:rFonts w:eastAsia="Times New Roman" w:cstheme="minorHAnsi"/>
          <w:b/>
          <w:lang w:val="x-none" w:eastAsia="x-none"/>
        </w:rPr>
        <w:t>including</w:t>
      </w:r>
      <w:proofErr w:type="spellEnd"/>
      <w:r w:rsidRPr="0001129F">
        <w:rPr>
          <w:rFonts w:eastAsia="Times New Roman" w:cstheme="minorHAnsi"/>
          <w:b/>
          <w:lang w:val="x-none" w:eastAsia="x-none"/>
        </w:rPr>
        <w:t xml:space="preserve"> </w:t>
      </w:r>
      <w:proofErr w:type="spellStart"/>
      <w:r w:rsidRPr="0001129F">
        <w:rPr>
          <w:rFonts w:eastAsia="Times New Roman" w:cstheme="minorHAnsi"/>
          <w:b/>
          <w:lang w:val="x-none" w:eastAsia="x-none"/>
        </w:rPr>
        <w:t>women</w:t>
      </w:r>
      <w:proofErr w:type="spellEnd"/>
      <w:r w:rsidRPr="0001129F">
        <w:rPr>
          <w:rFonts w:eastAsia="Times New Roman" w:cstheme="minorHAnsi"/>
          <w:b/>
          <w:lang w:val="x-none" w:eastAsia="x-none"/>
        </w:rPr>
        <w:t xml:space="preserve">, in </w:t>
      </w:r>
      <w:proofErr w:type="spellStart"/>
      <w:r w:rsidRPr="0001129F">
        <w:rPr>
          <w:rFonts w:eastAsia="Times New Roman" w:cstheme="minorHAnsi"/>
          <w:b/>
          <w:lang w:val="x-none" w:eastAsia="x-none"/>
        </w:rPr>
        <w:t>political</w:t>
      </w:r>
      <w:proofErr w:type="spellEnd"/>
      <w:r w:rsidRPr="0001129F">
        <w:rPr>
          <w:rFonts w:eastAsia="Times New Roman" w:cstheme="minorHAnsi"/>
          <w:b/>
          <w:lang w:val="x-none" w:eastAsia="x-none"/>
        </w:rPr>
        <w:t xml:space="preserve"> life and public </w:t>
      </w:r>
      <w:proofErr w:type="spellStart"/>
      <w:r w:rsidRPr="0001129F">
        <w:rPr>
          <w:rFonts w:eastAsia="Times New Roman" w:cstheme="minorHAnsi"/>
          <w:b/>
          <w:lang w:val="x-none" w:eastAsia="x-none"/>
        </w:rPr>
        <w:t>decision-making</w:t>
      </w:r>
      <w:proofErr w:type="spellEnd"/>
      <w:r w:rsidRPr="0001129F">
        <w:rPr>
          <w:rFonts w:eastAsia="Times New Roman" w:cstheme="minorHAnsi"/>
          <w:b/>
          <w:lang w:val="x-none" w:eastAsia="x-none"/>
        </w:rPr>
        <w:t xml:space="preserve">. </w:t>
      </w:r>
    </w:p>
    <w:p w14:paraId="0E5A9175" w14:textId="77777777" w:rsidR="00072C6F" w:rsidRDefault="00072C6F" w:rsidP="00072C6F">
      <w:pPr>
        <w:suppressAutoHyphens/>
        <w:spacing w:after="0" w:line="240" w:lineRule="auto"/>
        <w:jc w:val="both"/>
        <w:rPr>
          <w:rFonts w:eastAsia="Times New Roman" w:cstheme="minorHAnsi"/>
          <w:b/>
          <w:lang w:val="x-none" w:eastAsia="x-none"/>
        </w:rPr>
      </w:pPr>
    </w:p>
    <w:p w14:paraId="1AA9318C" w14:textId="79E50A3E" w:rsidR="0001129F" w:rsidRPr="0001129F" w:rsidRDefault="0001129F" w:rsidP="0001129F">
      <w:pPr>
        <w:tabs>
          <w:tab w:val="left" w:pos="180"/>
          <w:tab w:val="left" w:pos="270"/>
          <w:tab w:val="left" w:pos="360"/>
          <w:tab w:val="left" w:pos="630"/>
        </w:tabs>
        <w:spacing w:after="0" w:line="240" w:lineRule="auto"/>
        <w:outlineLvl w:val="1"/>
        <w:rPr>
          <w:rFonts w:eastAsia="Cambria" w:cstheme="minorHAnsi"/>
          <w:b/>
          <w:color w:val="C00000"/>
          <w:sz w:val="24"/>
          <w:szCs w:val="24"/>
          <w:lang w:val="en-GB"/>
        </w:rPr>
      </w:pPr>
      <w:bookmarkStart w:id="30" w:name="_Toc76663020"/>
      <w:r w:rsidRPr="0001129F">
        <w:rPr>
          <w:rFonts w:eastAsia="Cambria" w:cstheme="minorHAnsi"/>
          <w:b/>
          <w:color w:val="C00000"/>
          <w:sz w:val="24"/>
          <w:szCs w:val="24"/>
          <w:lang w:val="en-GB"/>
        </w:rPr>
        <w:t>Spain (</w:t>
      </w:r>
      <w:hyperlink r:id="rId25" w:history="1">
        <w:r w:rsidRPr="0001129F">
          <w:rPr>
            <w:rFonts w:eastAsia="Cambria" w:cstheme="minorHAnsi"/>
            <w:b/>
            <w:color w:val="4472C4" w:themeColor="accent1"/>
            <w:sz w:val="24"/>
            <w:szCs w:val="24"/>
            <w:shd w:val="clear" w:color="auto" w:fill="FFFFFF"/>
            <w:lang w:val="en-GB"/>
          </w:rPr>
          <w:t>CRPD/C/ESP/CO/1</w:t>
        </w:r>
      </w:hyperlink>
      <w:r w:rsidRPr="0001129F">
        <w:rPr>
          <w:rFonts w:eastAsia="Cambria" w:cstheme="minorHAnsi"/>
          <w:b/>
          <w:color w:val="C00000"/>
          <w:sz w:val="24"/>
          <w:szCs w:val="24"/>
          <w:shd w:val="clear" w:color="auto" w:fill="FFFFFF"/>
          <w:lang w:val="en-GB"/>
        </w:rPr>
        <w:t>)</w:t>
      </w:r>
      <w:r>
        <w:rPr>
          <w:rFonts w:eastAsia="Cambria" w:cstheme="minorHAnsi"/>
          <w:b/>
          <w:color w:val="C00000"/>
          <w:sz w:val="24"/>
          <w:szCs w:val="24"/>
          <w:shd w:val="clear" w:color="auto" w:fill="FFFFFF"/>
          <w:lang w:val="en-GB"/>
        </w:rPr>
        <w:t xml:space="preserve"> – 1rst review</w:t>
      </w:r>
      <w:bookmarkEnd w:id="30"/>
      <w:r>
        <w:rPr>
          <w:rFonts w:eastAsia="Cambria" w:cstheme="minorHAnsi"/>
          <w:b/>
          <w:color w:val="C00000"/>
          <w:sz w:val="24"/>
          <w:szCs w:val="24"/>
          <w:shd w:val="clear" w:color="auto" w:fill="FFFFFF"/>
          <w:lang w:val="en-GB"/>
        </w:rPr>
        <w:t xml:space="preserve"> </w:t>
      </w:r>
    </w:p>
    <w:p w14:paraId="67DE9A94" w14:textId="77777777" w:rsidR="0001129F" w:rsidRPr="0001129F" w:rsidRDefault="0001129F" w:rsidP="0001129F">
      <w:pPr>
        <w:tabs>
          <w:tab w:val="left" w:pos="180"/>
          <w:tab w:val="left" w:pos="270"/>
          <w:tab w:val="left" w:pos="360"/>
          <w:tab w:val="left" w:pos="630"/>
        </w:tabs>
        <w:suppressAutoHyphens/>
        <w:spacing w:after="0" w:line="240" w:lineRule="auto"/>
        <w:contextualSpacing/>
        <w:jc w:val="both"/>
        <w:rPr>
          <w:rFonts w:eastAsia="Times New Roman" w:cstheme="minorHAnsi"/>
          <w:szCs w:val="20"/>
          <w:lang w:val="en-GB" w:eastAsia="x-none"/>
        </w:rPr>
      </w:pPr>
      <w:r w:rsidRPr="0001129F">
        <w:rPr>
          <w:rFonts w:eastAsia="Times New Roman" w:cstheme="minorHAnsi"/>
          <w:szCs w:val="20"/>
          <w:lang w:val="en-GB" w:eastAsia="x-none"/>
        </w:rPr>
        <w:t>47. The Committee is concerned that the right to vote of persons with intellectual or psychosocial disabilities can be restricted if the person concerned has been deprived of his or her legal capacity, or has been placed in an institution. It is further concerned that the deprivation of this right appears to be the rule and not the exception. It regrets the lack of information on standards of evidence or grounds, and criteria used by judges when depriving persons of their right to vote. It notes with concern the number of persons with disabilities denied their right to vote.</w:t>
      </w:r>
    </w:p>
    <w:p w14:paraId="49B75E4B" w14:textId="37F5DEF8" w:rsidR="0001129F" w:rsidRDefault="0001129F" w:rsidP="00B51441">
      <w:pPr>
        <w:tabs>
          <w:tab w:val="left" w:pos="180"/>
          <w:tab w:val="left" w:pos="270"/>
          <w:tab w:val="left" w:pos="360"/>
          <w:tab w:val="left" w:pos="630"/>
        </w:tabs>
        <w:suppressAutoHyphens/>
        <w:spacing w:after="0" w:line="240" w:lineRule="auto"/>
        <w:contextualSpacing/>
        <w:jc w:val="both"/>
        <w:rPr>
          <w:rFonts w:eastAsia="Times New Roman" w:cstheme="minorHAnsi"/>
          <w:b/>
          <w:szCs w:val="20"/>
          <w:lang w:val="en-GB" w:eastAsia="x-none"/>
        </w:rPr>
      </w:pPr>
      <w:r w:rsidRPr="0001129F">
        <w:rPr>
          <w:rFonts w:eastAsia="Times New Roman" w:cstheme="minorHAnsi"/>
          <w:b/>
          <w:szCs w:val="20"/>
          <w:lang w:val="en-GB" w:eastAsia="x-none"/>
        </w:rPr>
        <w:t xml:space="preserve">48. The Committee recommends that all relevant legislation be reviewed to ensure that all persons with disabilities, regardless of their impairment, legal status or place of residence, have the right to vote and participate in public life on an equal basis with others. The Committee requests the State party to amend article 3 of Organic Act 5/1985, which allows the denial of the right to vote based on individualized decisions taken by a judge. The amendment should ensure that all persons with disabilities have the right to vote. Furthermore, it is recommended that all persons with disabilities who are elected to a public position are provided with all required support, including personal assistants.   </w:t>
      </w:r>
    </w:p>
    <w:p w14:paraId="6E77B133" w14:textId="77777777" w:rsidR="00B51441" w:rsidRPr="0001129F" w:rsidRDefault="00B51441" w:rsidP="00B51441">
      <w:pPr>
        <w:tabs>
          <w:tab w:val="left" w:pos="180"/>
          <w:tab w:val="left" w:pos="270"/>
          <w:tab w:val="left" w:pos="360"/>
          <w:tab w:val="left" w:pos="630"/>
        </w:tabs>
        <w:suppressAutoHyphens/>
        <w:spacing w:after="0" w:line="240" w:lineRule="auto"/>
        <w:contextualSpacing/>
        <w:jc w:val="both"/>
        <w:rPr>
          <w:rFonts w:eastAsia="Times New Roman" w:cstheme="minorHAnsi"/>
          <w:b/>
          <w:szCs w:val="20"/>
          <w:lang w:val="en-GB" w:eastAsia="x-none"/>
        </w:rPr>
      </w:pPr>
    </w:p>
    <w:p w14:paraId="740F5C44" w14:textId="77777777" w:rsidR="0001129F" w:rsidRPr="0001129F" w:rsidRDefault="0001129F" w:rsidP="0001129F">
      <w:pPr>
        <w:tabs>
          <w:tab w:val="left" w:pos="180"/>
          <w:tab w:val="left" w:pos="270"/>
          <w:tab w:val="left" w:pos="360"/>
          <w:tab w:val="left" w:pos="630"/>
        </w:tabs>
        <w:spacing w:after="0" w:line="240" w:lineRule="auto"/>
        <w:jc w:val="both"/>
        <w:outlineLvl w:val="1"/>
        <w:rPr>
          <w:rFonts w:eastAsia="Cambria" w:cstheme="minorHAnsi"/>
          <w:b/>
          <w:color w:val="C00000"/>
          <w:sz w:val="24"/>
          <w:szCs w:val="24"/>
          <w:lang w:val="en-GB"/>
        </w:rPr>
      </w:pPr>
      <w:bookmarkStart w:id="31" w:name="_Toc76663021"/>
      <w:r w:rsidRPr="0001129F">
        <w:rPr>
          <w:rFonts w:eastAsia="Cambria" w:cstheme="minorHAnsi"/>
          <w:b/>
          <w:color w:val="C00000"/>
          <w:sz w:val="24"/>
          <w:szCs w:val="24"/>
          <w:lang w:val="en-GB"/>
        </w:rPr>
        <w:t>Sweden (</w:t>
      </w:r>
      <w:hyperlink r:id="rId26" w:history="1">
        <w:r w:rsidRPr="0001129F">
          <w:rPr>
            <w:rFonts w:eastAsia="Cambria" w:cstheme="minorHAnsi"/>
            <w:b/>
            <w:color w:val="4472C4" w:themeColor="accent1"/>
            <w:sz w:val="24"/>
            <w:szCs w:val="24"/>
            <w:lang w:val="en-GB"/>
          </w:rPr>
          <w:t>CRPD/C/SWE/CO/1</w:t>
        </w:r>
      </w:hyperlink>
      <w:r w:rsidRPr="0001129F">
        <w:rPr>
          <w:rFonts w:eastAsia="Cambria" w:cstheme="minorHAnsi"/>
          <w:b/>
          <w:color w:val="C00000"/>
          <w:sz w:val="24"/>
          <w:szCs w:val="24"/>
          <w:lang w:val="en-GB"/>
        </w:rPr>
        <w:t>)</w:t>
      </w:r>
      <w:bookmarkEnd w:id="31"/>
    </w:p>
    <w:p w14:paraId="0C53974A" w14:textId="77777777" w:rsidR="0001129F" w:rsidRPr="0001129F" w:rsidRDefault="0001129F" w:rsidP="0001129F">
      <w:pPr>
        <w:tabs>
          <w:tab w:val="left" w:pos="180"/>
          <w:tab w:val="left" w:pos="270"/>
          <w:tab w:val="left" w:pos="360"/>
          <w:tab w:val="left" w:pos="630"/>
        </w:tabs>
        <w:spacing w:after="0" w:line="240" w:lineRule="auto"/>
        <w:jc w:val="both"/>
        <w:rPr>
          <w:rFonts w:eastAsia="Cambria" w:cstheme="minorHAnsi"/>
          <w:szCs w:val="24"/>
          <w:lang w:val="en-GB"/>
        </w:rPr>
      </w:pPr>
      <w:r w:rsidRPr="0001129F">
        <w:rPr>
          <w:rFonts w:eastAsia="Cambria" w:cstheme="minorHAnsi"/>
          <w:szCs w:val="24"/>
          <w:lang w:val="en-GB"/>
        </w:rPr>
        <w:t>51. The Committee is concerned at the lack of information on accessibility and accommodation for persons with disabilities, during all stages of the electoral cycle, facilitating their exercise of the right to vote, and at the low number of persons with disabilities running for or holding public office.</w:t>
      </w:r>
    </w:p>
    <w:p w14:paraId="678B8E2D" w14:textId="7DDFABA6" w:rsidR="0001129F" w:rsidRPr="0001129F" w:rsidRDefault="0001129F" w:rsidP="0001129F">
      <w:pPr>
        <w:rPr>
          <w:lang w:val="en-GB"/>
        </w:rPr>
      </w:pPr>
      <w:r w:rsidRPr="0001129F">
        <w:rPr>
          <w:rFonts w:eastAsia="Cambria" w:cstheme="minorHAnsi"/>
          <w:b/>
          <w:szCs w:val="24"/>
          <w:lang w:val="en-GB"/>
        </w:rPr>
        <w:t>52. The Committee recommends that the State party ensure that voter education through mass media is made accessible, that information about elections is provided in accessible formats, that electoral campaigns are made fully accessible, that support at polling stations is made available, that the mechanisms put in place to facilitate voting assistance are developed in close consultation with organizations of persons with disabilities to suit their needs, and that polling assistants are trained to accommodate voters. It also recommends that the State party ensure that all persons with disabilities who are elected to a public position are provided with all required support, including personal assistants.</w:t>
      </w:r>
    </w:p>
    <w:sectPr w:rsidR="0001129F" w:rsidRPr="000112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395"/>
    <w:rsid w:val="0001129F"/>
    <w:rsid w:val="000446A7"/>
    <w:rsid w:val="00072C6F"/>
    <w:rsid w:val="00241BDA"/>
    <w:rsid w:val="00263579"/>
    <w:rsid w:val="003877FB"/>
    <w:rsid w:val="005275FC"/>
    <w:rsid w:val="007B2B9A"/>
    <w:rsid w:val="00B51441"/>
    <w:rsid w:val="00C11278"/>
    <w:rsid w:val="00C95E77"/>
    <w:rsid w:val="00CD3395"/>
    <w:rsid w:val="00FF735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B0265"/>
  <w15:chartTrackingRefBased/>
  <w15:docId w15:val="{FE253530-25DF-4562-94C7-79761D94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12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112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29F"/>
    <w:rPr>
      <w:rFonts w:asciiTheme="majorHAnsi" w:eastAsiaTheme="majorEastAsia" w:hAnsiTheme="majorHAnsi" w:cstheme="majorBidi"/>
      <w:color w:val="2F5496" w:themeColor="accent1" w:themeShade="BF"/>
      <w:sz w:val="32"/>
      <w:szCs w:val="32"/>
    </w:rPr>
  </w:style>
  <w:style w:type="paragraph" w:customStyle="1" w:styleId="SingleTxtG">
    <w:name w:val="_ Single Txt_G"/>
    <w:basedOn w:val="Normal"/>
    <w:link w:val="SingleTxtGChar"/>
    <w:qFormat/>
    <w:rsid w:val="0001129F"/>
    <w:pPr>
      <w:suppressAutoHyphens/>
      <w:spacing w:after="120" w:line="240" w:lineRule="atLeast"/>
      <w:ind w:left="1134" w:right="1134"/>
      <w:jc w:val="both"/>
    </w:pPr>
    <w:rPr>
      <w:rFonts w:ascii="Times New Roman" w:eastAsia="Times New Roman" w:hAnsi="Times New Roman" w:cs="Times New Roman"/>
      <w:sz w:val="20"/>
      <w:szCs w:val="20"/>
      <w:lang w:val="x-none" w:eastAsia="x-none"/>
    </w:rPr>
  </w:style>
  <w:style w:type="character" w:customStyle="1" w:styleId="SingleTxtGChar">
    <w:name w:val="_ Single Txt_G Char"/>
    <w:link w:val="SingleTxtG"/>
    <w:rsid w:val="0001129F"/>
    <w:rPr>
      <w:rFonts w:ascii="Times New Roman" w:eastAsia="Times New Roman" w:hAnsi="Times New Roman" w:cs="Times New Roman"/>
      <w:sz w:val="20"/>
      <w:szCs w:val="20"/>
      <w:lang w:val="x-none" w:eastAsia="x-none"/>
    </w:rPr>
  </w:style>
  <w:style w:type="character" w:customStyle="1" w:styleId="Heading2Char">
    <w:name w:val="Heading 2 Char"/>
    <w:basedOn w:val="DefaultParagraphFont"/>
    <w:link w:val="Heading2"/>
    <w:uiPriority w:val="9"/>
    <w:semiHidden/>
    <w:rsid w:val="0001129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1129F"/>
    <w:rPr>
      <w:color w:val="0563C1" w:themeColor="hyperlink"/>
      <w:u w:val="single"/>
    </w:rPr>
  </w:style>
  <w:style w:type="character" w:styleId="UnresolvedMention">
    <w:name w:val="Unresolved Mention"/>
    <w:basedOn w:val="DefaultParagraphFont"/>
    <w:uiPriority w:val="99"/>
    <w:semiHidden/>
    <w:unhideWhenUsed/>
    <w:rsid w:val="0001129F"/>
    <w:rPr>
      <w:color w:val="605E5C"/>
      <w:shd w:val="clear" w:color="auto" w:fill="E1DFDD"/>
    </w:rPr>
  </w:style>
  <w:style w:type="paragraph" w:styleId="TOCHeading">
    <w:name w:val="TOC Heading"/>
    <w:basedOn w:val="Heading1"/>
    <w:next w:val="Normal"/>
    <w:uiPriority w:val="39"/>
    <w:unhideWhenUsed/>
    <w:qFormat/>
    <w:rsid w:val="00B51441"/>
    <w:pPr>
      <w:outlineLvl w:val="9"/>
    </w:pPr>
    <w:rPr>
      <w:lang w:val="en-US"/>
    </w:rPr>
  </w:style>
  <w:style w:type="paragraph" w:styleId="TOC1">
    <w:name w:val="toc 1"/>
    <w:basedOn w:val="Normal"/>
    <w:next w:val="Normal"/>
    <w:autoRedefine/>
    <w:uiPriority w:val="39"/>
    <w:unhideWhenUsed/>
    <w:rsid w:val="00B51441"/>
    <w:pPr>
      <w:spacing w:after="100"/>
    </w:pPr>
  </w:style>
  <w:style w:type="paragraph" w:styleId="TOC2">
    <w:name w:val="toc 2"/>
    <w:basedOn w:val="Normal"/>
    <w:next w:val="Normal"/>
    <w:autoRedefine/>
    <w:uiPriority w:val="39"/>
    <w:unhideWhenUsed/>
    <w:rsid w:val="00B5144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35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binternet.ohchr.org/_layouts/treatybodyexternal/Download.aspx?symbolno=CRPD%2fC%2fCZE%2fCO%2f1&amp;Lang=en" TargetMode="External"/><Relationship Id="rId13" Type="http://schemas.openxmlformats.org/officeDocument/2006/relationships/hyperlink" Target="http://tbinternet.ohchr.org/_layouts/treatybodyexternal/Download.aspx?symbolno=CRPD%2fC%2fDEU%2fCO%2f1&amp;Lang=en" TargetMode="External"/><Relationship Id="rId18" Type="http://schemas.openxmlformats.org/officeDocument/2006/relationships/hyperlink" Target="http://tbinternet.ohchr.org/_layouts/treatybodyexternal/Download.aspx?symbolno=CRPD%2fC%2fLTU%2fCO%2f1&amp;Lang=en" TargetMode="External"/><Relationship Id="rId26" Type="http://schemas.openxmlformats.org/officeDocument/2006/relationships/hyperlink" Target="http://docstore.ohchr.org/SelfServices/FilesHandler.ashx?enc=6QkG1d%2fPPRiCAqhKb7yhsuyfFFfeHFjCqsqOjeJ8vGks05Vwd6lyIv1S7JuE8HxRXSdmA320FY0N35npcjZiO9ukFpwQ3P3hOhP%2bBil3PbxPkLH%2bUaARrA5im%2bn3y0F7" TargetMode="External"/><Relationship Id="rId3" Type="http://schemas.openxmlformats.org/officeDocument/2006/relationships/settings" Target="settings.xml"/><Relationship Id="rId21" Type="http://schemas.openxmlformats.org/officeDocument/2006/relationships/hyperlink" Target="http://tbinternet.ohchr.org/Treaties/CRPD/Shared%20Documents/PRT/CRPD_C_PRT_CO_1_23681_E.doc" TargetMode="External"/><Relationship Id="rId7" Type="http://schemas.openxmlformats.org/officeDocument/2006/relationships/hyperlink" Target="http://tbinternet.ohchr.org/_layouts/treatybodyexternal/Download.aspx?symbolno=CRPD%2fC%2fHRV%2fCO%2f1&amp;Lang=en" TargetMode="External"/><Relationship Id="rId12" Type="http://schemas.openxmlformats.org/officeDocument/2006/relationships/hyperlink" Target="https://tbinternet.ohchr.org/_layouts/15/treatybodyexternal/Download.aspx?symbolno=CRPD%2fC%2fFRA%2fCO%2f1&amp;Lang=en" TargetMode="External"/><Relationship Id="rId17" Type="http://schemas.openxmlformats.org/officeDocument/2006/relationships/hyperlink" Target="http://docstore.ohchr.org/SelfServices/FilesHandler.ashx?enc=6QkG1d%2fPPRiCAqhKb7yhsvP%2bdTiDrgtVuqxAW%2b69tiKIXBXKWmNQXT%2fmo%2fEyFUOnby%2frpQIV67BUhoNbCdpCAc7SlOMvANsJafd2PwWE94Ei7KuLj0qhi2PXCwnuevVb" TargetMode="External"/><Relationship Id="rId25" Type="http://schemas.openxmlformats.org/officeDocument/2006/relationships/hyperlink" Target="http://www.ohchr.org/Documents/HRBodies/CRPD/6thsession/CRPD.C.ESP.CO.1_en.doc" TargetMode="External"/><Relationship Id="rId2" Type="http://schemas.openxmlformats.org/officeDocument/2006/relationships/styles" Target="styles.xml"/><Relationship Id="rId16" Type="http://schemas.openxmlformats.org/officeDocument/2006/relationships/hyperlink" Target="http://docstore.ohchr.org/SelfServices/FilesHandler.ashx?enc=6QkG1d%2fPPRiCAqhKb7yhsiyaiCIuQzff7FUjD97cNmlMwHPw42Pi74CX9nqtwZb5qlEktwaQ2x8FfTttXJ0XRXWKqzZxg9%2fh7C25wlyrQ7aLZXkVZEzq%2f3ekiSe2IiYa" TargetMode="External"/><Relationship Id="rId20" Type="http://schemas.openxmlformats.org/officeDocument/2006/relationships/hyperlink" Target="https://tbinternet.ohchr.org/_layouts/treatybodyexternal/Download.aspx?symbolno=CRPD%2fC%2fPOL%2fCO%2f1&amp;Lang=en" TargetMode="External"/><Relationship Id="rId1" Type="http://schemas.openxmlformats.org/officeDocument/2006/relationships/customXml" Target="../customXml/item1.xml"/><Relationship Id="rId6" Type="http://schemas.openxmlformats.org/officeDocument/2006/relationships/hyperlink" Target="https://tbinternet.ohchr.org/_layouts/treatybodyexternal/Download.aspx?symbolno=CRPD%2fC%2fBGR%2fCO%2f1&amp;Lang=en" TargetMode="External"/><Relationship Id="rId11" Type="http://schemas.openxmlformats.org/officeDocument/2006/relationships/hyperlink" Target="https://docstore.ohchr.org/SelfServices/FilesHandler.ashx?enc=6QkG1d%2fPPRiCAqhKb7yhslxq2MulDp%2fqMKQ6SGOn0%2fMA1LSpvgYM3DCkpjGjvUUy2myJFM%2bOsTgWsCuGm4B2qohcBwHoCCrB5BpbRCKf6tkvX63EJgdwjV2NmUEVRnVD" TargetMode="External"/><Relationship Id="rId24" Type="http://schemas.openxmlformats.org/officeDocument/2006/relationships/hyperlink" Target="https://tbinternet.ohchr.org/_layouts/treatybodyexternal/Download.aspx?symbolno=CRPD%2fC%2fESP%2fCO%2f2-3&amp;Lang=en" TargetMode="External"/><Relationship Id="rId5" Type="http://schemas.openxmlformats.org/officeDocument/2006/relationships/hyperlink" Target="http://www.ohchr.org/Documents/HRBodies/CRPD/10thSession/CRPD-C-AUT-CO-1_en.doc" TargetMode="External"/><Relationship Id="rId15" Type="http://schemas.openxmlformats.org/officeDocument/2006/relationships/hyperlink" Target="http://docstore.ohchr.org/SelfServices/FilesHandler.ashx?enc=6QkG1d%2fPPRiCAqhKb7yhsqlyxUZe3YrEMiILNTLYL1szEbjMGHZtiIcNqR%2bZvUOXLqCL5gnN37gF0j0QJweJrBgHF%2fkntAPP%2bW%2b5gDf0AY5ZSHM5sKxuvowE1YrylStu" TargetMode="External"/><Relationship Id="rId23" Type="http://schemas.openxmlformats.org/officeDocument/2006/relationships/hyperlink" Target="http://tbinternet.ohchr.org/Treaties/CRPD/Shared%20Documents/SVN/CRPD_C_SVN_CO_1_30546_E.docx" TargetMode="External"/><Relationship Id="rId28" Type="http://schemas.openxmlformats.org/officeDocument/2006/relationships/theme" Target="theme/theme1.xml"/><Relationship Id="rId10" Type="http://schemas.openxmlformats.org/officeDocument/2006/relationships/hyperlink" Target="http://docstore.ohchr.org/SelfServices/FilesHandler.ashx?enc=6QkG1d%2fPPRiCAqhKb7yhsrxgrMqyLrvLrl%2f6hod6mnZ5w6Or5OgmaXjKC%2bkJbNwXf58Tuqzhdo7nnm2ksXJYLVUELVMje6X74w4dYLO91T3MF2yjjZ3dOHZcQMi%2f4SKe" TargetMode="External"/><Relationship Id="rId19" Type="http://schemas.openxmlformats.org/officeDocument/2006/relationships/hyperlink" Target="https://tbinternet.ohchr.org/_layouts/treatybodyexternal/Download.aspx?symbolno=CRPD%2fC%2fMLT%2fCO%2f1&amp;Lang=en" TargetMode="External"/><Relationship Id="rId4" Type="http://schemas.openxmlformats.org/officeDocument/2006/relationships/webSettings" Target="webSettings.xml"/><Relationship Id="rId9" Type="http://schemas.openxmlformats.org/officeDocument/2006/relationships/hyperlink" Target="http://docstore.ohchr.org/SelfServices/FilesHandler.ashx?enc=6QkG1d%2fPPRiCAqhKb7yhsjzR8FDGXIfJ8tqgK4L3gsKjL8wI7iaruR0I71dSMiakNRfP66p59P8GBw8LtFbdDDG%2fGN7TSpyHndRhPYcYcMydkTsbsBi6vTfn%2bTgeqHWh" TargetMode="External"/><Relationship Id="rId14" Type="http://schemas.openxmlformats.org/officeDocument/2006/relationships/hyperlink" Target="http://www.ohchr.org/Documents/HRBodies/CRPD/8thSession/CRPD-C-HUN-CO-1_en.doc" TargetMode="External"/><Relationship Id="rId22" Type="http://schemas.openxmlformats.org/officeDocument/2006/relationships/hyperlink" Target="http://tbinternet.ohchr.org/_layouts/treatybodyexternal/Download.aspx?symbolno=CRPD%2fC%2fSVK%2fCO%2f1&amp;Lang=e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BE82B-6ACC-44AC-A657-E6F0E4386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4344</Words>
  <Characters>23893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Uldry</dc:creator>
  <cp:keywords/>
  <dc:description/>
  <cp:lastModifiedBy>Marine Uldry</cp:lastModifiedBy>
  <cp:revision>11</cp:revision>
  <dcterms:created xsi:type="dcterms:W3CDTF">2021-07-08T16:20:00Z</dcterms:created>
  <dcterms:modified xsi:type="dcterms:W3CDTF">2021-09-21T13:24:00Z</dcterms:modified>
</cp:coreProperties>
</file>