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DCB3" w14:textId="4C9F4579" w:rsidR="00761DB0" w:rsidRPr="00761DB0" w:rsidRDefault="00761DB0" w:rsidP="00761DB0">
      <w:pPr>
        <w:pStyle w:val="paragraph"/>
        <w:spacing w:before="0" w:beforeAutospacing="0" w:after="0" w:afterAutospacing="0"/>
        <w:textAlignment w:val="baseline"/>
        <w:rPr>
          <w:rFonts w:ascii="Calibri" w:hAnsi="Calibri" w:cs="Calibri"/>
          <w:sz w:val="22"/>
          <w:szCs w:val="22"/>
          <w:lang w:val="en-US"/>
        </w:rPr>
      </w:pPr>
      <w:r w:rsidRPr="00761DB0">
        <w:rPr>
          <w:rStyle w:val="eop"/>
          <w:rFonts w:ascii="Calibri" w:hAnsi="Calibri" w:cs="Calibri"/>
          <w:sz w:val="22"/>
          <w:szCs w:val="22"/>
          <w:lang w:val="en-US"/>
        </w:rPr>
        <w:t> </w:t>
      </w:r>
      <w:r>
        <w:rPr>
          <w:rStyle w:val="normaltextrun"/>
          <w:rFonts w:ascii="Calibri" w:eastAsiaTheme="majorEastAsia" w:hAnsi="Calibri" w:cs="Calibri"/>
          <w:sz w:val="22"/>
          <w:szCs w:val="22"/>
          <w:lang w:val="en-US"/>
        </w:rPr>
        <w:t>Re: Urgent action needed help Ukrainian persons with disabilities</w:t>
      </w:r>
      <w:r w:rsidRPr="00761DB0">
        <w:rPr>
          <w:rStyle w:val="eop"/>
          <w:rFonts w:ascii="Calibri" w:hAnsi="Calibri" w:cs="Calibri"/>
          <w:sz w:val="22"/>
          <w:szCs w:val="22"/>
          <w:lang w:val="en-US"/>
        </w:rPr>
        <w:t> </w:t>
      </w:r>
    </w:p>
    <w:p w14:paraId="13B8CABE" w14:textId="3346A0C8" w:rsidR="00761DB0" w:rsidRDefault="00761DB0" w:rsidP="00761DB0">
      <w:pPr>
        <w:pStyle w:val="paragraph"/>
        <w:spacing w:before="0" w:beforeAutospacing="0" w:after="0" w:afterAutospacing="0"/>
        <w:textAlignment w:val="baseline"/>
        <w:rPr>
          <w:rStyle w:val="eop"/>
          <w:rFonts w:ascii="Calibri" w:hAnsi="Calibri" w:cs="Calibri"/>
          <w:sz w:val="22"/>
          <w:szCs w:val="22"/>
          <w:lang w:val="en-US"/>
        </w:rPr>
      </w:pPr>
    </w:p>
    <w:p w14:paraId="3792F69E" w14:textId="77777777" w:rsidR="00761DB0" w:rsidRPr="00761DB0" w:rsidRDefault="00761DB0" w:rsidP="00761DB0">
      <w:pPr>
        <w:pStyle w:val="paragraph"/>
        <w:spacing w:before="0" w:beforeAutospacing="0" w:after="0" w:afterAutospacing="0"/>
        <w:textAlignment w:val="baseline"/>
        <w:rPr>
          <w:rFonts w:ascii="Segoe UI" w:hAnsi="Segoe UI" w:cs="Segoe UI"/>
          <w:sz w:val="18"/>
          <w:szCs w:val="18"/>
          <w:lang w:val="en-US"/>
        </w:rPr>
      </w:pPr>
    </w:p>
    <w:p w14:paraId="456E30D4" w14:textId="16746062" w:rsidR="00761DB0" w:rsidRDefault="00761DB0" w:rsidP="00761DB0">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eastAsiaTheme="majorEastAsia" w:hAnsi="Calibri" w:cs="Calibri"/>
          <w:sz w:val="22"/>
          <w:szCs w:val="22"/>
          <w:lang w:val="en-US"/>
        </w:rPr>
        <w:t>Dear Prime Minister</w:t>
      </w:r>
      <w:r>
        <w:rPr>
          <w:rStyle w:val="normaltextrun"/>
          <w:rFonts w:ascii="Calibri" w:eastAsiaTheme="majorEastAsia" w:hAnsi="Calibri" w:cs="Calibri"/>
          <w:sz w:val="22"/>
          <w:szCs w:val="22"/>
          <w:lang w:val="en-US"/>
        </w:rPr>
        <w:t xml:space="preserve"> </w:t>
      </w:r>
      <w:r w:rsidRPr="00761DB0">
        <w:rPr>
          <w:rStyle w:val="normaltextrun"/>
          <w:rFonts w:ascii="Calibri" w:eastAsiaTheme="majorEastAsia" w:hAnsi="Calibri" w:cs="Calibri"/>
          <w:sz w:val="22"/>
          <w:szCs w:val="22"/>
          <w:highlight w:val="yellow"/>
          <w:lang w:val="en-US"/>
        </w:rPr>
        <w:t>[surname]</w:t>
      </w:r>
      <w:r w:rsidRPr="00761DB0">
        <w:rPr>
          <w:rStyle w:val="normaltextrun"/>
          <w:rFonts w:ascii="Calibri" w:eastAsiaTheme="majorEastAsia" w:hAnsi="Calibri" w:cs="Calibri"/>
          <w:sz w:val="22"/>
          <w:szCs w:val="22"/>
          <w:highlight w:val="yellow"/>
          <w:lang w:val="en-US"/>
        </w:rPr>
        <w:t>,</w:t>
      </w:r>
      <w:r w:rsidRPr="00761DB0">
        <w:rPr>
          <w:rStyle w:val="eop"/>
          <w:rFonts w:ascii="Calibri" w:hAnsi="Calibri" w:cs="Calibri"/>
          <w:sz w:val="22"/>
          <w:szCs w:val="22"/>
          <w:lang w:val="en-US"/>
        </w:rPr>
        <w:t> </w:t>
      </w:r>
    </w:p>
    <w:p w14:paraId="490E7B62" w14:textId="77777777" w:rsidR="00761DB0" w:rsidRPr="00761DB0" w:rsidRDefault="00761DB0" w:rsidP="00761DB0">
      <w:pPr>
        <w:pStyle w:val="paragraph"/>
        <w:spacing w:before="0" w:beforeAutospacing="0" w:after="0" w:afterAutospacing="0"/>
        <w:textAlignment w:val="baseline"/>
        <w:rPr>
          <w:rFonts w:ascii="Segoe UI" w:hAnsi="Segoe UI" w:cs="Segoe UI"/>
          <w:sz w:val="18"/>
          <w:szCs w:val="18"/>
          <w:lang w:val="en-US"/>
        </w:rPr>
      </w:pPr>
    </w:p>
    <w:p w14:paraId="6223F92E" w14:textId="77777777" w:rsidR="00761DB0" w:rsidRDefault="00761DB0" w:rsidP="00761DB0">
      <w:pPr>
        <w:pStyle w:val="paragraph"/>
        <w:spacing w:before="0" w:beforeAutospacing="0" w:after="0" w:afterAutospacing="0"/>
        <w:textAlignment w:val="baseline"/>
        <w:rPr>
          <w:rStyle w:val="normaltextrun"/>
          <w:rFonts w:ascii="Calibri" w:eastAsiaTheme="majorEastAsia" w:hAnsi="Calibri" w:cs="Calibri"/>
          <w:sz w:val="22"/>
          <w:szCs w:val="22"/>
          <w:lang w:val="en-US"/>
        </w:rPr>
      </w:pPr>
      <w:r w:rsidRPr="00761DB0">
        <w:rPr>
          <w:rStyle w:val="normaltextrun"/>
          <w:rFonts w:ascii="Calibri" w:eastAsiaTheme="majorEastAsia" w:hAnsi="Calibri" w:cs="Calibri"/>
          <w:sz w:val="22"/>
          <w:szCs w:val="22"/>
          <w:highlight w:val="yellow"/>
          <w:lang w:val="en-US"/>
        </w:rPr>
        <w:t>I/we</w:t>
      </w:r>
      <w:r>
        <w:rPr>
          <w:rStyle w:val="normaltextrun"/>
          <w:rFonts w:ascii="Calibri" w:eastAsiaTheme="majorEastAsia" w:hAnsi="Calibri" w:cs="Calibri"/>
          <w:sz w:val="22"/>
          <w:szCs w:val="22"/>
          <w:lang w:val="en-US"/>
        </w:rPr>
        <w:t xml:space="preserve"> call on you to urgently take action to bring an end to the war in Ukraine and to ensure the safety of its citizens.  As an </w:t>
      </w:r>
      <w:proofErr w:type="spellStart"/>
      <w:r w:rsidRPr="00761DB0">
        <w:rPr>
          <w:rStyle w:val="normaltextrun"/>
          <w:rFonts w:ascii="Calibri" w:eastAsiaTheme="majorEastAsia" w:hAnsi="Calibri" w:cs="Calibri"/>
          <w:sz w:val="22"/>
          <w:szCs w:val="22"/>
          <w:highlight w:val="yellow"/>
          <w:lang w:val="en-US"/>
        </w:rPr>
        <w:t>organisation</w:t>
      </w:r>
      <w:proofErr w:type="spellEnd"/>
      <w:r w:rsidRPr="00761DB0">
        <w:rPr>
          <w:rStyle w:val="normaltextrun"/>
          <w:rFonts w:ascii="Calibri" w:eastAsiaTheme="majorEastAsia" w:hAnsi="Calibri" w:cs="Calibri"/>
          <w:sz w:val="22"/>
          <w:szCs w:val="22"/>
          <w:highlight w:val="yellow"/>
          <w:lang w:val="en-US"/>
        </w:rPr>
        <w:t xml:space="preserve"> /persons</w:t>
      </w:r>
      <w:r>
        <w:rPr>
          <w:rStyle w:val="normaltextrun"/>
          <w:rFonts w:ascii="Calibri" w:eastAsiaTheme="majorEastAsia" w:hAnsi="Calibri" w:cs="Calibri"/>
          <w:sz w:val="22"/>
          <w:szCs w:val="22"/>
          <w:lang w:val="en-US"/>
        </w:rPr>
        <w:t xml:space="preserve"> promoting the rights of persons with disabilities</w:t>
      </w:r>
      <w:r w:rsidRPr="00761DB0">
        <w:rPr>
          <w:rStyle w:val="normaltextrun"/>
          <w:rFonts w:ascii="Calibri" w:eastAsiaTheme="majorEastAsia" w:hAnsi="Calibri" w:cs="Calibri"/>
          <w:sz w:val="22"/>
          <w:szCs w:val="22"/>
          <w:highlight w:val="yellow"/>
          <w:lang w:val="en-US"/>
        </w:rPr>
        <w:t>, I/we</w:t>
      </w:r>
      <w:r>
        <w:rPr>
          <w:rStyle w:val="normaltextrun"/>
          <w:rFonts w:ascii="Calibri" w:eastAsiaTheme="majorEastAsia" w:hAnsi="Calibri" w:cs="Calibri"/>
          <w:sz w:val="22"/>
          <w:szCs w:val="22"/>
          <w:lang w:val="en-US"/>
        </w:rPr>
        <w:t xml:space="preserve"> place particular importance to the safety of persons with disabilities and their families in the war. </w:t>
      </w:r>
    </w:p>
    <w:p w14:paraId="45F3FE9B" w14:textId="77777777" w:rsidR="00761DB0" w:rsidRDefault="00761DB0" w:rsidP="00761DB0">
      <w:pPr>
        <w:pStyle w:val="paragraph"/>
        <w:spacing w:before="0" w:beforeAutospacing="0" w:after="0" w:afterAutospacing="0"/>
        <w:textAlignment w:val="baseline"/>
        <w:rPr>
          <w:rStyle w:val="normaltextrun"/>
          <w:rFonts w:ascii="Calibri" w:eastAsiaTheme="majorEastAsia" w:hAnsi="Calibri" w:cs="Calibri"/>
          <w:sz w:val="22"/>
          <w:szCs w:val="22"/>
          <w:lang w:val="en-US"/>
        </w:rPr>
      </w:pPr>
    </w:p>
    <w:p w14:paraId="492C1DD0" w14:textId="191B435D" w:rsidR="00761DB0" w:rsidRDefault="00761DB0" w:rsidP="00761DB0">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eastAsiaTheme="majorEastAsia" w:hAnsi="Calibri" w:cs="Calibri"/>
          <w:sz w:val="22"/>
          <w:szCs w:val="22"/>
          <w:lang w:val="en-US"/>
        </w:rPr>
        <w:t>We know that their situation is grave. They are either trying to flee, taking dangerous journeys to cross their borders for safety, or they are confined to their homes in cities under attack, of left in institutions, unable to move to shelters. This cannot be allowed to happen. </w:t>
      </w:r>
      <w:r w:rsidRPr="00761DB0">
        <w:rPr>
          <w:rStyle w:val="eop"/>
          <w:rFonts w:ascii="Calibri" w:hAnsi="Calibri" w:cs="Calibri"/>
          <w:sz w:val="22"/>
          <w:szCs w:val="22"/>
          <w:lang w:val="en-US"/>
        </w:rPr>
        <w:t> </w:t>
      </w:r>
    </w:p>
    <w:p w14:paraId="1012E915" w14:textId="77777777" w:rsidR="00761DB0" w:rsidRPr="00761DB0" w:rsidRDefault="00761DB0" w:rsidP="00761DB0">
      <w:pPr>
        <w:pStyle w:val="paragraph"/>
        <w:spacing w:before="0" w:beforeAutospacing="0" w:after="0" w:afterAutospacing="0"/>
        <w:textAlignment w:val="baseline"/>
        <w:rPr>
          <w:rFonts w:ascii="Segoe UI" w:hAnsi="Segoe UI" w:cs="Segoe UI"/>
          <w:sz w:val="18"/>
          <w:szCs w:val="18"/>
          <w:lang w:val="en-US"/>
        </w:rPr>
      </w:pPr>
    </w:p>
    <w:p w14:paraId="3C8096A5" w14:textId="3C7B6683" w:rsidR="00761DB0" w:rsidRPr="00761DB0" w:rsidRDefault="00761DB0" w:rsidP="00761DB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ajorEastAsia" w:hAnsi="Calibri" w:cs="Calibri"/>
          <w:sz w:val="22"/>
          <w:szCs w:val="22"/>
          <w:lang w:val="en-US"/>
        </w:rPr>
        <w:t xml:space="preserve">We ask you </w:t>
      </w:r>
      <w:proofErr w:type="gramStart"/>
      <w:r>
        <w:rPr>
          <w:rStyle w:val="normaltextrun"/>
          <w:rFonts w:ascii="Calibri" w:eastAsiaTheme="majorEastAsia" w:hAnsi="Calibri" w:cs="Calibri"/>
          <w:sz w:val="22"/>
          <w:szCs w:val="22"/>
          <w:lang w:val="en-US"/>
        </w:rPr>
        <w:t>to</w:t>
      </w:r>
      <w:proofErr w:type="gramEnd"/>
      <w:r>
        <w:rPr>
          <w:rStyle w:val="normaltextrun"/>
          <w:rFonts w:ascii="Calibri" w:eastAsiaTheme="majorEastAsia" w:hAnsi="Calibri" w:cs="Calibri"/>
          <w:sz w:val="22"/>
          <w:szCs w:val="22"/>
          <w:lang w:val="en-US"/>
        </w:rPr>
        <w:t xml:space="preserve"> urgently:</w:t>
      </w:r>
      <w:r w:rsidRPr="00761DB0">
        <w:rPr>
          <w:rStyle w:val="eop"/>
          <w:rFonts w:ascii="Calibri" w:hAnsi="Calibri" w:cs="Calibri"/>
          <w:sz w:val="22"/>
          <w:szCs w:val="22"/>
          <w:lang w:val="en-US"/>
        </w:rPr>
        <w:t> </w:t>
      </w:r>
      <w:r>
        <w:rPr>
          <w:rStyle w:val="eop"/>
          <w:rFonts w:ascii="Calibri" w:hAnsi="Calibri" w:cs="Calibri"/>
          <w:sz w:val="22"/>
          <w:szCs w:val="22"/>
          <w:lang w:val="en-US"/>
        </w:rPr>
        <w:br/>
      </w:r>
    </w:p>
    <w:p w14:paraId="2C2008DE" w14:textId="77777777" w:rsidR="00761DB0" w:rsidRPr="00761DB0" w:rsidRDefault="00761DB0" w:rsidP="00761DB0">
      <w:pPr>
        <w:pStyle w:val="paragraph"/>
        <w:numPr>
          <w:ilvl w:val="0"/>
          <w:numId w:val="3"/>
        </w:numPr>
        <w:spacing w:before="0" w:beforeAutospacing="0" w:after="0" w:afterAutospacing="0"/>
        <w:textAlignment w:val="baseline"/>
        <w:rPr>
          <w:rFonts w:ascii="Calibri" w:hAnsi="Calibri" w:cs="Calibri"/>
          <w:sz w:val="22"/>
          <w:szCs w:val="22"/>
          <w:lang w:val="en-US"/>
        </w:rPr>
      </w:pPr>
      <w:r>
        <w:rPr>
          <w:rStyle w:val="normaltextrun"/>
          <w:rFonts w:ascii="Calibri" w:eastAsiaTheme="majorEastAsia" w:hAnsi="Calibri" w:cs="Calibri"/>
          <w:sz w:val="22"/>
          <w:szCs w:val="22"/>
          <w:lang w:val="en-US"/>
        </w:rPr>
        <w:t>Participate in international actions to bring peace</w:t>
      </w:r>
      <w:r w:rsidRPr="00761DB0">
        <w:rPr>
          <w:rStyle w:val="eop"/>
          <w:rFonts w:ascii="Calibri" w:hAnsi="Calibri" w:cs="Calibri"/>
          <w:sz w:val="22"/>
          <w:szCs w:val="22"/>
          <w:lang w:val="en-US"/>
        </w:rPr>
        <w:t> </w:t>
      </w:r>
    </w:p>
    <w:p w14:paraId="6400E6B7" w14:textId="77777777" w:rsidR="00761DB0" w:rsidRPr="00761DB0" w:rsidRDefault="00761DB0" w:rsidP="00761DB0">
      <w:pPr>
        <w:pStyle w:val="paragraph"/>
        <w:numPr>
          <w:ilvl w:val="0"/>
          <w:numId w:val="3"/>
        </w:numPr>
        <w:spacing w:before="0" w:beforeAutospacing="0" w:after="0" w:afterAutospacing="0"/>
        <w:textAlignment w:val="baseline"/>
        <w:rPr>
          <w:rFonts w:ascii="Calibri" w:hAnsi="Calibri" w:cs="Calibri"/>
          <w:sz w:val="22"/>
          <w:szCs w:val="22"/>
          <w:lang w:val="en-US"/>
        </w:rPr>
      </w:pPr>
      <w:r>
        <w:rPr>
          <w:rStyle w:val="normaltextrun"/>
          <w:rFonts w:ascii="Calibri" w:eastAsiaTheme="majorEastAsia" w:hAnsi="Calibri" w:cs="Calibri"/>
          <w:sz w:val="22"/>
          <w:szCs w:val="22"/>
          <w:lang w:val="en-US"/>
        </w:rPr>
        <w:t xml:space="preserve">Ensure humanitarian help is provided to persons with disabilities and their families in Ukraine in cooperation with local </w:t>
      </w:r>
      <w:r>
        <w:rPr>
          <w:rStyle w:val="normaltextrun"/>
          <w:rFonts w:ascii="Calibri" w:eastAsiaTheme="majorEastAsia" w:hAnsi="Calibri" w:cs="Calibri"/>
          <w:sz w:val="22"/>
          <w:szCs w:val="22"/>
          <w:lang w:val="en-NZ"/>
        </w:rPr>
        <w:t>organisations; this includes people and children in their homes, shelters, hospitals (including psychiatric hospitals) and residential institutions, all of whom face severe risk to their lives</w:t>
      </w:r>
      <w:r w:rsidRPr="00761DB0">
        <w:rPr>
          <w:rStyle w:val="eop"/>
          <w:rFonts w:ascii="Calibri" w:hAnsi="Calibri" w:cs="Calibri"/>
          <w:sz w:val="22"/>
          <w:szCs w:val="22"/>
          <w:lang w:val="en-US"/>
        </w:rPr>
        <w:t> </w:t>
      </w:r>
    </w:p>
    <w:p w14:paraId="119FF1EB" w14:textId="77777777" w:rsidR="00761DB0" w:rsidRPr="00761DB0" w:rsidRDefault="00761DB0" w:rsidP="00761DB0">
      <w:pPr>
        <w:pStyle w:val="paragraph"/>
        <w:numPr>
          <w:ilvl w:val="0"/>
          <w:numId w:val="3"/>
        </w:numPr>
        <w:spacing w:before="0" w:beforeAutospacing="0" w:after="0" w:afterAutospacing="0"/>
        <w:textAlignment w:val="baseline"/>
        <w:rPr>
          <w:rFonts w:ascii="Calibri" w:hAnsi="Calibri" w:cs="Calibri"/>
          <w:sz w:val="22"/>
          <w:szCs w:val="22"/>
          <w:lang w:val="en-US"/>
        </w:rPr>
      </w:pPr>
      <w:r>
        <w:rPr>
          <w:rStyle w:val="normaltextrun"/>
          <w:rFonts w:ascii="Calibri" w:eastAsiaTheme="majorEastAsia" w:hAnsi="Calibri" w:cs="Calibri"/>
          <w:sz w:val="22"/>
          <w:szCs w:val="22"/>
          <w:lang w:val="en-US"/>
        </w:rPr>
        <w:t xml:space="preserve">Ensure the safe and swift passage to our country of </w:t>
      </w:r>
      <w:proofErr w:type="spellStart"/>
      <w:r>
        <w:rPr>
          <w:rStyle w:val="normaltextrun"/>
          <w:rFonts w:ascii="Calibri" w:eastAsiaTheme="majorEastAsia" w:hAnsi="Calibri" w:cs="Calibri"/>
          <w:sz w:val="22"/>
          <w:szCs w:val="22"/>
          <w:lang w:val="en-US"/>
        </w:rPr>
        <w:t>Ukranian</w:t>
      </w:r>
      <w:proofErr w:type="spellEnd"/>
      <w:r>
        <w:rPr>
          <w:rStyle w:val="normaltextrun"/>
          <w:rFonts w:ascii="Calibri" w:eastAsiaTheme="majorEastAsia" w:hAnsi="Calibri" w:cs="Calibri"/>
          <w:sz w:val="22"/>
          <w:szCs w:val="22"/>
          <w:lang w:val="en-US"/>
        </w:rPr>
        <w:t xml:space="preserve"> refugees and other persons fleeing from Ukraine irrespective of their nationality, with measures in place to include refugees with disabilities - accessible transport, procedures, accommodation and communication are essential.</w:t>
      </w:r>
      <w:r w:rsidRPr="00761DB0">
        <w:rPr>
          <w:rStyle w:val="eop"/>
          <w:rFonts w:ascii="Calibri" w:hAnsi="Calibri" w:cs="Calibri"/>
          <w:sz w:val="22"/>
          <w:szCs w:val="22"/>
          <w:lang w:val="en-US"/>
        </w:rPr>
        <w:t> </w:t>
      </w:r>
    </w:p>
    <w:p w14:paraId="40108C61" w14:textId="77777777" w:rsidR="00761DB0" w:rsidRPr="00761DB0" w:rsidRDefault="00761DB0" w:rsidP="00761DB0">
      <w:pPr>
        <w:pStyle w:val="paragraph"/>
        <w:numPr>
          <w:ilvl w:val="0"/>
          <w:numId w:val="3"/>
        </w:numPr>
        <w:spacing w:before="0" w:beforeAutospacing="0" w:after="0" w:afterAutospacing="0"/>
        <w:textAlignment w:val="baseline"/>
        <w:rPr>
          <w:rFonts w:ascii="Calibri" w:hAnsi="Calibri" w:cs="Calibri"/>
          <w:sz w:val="22"/>
          <w:szCs w:val="22"/>
          <w:lang w:val="en-US"/>
        </w:rPr>
      </w:pPr>
      <w:r>
        <w:rPr>
          <w:rStyle w:val="normaltextrun"/>
          <w:rFonts w:ascii="Calibri" w:eastAsiaTheme="majorEastAsia" w:hAnsi="Calibri" w:cs="Calibri"/>
          <w:sz w:val="22"/>
          <w:szCs w:val="22"/>
          <w:lang w:val="en-US"/>
        </w:rPr>
        <w:t>Ensure that people requiring medical support should be identified and provided healthcare according to their specific needs, not only emergency medical assistance but also support for people with chronic conditions such as epilepsy, diabetes and heart disease </w:t>
      </w:r>
      <w:r w:rsidRPr="00761DB0">
        <w:rPr>
          <w:rStyle w:val="eop"/>
          <w:rFonts w:ascii="Calibri" w:hAnsi="Calibri" w:cs="Calibri"/>
          <w:sz w:val="22"/>
          <w:szCs w:val="22"/>
          <w:lang w:val="en-US"/>
        </w:rPr>
        <w:t> </w:t>
      </w:r>
    </w:p>
    <w:p w14:paraId="55E62E11" w14:textId="77777777" w:rsidR="00761DB0" w:rsidRPr="00761DB0" w:rsidRDefault="00761DB0" w:rsidP="00761DB0">
      <w:pPr>
        <w:pStyle w:val="paragraph"/>
        <w:numPr>
          <w:ilvl w:val="0"/>
          <w:numId w:val="3"/>
        </w:numPr>
        <w:spacing w:before="0" w:beforeAutospacing="0" w:after="0" w:afterAutospacing="0"/>
        <w:textAlignment w:val="baseline"/>
        <w:rPr>
          <w:rFonts w:ascii="Calibri" w:hAnsi="Calibri" w:cs="Calibri"/>
          <w:sz w:val="22"/>
          <w:szCs w:val="22"/>
          <w:lang w:val="en-US"/>
        </w:rPr>
      </w:pPr>
      <w:r>
        <w:rPr>
          <w:rStyle w:val="normaltextrun"/>
          <w:rFonts w:ascii="Calibri" w:eastAsiaTheme="majorEastAsia" w:hAnsi="Calibri" w:cs="Calibri"/>
          <w:sz w:val="22"/>
          <w:szCs w:val="22"/>
          <w:lang w:val="en-US"/>
        </w:rPr>
        <w:t xml:space="preserve">To ensure that your humanitarian activities, ensure that your implementing partners fully address the urgent needs of persons with disabilities by applying the </w:t>
      </w:r>
      <w:hyperlink r:id="rId5" w:tgtFrame="_blank" w:history="1">
        <w:r>
          <w:rPr>
            <w:rStyle w:val="normaltextrun"/>
            <w:rFonts w:ascii="Calibri" w:eastAsiaTheme="majorEastAsia" w:hAnsi="Calibri" w:cs="Calibri"/>
            <w:color w:val="0563C1"/>
            <w:sz w:val="22"/>
            <w:szCs w:val="22"/>
            <w:u w:val="single"/>
            <w:lang w:val="en-US"/>
          </w:rPr>
          <w:t>IASC Guidelines on Inclusion of Persons with Disabilities in Humanitarian Action.</w:t>
        </w:r>
      </w:hyperlink>
      <w:r w:rsidRPr="00761DB0">
        <w:rPr>
          <w:rStyle w:val="eop"/>
          <w:rFonts w:ascii="Calibri" w:hAnsi="Calibri" w:cs="Calibri"/>
          <w:color w:val="2E2E2E"/>
          <w:sz w:val="22"/>
          <w:szCs w:val="22"/>
          <w:lang w:val="en-US"/>
        </w:rPr>
        <w:t> </w:t>
      </w:r>
    </w:p>
    <w:p w14:paraId="7A82314B" w14:textId="77777777" w:rsidR="00761DB0" w:rsidRPr="00761DB0" w:rsidRDefault="00761DB0" w:rsidP="00761DB0">
      <w:pPr>
        <w:pStyle w:val="paragraph"/>
        <w:spacing w:before="0" w:beforeAutospacing="0" w:after="0" w:afterAutospacing="0"/>
        <w:textAlignment w:val="baseline"/>
        <w:rPr>
          <w:rFonts w:ascii="Segoe UI" w:hAnsi="Segoe UI" w:cs="Segoe UI"/>
          <w:sz w:val="18"/>
          <w:szCs w:val="18"/>
          <w:lang w:val="en-US"/>
        </w:rPr>
      </w:pPr>
      <w:r w:rsidRPr="00761DB0">
        <w:rPr>
          <w:rStyle w:val="eop"/>
          <w:rFonts w:ascii="Calibri" w:hAnsi="Calibri" w:cs="Calibri"/>
          <w:color w:val="2E2E2E"/>
          <w:sz w:val="22"/>
          <w:szCs w:val="22"/>
          <w:lang w:val="en-US"/>
        </w:rPr>
        <w:t> </w:t>
      </w:r>
    </w:p>
    <w:p w14:paraId="6FA9F265" w14:textId="77777777" w:rsidR="00761DB0" w:rsidRDefault="00761DB0" w:rsidP="00761DB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2E2E2E"/>
          <w:sz w:val="22"/>
          <w:szCs w:val="22"/>
          <w:lang w:val="en-US"/>
        </w:rPr>
        <w:t>Yours sincerely,</w:t>
      </w:r>
      <w:r>
        <w:rPr>
          <w:rStyle w:val="eop"/>
          <w:rFonts w:ascii="Calibri" w:hAnsi="Calibri" w:cs="Calibri"/>
          <w:color w:val="2E2E2E"/>
          <w:sz w:val="22"/>
          <w:szCs w:val="22"/>
        </w:rPr>
        <w:t> </w:t>
      </w:r>
    </w:p>
    <w:p w14:paraId="10489D69" w14:textId="2BC43971" w:rsidR="00761DB0" w:rsidRDefault="00761DB0">
      <w:r w:rsidRPr="00761DB0">
        <w:rPr>
          <w:rStyle w:val="normaltextrun"/>
          <w:rFonts w:ascii="Calibri" w:eastAsiaTheme="majorEastAsia" w:hAnsi="Calibri" w:cs="Calibri"/>
          <w:sz w:val="22"/>
          <w:szCs w:val="22"/>
          <w:highlight w:val="yellow"/>
          <w:lang w:val="en-US"/>
        </w:rPr>
        <w:t>[</w:t>
      </w:r>
      <w:r>
        <w:rPr>
          <w:rStyle w:val="normaltextrun"/>
          <w:rFonts w:ascii="Calibri" w:eastAsiaTheme="majorEastAsia" w:hAnsi="Calibri" w:cs="Calibri"/>
          <w:sz w:val="22"/>
          <w:szCs w:val="22"/>
          <w:highlight w:val="yellow"/>
          <w:lang w:val="en-US"/>
        </w:rPr>
        <w:t>name + signature</w:t>
      </w:r>
      <w:r w:rsidRPr="00761DB0">
        <w:rPr>
          <w:rStyle w:val="normaltextrun"/>
          <w:rFonts w:ascii="Calibri" w:eastAsiaTheme="majorEastAsia" w:hAnsi="Calibri" w:cs="Calibri"/>
          <w:sz w:val="22"/>
          <w:szCs w:val="22"/>
          <w:highlight w:val="yellow"/>
          <w:lang w:val="en-US"/>
        </w:rPr>
        <w:t>]</w:t>
      </w:r>
    </w:p>
    <w:sectPr w:rsidR="00761D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41F8C"/>
    <w:multiLevelType w:val="multilevel"/>
    <w:tmpl w:val="CF18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C45094"/>
    <w:multiLevelType w:val="hybridMultilevel"/>
    <w:tmpl w:val="2EA252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6AD4E6C"/>
    <w:multiLevelType w:val="multilevel"/>
    <w:tmpl w:val="7696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B0"/>
    <w:rsid w:val="00761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3CB49DA"/>
  <w15:chartTrackingRefBased/>
  <w15:docId w15:val="{5CEC56E4-3643-4F41-92A4-BD298886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1D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61DB0"/>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761DB0"/>
  </w:style>
  <w:style w:type="character" w:customStyle="1" w:styleId="eop">
    <w:name w:val="eop"/>
    <w:basedOn w:val="Fuentedeprrafopredeter"/>
    <w:rsid w:val="00761DB0"/>
  </w:style>
  <w:style w:type="character" w:customStyle="1" w:styleId="Ttulo1Car">
    <w:name w:val="Título 1 Car"/>
    <w:basedOn w:val="Fuentedeprrafopredeter"/>
    <w:link w:val="Ttulo1"/>
    <w:uiPriority w:val="9"/>
    <w:rsid w:val="00761D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21665">
      <w:bodyDiv w:val="1"/>
      <w:marLeft w:val="0"/>
      <w:marRight w:val="0"/>
      <w:marTop w:val="0"/>
      <w:marBottom w:val="0"/>
      <w:divBdr>
        <w:top w:val="none" w:sz="0" w:space="0" w:color="auto"/>
        <w:left w:val="none" w:sz="0" w:space="0" w:color="auto"/>
        <w:bottom w:val="none" w:sz="0" w:space="0" w:color="auto"/>
        <w:right w:val="none" w:sz="0" w:space="0" w:color="auto"/>
      </w:divBdr>
      <w:divsChild>
        <w:div w:id="881360834">
          <w:marLeft w:val="0"/>
          <w:marRight w:val="0"/>
          <w:marTop w:val="0"/>
          <w:marBottom w:val="0"/>
          <w:divBdr>
            <w:top w:val="none" w:sz="0" w:space="0" w:color="auto"/>
            <w:left w:val="none" w:sz="0" w:space="0" w:color="auto"/>
            <w:bottom w:val="none" w:sz="0" w:space="0" w:color="auto"/>
            <w:right w:val="none" w:sz="0" w:space="0" w:color="auto"/>
          </w:divBdr>
        </w:div>
        <w:div w:id="1724522924">
          <w:marLeft w:val="0"/>
          <w:marRight w:val="0"/>
          <w:marTop w:val="0"/>
          <w:marBottom w:val="0"/>
          <w:divBdr>
            <w:top w:val="none" w:sz="0" w:space="0" w:color="auto"/>
            <w:left w:val="none" w:sz="0" w:space="0" w:color="auto"/>
            <w:bottom w:val="none" w:sz="0" w:space="0" w:color="auto"/>
            <w:right w:val="none" w:sz="0" w:space="0" w:color="auto"/>
          </w:divBdr>
        </w:div>
        <w:div w:id="1657148038">
          <w:marLeft w:val="0"/>
          <w:marRight w:val="0"/>
          <w:marTop w:val="0"/>
          <w:marBottom w:val="0"/>
          <w:divBdr>
            <w:top w:val="none" w:sz="0" w:space="0" w:color="auto"/>
            <w:left w:val="none" w:sz="0" w:space="0" w:color="auto"/>
            <w:bottom w:val="none" w:sz="0" w:space="0" w:color="auto"/>
            <w:right w:val="none" w:sz="0" w:space="0" w:color="auto"/>
          </w:divBdr>
        </w:div>
        <w:div w:id="1003244289">
          <w:marLeft w:val="0"/>
          <w:marRight w:val="0"/>
          <w:marTop w:val="0"/>
          <w:marBottom w:val="0"/>
          <w:divBdr>
            <w:top w:val="none" w:sz="0" w:space="0" w:color="auto"/>
            <w:left w:val="none" w:sz="0" w:space="0" w:color="auto"/>
            <w:bottom w:val="none" w:sz="0" w:space="0" w:color="auto"/>
            <w:right w:val="none" w:sz="0" w:space="0" w:color="auto"/>
          </w:divBdr>
        </w:div>
        <w:div w:id="379403269">
          <w:marLeft w:val="0"/>
          <w:marRight w:val="0"/>
          <w:marTop w:val="0"/>
          <w:marBottom w:val="0"/>
          <w:divBdr>
            <w:top w:val="none" w:sz="0" w:space="0" w:color="auto"/>
            <w:left w:val="none" w:sz="0" w:space="0" w:color="auto"/>
            <w:bottom w:val="none" w:sz="0" w:space="0" w:color="auto"/>
            <w:right w:val="none" w:sz="0" w:space="0" w:color="auto"/>
          </w:divBdr>
        </w:div>
        <w:div w:id="659962073">
          <w:marLeft w:val="0"/>
          <w:marRight w:val="0"/>
          <w:marTop w:val="0"/>
          <w:marBottom w:val="0"/>
          <w:divBdr>
            <w:top w:val="none" w:sz="0" w:space="0" w:color="auto"/>
            <w:left w:val="none" w:sz="0" w:space="0" w:color="auto"/>
            <w:bottom w:val="none" w:sz="0" w:space="0" w:color="auto"/>
            <w:right w:val="none" w:sz="0" w:space="0" w:color="auto"/>
          </w:divBdr>
          <w:divsChild>
            <w:div w:id="909273666">
              <w:marLeft w:val="0"/>
              <w:marRight w:val="0"/>
              <w:marTop w:val="0"/>
              <w:marBottom w:val="0"/>
              <w:divBdr>
                <w:top w:val="none" w:sz="0" w:space="0" w:color="auto"/>
                <w:left w:val="none" w:sz="0" w:space="0" w:color="auto"/>
                <w:bottom w:val="none" w:sz="0" w:space="0" w:color="auto"/>
                <w:right w:val="none" w:sz="0" w:space="0" w:color="auto"/>
              </w:divBdr>
            </w:div>
            <w:div w:id="104618972">
              <w:marLeft w:val="0"/>
              <w:marRight w:val="0"/>
              <w:marTop w:val="0"/>
              <w:marBottom w:val="0"/>
              <w:divBdr>
                <w:top w:val="none" w:sz="0" w:space="0" w:color="auto"/>
                <w:left w:val="none" w:sz="0" w:space="0" w:color="auto"/>
                <w:bottom w:val="none" w:sz="0" w:space="0" w:color="auto"/>
                <w:right w:val="none" w:sz="0" w:space="0" w:color="auto"/>
              </w:divBdr>
            </w:div>
            <w:div w:id="757092909">
              <w:marLeft w:val="0"/>
              <w:marRight w:val="0"/>
              <w:marTop w:val="0"/>
              <w:marBottom w:val="0"/>
              <w:divBdr>
                <w:top w:val="none" w:sz="0" w:space="0" w:color="auto"/>
                <w:left w:val="none" w:sz="0" w:space="0" w:color="auto"/>
                <w:bottom w:val="none" w:sz="0" w:space="0" w:color="auto"/>
                <w:right w:val="none" w:sz="0" w:space="0" w:color="auto"/>
              </w:divBdr>
            </w:div>
            <w:div w:id="1090616983">
              <w:marLeft w:val="0"/>
              <w:marRight w:val="0"/>
              <w:marTop w:val="0"/>
              <w:marBottom w:val="0"/>
              <w:divBdr>
                <w:top w:val="none" w:sz="0" w:space="0" w:color="auto"/>
                <w:left w:val="none" w:sz="0" w:space="0" w:color="auto"/>
                <w:bottom w:val="none" w:sz="0" w:space="0" w:color="auto"/>
                <w:right w:val="none" w:sz="0" w:space="0" w:color="auto"/>
              </w:divBdr>
            </w:div>
          </w:divsChild>
        </w:div>
        <w:div w:id="628244416">
          <w:marLeft w:val="0"/>
          <w:marRight w:val="0"/>
          <w:marTop w:val="0"/>
          <w:marBottom w:val="0"/>
          <w:divBdr>
            <w:top w:val="none" w:sz="0" w:space="0" w:color="auto"/>
            <w:left w:val="none" w:sz="0" w:space="0" w:color="auto"/>
            <w:bottom w:val="none" w:sz="0" w:space="0" w:color="auto"/>
            <w:right w:val="none" w:sz="0" w:space="0" w:color="auto"/>
          </w:divBdr>
          <w:divsChild>
            <w:div w:id="1057824802">
              <w:marLeft w:val="0"/>
              <w:marRight w:val="0"/>
              <w:marTop w:val="0"/>
              <w:marBottom w:val="0"/>
              <w:divBdr>
                <w:top w:val="none" w:sz="0" w:space="0" w:color="auto"/>
                <w:left w:val="none" w:sz="0" w:space="0" w:color="auto"/>
                <w:bottom w:val="none" w:sz="0" w:space="0" w:color="auto"/>
                <w:right w:val="none" w:sz="0" w:space="0" w:color="auto"/>
              </w:divBdr>
            </w:div>
            <w:div w:id="1314063036">
              <w:marLeft w:val="0"/>
              <w:marRight w:val="0"/>
              <w:marTop w:val="0"/>
              <w:marBottom w:val="0"/>
              <w:divBdr>
                <w:top w:val="none" w:sz="0" w:space="0" w:color="auto"/>
                <w:left w:val="none" w:sz="0" w:space="0" w:color="auto"/>
                <w:bottom w:val="none" w:sz="0" w:space="0" w:color="auto"/>
                <w:right w:val="none" w:sz="0" w:space="0" w:color="auto"/>
              </w:divBdr>
            </w:div>
            <w:div w:id="18632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agencystandingcommittee.org/iasc-task-team-inclusion-persons-disabilities-humanitarian-action/documents/iasc-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nsuarezlopez@gmail.com</dc:creator>
  <cp:keywords/>
  <dc:description/>
  <cp:lastModifiedBy>nsuarezlopez@gmail.com</cp:lastModifiedBy>
  <cp:revision>1</cp:revision>
  <dcterms:created xsi:type="dcterms:W3CDTF">2022-03-07T07:48:00Z</dcterms:created>
  <dcterms:modified xsi:type="dcterms:W3CDTF">2022-03-07T07:50:00Z</dcterms:modified>
</cp:coreProperties>
</file>