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C1FD" w14:textId="567C9BDF" w:rsidR="007E4875" w:rsidRDefault="007E4875"/>
    <w:p w14:paraId="2CC62AB8" w14:textId="4E372AE0" w:rsidR="000F7F3C" w:rsidRDefault="000F7F3C"/>
    <w:p w14:paraId="3574B994" w14:textId="77777777" w:rsidR="00F15626" w:rsidRDefault="00F15626"/>
    <w:p w14:paraId="0FE23AA7" w14:textId="20A273E8" w:rsidR="009B3039" w:rsidRPr="009B3039" w:rsidRDefault="00F15626" w:rsidP="009B303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Agenda </w:t>
      </w:r>
      <w:r w:rsidR="007F045C">
        <w:rPr>
          <w:rFonts w:eastAsia="Times New Roman" w:cs="Arial"/>
        </w:rPr>
        <w:t>EDF Board</w:t>
      </w:r>
      <w:r w:rsidR="00026B86">
        <w:rPr>
          <w:rFonts w:eastAsia="Times New Roman" w:cs="Arial"/>
        </w:rPr>
        <w:t xml:space="preserve"> </w:t>
      </w:r>
      <w:r w:rsidR="00966761">
        <w:rPr>
          <w:rFonts w:eastAsia="Times New Roman" w:cs="Arial"/>
        </w:rPr>
        <w:t>meeting</w:t>
      </w:r>
    </w:p>
    <w:p w14:paraId="6C57D60E" w14:textId="57EB428E" w:rsidR="0033793C" w:rsidRDefault="00966761" w:rsidP="0033793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May 27</w:t>
      </w:r>
      <w:r w:rsidRPr="00966761">
        <w:rPr>
          <w:rFonts w:eastAsia="Times New Roman" w:cs="Arial"/>
          <w:vertAlign w:val="superscript"/>
        </w:rPr>
        <w:t>th</w:t>
      </w:r>
      <w:proofErr w:type="gramStart"/>
      <w:r>
        <w:rPr>
          <w:rFonts w:eastAsia="Times New Roman" w:cs="Arial"/>
        </w:rPr>
        <w:t xml:space="preserve"> 2022</w:t>
      </w:r>
      <w:proofErr w:type="gramEnd"/>
    </w:p>
    <w:p w14:paraId="1262BF6D" w14:textId="28A84DA0" w:rsidR="00201DA6" w:rsidRPr="00201DA6" w:rsidRDefault="00201DA6" w:rsidP="00201DA6">
      <w:pPr>
        <w:jc w:val="center"/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</w:pP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10:00 – 13:30 CET (Brussels time), Online</w:t>
      </w:r>
    </w:p>
    <w:p w14:paraId="4C3AB861" w14:textId="77777777" w:rsidR="002A0339" w:rsidRPr="007F045C" w:rsidRDefault="002A0339" w:rsidP="002A0339">
      <w:pPr>
        <w:rPr>
          <w:lang w:val="en-IE"/>
        </w:rPr>
      </w:pPr>
    </w:p>
    <w:p w14:paraId="50AF68AE" w14:textId="71E3ED53" w:rsidR="00966761" w:rsidRPr="00966761" w:rsidRDefault="00966761" w:rsidP="00966761">
      <w:pPr>
        <w:spacing w:line="360" w:lineRule="auto"/>
        <w:rPr>
          <w:rFonts w:ascii="Arial" w:hAnsi="Arial" w:cs="Arial"/>
          <w:sz w:val="24"/>
          <w:szCs w:val="28"/>
          <w:lang w:val="en-US"/>
        </w:rPr>
      </w:pPr>
      <w:r w:rsidRPr="00966761">
        <w:rPr>
          <w:rFonts w:ascii="Arial" w:hAnsi="Arial" w:cs="Arial"/>
          <w:sz w:val="24"/>
          <w:szCs w:val="28"/>
          <w:lang w:val="en-US"/>
        </w:rPr>
        <w:t xml:space="preserve">Zoom </w:t>
      </w:r>
      <w:r>
        <w:rPr>
          <w:rFonts w:ascii="Arial" w:hAnsi="Arial" w:cs="Arial"/>
          <w:sz w:val="24"/>
          <w:szCs w:val="28"/>
          <w:lang w:val="en-US"/>
        </w:rPr>
        <w:t>m</w:t>
      </w:r>
      <w:r w:rsidRPr="00966761">
        <w:rPr>
          <w:rFonts w:ascii="Arial" w:hAnsi="Arial" w:cs="Arial"/>
          <w:sz w:val="24"/>
          <w:szCs w:val="28"/>
          <w:lang w:val="en-US"/>
        </w:rPr>
        <w:t>eeting platform</w:t>
      </w:r>
      <w:r w:rsidR="00BD3F5C">
        <w:rPr>
          <w:rFonts w:ascii="Arial" w:hAnsi="Arial" w:cs="Arial"/>
          <w:sz w:val="24"/>
          <w:szCs w:val="28"/>
          <w:lang w:val="en-US"/>
        </w:rPr>
        <w:t xml:space="preserve">, </w:t>
      </w:r>
      <w:r>
        <w:rPr>
          <w:rFonts w:ascii="Arial" w:hAnsi="Arial" w:cs="Arial"/>
          <w:sz w:val="24"/>
          <w:szCs w:val="28"/>
          <w:lang w:val="en-US"/>
        </w:rPr>
        <w:t>real-time captioning in English</w:t>
      </w:r>
      <w:r w:rsidR="00BD3F5C">
        <w:rPr>
          <w:rFonts w:ascii="Arial" w:hAnsi="Arial" w:cs="Arial"/>
          <w:sz w:val="24"/>
          <w:szCs w:val="28"/>
          <w:lang w:val="en-US"/>
        </w:rPr>
        <w:t xml:space="preserve"> and a</w:t>
      </w:r>
      <w:r>
        <w:rPr>
          <w:rFonts w:ascii="Arial" w:hAnsi="Arial" w:cs="Arial"/>
          <w:sz w:val="24"/>
          <w:szCs w:val="28"/>
          <w:lang w:val="en-US"/>
        </w:rPr>
        <w:t>udio interpretation EN-F</w:t>
      </w:r>
      <w:r w:rsidR="00BD3F5C">
        <w:rPr>
          <w:rFonts w:ascii="Arial" w:hAnsi="Arial" w:cs="Arial"/>
          <w:sz w:val="24"/>
          <w:szCs w:val="28"/>
          <w:lang w:val="en-US"/>
        </w:rPr>
        <w:t xml:space="preserve">R. Automatic captions in other languages will be provided under request. </w:t>
      </w:r>
    </w:p>
    <w:p w14:paraId="33206B88" w14:textId="729368C2" w:rsidR="00966761" w:rsidRPr="00966761" w:rsidRDefault="00B01641" w:rsidP="00966761">
      <w:pPr>
        <w:spacing w:line="360" w:lineRule="auto"/>
        <w:rPr>
          <w:rFonts w:ascii="Arial" w:hAnsi="Arial" w:cs="Arial"/>
          <w:sz w:val="24"/>
          <w:szCs w:val="28"/>
          <w:lang w:val="en-US"/>
        </w:rPr>
      </w:pPr>
      <w:hyperlink r:id="rId7" w:history="1">
        <w:r w:rsidR="00BD3F5C" w:rsidRPr="00BD3F5C">
          <w:rPr>
            <w:rStyle w:val="Hyperlink"/>
            <w:rFonts w:ascii="Arial" w:hAnsi="Arial" w:cs="Arial"/>
            <w:sz w:val="24"/>
            <w:szCs w:val="28"/>
            <w:lang w:val="en-US"/>
          </w:rPr>
          <w:t xml:space="preserve">Pleaser register through </w:t>
        </w:r>
        <w:r w:rsidR="00BD3F5C" w:rsidRPr="00BD3F5C">
          <w:rPr>
            <w:rStyle w:val="Hyperlink"/>
            <w:rFonts w:ascii="Arial" w:hAnsi="Arial" w:cs="Arial"/>
            <w:sz w:val="24"/>
            <w:szCs w:val="28"/>
            <w:lang w:val="en-US"/>
          </w:rPr>
          <w:t>t</w:t>
        </w:r>
        <w:r w:rsidR="00BD3F5C" w:rsidRPr="00BD3F5C">
          <w:rPr>
            <w:rStyle w:val="Hyperlink"/>
            <w:rFonts w:ascii="Arial" w:hAnsi="Arial" w:cs="Arial"/>
            <w:sz w:val="24"/>
            <w:szCs w:val="28"/>
            <w:lang w:val="en-US"/>
          </w:rPr>
          <w:t>his link</w:t>
        </w:r>
      </w:hyperlink>
    </w:p>
    <w:p w14:paraId="183E1657" w14:textId="6B19D64C" w:rsidR="00966761" w:rsidRPr="00966761" w:rsidRDefault="00966761" w:rsidP="00966761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="Arial"/>
          <w:i/>
          <w:iCs/>
          <w:color w:val="2F5496" w:themeColor="accent1" w:themeShade="BF"/>
          <w:sz w:val="26"/>
          <w:szCs w:val="28"/>
          <w:lang w:val="en-US"/>
        </w:rPr>
      </w:pPr>
      <w:r w:rsidRPr="00966761">
        <w:rPr>
          <w:rFonts w:ascii="Arial" w:eastAsiaTheme="majorEastAsia" w:hAnsi="Arial" w:cs="Arial"/>
          <w:i/>
          <w:iCs/>
          <w:sz w:val="24"/>
          <w:szCs w:val="28"/>
          <w:lang w:val="en-US"/>
        </w:rPr>
        <w:t>For Board members and Observer members, on invitation</w:t>
      </w:r>
      <w:r w:rsidR="00201DA6">
        <w:rPr>
          <w:rFonts w:asciiTheme="majorHAnsi" w:eastAsiaTheme="majorEastAsia" w:hAnsiTheme="majorHAnsi" w:cs="Arial"/>
          <w:i/>
          <w:iCs/>
          <w:sz w:val="26"/>
          <w:szCs w:val="28"/>
          <w:lang w:val="en-US"/>
        </w:rPr>
        <w:t>.</w:t>
      </w:r>
    </w:p>
    <w:p w14:paraId="40A71B62" w14:textId="77777777" w:rsidR="002A0339" w:rsidRPr="00966761" w:rsidRDefault="002A0339" w:rsidP="002A0339">
      <w:pPr>
        <w:spacing w:after="0" w:line="360" w:lineRule="auto"/>
        <w:rPr>
          <w:rFonts w:cs="Arial"/>
          <w:sz w:val="24"/>
          <w:szCs w:val="24"/>
          <w:lang w:val="en-US"/>
        </w:rPr>
      </w:pPr>
    </w:p>
    <w:p w14:paraId="1E51FA08" w14:textId="5E93FF0B" w:rsidR="000D7EE3" w:rsidRPr="009D4BA6" w:rsidRDefault="00BD3F5C" w:rsidP="000D7EE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0D7EE3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>
        <w:rPr>
          <w:rFonts w:cs="Arial"/>
          <w:bCs w:val="0"/>
          <w:smallCaps/>
          <w:color w:val="FFFFFF"/>
          <w:sz w:val="24"/>
          <w:szCs w:val="24"/>
        </w:rPr>
        <w:t>27</w:t>
      </w:r>
      <w:r w:rsidRPr="00BD3F5C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May</w:t>
      </w:r>
    </w:p>
    <w:p w14:paraId="14661E58" w14:textId="77777777" w:rsidR="00EC22FB" w:rsidRPr="00EC22FB" w:rsidRDefault="00EC22FB" w:rsidP="00EC22F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79BA4EA" w14:textId="77777777" w:rsidR="000D7EE3" w:rsidRPr="00377AD7" w:rsidRDefault="000D7EE3" w:rsidP="00EC22FB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10:00 – 11:30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  <w:t xml:space="preserve">Board Session 1 </w:t>
      </w:r>
    </w:p>
    <w:p w14:paraId="79125170" w14:textId="77777777" w:rsidR="000D7EE3" w:rsidRPr="00EC22FB" w:rsidRDefault="000D7EE3" w:rsidP="000D7EE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 xml:space="preserve">Opening by the EDF President and adoption of the agenda </w:t>
      </w:r>
    </w:p>
    <w:p w14:paraId="172BB956" w14:textId="4AA42295" w:rsidR="00EC22FB" w:rsidRPr="0047594C" w:rsidRDefault="000D7EE3" w:rsidP="00BD3F5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 xml:space="preserve">President and Executive Committee report </w:t>
      </w:r>
      <w:r w:rsidRPr="00BD3F5C">
        <w:rPr>
          <w:rFonts w:ascii="Arial" w:hAnsi="Arial" w:cs="Arial"/>
          <w:b/>
          <w:bCs/>
          <w:sz w:val="24"/>
          <w:szCs w:val="24"/>
          <w:lang w:val="en-US"/>
        </w:rPr>
        <w:t>(DOC-BOARD-2</w:t>
      </w:r>
      <w:r w:rsidR="00377AD7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Pr="00BD3F5C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BD3F5C" w:rsidRPr="00BD3F5C">
        <w:rPr>
          <w:rFonts w:ascii="Arial" w:hAnsi="Arial" w:cs="Arial"/>
          <w:b/>
          <w:bCs/>
          <w:sz w:val="24"/>
          <w:szCs w:val="24"/>
          <w:lang w:val="en-US"/>
        </w:rPr>
        <w:t>05</w:t>
      </w:r>
      <w:r w:rsidRPr="00BD3F5C">
        <w:rPr>
          <w:rFonts w:ascii="Arial" w:hAnsi="Arial" w:cs="Arial"/>
          <w:b/>
          <w:bCs/>
          <w:sz w:val="24"/>
          <w:szCs w:val="24"/>
          <w:lang w:val="en-US"/>
        </w:rPr>
        <w:t>-01)</w:t>
      </w:r>
    </w:p>
    <w:p w14:paraId="545AFFCD" w14:textId="3D43E789" w:rsidR="00E079E6" w:rsidRDefault="0047594C" w:rsidP="003E399F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7594C">
        <w:rPr>
          <w:rFonts w:ascii="Arial" w:hAnsi="Arial" w:cs="Arial"/>
          <w:sz w:val="24"/>
          <w:szCs w:val="24"/>
          <w:lang w:val="en-US"/>
        </w:rPr>
        <w:t xml:space="preserve">EDF </w:t>
      </w:r>
      <w:proofErr w:type="spellStart"/>
      <w:r w:rsidRPr="0047594C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Pr="0047594C">
        <w:rPr>
          <w:rFonts w:ascii="Arial" w:hAnsi="Arial" w:cs="Arial"/>
          <w:sz w:val="24"/>
          <w:szCs w:val="24"/>
          <w:lang w:val="en-US"/>
        </w:rPr>
        <w:t xml:space="preserve">- Ukraine and </w:t>
      </w:r>
      <w:proofErr w:type="spellStart"/>
      <w:r w:rsidRPr="0047594C">
        <w:rPr>
          <w:rFonts w:ascii="Arial" w:hAnsi="Arial" w:cs="Arial"/>
          <w:sz w:val="24"/>
          <w:szCs w:val="24"/>
          <w:lang w:val="en-US"/>
        </w:rPr>
        <w:t>neighbouring</w:t>
      </w:r>
      <w:proofErr w:type="spellEnd"/>
      <w:r w:rsidRPr="0047594C">
        <w:rPr>
          <w:rFonts w:ascii="Arial" w:hAnsi="Arial" w:cs="Arial"/>
          <w:sz w:val="24"/>
          <w:szCs w:val="24"/>
          <w:lang w:val="en-US"/>
        </w:rPr>
        <w:t xml:space="preserve"> countries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(DOC-BOARD-2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-05-0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)</w:t>
      </w:r>
      <w:r w:rsidR="00E2288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6E1F0F8D" w14:textId="42CA5641" w:rsidR="00E079E6" w:rsidRDefault="0035465A" w:rsidP="003E399F">
      <w:pPr>
        <w:spacing w:line="360" w:lineRule="auto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Moderation:</w:t>
      </w:r>
      <w:r w:rsidR="00170CBF">
        <w:rPr>
          <w:rFonts w:ascii="Arial" w:hAnsi="Arial" w:cs="Arial"/>
          <w:sz w:val="24"/>
          <w:szCs w:val="24"/>
          <w:lang w:val="en-US"/>
        </w:rPr>
        <w:t xml:space="preserve"> Gunta Anca, Executive Board Member </w:t>
      </w:r>
      <w:r w:rsidR="00170CBF" w:rsidRPr="003E399F">
        <w:rPr>
          <w:rFonts w:ascii="Arial" w:hAnsi="Arial" w:cs="Arial"/>
          <w:sz w:val="24"/>
          <w:szCs w:val="24"/>
          <w:lang w:val="en-US"/>
        </w:rPr>
        <w:t>(TBC)</w:t>
      </w:r>
    </w:p>
    <w:p w14:paraId="74F5615B" w14:textId="29CAF0DD" w:rsidR="00E079E6" w:rsidRPr="00E079E6" w:rsidRDefault="00E079E6" w:rsidP="00E079E6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B27F1B">
        <w:rPr>
          <w:rFonts w:ascii="Arial" w:hAnsi="Arial" w:cs="Arial"/>
          <w:b/>
          <w:bCs/>
          <w:sz w:val="24"/>
          <w:szCs w:val="24"/>
          <w:lang w:val="en-US"/>
        </w:rPr>
        <w:t>Introduction: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70CBF">
        <w:rPr>
          <w:rFonts w:ascii="Arial" w:hAnsi="Arial" w:cs="Arial"/>
          <w:sz w:val="24"/>
          <w:szCs w:val="24"/>
          <w:lang w:val="en-US"/>
        </w:rPr>
        <w:t>O</w:t>
      </w:r>
      <w:r w:rsidRPr="00E079E6">
        <w:rPr>
          <w:rFonts w:ascii="Arial" w:hAnsi="Arial" w:cs="Arial"/>
          <w:sz w:val="24"/>
          <w:szCs w:val="24"/>
          <w:lang w:val="en-US"/>
        </w:rPr>
        <w:t xml:space="preserve">verview of the </w:t>
      </w:r>
      <w:proofErr w:type="spellStart"/>
      <w:r w:rsidRPr="00E079E6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Pr="00E079E6">
        <w:rPr>
          <w:rFonts w:ascii="Arial" w:hAnsi="Arial" w:cs="Arial"/>
          <w:sz w:val="24"/>
          <w:szCs w:val="24"/>
          <w:lang w:val="en-US"/>
        </w:rPr>
        <w:t xml:space="preserve"> – Mariya Yasenovsk</w:t>
      </w:r>
      <w:r>
        <w:rPr>
          <w:rFonts w:ascii="Arial" w:hAnsi="Arial" w:cs="Arial"/>
          <w:sz w:val="24"/>
          <w:szCs w:val="24"/>
          <w:lang w:val="en-US"/>
        </w:rPr>
        <w:t>a, EDF Humanitarian Support Officer</w:t>
      </w:r>
      <w:r w:rsidR="00B27F1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18254B0" w14:textId="77777777" w:rsidR="00B27F1B" w:rsidRPr="00B27F1B" w:rsidRDefault="00E079E6" w:rsidP="00B27F1B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B27F1B">
        <w:rPr>
          <w:rFonts w:ascii="Arial" w:hAnsi="Arial" w:cs="Arial"/>
          <w:b/>
          <w:bCs/>
          <w:sz w:val="24"/>
          <w:szCs w:val="24"/>
          <w:lang w:val="en-US"/>
        </w:rPr>
        <w:t xml:space="preserve">Discussion based on the three objectives of EDF Ukraine </w:t>
      </w:r>
      <w:proofErr w:type="spellStart"/>
      <w:r w:rsidRPr="00B27F1B">
        <w:rPr>
          <w:rFonts w:ascii="Arial" w:hAnsi="Arial" w:cs="Arial"/>
          <w:b/>
          <w:bCs/>
          <w:sz w:val="24"/>
          <w:szCs w:val="24"/>
          <w:lang w:val="en-US"/>
        </w:rPr>
        <w:t>programme</w:t>
      </w:r>
      <w:proofErr w:type="spellEnd"/>
      <w:r w:rsidRPr="00B27F1B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</w:p>
    <w:p w14:paraId="0243940B" w14:textId="5740768F" w:rsidR="00B27F1B" w:rsidRPr="00B27F1B" w:rsidRDefault="00B27F1B" w:rsidP="00B27F1B">
      <w:pPr>
        <w:pStyle w:val="ListParagraph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3E399F">
        <w:rPr>
          <w:rFonts w:ascii="Arial" w:hAnsi="Arial" w:cs="Arial"/>
          <w:color w:val="0070C0"/>
          <w:sz w:val="24"/>
          <w:szCs w:val="24"/>
          <w:lang w:val="en-US"/>
        </w:rPr>
        <w:t xml:space="preserve">Objective 1: </w:t>
      </w:r>
      <w:r w:rsidR="00E22883" w:rsidRPr="00B27F1B">
        <w:rPr>
          <w:rFonts w:ascii="Arial" w:hAnsi="Arial" w:cs="Arial"/>
          <w:sz w:val="24"/>
          <w:szCs w:val="24"/>
          <w:lang w:val="en-US"/>
        </w:rPr>
        <w:t xml:space="preserve">Support persons with disabilities in collaboration with </w:t>
      </w:r>
      <w:proofErr w:type="spellStart"/>
      <w:r w:rsidR="00E22883" w:rsidRPr="00B27F1B">
        <w:rPr>
          <w:rFonts w:ascii="Arial" w:hAnsi="Arial" w:cs="Arial"/>
          <w:sz w:val="24"/>
          <w:szCs w:val="24"/>
          <w:lang w:val="en-US"/>
        </w:rPr>
        <w:t>organisations</w:t>
      </w:r>
      <w:proofErr w:type="spellEnd"/>
      <w:r w:rsidR="00E22883" w:rsidRPr="00B27F1B">
        <w:rPr>
          <w:rFonts w:ascii="Arial" w:hAnsi="Arial" w:cs="Arial"/>
          <w:sz w:val="24"/>
          <w:szCs w:val="24"/>
          <w:lang w:val="en-US"/>
        </w:rPr>
        <w:t xml:space="preserve"> of persons with disabilities (DPOs)</w:t>
      </w:r>
    </w:p>
    <w:p w14:paraId="336B7106" w14:textId="5C0078FF" w:rsidR="00B27F1B" w:rsidRDefault="00E22883" w:rsidP="00B27F1B">
      <w:pPr>
        <w:pStyle w:val="ListParagraph"/>
        <w:numPr>
          <w:ilvl w:val="2"/>
          <w:numId w:val="14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B27F1B">
        <w:rPr>
          <w:rFonts w:ascii="Arial" w:hAnsi="Arial" w:cs="Arial"/>
          <w:sz w:val="24"/>
          <w:szCs w:val="24"/>
          <w:lang w:val="en-US"/>
        </w:rPr>
        <w:t xml:space="preserve">Sorin Ţaţa, </w:t>
      </w:r>
      <w:r w:rsidR="00B3693D">
        <w:rPr>
          <w:rFonts w:ascii="Arial" w:hAnsi="Arial" w:cs="Arial"/>
          <w:sz w:val="24"/>
          <w:szCs w:val="24"/>
          <w:lang w:val="en-US"/>
        </w:rPr>
        <w:t>International Communication Officer,</w:t>
      </w:r>
      <w:r w:rsidRPr="00B27F1B">
        <w:rPr>
          <w:rFonts w:ascii="Arial" w:hAnsi="Arial" w:cs="Arial"/>
          <w:sz w:val="24"/>
          <w:szCs w:val="24"/>
          <w:lang w:val="en-US"/>
        </w:rPr>
        <w:t xml:space="preserve"> </w:t>
      </w:r>
      <w:r w:rsidR="000B250D" w:rsidRPr="00B27F1B">
        <w:rPr>
          <w:rFonts w:ascii="Arial" w:hAnsi="Arial" w:cs="Arial"/>
          <w:sz w:val="24"/>
          <w:szCs w:val="24"/>
          <w:lang w:val="en-US"/>
        </w:rPr>
        <w:t xml:space="preserve">Romanian National Disability Council </w:t>
      </w:r>
      <w:r w:rsidRPr="003E399F">
        <w:rPr>
          <w:rFonts w:ascii="Arial" w:hAnsi="Arial" w:cs="Arial"/>
          <w:sz w:val="24"/>
          <w:szCs w:val="24"/>
          <w:lang w:val="en-US"/>
        </w:rPr>
        <w:t>(TBC)</w:t>
      </w:r>
      <w:r w:rsidR="00B27F1B" w:rsidRPr="00B27F1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38C6EFB" w14:textId="5D8AB327" w:rsidR="00F76208" w:rsidRDefault="00F76208" w:rsidP="00B27F1B">
      <w:pPr>
        <w:pStyle w:val="ListParagraph"/>
        <w:numPr>
          <w:ilvl w:val="2"/>
          <w:numId w:val="14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Branislav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Mamoijka</w:t>
      </w:r>
      <w:proofErr w:type="spellEnd"/>
      <w:r>
        <w:rPr>
          <w:rFonts w:ascii="Arial" w:hAnsi="Arial" w:cs="Arial"/>
          <w:sz w:val="24"/>
          <w:szCs w:val="24"/>
          <w:lang w:val="en-US"/>
        </w:rPr>
        <w:t>, Slovak National Council (TBC)</w:t>
      </w:r>
    </w:p>
    <w:p w14:paraId="6784E810" w14:textId="0BF5BF11" w:rsidR="00B27F1B" w:rsidRPr="00B27F1B" w:rsidRDefault="00E079E6" w:rsidP="00B27F1B">
      <w:pPr>
        <w:pStyle w:val="ListParagraph"/>
        <w:numPr>
          <w:ilvl w:val="2"/>
          <w:numId w:val="14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B27F1B">
        <w:rPr>
          <w:rFonts w:ascii="Arial" w:hAnsi="Arial" w:cs="Arial"/>
          <w:sz w:val="24"/>
          <w:szCs w:val="24"/>
          <w:lang w:val="en-US"/>
        </w:rPr>
        <w:t>Discussion with EDF members</w:t>
      </w:r>
    </w:p>
    <w:p w14:paraId="608B0F2A" w14:textId="0EE1A4BF" w:rsidR="00B27F1B" w:rsidRDefault="00B27F1B" w:rsidP="00B27F1B">
      <w:pPr>
        <w:pStyle w:val="ListParagraph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3E399F">
        <w:rPr>
          <w:rFonts w:ascii="Arial" w:hAnsi="Arial" w:cs="Arial"/>
          <w:color w:val="0070C0"/>
          <w:sz w:val="24"/>
          <w:szCs w:val="24"/>
          <w:lang w:val="en-US"/>
        </w:rPr>
        <w:lastRenderedPageBreak/>
        <w:t xml:space="preserve">Objective 2: </w:t>
      </w:r>
      <w:r w:rsidR="00E22883" w:rsidRPr="00B27F1B">
        <w:rPr>
          <w:rFonts w:ascii="Arial" w:hAnsi="Arial" w:cs="Arial"/>
          <w:sz w:val="24"/>
          <w:szCs w:val="24"/>
          <w:lang w:val="en-US"/>
        </w:rPr>
        <w:t>Advocate for disability inclusion in the broader humanitarian response in Ukraine and in the countries of the EU as people flee the war</w:t>
      </w:r>
    </w:p>
    <w:p w14:paraId="2BC2EFEA" w14:textId="042F4C5C" w:rsidR="00E22883" w:rsidRPr="00B27F1B" w:rsidRDefault="0035465A" w:rsidP="00B27F1B">
      <w:pPr>
        <w:pStyle w:val="ListParagraph"/>
        <w:numPr>
          <w:ilvl w:val="2"/>
          <w:numId w:val="14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</w:t>
      </w:r>
      <w:r w:rsidR="00E22883" w:rsidRPr="00B27F1B">
        <w:rPr>
          <w:rFonts w:ascii="Arial" w:hAnsi="Arial" w:cs="Arial"/>
          <w:sz w:val="24"/>
          <w:szCs w:val="24"/>
          <w:lang w:val="en-US"/>
        </w:rPr>
        <w:t xml:space="preserve">peaker: </w:t>
      </w:r>
      <w:proofErr w:type="spellStart"/>
      <w:r w:rsidR="00E22883" w:rsidRPr="00B27F1B">
        <w:rPr>
          <w:rFonts w:ascii="Arial" w:hAnsi="Arial" w:cs="Arial"/>
          <w:sz w:val="24"/>
          <w:szCs w:val="24"/>
          <w:lang w:val="en-US"/>
        </w:rPr>
        <w:t>Larysa</w:t>
      </w:r>
      <w:proofErr w:type="spellEnd"/>
      <w:r w:rsidR="00E22883" w:rsidRPr="00B27F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B250D" w:rsidRPr="00B27F1B">
        <w:rPr>
          <w:rFonts w:ascii="Arial" w:hAnsi="Arial" w:cs="Arial"/>
          <w:sz w:val="24"/>
          <w:szCs w:val="24"/>
          <w:lang w:val="en-US"/>
        </w:rPr>
        <w:t>Bayda</w:t>
      </w:r>
      <w:proofErr w:type="spellEnd"/>
      <w:r w:rsidR="000B250D" w:rsidRPr="00B27F1B">
        <w:rPr>
          <w:rFonts w:ascii="Arial" w:hAnsi="Arial" w:cs="Arial"/>
          <w:sz w:val="24"/>
          <w:szCs w:val="24"/>
          <w:lang w:val="en-US"/>
        </w:rPr>
        <w:t xml:space="preserve">, </w:t>
      </w:r>
      <w:r w:rsidR="00E079E6" w:rsidRPr="00B27F1B">
        <w:rPr>
          <w:rFonts w:ascii="Arial" w:hAnsi="Arial" w:cs="Arial"/>
          <w:sz w:val="24"/>
          <w:szCs w:val="24"/>
          <w:lang w:val="en-US"/>
        </w:rPr>
        <w:t>Head of Department, National Assembly of Persons with Disabilities of Ukraine (</w:t>
      </w:r>
      <w:r w:rsidR="00E22883" w:rsidRPr="00B27F1B">
        <w:rPr>
          <w:rFonts w:ascii="Arial" w:hAnsi="Arial" w:cs="Arial"/>
          <w:sz w:val="24"/>
          <w:szCs w:val="24"/>
          <w:lang w:val="en-US"/>
        </w:rPr>
        <w:t>NAPD</w:t>
      </w:r>
      <w:r w:rsidR="00E079E6" w:rsidRPr="00B27F1B">
        <w:rPr>
          <w:rFonts w:ascii="Arial" w:hAnsi="Arial" w:cs="Arial"/>
          <w:sz w:val="24"/>
          <w:szCs w:val="24"/>
          <w:lang w:val="en-US"/>
        </w:rPr>
        <w:t>)</w:t>
      </w:r>
      <w:r w:rsidR="00E22883" w:rsidRPr="00B27F1B">
        <w:rPr>
          <w:rFonts w:ascii="Arial" w:hAnsi="Arial" w:cs="Arial"/>
          <w:sz w:val="24"/>
          <w:szCs w:val="24"/>
          <w:lang w:val="en-US"/>
        </w:rPr>
        <w:t xml:space="preserve"> </w:t>
      </w:r>
      <w:r w:rsidR="00E22883" w:rsidRPr="003E399F">
        <w:rPr>
          <w:rFonts w:ascii="Arial" w:hAnsi="Arial" w:cs="Arial"/>
          <w:sz w:val="24"/>
          <w:szCs w:val="24"/>
          <w:lang w:val="en-US"/>
        </w:rPr>
        <w:t>(TBC)</w:t>
      </w:r>
      <w:r w:rsidR="00E22883" w:rsidRPr="00B27F1B">
        <w:rPr>
          <w:rFonts w:ascii="Arial" w:hAnsi="Arial" w:cs="Arial"/>
          <w:sz w:val="24"/>
          <w:szCs w:val="24"/>
          <w:lang w:val="en-US"/>
        </w:rPr>
        <w:t xml:space="preserve"> </w:t>
      </w:r>
      <w:r w:rsidR="00B27F1B" w:rsidRPr="00B27F1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65F8935" w14:textId="17677612" w:rsidR="00B27F1B" w:rsidRPr="00B27F1B" w:rsidRDefault="00B27F1B" w:rsidP="00B27F1B">
      <w:pPr>
        <w:pStyle w:val="ListParagraph"/>
        <w:numPr>
          <w:ilvl w:val="2"/>
          <w:numId w:val="14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B27F1B">
        <w:rPr>
          <w:rFonts w:ascii="Arial" w:hAnsi="Arial" w:cs="Arial"/>
          <w:sz w:val="24"/>
          <w:szCs w:val="24"/>
          <w:lang w:val="en-US"/>
        </w:rPr>
        <w:t>Discussion with EDF members</w:t>
      </w:r>
    </w:p>
    <w:p w14:paraId="0B231972" w14:textId="19AF1E6C" w:rsidR="00B27F1B" w:rsidRPr="00B27F1B" w:rsidRDefault="00B27F1B" w:rsidP="00B27F1B">
      <w:pPr>
        <w:pStyle w:val="ListParagraph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3E399F">
        <w:rPr>
          <w:rFonts w:ascii="Arial" w:hAnsi="Arial" w:cs="Arial"/>
          <w:color w:val="0070C0"/>
          <w:sz w:val="24"/>
          <w:szCs w:val="24"/>
          <w:lang w:val="en-US"/>
        </w:rPr>
        <w:t xml:space="preserve">Objective 3: </w:t>
      </w:r>
      <w:r w:rsidR="00E22883" w:rsidRPr="00B27F1B">
        <w:rPr>
          <w:rFonts w:ascii="Arial" w:hAnsi="Arial" w:cs="Arial"/>
          <w:sz w:val="24"/>
          <w:szCs w:val="24"/>
          <w:lang w:val="en-US"/>
        </w:rPr>
        <w:t xml:space="preserve">Ensure recovery of persons with disabilities, and build the capacity of the disability movement in the long-term </w:t>
      </w:r>
    </w:p>
    <w:p w14:paraId="2F177E1E" w14:textId="3BE70AEC" w:rsidR="00E22883" w:rsidRPr="00B27F1B" w:rsidRDefault="0035465A" w:rsidP="00B27F1B">
      <w:pPr>
        <w:pStyle w:val="ListParagraph"/>
        <w:numPr>
          <w:ilvl w:val="2"/>
          <w:numId w:val="14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</w:t>
      </w:r>
      <w:r w:rsidR="00E22883" w:rsidRPr="00B27F1B">
        <w:rPr>
          <w:rFonts w:ascii="Arial" w:hAnsi="Arial" w:cs="Arial"/>
          <w:sz w:val="24"/>
          <w:szCs w:val="24"/>
          <w:lang w:val="en-US"/>
        </w:rPr>
        <w:t xml:space="preserve">peaker: </w:t>
      </w:r>
      <w:r w:rsidR="008459FF" w:rsidRPr="00B27F1B">
        <w:rPr>
          <w:rFonts w:ascii="Arial" w:hAnsi="Arial" w:cs="Arial"/>
          <w:sz w:val="24"/>
          <w:szCs w:val="24"/>
          <w:lang w:val="en-US"/>
        </w:rPr>
        <w:t>Anna Drabarz, Board member, Polish Disability Forum</w:t>
      </w:r>
    </w:p>
    <w:p w14:paraId="2EDF8F12" w14:textId="3DCFE1C4" w:rsidR="00B27F1B" w:rsidRDefault="00B27F1B" w:rsidP="00B27F1B">
      <w:pPr>
        <w:pStyle w:val="ListParagraph"/>
        <w:numPr>
          <w:ilvl w:val="2"/>
          <w:numId w:val="14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B27F1B">
        <w:rPr>
          <w:rFonts w:ascii="Arial" w:hAnsi="Arial" w:cs="Arial"/>
          <w:sz w:val="24"/>
          <w:szCs w:val="24"/>
          <w:lang w:val="en-US"/>
        </w:rPr>
        <w:t>Discussion with EDF members</w:t>
      </w:r>
    </w:p>
    <w:p w14:paraId="4AAF9124" w14:textId="6BF4D556" w:rsidR="00B27F1B" w:rsidRPr="00B27F1B" w:rsidRDefault="00B27F1B" w:rsidP="00B27F1B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22886">
        <w:rPr>
          <w:rFonts w:ascii="Arial" w:hAnsi="Arial" w:cs="Arial"/>
          <w:b/>
          <w:bCs/>
          <w:sz w:val="24"/>
          <w:szCs w:val="24"/>
          <w:lang w:val="en-US"/>
        </w:rPr>
        <w:t>Conclusion</w:t>
      </w:r>
      <w:r w:rsidR="00522886">
        <w:rPr>
          <w:rFonts w:ascii="Arial" w:hAnsi="Arial" w:cs="Arial"/>
          <w:sz w:val="24"/>
          <w:szCs w:val="24"/>
          <w:lang w:val="en-US"/>
        </w:rPr>
        <w:t xml:space="preserve">:  </w:t>
      </w:r>
      <w:r w:rsidR="00F76208">
        <w:rPr>
          <w:rFonts w:ascii="Arial" w:hAnsi="Arial" w:cs="Arial"/>
          <w:sz w:val="24"/>
          <w:szCs w:val="24"/>
          <w:lang w:val="en-US"/>
        </w:rPr>
        <w:t xml:space="preserve">EDF president </w:t>
      </w:r>
    </w:p>
    <w:p w14:paraId="209E4DDC" w14:textId="77777777" w:rsidR="00201DA6" w:rsidRPr="00201DA6" w:rsidRDefault="00201DA6" w:rsidP="00201DA6">
      <w:pPr>
        <w:spacing w:after="0" w:line="360" w:lineRule="auto"/>
        <w:ind w:left="2520"/>
        <w:rPr>
          <w:rFonts w:ascii="Arial" w:hAnsi="Arial" w:cs="Arial"/>
          <w:sz w:val="24"/>
          <w:szCs w:val="24"/>
          <w:lang w:val="en-US"/>
        </w:rPr>
      </w:pPr>
    </w:p>
    <w:p w14:paraId="58595B3F" w14:textId="482724DA" w:rsidR="000D7EE3" w:rsidRPr="00EC22FB" w:rsidRDefault="000D7EE3" w:rsidP="000D7EE3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11:30 – 12:00</w:t>
      </w:r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</w:r>
      <w:r w:rsidR="00BD3F5C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Break</w:t>
      </w:r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 xml:space="preserve"> </w:t>
      </w:r>
    </w:p>
    <w:p w14:paraId="770E5E98" w14:textId="07429127" w:rsidR="000D7EE3" w:rsidRDefault="000D7EE3" w:rsidP="000D7EE3">
      <w:pPr>
        <w:tabs>
          <w:tab w:val="left" w:pos="1040"/>
        </w:tabs>
        <w:spacing w:line="360" w:lineRule="auto"/>
        <w:ind w:left="2160" w:hanging="2160"/>
        <w:rPr>
          <w:rFonts w:ascii="Arial" w:hAnsi="Arial" w:cs="Arial"/>
          <w:b/>
          <w:bCs/>
          <w:color w:val="0A77B3"/>
          <w:sz w:val="24"/>
          <w:lang w:val="en-US"/>
        </w:rPr>
      </w:pPr>
      <w:r w:rsidRPr="00EC22FB">
        <w:rPr>
          <w:rFonts w:ascii="Arial" w:hAnsi="Arial" w:cs="Arial"/>
          <w:b/>
          <w:bCs/>
          <w:color w:val="0A77B3"/>
          <w:sz w:val="24"/>
          <w:lang w:val="en-US"/>
        </w:rPr>
        <w:t>12:00 – 13:</w:t>
      </w:r>
      <w:r w:rsidR="001540EC">
        <w:rPr>
          <w:rFonts w:ascii="Arial" w:hAnsi="Arial" w:cs="Arial"/>
          <w:b/>
          <w:bCs/>
          <w:color w:val="0A77B3"/>
          <w:sz w:val="24"/>
          <w:lang w:val="en-US"/>
        </w:rPr>
        <w:t>3</w:t>
      </w:r>
      <w:r w:rsidRPr="00EC22FB">
        <w:rPr>
          <w:rFonts w:ascii="Arial" w:hAnsi="Arial" w:cs="Arial"/>
          <w:b/>
          <w:bCs/>
          <w:color w:val="0A77B3"/>
          <w:sz w:val="24"/>
          <w:lang w:val="en-US"/>
        </w:rPr>
        <w:t>0</w:t>
      </w:r>
      <w:r w:rsidRPr="00EC22FB">
        <w:rPr>
          <w:rFonts w:ascii="Arial" w:hAnsi="Arial" w:cs="Arial"/>
          <w:b/>
          <w:bCs/>
          <w:color w:val="0A77B3"/>
          <w:sz w:val="24"/>
          <w:lang w:val="en-US"/>
        </w:rPr>
        <w:tab/>
        <w:t>Board Session 2</w:t>
      </w:r>
    </w:p>
    <w:p w14:paraId="7939435F" w14:textId="53C00E56" w:rsidR="0047594C" w:rsidRPr="001D0D55" w:rsidRDefault="0047594C" w:rsidP="0047594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Workplan 2023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(DOC-BOARD-2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-05-0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31EC0541" w14:textId="210E7E35" w:rsidR="001D0D55" w:rsidRPr="001540EC" w:rsidRDefault="001D0D55" w:rsidP="0047594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EDF Elections </w:t>
      </w:r>
    </w:p>
    <w:p w14:paraId="7191A67D" w14:textId="22A53200" w:rsidR="001540EC" w:rsidRDefault="001540EC" w:rsidP="0047594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Planning of the AGA 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(DOC-BOARD-2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-05-0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5A49FA2B" w14:textId="0A309884" w:rsidR="001540EC" w:rsidRPr="00BD3F5C" w:rsidRDefault="001540EC" w:rsidP="0047594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Meetings till the end of the year 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(DOC-BOARD-2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-05-0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3EF5DD58" w14:textId="77777777" w:rsidR="0047594C" w:rsidRDefault="0047594C" w:rsidP="000D7EE3">
      <w:pPr>
        <w:tabs>
          <w:tab w:val="left" w:pos="1040"/>
        </w:tabs>
        <w:spacing w:line="360" w:lineRule="auto"/>
        <w:ind w:left="2160" w:hanging="2160"/>
        <w:rPr>
          <w:rFonts w:ascii="Arial" w:hAnsi="Arial" w:cs="Arial"/>
          <w:b/>
          <w:bCs/>
          <w:color w:val="0A77B3"/>
          <w:sz w:val="24"/>
          <w:lang w:val="en-US"/>
        </w:rPr>
      </w:pPr>
    </w:p>
    <w:p w14:paraId="3612F210" w14:textId="38ACA56D" w:rsidR="000D7EE3" w:rsidRPr="00BD3F5C" w:rsidRDefault="00BD3F5C" w:rsidP="000D7EE3">
      <w:pPr>
        <w:spacing w:line="360" w:lineRule="auto"/>
        <w:rPr>
          <w:rFonts w:ascii="Arial" w:hAnsi="Arial" w:cs="Arial"/>
          <w:b/>
          <w:bCs/>
          <w:color w:val="0A77B3"/>
          <w:sz w:val="24"/>
          <w:lang w:val="en-US"/>
        </w:rPr>
      </w:pPr>
      <w:r w:rsidRPr="00BD3F5C">
        <w:rPr>
          <w:rFonts w:ascii="Arial" w:hAnsi="Arial" w:cs="Arial"/>
          <w:b/>
          <w:bCs/>
          <w:color w:val="0A77B3"/>
          <w:sz w:val="24"/>
          <w:lang w:val="en-US"/>
        </w:rPr>
        <w:t>13:</w:t>
      </w:r>
      <w:r w:rsidR="001540EC">
        <w:rPr>
          <w:rFonts w:ascii="Arial" w:hAnsi="Arial" w:cs="Arial"/>
          <w:b/>
          <w:bCs/>
          <w:color w:val="0A77B3"/>
          <w:sz w:val="24"/>
          <w:lang w:val="en-US"/>
        </w:rPr>
        <w:t>3</w:t>
      </w:r>
      <w:r w:rsidRPr="00BD3F5C">
        <w:rPr>
          <w:rFonts w:ascii="Arial" w:hAnsi="Arial" w:cs="Arial"/>
          <w:b/>
          <w:bCs/>
          <w:color w:val="0A77B3"/>
          <w:sz w:val="24"/>
          <w:lang w:val="en-US"/>
        </w:rPr>
        <w:t>0</w:t>
      </w:r>
      <w:r w:rsidR="000D7EE3" w:rsidRPr="00BD3F5C">
        <w:rPr>
          <w:rFonts w:ascii="Arial" w:hAnsi="Arial" w:cs="Arial"/>
          <w:b/>
          <w:bCs/>
          <w:color w:val="0A77B3"/>
          <w:sz w:val="24"/>
          <w:lang w:val="en-US"/>
        </w:rPr>
        <w:t xml:space="preserve"> </w:t>
      </w:r>
      <w:r>
        <w:rPr>
          <w:rFonts w:ascii="Arial" w:hAnsi="Arial" w:cs="Arial"/>
          <w:b/>
          <w:bCs/>
          <w:color w:val="0A77B3"/>
          <w:sz w:val="24"/>
          <w:lang w:val="en-US"/>
        </w:rPr>
        <w:tab/>
      </w:r>
      <w:r>
        <w:rPr>
          <w:rFonts w:ascii="Arial" w:hAnsi="Arial" w:cs="Arial"/>
          <w:b/>
          <w:bCs/>
          <w:color w:val="0A77B3"/>
          <w:sz w:val="24"/>
          <w:lang w:val="en-US"/>
        </w:rPr>
        <w:tab/>
      </w:r>
      <w:r>
        <w:rPr>
          <w:rFonts w:ascii="Arial" w:hAnsi="Arial" w:cs="Arial"/>
          <w:b/>
          <w:bCs/>
          <w:color w:val="0A77B3"/>
          <w:sz w:val="24"/>
          <w:lang w:val="en-US"/>
        </w:rPr>
        <w:tab/>
        <w:t>End of the meeting</w:t>
      </w:r>
    </w:p>
    <w:p w14:paraId="0F9CE382" w14:textId="4C9371E5" w:rsidR="007F045C" w:rsidRPr="00EC22FB" w:rsidRDefault="007F045C" w:rsidP="006C798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sectPr w:rsidR="007F045C" w:rsidRPr="00EC22FB" w:rsidSect="00F05552">
      <w:headerReference w:type="default" r:id="rId8"/>
      <w:footerReference w:type="default" r:id="rId9"/>
      <w:pgSz w:w="11906" w:h="16838"/>
      <w:pgMar w:top="1701" w:right="833" w:bottom="1440" w:left="992" w:header="272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96F8" w14:textId="77777777" w:rsidR="00B01641" w:rsidRDefault="00B01641" w:rsidP="007F045C">
      <w:pPr>
        <w:spacing w:after="0" w:line="240" w:lineRule="auto"/>
      </w:pPr>
      <w:r>
        <w:separator/>
      </w:r>
    </w:p>
  </w:endnote>
  <w:endnote w:type="continuationSeparator" w:id="0">
    <w:p w14:paraId="77E4AF24" w14:textId="77777777" w:rsidR="00B01641" w:rsidRDefault="00B01641" w:rsidP="007F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0353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B5D1D" w14:textId="5125B5E1" w:rsidR="009E266C" w:rsidRDefault="009E266C" w:rsidP="009E266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0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973D3" w14:textId="642EA2E0" w:rsidR="009E266C" w:rsidRDefault="009E266C" w:rsidP="009E266C">
    <w:pPr>
      <w:pStyle w:val="Footer"/>
      <w:jc w:val="center"/>
    </w:pPr>
    <w:r>
      <w:rPr>
        <w:noProof/>
        <w:lang w:eastAsia="fr-BE"/>
      </w:rPr>
      <w:drawing>
        <wp:anchor distT="0" distB="0" distL="114300" distR="114300" simplePos="0" relativeHeight="251662336" behindDoc="1" locked="0" layoutInCell="1" allowOverlap="1" wp14:anchorId="0F2C2F01" wp14:editId="5C627B4C">
          <wp:simplePos x="0" y="0"/>
          <wp:positionH relativeFrom="column">
            <wp:posOffset>1009650</wp:posOffset>
          </wp:positionH>
          <wp:positionV relativeFrom="paragraph">
            <wp:posOffset>31115</wp:posOffset>
          </wp:positionV>
          <wp:extent cx="4428490" cy="495300"/>
          <wp:effectExtent l="0" t="0" r="0" b="0"/>
          <wp:wrapTight wrapText="bothSides">
            <wp:wrapPolygon edited="0">
              <wp:start x="0" y="0"/>
              <wp:lineTo x="0" y="20769"/>
              <wp:lineTo x="21464" y="20769"/>
              <wp:lineTo x="21464" y="0"/>
              <wp:lineTo x="0" y="0"/>
            </wp:wrapPolygon>
          </wp:wrapTight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145B" w14:textId="77777777" w:rsidR="00B01641" w:rsidRDefault="00B01641" w:rsidP="007F045C">
      <w:pPr>
        <w:spacing w:after="0" w:line="240" w:lineRule="auto"/>
      </w:pPr>
      <w:r>
        <w:separator/>
      </w:r>
    </w:p>
  </w:footnote>
  <w:footnote w:type="continuationSeparator" w:id="0">
    <w:p w14:paraId="75D6AF0B" w14:textId="77777777" w:rsidR="00B01641" w:rsidRDefault="00B01641" w:rsidP="007F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310E" w14:textId="29B36B09" w:rsidR="007F045C" w:rsidRDefault="007F045C">
    <w:pPr>
      <w:pStyle w:val="Header"/>
    </w:pPr>
    <w:r w:rsidRPr="007F045C"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1812E7BF" wp14:editId="6B0CAE92">
          <wp:simplePos x="0" y="0"/>
          <wp:positionH relativeFrom="column">
            <wp:posOffset>5283200</wp:posOffset>
          </wp:positionH>
          <wp:positionV relativeFrom="paragraph">
            <wp:posOffset>171450</wp:posOffset>
          </wp:positionV>
          <wp:extent cx="1004570" cy="884555"/>
          <wp:effectExtent l="0" t="0" r="5080" b="0"/>
          <wp:wrapSquare wrapText="bothSides"/>
          <wp:docPr id="153" name="Picture 15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045C"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4FE75725" wp14:editId="790712DC">
          <wp:simplePos x="0" y="0"/>
          <wp:positionH relativeFrom="column">
            <wp:posOffset>0</wp:posOffset>
          </wp:positionH>
          <wp:positionV relativeFrom="paragraph">
            <wp:posOffset>213360</wp:posOffset>
          </wp:positionV>
          <wp:extent cx="785495" cy="870585"/>
          <wp:effectExtent l="0" t="0" r="0" b="5715"/>
          <wp:wrapSquare wrapText="bothSides"/>
          <wp:docPr id="155" name="Picture 155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682A"/>
    <w:multiLevelType w:val="hybridMultilevel"/>
    <w:tmpl w:val="EEF6ED3E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20000003">
      <w:start w:val="1"/>
      <w:numFmt w:val="bullet"/>
      <w:lvlText w:val="o"/>
      <w:lvlJc w:val="left"/>
      <w:pPr>
        <w:ind w:left="4135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" w15:restartNumberingAfterBreak="0">
    <w:nsid w:val="06774345"/>
    <w:multiLevelType w:val="hybridMultilevel"/>
    <w:tmpl w:val="644C1846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2" w15:restartNumberingAfterBreak="0">
    <w:nsid w:val="14E55C85"/>
    <w:multiLevelType w:val="hybridMultilevel"/>
    <w:tmpl w:val="485E8F36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3" w15:restartNumberingAfterBreak="0">
    <w:nsid w:val="1F9A7BE3"/>
    <w:multiLevelType w:val="hybridMultilevel"/>
    <w:tmpl w:val="295AC088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96BE8"/>
    <w:multiLevelType w:val="hybridMultilevel"/>
    <w:tmpl w:val="2BCA6CE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5" w15:restartNumberingAfterBreak="0">
    <w:nsid w:val="27EF4049"/>
    <w:multiLevelType w:val="hybridMultilevel"/>
    <w:tmpl w:val="F0D254C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6" w15:restartNumberingAfterBreak="0">
    <w:nsid w:val="369E091E"/>
    <w:multiLevelType w:val="hybridMultilevel"/>
    <w:tmpl w:val="4B5A24E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7" w15:restartNumberingAfterBreak="0">
    <w:nsid w:val="3BAB5B79"/>
    <w:multiLevelType w:val="hybridMultilevel"/>
    <w:tmpl w:val="89CCDF14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F7E7B28"/>
    <w:multiLevelType w:val="hybridMultilevel"/>
    <w:tmpl w:val="5E66E47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9" w15:restartNumberingAfterBreak="0">
    <w:nsid w:val="4122682F"/>
    <w:multiLevelType w:val="hybridMultilevel"/>
    <w:tmpl w:val="BA42E514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0" w15:restartNumberingAfterBreak="0">
    <w:nsid w:val="448A1539"/>
    <w:multiLevelType w:val="hybridMultilevel"/>
    <w:tmpl w:val="4636D4A6"/>
    <w:lvl w:ilvl="0" w:tplc="6F4E83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9B0451"/>
    <w:multiLevelType w:val="hybridMultilevel"/>
    <w:tmpl w:val="C31A3FA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2" w15:restartNumberingAfterBreak="0">
    <w:nsid w:val="7BAD680A"/>
    <w:multiLevelType w:val="hybridMultilevel"/>
    <w:tmpl w:val="492A6672"/>
    <w:lvl w:ilvl="0" w:tplc="88FEEC1A">
      <w:start w:val="1"/>
      <w:numFmt w:val="lowerLetter"/>
      <w:lvlText w:val="%1."/>
      <w:lvlJc w:val="left"/>
      <w:pPr>
        <w:ind w:left="31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87E1C"/>
    <w:multiLevelType w:val="hybridMultilevel"/>
    <w:tmpl w:val="B306689C"/>
    <w:lvl w:ilvl="0" w:tplc="B6CEB1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90138">
    <w:abstractNumId w:val="1"/>
  </w:num>
  <w:num w:numId="2" w16cid:durableId="1617834544">
    <w:abstractNumId w:val="2"/>
  </w:num>
  <w:num w:numId="3" w16cid:durableId="2130471954">
    <w:abstractNumId w:val="11"/>
  </w:num>
  <w:num w:numId="4" w16cid:durableId="307125949">
    <w:abstractNumId w:val="5"/>
  </w:num>
  <w:num w:numId="5" w16cid:durableId="2003197301">
    <w:abstractNumId w:val="9"/>
  </w:num>
  <w:num w:numId="6" w16cid:durableId="1052391256">
    <w:abstractNumId w:val="8"/>
  </w:num>
  <w:num w:numId="7" w16cid:durableId="2054890915">
    <w:abstractNumId w:val="3"/>
  </w:num>
  <w:num w:numId="8" w16cid:durableId="994139893">
    <w:abstractNumId w:val="12"/>
  </w:num>
  <w:num w:numId="9" w16cid:durableId="2092120875">
    <w:abstractNumId w:val="0"/>
  </w:num>
  <w:num w:numId="10" w16cid:durableId="928272841">
    <w:abstractNumId w:val="6"/>
  </w:num>
  <w:num w:numId="11" w16cid:durableId="1070930179">
    <w:abstractNumId w:val="7"/>
  </w:num>
  <w:num w:numId="12" w16cid:durableId="1748763036">
    <w:abstractNumId w:val="4"/>
  </w:num>
  <w:num w:numId="13" w16cid:durableId="1659308364">
    <w:abstractNumId w:val="13"/>
  </w:num>
  <w:num w:numId="14" w16cid:durableId="8539624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5C"/>
    <w:rsid w:val="000060E5"/>
    <w:rsid w:val="00010FD3"/>
    <w:rsid w:val="0002024F"/>
    <w:rsid w:val="00021D4F"/>
    <w:rsid w:val="00026B86"/>
    <w:rsid w:val="00045E75"/>
    <w:rsid w:val="0005583B"/>
    <w:rsid w:val="000567CE"/>
    <w:rsid w:val="00084249"/>
    <w:rsid w:val="000B250D"/>
    <w:rsid w:val="000D1DCA"/>
    <w:rsid w:val="000D5505"/>
    <w:rsid w:val="000D7EE3"/>
    <w:rsid w:val="000E1309"/>
    <w:rsid w:val="000F1CE3"/>
    <w:rsid w:val="000F7F3C"/>
    <w:rsid w:val="0010007D"/>
    <w:rsid w:val="00115232"/>
    <w:rsid w:val="0013236E"/>
    <w:rsid w:val="001540EC"/>
    <w:rsid w:val="00170CBF"/>
    <w:rsid w:val="00193C07"/>
    <w:rsid w:val="001A268D"/>
    <w:rsid w:val="001B3C8D"/>
    <w:rsid w:val="001C1267"/>
    <w:rsid w:val="001D0D55"/>
    <w:rsid w:val="001D4C45"/>
    <w:rsid w:val="001D6DB1"/>
    <w:rsid w:val="001E0545"/>
    <w:rsid w:val="001E6245"/>
    <w:rsid w:val="001E7551"/>
    <w:rsid w:val="00201DA6"/>
    <w:rsid w:val="0020686F"/>
    <w:rsid w:val="00216D48"/>
    <w:rsid w:val="00230405"/>
    <w:rsid w:val="00234E41"/>
    <w:rsid w:val="00235F22"/>
    <w:rsid w:val="002804AA"/>
    <w:rsid w:val="002A0339"/>
    <w:rsid w:val="002C7A3D"/>
    <w:rsid w:val="002D2CCF"/>
    <w:rsid w:val="002D634C"/>
    <w:rsid w:val="002D6CE9"/>
    <w:rsid w:val="002F6D49"/>
    <w:rsid w:val="00302C85"/>
    <w:rsid w:val="00332693"/>
    <w:rsid w:val="003351FB"/>
    <w:rsid w:val="0033793C"/>
    <w:rsid w:val="00350AF1"/>
    <w:rsid w:val="0035465A"/>
    <w:rsid w:val="003579F1"/>
    <w:rsid w:val="003717E4"/>
    <w:rsid w:val="00377AD7"/>
    <w:rsid w:val="0038471D"/>
    <w:rsid w:val="003939EC"/>
    <w:rsid w:val="003B2975"/>
    <w:rsid w:val="003C39FB"/>
    <w:rsid w:val="003E399F"/>
    <w:rsid w:val="00400614"/>
    <w:rsid w:val="0044742A"/>
    <w:rsid w:val="004561C5"/>
    <w:rsid w:val="004728BB"/>
    <w:rsid w:val="0047590E"/>
    <w:rsid w:val="0047594C"/>
    <w:rsid w:val="00483919"/>
    <w:rsid w:val="00502890"/>
    <w:rsid w:val="00522886"/>
    <w:rsid w:val="0053238E"/>
    <w:rsid w:val="005465D4"/>
    <w:rsid w:val="00554460"/>
    <w:rsid w:val="00577F63"/>
    <w:rsid w:val="0058182D"/>
    <w:rsid w:val="0058693C"/>
    <w:rsid w:val="005902D5"/>
    <w:rsid w:val="00595BED"/>
    <w:rsid w:val="005B4AFC"/>
    <w:rsid w:val="005B76EC"/>
    <w:rsid w:val="005C4CF3"/>
    <w:rsid w:val="005D4A11"/>
    <w:rsid w:val="00601697"/>
    <w:rsid w:val="00606B06"/>
    <w:rsid w:val="00607126"/>
    <w:rsid w:val="0061387A"/>
    <w:rsid w:val="006139EC"/>
    <w:rsid w:val="00626AAF"/>
    <w:rsid w:val="00647557"/>
    <w:rsid w:val="00662E8E"/>
    <w:rsid w:val="0069708A"/>
    <w:rsid w:val="006C7983"/>
    <w:rsid w:val="006F3F6E"/>
    <w:rsid w:val="00704451"/>
    <w:rsid w:val="00725579"/>
    <w:rsid w:val="0073145B"/>
    <w:rsid w:val="0073613F"/>
    <w:rsid w:val="00761309"/>
    <w:rsid w:val="007A6912"/>
    <w:rsid w:val="007B5CE0"/>
    <w:rsid w:val="007D1668"/>
    <w:rsid w:val="007E46D3"/>
    <w:rsid w:val="007E4875"/>
    <w:rsid w:val="007E718D"/>
    <w:rsid w:val="007F045C"/>
    <w:rsid w:val="007F46DD"/>
    <w:rsid w:val="008063F1"/>
    <w:rsid w:val="00843D2E"/>
    <w:rsid w:val="008459FF"/>
    <w:rsid w:val="00853383"/>
    <w:rsid w:val="0085497F"/>
    <w:rsid w:val="00864D6E"/>
    <w:rsid w:val="00866044"/>
    <w:rsid w:val="0086642A"/>
    <w:rsid w:val="00884652"/>
    <w:rsid w:val="008A2CC5"/>
    <w:rsid w:val="008B7B05"/>
    <w:rsid w:val="008D2739"/>
    <w:rsid w:val="008E762B"/>
    <w:rsid w:val="00904BD5"/>
    <w:rsid w:val="00906D5F"/>
    <w:rsid w:val="00922A3F"/>
    <w:rsid w:val="0092724F"/>
    <w:rsid w:val="00935D9F"/>
    <w:rsid w:val="00966761"/>
    <w:rsid w:val="0097356F"/>
    <w:rsid w:val="00980407"/>
    <w:rsid w:val="009B3039"/>
    <w:rsid w:val="009E266C"/>
    <w:rsid w:val="009F3604"/>
    <w:rsid w:val="009F59D7"/>
    <w:rsid w:val="00A06F72"/>
    <w:rsid w:val="00A154FB"/>
    <w:rsid w:val="00A1727B"/>
    <w:rsid w:val="00A25923"/>
    <w:rsid w:val="00A278B3"/>
    <w:rsid w:val="00A3703F"/>
    <w:rsid w:val="00A37192"/>
    <w:rsid w:val="00A53780"/>
    <w:rsid w:val="00A54B7B"/>
    <w:rsid w:val="00A65109"/>
    <w:rsid w:val="00A707FB"/>
    <w:rsid w:val="00AA385C"/>
    <w:rsid w:val="00AB27ED"/>
    <w:rsid w:val="00AC217E"/>
    <w:rsid w:val="00AC6702"/>
    <w:rsid w:val="00AD122C"/>
    <w:rsid w:val="00AE0FA5"/>
    <w:rsid w:val="00B01641"/>
    <w:rsid w:val="00B27F1B"/>
    <w:rsid w:val="00B3693D"/>
    <w:rsid w:val="00B43244"/>
    <w:rsid w:val="00BD3F5C"/>
    <w:rsid w:val="00BD7E48"/>
    <w:rsid w:val="00BE6BDF"/>
    <w:rsid w:val="00C038D7"/>
    <w:rsid w:val="00C1303E"/>
    <w:rsid w:val="00C14359"/>
    <w:rsid w:val="00C2023F"/>
    <w:rsid w:val="00C22451"/>
    <w:rsid w:val="00C25946"/>
    <w:rsid w:val="00C26D78"/>
    <w:rsid w:val="00C2769F"/>
    <w:rsid w:val="00C36A86"/>
    <w:rsid w:val="00C37B3B"/>
    <w:rsid w:val="00C40937"/>
    <w:rsid w:val="00C42C6D"/>
    <w:rsid w:val="00C468A9"/>
    <w:rsid w:val="00C94AD6"/>
    <w:rsid w:val="00C94DD9"/>
    <w:rsid w:val="00CA6608"/>
    <w:rsid w:val="00CB543C"/>
    <w:rsid w:val="00CC24E8"/>
    <w:rsid w:val="00CC77B1"/>
    <w:rsid w:val="00CF2427"/>
    <w:rsid w:val="00CF7ADF"/>
    <w:rsid w:val="00D24B40"/>
    <w:rsid w:val="00D36396"/>
    <w:rsid w:val="00D56C4B"/>
    <w:rsid w:val="00D6499D"/>
    <w:rsid w:val="00D76AE3"/>
    <w:rsid w:val="00DB11E1"/>
    <w:rsid w:val="00DE3BE7"/>
    <w:rsid w:val="00E079E6"/>
    <w:rsid w:val="00E13CC0"/>
    <w:rsid w:val="00E22883"/>
    <w:rsid w:val="00E240F9"/>
    <w:rsid w:val="00E337CE"/>
    <w:rsid w:val="00E7209C"/>
    <w:rsid w:val="00E830BD"/>
    <w:rsid w:val="00E8708E"/>
    <w:rsid w:val="00EC22FB"/>
    <w:rsid w:val="00EC48BD"/>
    <w:rsid w:val="00EE3A57"/>
    <w:rsid w:val="00F05552"/>
    <w:rsid w:val="00F1386C"/>
    <w:rsid w:val="00F15626"/>
    <w:rsid w:val="00F4595E"/>
    <w:rsid w:val="00F76208"/>
    <w:rsid w:val="00F8395D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F3AF9"/>
  <w15:chartTrackingRefBased/>
  <w15:docId w15:val="{57FA0248-F9EC-46FA-B65E-85E7B48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45C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4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45C"/>
  </w:style>
  <w:style w:type="paragraph" w:styleId="Footer">
    <w:name w:val="footer"/>
    <w:basedOn w:val="Normal"/>
    <w:link w:val="Foot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45C"/>
  </w:style>
  <w:style w:type="character" w:customStyle="1" w:styleId="Heading1Char">
    <w:name w:val="Heading 1 Char"/>
    <w:basedOn w:val="DefaultParagraphFont"/>
    <w:link w:val="Heading1"/>
    <w:uiPriority w:val="9"/>
    <w:rsid w:val="007F045C"/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7F04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B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7B1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77B1"/>
    <w:rPr>
      <w:rFonts w:eastAsiaTheme="minorEastAsia"/>
      <w:color w:val="5A5A5A" w:themeColor="text1" w:themeTint="A5"/>
      <w:spacing w:val="15"/>
      <w:sz w:val="24"/>
      <w:lang w:val="fr-BE"/>
    </w:rPr>
  </w:style>
  <w:style w:type="table" w:styleId="TableGrid">
    <w:name w:val="Table Grid"/>
    <w:basedOn w:val="TableNormal"/>
    <w:uiPriority w:val="39"/>
    <w:rsid w:val="00CC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F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7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63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2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427"/>
    <w:rPr>
      <w:b/>
      <w:bCs/>
      <w:sz w:val="20"/>
      <w:szCs w:val="20"/>
    </w:rPr>
  </w:style>
  <w:style w:type="paragraph" w:styleId="NoSpacing">
    <w:name w:val="No Spacing"/>
    <w:uiPriority w:val="1"/>
    <w:qFormat/>
    <w:rsid w:val="007D1668"/>
    <w:pPr>
      <w:spacing w:after="0" w:line="240" w:lineRule="auto"/>
    </w:pPr>
  </w:style>
  <w:style w:type="paragraph" w:styleId="Revision">
    <w:name w:val="Revision"/>
    <w:hidden/>
    <w:uiPriority w:val="99"/>
    <w:semiHidden/>
    <w:rsid w:val="00335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Alc-ytqzoiHteCmgYqi91aPVZU3z8pP5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3</cp:revision>
  <dcterms:created xsi:type="dcterms:W3CDTF">2022-05-16T15:21:00Z</dcterms:created>
  <dcterms:modified xsi:type="dcterms:W3CDTF">2022-05-16T15:23:00Z</dcterms:modified>
</cp:coreProperties>
</file>