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3D34E9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Panepistimiou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>Katarina Ivankovic-Knezevic</w:t>
      </w:r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 xml:space="preserve">DG Employment, Social </w:t>
      </w:r>
      <w:proofErr w:type="gramStart"/>
      <w:r w:rsidR="00A03AB5" w:rsidRPr="00A03AB5">
        <w:t>Affairs</w:t>
      </w:r>
      <w:proofErr w:type="gramEnd"/>
      <w:r w:rsidR="00A03AB5" w:rsidRPr="00A03AB5">
        <w:t xml:space="preserve"> and Inclusion</w:t>
      </w:r>
    </w:p>
    <w:p w14:paraId="75FA9AEE" w14:textId="3288E75F" w:rsidR="00646A4A" w:rsidRPr="00A03AB5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6CED60FF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="00523442">
        <w:rPr>
          <w:b/>
          <w:bCs/>
        </w:rPr>
        <w:t xml:space="preserve"> and Annex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0DC5F83F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 w:rsidR="00806118">
        <w:rPr>
          <w:rFonts w:cs="Arial"/>
          <w:b/>
          <w:bCs/>
        </w:rPr>
        <w:t xml:space="preserve"> and Annex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2E852E49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6D677F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6803E7CB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49C97C7" w14:textId="71AF5E94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186798">
        <w:rPr>
          <w:rFonts w:cs="Arial"/>
          <w:b/>
          <w:bCs/>
        </w:rPr>
        <w:t xml:space="preserve"> and Annex)</w:t>
      </w:r>
    </w:p>
    <w:p w14:paraId="71ED6089" w14:textId="451DBE5D" w:rsidR="00445F67" w:rsidRPr="00646A4A" w:rsidRDefault="004D6F03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cs="Arial"/>
        </w:rPr>
        <w:t xml:space="preserve">Political resolution guiding the upcoming </w:t>
      </w:r>
      <w:r w:rsidR="00DF725A" w:rsidRPr="00F71347">
        <w:rPr>
          <w:rFonts w:cs="Arial"/>
        </w:rPr>
        <w:t>Constitutional Review</w:t>
      </w:r>
      <w:r w:rsidR="00DF725A"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 xml:space="preserve">3) </w:t>
      </w:r>
    </w:p>
    <w:p w14:paraId="796FEE5E" w14:textId="77777777" w:rsidR="00D21B19" w:rsidRDefault="00D21B19" w:rsidP="006D677F">
      <w:pPr>
        <w:pStyle w:val="ListParagraph"/>
        <w:numPr>
          <w:ilvl w:val="0"/>
          <w:numId w:val="37"/>
        </w:numPr>
        <w:spacing w:before="240" w:line="360" w:lineRule="auto"/>
      </w:pPr>
      <w:r>
        <w:t>Women’s committee</w:t>
      </w:r>
    </w:p>
    <w:p w14:paraId="3C15F0BD" w14:textId="77777777" w:rsidR="00D21B19" w:rsidRDefault="004D6F03" w:rsidP="006D677F">
      <w:pPr>
        <w:pStyle w:val="ListParagraph"/>
        <w:numPr>
          <w:ilvl w:val="0"/>
          <w:numId w:val="47"/>
        </w:numPr>
        <w:spacing w:before="240" w:line="360" w:lineRule="auto"/>
      </w:pPr>
      <w:r>
        <w:t xml:space="preserve">Highlights from the outgoing </w:t>
      </w:r>
      <w:r w:rsidR="00DF725A">
        <w:t>Women</w:t>
      </w:r>
      <w:r w:rsidR="00F71347">
        <w:t>’</w:t>
      </w:r>
      <w:r w:rsidR="00DF725A">
        <w:t xml:space="preserve">s committee </w:t>
      </w:r>
    </w:p>
    <w:p w14:paraId="488D3752" w14:textId="5780221D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 xml:space="preserve">Adoption of the </w:t>
      </w:r>
      <w:r w:rsidR="00EE60BC" w:rsidRPr="00EE60BC">
        <w:t>Declaration on women and girls with disabilities</w:t>
      </w:r>
      <w:r>
        <w:t xml:space="preserve"> </w:t>
      </w:r>
      <w:r w:rsidRPr="00F249BB">
        <w:rPr>
          <w:b/>
          <w:bCs/>
        </w:rPr>
        <w:t>(DOC</w:t>
      </w:r>
      <w:r w:rsidR="00F249BB" w:rsidRPr="00F249BB">
        <w:rPr>
          <w:b/>
          <w:bCs/>
        </w:rPr>
        <w:t>-AGA-22-06-14</w:t>
      </w:r>
      <w:r w:rsidRPr="00F249BB">
        <w:rPr>
          <w:b/>
          <w:bCs/>
        </w:rPr>
        <w:t>)</w:t>
      </w:r>
    </w:p>
    <w:p w14:paraId="7578802E" w14:textId="454A0727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>A</w:t>
      </w:r>
      <w:r w:rsidR="004B7ED2" w:rsidRPr="004B7ED2">
        <w:t>doption of</w:t>
      </w:r>
      <w:r>
        <w:t xml:space="preserve"> </w:t>
      </w:r>
      <w:r w:rsidR="00317A29">
        <w:t xml:space="preserve">new </w:t>
      </w:r>
      <w:r w:rsidR="004B7ED2" w:rsidRPr="004B7ED2">
        <w:t>terms of reference</w:t>
      </w:r>
      <w:r w:rsidR="00317A29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2860BB">
        <w:t xml:space="preserve">EDF Women’s </w:t>
      </w:r>
      <w:r w:rsidR="003B1F2E">
        <w:t>Committe</w:t>
      </w:r>
      <w:r w:rsidR="00DF725A">
        <w:t>e</w:t>
      </w:r>
      <w:r w:rsidR="00F71347">
        <w:t xml:space="preserve"> </w:t>
      </w:r>
      <w:r w:rsidR="00F71347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5</w:t>
      </w:r>
      <w:r w:rsidR="00F71347" w:rsidRPr="006D677F">
        <w:rPr>
          <w:rFonts w:cs="Arial"/>
          <w:b/>
          <w:bCs/>
        </w:rPr>
        <w:t xml:space="preserve">) </w:t>
      </w:r>
    </w:p>
    <w:p w14:paraId="0BA76C34" w14:textId="77777777" w:rsidR="00D21B19" w:rsidRDefault="00D21B19" w:rsidP="000136D7">
      <w:pPr>
        <w:pStyle w:val="ListParagraph"/>
        <w:numPr>
          <w:ilvl w:val="0"/>
          <w:numId w:val="37"/>
        </w:numPr>
        <w:spacing w:line="360" w:lineRule="auto"/>
      </w:pPr>
      <w:r>
        <w:t>Youth Committee</w:t>
      </w:r>
    </w:p>
    <w:p w14:paraId="21356121" w14:textId="77777777" w:rsidR="00D21B19" w:rsidRDefault="004D6F03" w:rsidP="006D677F">
      <w:pPr>
        <w:pStyle w:val="ListParagraph"/>
        <w:numPr>
          <w:ilvl w:val="0"/>
          <w:numId w:val="48"/>
        </w:numPr>
        <w:spacing w:line="360" w:lineRule="auto"/>
      </w:pPr>
      <w:r>
        <w:t xml:space="preserve">Highlights from the outgoing </w:t>
      </w:r>
      <w:r w:rsidR="00DF725A">
        <w:t xml:space="preserve">Youth Committee </w:t>
      </w:r>
    </w:p>
    <w:p w14:paraId="683400B4" w14:textId="7FF8771A" w:rsidR="004B7ED2" w:rsidRPr="00E21884" w:rsidRDefault="00D21B19" w:rsidP="006D677F">
      <w:pPr>
        <w:pStyle w:val="ListParagraph"/>
        <w:numPr>
          <w:ilvl w:val="0"/>
          <w:numId w:val="48"/>
        </w:numPr>
        <w:spacing w:line="360" w:lineRule="auto"/>
      </w:pPr>
      <w:r>
        <w:t>A</w:t>
      </w:r>
      <w:r w:rsidR="00DF725A">
        <w:t>doption of new terms of refere</w:t>
      </w:r>
      <w:r w:rsidR="00F71347">
        <w:t>nce (TOR)</w:t>
      </w:r>
      <w:r w:rsidR="00DF725A">
        <w:t xml:space="preserve"> </w:t>
      </w:r>
      <w:r w:rsidR="00F71347">
        <w:t>for the</w:t>
      </w:r>
      <w:r w:rsidR="00DF725A">
        <w:t xml:space="preserve"> </w:t>
      </w:r>
      <w:r w:rsidR="003B1F2E">
        <w:t xml:space="preserve">EDF Youth Committee </w:t>
      </w:r>
      <w:r w:rsidR="00D003FB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6</w:t>
      </w:r>
      <w:r w:rsidR="00D003FB" w:rsidRPr="006D677F">
        <w:rPr>
          <w:rFonts w:cs="Arial"/>
          <w:b/>
          <w:bCs/>
        </w:rPr>
        <w:t>)</w:t>
      </w:r>
    </w:p>
    <w:p w14:paraId="3614DC9D" w14:textId="77777777" w:rsidR="006D677F" w:rsidRDefault="006D677F" w:rsidP="005071C0">
      <w:pPr>
        <w:pStyle w:val="Heading2"/>
        <w:ind w:left="2160" w:hanging="2160"/>
      </w:pPr>
    </w:p>
    <w:p w14:paraId="71E4BFE9" w14:textId="5024FD43" w:rsidR="00E21884" w:rsidRDefault="00E85A42" w:rsidP="005071C0">
      <w:pPr>
        <w:pStyle w:val="Heading2"/>
        <w:ind w:left="2160" w:hanging="2160"/>
      </w:pPr>
      <w:r>
        <w:t>20:00</w:t>
      </w:r>
      <w:r w:rsidR="00E21884">
        <w:t xml:space="preserve"> </w:t>
      </w:r>
      <w:r w:rsidR="005071C0">
        <w:tab/>
      </w:r>
      <w:r>
        <w:t xml:space="preserve">Titania Hotel, Mezzanine level. </w:t>
      </w:r>
      <w:r w:rsidR="00E21884">
        <w:t xml:space="preserve">Official dinner marking 25 years of EDF, with all Delegates and </w:t>
      </w:r>
      <w:r w:rsidR="005071C0">
        <w:t>i</w:t>
      </w:r>
      <w:r w:rsidR="00E21884">
        <w:t>nvited guests</w:t>
      </w:r>
    </w:p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22127644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DD3E3A3" w14:textId="45491FD4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8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B5822" w14:textId="77777777" w:rsidR="003D34E9" w:rsidRDefault="003D34E9" w:rsidP="00057DB8">
      <w:pPr>
        <w:spacing w:after="0" w:line="240" w:lineRule="auto"/>
      </w:pPr>
      <w:r>
        <w:separator/>
      </w:r>
    </w:p>
  </w:endnote>
  <w:endnote w:type="continuationSeparator" w:id="0">
    <w:p w14:paraId="2B5A83A4" w14:textId="77777777" w:rsidR="003D34E9" w:rsidRDefault="003D34E9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3D34E9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81177" w14:textId="77777777" w:rsidR="003D34E9" w:rsidRDefault="003D34E9" w:rsidP="00057DB8">
      <w:pPr>
        <w:spacing w:after="0" w:line="240" w:lineRule="auto"/>
      </w:pPr>
      <w:r>
        <w:separator/>
      </w:r>
    </w:p>
  </w:footnote>
  <w:footnote w:type="continuationSeparator" w:id="0">
    <w:p w14:paraId="5A87C309" w14:textId="77777777" w:rsidR="003D34E9" w:rsidRDefault="003D34E9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2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2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7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1"/>
  </w:num>
  <w:num w:numId="2" w16cid:durableId="768548508">
    <w:abstractNumId w:val="14"/>
  </w:num>
  <w:num w:numId="3" w16cid:durableId="1690985445">
    <w:abstractNumId w:val="24"/>
  </w:num>
  <w:num w:numId="4" w16cid:durableId="817768946">
    <w:abstractNumId w:val="40"/>
  </w:num>
  <w:num w:numId="5" w16cid:durableId="1987122882">
    <w:abstractNumId w:val="21"/>
  </w:num>
  <w:num w:numId="6" w16cid:durableId="1981374123">
    <w:abstractNumId w:val="18"/>
  </w:num>
  <w:num w:numId="7" w16cid:durableId="700324133">
    <w:abstractNumId w:val="33"/>
  </w:num>
  <w:num w:numId="8" w16cid:durableId="1596555210">
    <w:abstractNumId w:val="12"/>
  </w:num>
  <w:num w:numId="9" w16cid:durableId="867915369">
    <w:abstractNumId w:val="41"/>
  </w:num>
  <w:num w:numId="10" w16cid:durableId="1624117724">
    <w:abstractNumId w:val="7"/>
  </w:num>
  <w:num w:numId="11" w16cid:durableId="402411521">
    <w:abstractNumId w:val="32"/>
  </w:num>
  <w:num w:numId="12" w16cid:durableId="12926225">
    <w:abstractNumId w:val="46"/>
  </w:num>
  <w:num w:numId="13" w16cid:durableId="601962880">
    <w:abstractNumId w:val="35"/>
  </w:num>
  <w:num w:numId="14" w16cid:durableId="1708792341">
    <w:abstractNumId w:val="29"/>
  </w:num>
  <w:num w:numId="15" w16cid:durableId="1041976640">
    <w:abstractNumId w:val="13"/>
  </w:num>
  <w:num w:numId="16" w16cid:durableId="1713647252">
    <w:abstractNumId w:val="26"/>
  </w:num>
  <w:num w:numId="17" w16cid:durableId="1430153916">
    <w:abstractNumId w:val="19"/>
  </w:num>
  <w:num w:numId="18" w16cid:durableId="1331789562">
    <w:abstractNumId w:val="37"/>
  </w:num>
  <w:num w:numId="19" w16cid:durableId="964655444">
    <w:abstractNumId w:val="25"/>
  </w:num>
  <w:num w:numId="20" w16cid:durableId="1244535438">
    <w:abstractNumId w:val="6"/>
  </w:num>
  <w:num w:numId="21" w16cid:durableId="336467235">
    <w:abstractNumId w:val="48"/>
  </w:num>
  <w:num w:numId="22" w16cid:durableId="326323068">
    <w:abstractNumId w:val="30"/>
  </w:num>
  <w:num w:numId="23" w16cid:durableId="1661152085">
    <w:abstractNumId w:val="10"/>
  </w:num>
  <w:num w:numId="24" w16cid:durableId="934360264">
    <w:abstractNumId w:val="23"/>
  </w:num>
  <w:num w:numId="25" w16cid:durableId="327094432">
    <w:abstractNumId w:val="4"/>
  </w:num>
  <w:num w:numId="26" w16cid:durableId="125701689">
    <w:abstractNumId w:val="17"/>
  </w:num>
  <w:num w:numId="27" w16cid:durableId="1131359319">
    <w:abstractNumId w:val="0"/>
  </w:num>
  <w:num w:numId="28" w16cid:durableId="433139200">
    <w:abstractNumId w:val="39"/>
  </w:num>
  <w:num w:numId="29" w16cid:durableId="168182825">
    <w:abstractNumId w:val="47"/>
  </w:num>
  <w:num w:numId="30" w16cid:durableId="997615786">
    <w:abstractNumId w:val="20"/>
  </w:num>
  <w:num w:numId="31" w16cid:durableId="355891952">
    <w:abstractNumId w:val="34"/>
  </w:num>
  <w:num w:numId="32" w16cid:durableId="1282760194">
    <w:abstractNumId w:val="28"/>
  </w:num>
  <w:num w:numId="33" w16cid:durableId="721098989">
    <w:abstractNumId w:val="22"/>
  </w:num>
  <w:num w:numId="34" w16cid:durableId="1624506423">
    <w:abstractNumId w:val="27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42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5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3"/>
  </w:num>
  <w:num w:numId="44" w16cid:durableId="950671904">
    <w:abstractNumId w:val="1"/>
  </w:num>
  <w:num w:numId="45" w16cid:durableId="103891968">
    <w:abstractNumId w:val="44"/>
  </w:num>
  <w:num w:numId="46" w16cid:durableId="1209343753">
    <w:abstractNumId w:val="16"/>
  </w:num>
  <w:num w:numId="47" w16cid:durableId="1687825583">
    <w:abstractNumId w:val="36"/>
  </w:num>
  <w:num w:numId="48" w16cid:durableId="680661101">
    <w:abstractNumId w:val="38"/>
  </w:num>
  <w:num w:numId="49" w16cid:durableId="508451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86798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60BB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17A2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D34E9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542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D6F03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23442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677F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5653D"/>
    <w:rsid w:val="00761371"/>
    <w:rsid w:val="0076389B"/>
    <w:rsid w:val="00767C70"/>
    <w:rsid w:val="007741BC"/>
    <w:rsid w:val="00783508"/>
    <w:rsid w:val="007A5075"/>
    <w:rsid w:val="007D6CED"/>
    <w:rsid w:val="007E34CD"/>
    <w:rsid w:val="00806118"/>
    <w:rsid w:val="00810F75"/>
    <w:rsid w:val="00811F93"/>
    <w:rsid w:val="0081601F"/>
    <w:rsid w:val="00816319"/>
    <w:rsid w:val="008318F6"/>
    <w:rsid w:val="00835E63"/>
    <w:rsid w:val="00841643"/>
    <w:rsid w:val="0084332D"/>
    <w:rsid w:val="00855B54"/>
    <w:rsid w:val="00874828"/>
    <w:rsid w:val="008808C5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0138"/>
    <w:rsid w:val="00D16DAE"/>
    <w:rsid w:val="00D21B19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85A42"/>
    <w:rsid w:val="00E966C0"/>
    <w:rsid w:val="00EA33B2"/>
    <w:rsid w:val="00EB096F"/>
    <w:rsid w:val="00EB334D"/>
    <w:rsid w:val="00EB6503"/>
    <w:rsid w:val="00ED0B74"/>
    <w:rsid w:val="00ED4425"/>
    <w:rsid w:val="00EE4D90"/>
    <w:rsid w:val="00EE60BC"/>
    <w:rsid w:val="00F03094"/>
    <w:rsid w:val="00F03FF4"/>
    <w:rsid w:val="00F06D30"/>
    <w:rsid w:val="00F15F7C"/>
    <w:rsid w:val="00F2032B"/>
    <w:rsid w:val="00F20425"/>
    <w:rsid w:val="00F249BB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542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43</cp:revision>
  <cp:lastPrinted>2021-05-07T06:59:00Z</cp:lastPrinted>
  <dcterms:created xsi:type="dcterms:W3CDTF">2022-02-01T10:29:00Z</dcterms:created>
  <dcterms:modified xsi:type="dcterms:W3CDTF">2022-06-13T15:23:00Z</dcterms:modified>
</cp:coreProperties>
</file>