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F978" w14:textId="77777777" w:rsidR="00FD70B7" w:rsidRDefault="00FD70B7" w:rsidP="00F61CBE">
      <w:pPr>
        <w:pStyle w:val="Heading1"/>
        <w:rPr>
          <w:lang w:val="en-GB"/>
        </w:rPr>
      </w:pPr>
    </w:p>
    <w:p w14:paraId="2766BC4A" w14:textId="77777777" w:rsidR="00FD70B7" w:rsidRDefault="00FD70B7" w:rsidP="00FD70B7">
      <w:pPr>
        <w:pStyle w:val="Heading1"/>
        <w:jc w:val="right"/>
        <w:rPr>
          <w:rStyle w:val="BookTitle"/>
          <w:rFonts w:ascii="Arial" w:hAnsi="Arial" w:cs="Arial"/>
          <w:color w:val="auto"/>
          <w:sz w:val="24"/>
          <w:szCs w:val="24"/>
          <w:lang w:val="en-US"/>
        </w:rPr>
      </w:pPr>
    </w:p>
    <w:p w14:paraId="57FBDDB3" w14:textId="15C37393" w:rsidR="00FD70B7" w:rsidRPr="00FD70B7" w:rsidRDefault="00FD70B7" w:rsidP="00FD70B7">
      <w:pPr>
        <w:pStyle w:val="Heading1"/>
        <w:jc w:val="right"/>
        <w:rPr>
          <w:rFonts w:ascii="Arial" w:hAnsi="Arial" w:cs="Arial"/>
          <w:color w:val="auto"/>
          <w:lang w:val="en-GB"/>
        </w:rPr>
      </w:pPr>
      <w:r w:rsidRPr="00FD70B7">
        <w:rPr>
          <w:rStyle w:val="BookTitle"/>
          <w:rFonts w:ascii="Arial" w:hAnsi="Arial" w:cs="Arial"/>
          <w:color w:val="auto"/>
          <w:sz w:val="24"/>
          <w:szCs w:val="24"/>
          <w:lang w:val="en-US"/>
        </w:rPr>
        <w:t>DOC-BOARD-23-03-07</w:t>
      </w:r>
      <w:r>
        <w:rPr>
          <w:rStyle w:val="BookTitle"/>
          <w:rFonts w:ascii="Arial" w:hAnsi="Arial" w:cs="Arial"/>
          <w:color w:val="auto"/>
          <w:sz w:val="24"/>
          <w:szCs w:val="24"/>
          <w:lang w:val="en-US"/>
        </w:rPr>
        <w:t xml:space="preserve"> Annex 1</w:t>
      </w:r>
    </w:p>
    <w:p w14:paraId="5205D565" w14:textId="77777777" w:rsidR="00FD70B7" w:rsidRDefault="00FD70B7" w:rsidP="00FD70B7">
      <w:pPr>
        <w:pStyle w:val="Heading1"/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GB" w:bidi="en-US"/>
        </w:rPr>
      </w:pPr>
    </w:p>
    <w:p w14:paraId="080F8084" w14:textId="06359E48" w:rsidR="00971806" w:rsidRPr="00FD70B7" w:rsidRDefault="0054589B" w:rsidP="00FD70B7">
      <w:pPr>
        <w:pStyle w:val="Heading1"/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GB" w:bidi="en-US"/>
        </w:rPr>
      </w:pPr>
      <w:r w:rsidRPr="00FD70B7"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GB" w:bidi="en-US"/>
        </w:rPr>
        <w:t>S</w:t>
      </w:r>
      <w:r w:rsidR="00334624" w:rsidRPr="00FD70B7"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GB" w:bidi="en-US"/>
        </w:rPr>
        <w:t>wedish</w:t>
      </w:r>
      <w:r w:rsidR="008D3342" w:rsidRPr="00FD70B7"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GB" w:bidi="en-US"/>
        </w:rPr>
        <w:t xml:space="preserve"> Presidency events</w:t>
      </w:r>
      <w:r w:rsidRPr="00FD70B7"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GB" w:bidi="en-US"/>
        </w:rPr>
        <w:t xml:space="preserve"> </w:t>
      </w:r>
      <w:r w:rsidR="00334624" w:rsidRPr="00FD70B7"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GB" w:bidi="en-US"/>
        </w:rPr>
        <w:t>January – Jun</w:t>
      </w:r>
      <w:r w:rsidR="000A054B" w:rsidRPr="00FD70B7"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GB" w:bidi="en-US"/>
        </w:rPr>
        <w:t>e</w:t>
      </w:r>
      <w:r w:rsidR="00334624" w:rsidRPr="00FD70B7"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GB" w:bidi="en-US"/>
        </w:rPr>
        <w:t xml:space="preserve"> 2023</w:t>
      </w:r>
    </w:p>
    <w:p w14:paraId="0F10CE8A" w14:textId="77777777" w:rsidR="00971806" w:rsidRDefault="00971806" w:rsidP="008D3342">
      <w:pPr>
        <w:spacing w:after="0" w:line="240" w:lineRule="auto"/>
        <w:rPr>
          <w:rFonts w:ascii="Calibri" w:eastAsia="Times New Roman" w:hAnsi="Calibri" w:cs="Calibri"/>
          <w:highlight w:val="yellow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709"/>
        <w:gridCol w:w="4105"/>
      </w:tblGrid>
      <w:tr w:rsidR="00971806" w:rsidRPr="00FD70B7" w14:paraId="270BD2A5" w14:textId="77777777" w:rsidTr="00275A2E">
        <w:tc>
          <w:tcPr>
            <w:tcW w:w="1129" w:type="dxa"/>
          </w:tcPr>
          <w:p w14:paraId="0002B8F6" w14:textId="751B5DD2" w:rsidR="00971806" w:rsidRPr="00FD70B7" w:rsidRDefault="00F61CBE" w:rsidP="008D334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3119" w:type="dxa"/>
          </w:tcPr>
          <w:p w14:paraId="037E713D" w14:textId="30D9E1BD" w:rsidR="00971806" w:rsidRPr="00FD70B7" w:rsidRDefault="00F61CBE" w:rsidP="008D334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>Event</w:t>
            </w:r>
          </w:p>
        </w:tc>
        <w:tc>
          <w:tcPr>
            <w:tcW w:w="709" w:type="dxa"/>
          </w:tcPr>
          <w:p w14:paraId="24CAE9A9" w14:textId="0CB06986" w:rsidR="00971806" w:rsidRPr="00FD70B7" w:rsidRDefault="00F61CBE" w:rsidP="008D334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>EDF staff</w:t>
            </w:r>
          </w:p>
        </w:tc>
        <w:tc>
          <w:tcPr>
            <w:tcW w:w="4105" w:type="dxa"/>
          </w:tcPr>
          <w:p w14:paraId="1772B80F" w14:textId="0C2DC69D" w:rsidR="00971806" w:rsidRPr="00FD70B7" w:rsidRDefault="00F61CBE" w:rsidP="008D334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>Comments</w:t>
            </w:r>
          </w:p>
        </w:tc>
      </w:tr>
      <w:tr w:rsidR="005F4353" w:rsidRPr="00FD70B7" w14:paraId="01CC2B45" w14:textId="77777777" w:rsidTr="00275A2E">
        <w:tc>
          <w:tcPr>
            <w:tcW w:w="1129" w:type="dxa"/>
          </w:tcPr>
          <w:p w14:paraId="5B2777CA" w14:textId="5ED491E6" w:rsidR="005F4353" w:rsidRPr="00FD70B7" w:rsidRDefault="005F4353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1-2 February </w:t>
            </w:r>
          </w:p>
        </w:tc>
        <w:tc>
          <w:tcPr>
            <w:tcW w:w="3119" w:type="dxa"/>
          </w:tcPr>
          <w:p w14:paraId="142B7978" w14:textId="4389C1B1" w:rsidR="005F4353" w:rsidRPr="00FD70B7" w:rsidRDefault="00000000" w:rsidP="008D3342">
            <w:pPr>
              <w:rPr>
                <w:sz w:val="24"/>
                <w:szCs w:val="24"/>
                <w:lang w:val="en-GB"/>
              </w:rPr>
            </w:pPr>
            <w:hyperlink r:id="rId7" w:history="1">
              <w:r w:rsidR="005F4353" w:rsidRPr="00FD70B7">
                <w:rPr>
                  <w:rStyle w:val="Hyperlink"/>
                  <w:sz w:val="24"/>
                  <w:szCs w:val="24"/>
                  <w:lang w:val="en-GB"/>
                </w:rPr>
                <w:t>Economic perspectives on gender-based violence – paving paths to prevention</w:t>
              </w:r>
            </w:hyperlink>
          </w:p>
        </w:tc>
        <w:tc>
          <w:tcPr>
            <w:tcW w:w="709" w:type="dxa"/>
          </w:tcPr>
          <w:p w14:paraId="62DFB873" w14:textId="53C09AFB" w:rsidR="005F4353" w:rsidRPr="00FD70B7" w:rsidRDefault="005F4353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MU </w:t>
            </w:r>
          </w:p>
        </w:tc>
        <w:tc>
          <w:tcPr>
            <w:tcW w:w="4105" w:type="dxa"/>
          </w:tcPr>
          <w:p w14:paraId="3BB3F509" w14:textId="08882B41" w:rsidR="005F4353" w:rsidRPr="00FD70B7" w:rsidRDefault="005F4353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Representative of EDF Women’s Committee, Louise Danielsson, attended the conference in Stockholm </w:t>
            </w:r>
          </w:p>
        </w:tc>
      </w:tr>
      <w:tr w:rsidR="003522BC" w:rsidRPr="00FD70B7" w14:paraId="2C9EC7BD" w14:textId="77777777" w:rsidTr="00275A2E">
        <w:tc>
          <w:tcPr>
            <w:tcW w:w="1129" w:type="dxa"/>
          </w:tcPr>
          <w:p w14:paraId="0E7197D7" w14:textId="57151B62" w:rsidR="003522BC" w:rsidRPr="00FD70B7" w:rsidRDefault="003522B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14 February</w:t>
            </w:r>
          </w:p>
        </w:tc>
        <w:tc>
          <w:tcPr>
            <w:tcW w:w="3119" w:type="dxa"/>
          </w:tcPr>
          <w:p w14:paraId="36DAC1DD" w14:textId="50E1BF71" w:rsidR="003522BC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8" w:history="1">
              <w:r w:rsidR="003522BC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High-level meeting on active and autonomous ageing</w:t>
              </w:r>
            </w:hyperlink>
            <w:r w:rsidR="003522BC"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09" w:type="dxa"/>
          </w:tcPr>
          <w:p w14:paraId="014BFBF4" w14:textId="4FDF97CC" w:rsidR="003522BC" w:rsidRPr="00FD70B7" w:rsidRDefault="00B52DC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HH</w:t>
            </w:r>
          </w:p>
        </w:tc>
        <w:tc>
          <w:tcPr>
            <w:tcW w:w="4105" w:type="dxa"/>
          </w:tcPr>
          <w:p w14:paraId="5B0D69C0" w14:textId="629A2D09" w:rsidR="003522BC" w:rsidRPr="00FD70B7" w:rsidRDefault="00B52DC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Focus on employment and care</w:t>
            </w:r>
          </w:p>
        </w:tc>
      </w:tr>
      <w:tr w:rsidR="00334624" w:rsidRPr="00FD70B7" w14:paraId="5FDE3202" w14:textId="77777777" w:rsidTr="00275A2E">
        <w:tc>
          <w:tcPr>
            <w:tcW w:w="1129" w:type="dxa"/>
          </w:tcPr>
          <w:p w14:paraId="059DDFE0" w14:textId="511F75A1" w:rsidR="00334624" w:rsidRPr="00FD70B7" w:rsidRDefault="0033462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27-28 February</w:t>
            </w:r>
          </w:p>
        </w:tc>
        <w:tc>
          <w:tcPr>
            <w:tcW w:w="3119" w:type="dxa"/>
          </w:tcPr>
          <w:p w14:paraId="14A23BB7" w14:textId="1B3D9EE8" w:rsidR="00334624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9" w:history="1">
              <w:r w:rsidR="00334624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Informal meeting of transport, telecommunications, and energy ministers</w:t>
              </w:r>
            </w:hyperlink>
            <w:r w:rsidR="00334624"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09" w:type="dxa"/>
          </w:tcPr>
          <w:p w14:paraId="2ED99CD2" w14:textId="56402917" w:rsidR="00334624" w:rsidRPr="00FD70B7" w:rsidRDefault="0033462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DC</w:t>
            </w:r>
          </w:p>
        </w:tc>
        <w:tc>
          <w:tcPr>
            <w:tcW w:w="4105" w:type="dxa"/>
          </w:tcPr>
          <w:p w14:paraId="2154A1B4" w14:textId="7A80A71A" w:rsidR="00334624" w:rsidRPr="00FD70B7" w:rsidRDefault="00334624" w:rsidP="00334624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27/02: Future transport policy for a competitive and climate neutral </w:t>
            </w:r>
            <w:proofErr w:type="gramStart"/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Europe;</w:t>
            </w:r>
            <w:proofErr w:type="gramEnd"/>
          </w:p>
          <w:p w14:paraId="46CC3016" w14:textId="77777777" w:rsidR="00334624" w:rsidRPr="00FD70B7" w:rsidRDefault="00334624" w:rsidP="00334624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Joint session:</w:t>
            </w:r>
          </w:p>
          <w:p w14:paraId="60B350B2" w14:textId="77777777" w:rsidR="00334624" w:rsidRPr="00FD70B7" w:rsidRDefault="00334624" w:rsidP="00334624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Energy and transport policies for an accelerated transition of the transport sector beyond 2030</w:t>
            </w:r>
          </w:p>
          <w:p w14:paraId="6D61E6BF" w14:textId="1D396318" w:rsidR="00334624" w:rsidRPr="00FD70B7" w:rsidRDefault="00334624" w:rsidP="00334624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28/02: Implementing Fit for ’55: taking stock and sharing best practices</w:t>
            </w:r>
          </w:p>
        </w:tc>
      </w:tr>
      <w:tr w:rsidR="003522BC" w:rsidRPr="00FD70B7" w14:paraId="00D7BB86" w14:textId="77777777" w:rsidTr="00275A2E">
        <w:tc>
          <w:tcPr>
            <w:tcW w:w="1129" w:type="dxa"/>
          </w:tcPr>
          <w:p w14:paraId="3EE3C182" w14:textId="55C2B0E3" w:rsidR="003522BC" w:rsidRPr="00FD70B7" w:rsidRDefault="003522B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27-28 February</w:t>
            </w:r>
          </w:p>
        </w:tc>
        <w:tc>
          <w:tcPr>
            <w:tcW w:w="3119" w:type="dxa"/>
          </w:tcPr>
          <w:p w14:paraId="42837716" w14:textId="23D7161A" w:rsidR="003522BC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10" w:history="1">
              <w:r w:rsidR="003522BC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High-level meeting: A gender equal economy in a society free from gender-based violence</w:t>
              </w:r>
            </w:hyperlink>
          </w:p>
        </w:tc>
        <w:tc>
          <w:tcPr>
            <w:tcW w:w="709" w:type="dxa"/>
          </w:tcPr>
          <w:p w14:paraId="487C5F2F" w14:textId="4E520693" w:rsidR="003522BC" w:rsidRPr="00FD70B7" w:rsidRDefault="003522B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MU</w:t>
            </w:r>
          </w:p>
        </w:tc>
        <w:tc>
          <w:tcPr>
            <w:tcW w:w="4105" w:type="dxa"/>
          </w:tcPr>
          <w:p w14:paraId="665C5FE5" w14:textId="4D832798" w:rsidR="003522BC" w:rsidRPr="00FD70B7" w:rsidRDefault="003522BC" w:rsidP="00334624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Planning Council conclusions </w:t>
            </w:r>
          </w:p>
        </w:tc>
      </w:tr>
      <w:tr w:rsidR="00275A2E" w:rsidRPr="00FD70B7" w14:paraId="04BD32BA" w14:textId="77777777" w:rsidTr="00275A2E">
        <w:tc>
          <w:tcPr>
            <w:tcW w:w="1129" w:type="dxa"/>
          </w:tcPr>
          <w:p w14:paraId="79A6E725" w14:textId="70510E3C" w:rsidR="00275A2E" w:rsidRPr="00FD70B7" w:rsidRDefault="00275A2E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8-9 March</w:t>
            </w:r>
          </w:p>
        </w:tc>
        <w:tc>
          <w:tcPr>
            <w:tcW w:w="3119" w:type="dxa"/>
          </w:tcPr>
          <w:p w14:paraId="12FE7479" w14:textId="7B073CBF" w:rsidR="00275A2E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11" w:history="1">
              <w:r w:rsidR="00275A2E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Informal meeting of development ministers</w:t>
              </w:r>
            </w:hyperlink>
          </w:p>
        </w:tc>
        <w:tc>
          <w:tcPr>
            <w:tcW w:w="709" w:type="dxa"/>
          </w:tcPr>
          <w:p w14:paraId="46C70D83" w14:textId="42DC0651" w:rsidR="00275A2E" w:rsidRPr="00FD70B7" w:rsidRDefault="00275A2E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MS</w:t>
            </w:r>
          </w:p>
        </w:tc>
        <w:tc>
          <w:tcPr>
            <w:tcW w:w="4105" w:type="dxa"/>
          </w:tcPr>
          <w:p w14:paraId="5D5E4656" w14:textId="77777777" w:rsidR="00275A2E" w:rsidRPr="00FD70B7" w:rsidRDefault="00275A2E" w:rsidP="00334624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18637F" w:rsidRPr="00FD70B7" w14:paraId="03FB5F4C" w14:textId="77777777" w:rsidTr="00275A2E">
        <w:tc>
          <w:tcPr>
            <w:tcW w:w="1129" w:type="dxa"/>
          </w:tcPr>
          <w:p w14:paraId="569C19AE" w14:textId="4CFA65ED" w:rsidR="0018637F" w:rsidRPr="00FD70B7" w:rsidRDefault="0018637F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9-10 March</w:t>
            </w:r>
          </w:p>
        </w:tc>
        <w:tc>
          <w:tcPr>
            <w:tcW w:w="3119" w:type="dxa"/>
          </w:tcPr>
          <w:p w14:paraId="3D92087F" w14:textId="48750F68" w:rsidR="0018637F" w:rsidRPr="00FD70B7" w:rsidRDefault="00000000" w:rsidP="008D3342">
            <w:pPr>
              <w:rPr>
                <w:sz w:val="24"/>
                <w:szCs w:val="24"/>
                <w:lang w:val="en-GB"/>
              </w:rPr>
            </w:pPr>
            <w:hyperlink r:id="rId12" w:history="1">
              <w:r w:rsidR="0018637F" w:rsidRPr="00FD70B7">
                <w:rPr>
                  <w:rStyle w:val="Hyperlink"/>
                  <w:sz w:val="24"/>
                  <w:szCs w:val="24"/>
                  <w:lang w:val="en-GB"/>
                </w:rPr>
                <w:t>Justice and Home Affairs Council</w:t>
              </w:r>
            </w:hyperlink>
          </w:p>
        </w:tc>
        <w:tc>
          <w:tcPr>
            <w:tcW w:w="709" w:type="dxa"/>
          </w:tcPr>
          <w:p w14:paraId="265CB346" w14:textId="478E9E41" w:rsidR="0018637F" w:rsidRPr="00FD70B7" w:rsidRDefault="0018637F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MU</w:t>
            </w:r>
          </w:p>
        </w:tc>
        <w:tc>
          <w:tcPr>
            <w:tcW w:w="4105" w:type="dxa"/>
          </w:tcPr>
          <w:p w14:paraId="4D5654AD" w14:textId="77777777" w:rsidR="0018637F" w:rsidRPr="00FD70B7" w:rsidRDefault="0018637F" w:rsidP="00334624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971806" w:rsidRPr="00FD70B7" w14:paraId="6787C9C7" w14:textId="77777777" w:rsidTr="00275A2E">
        <w:tc>
          <w:tcPr>
            <w:tcW w:w="1129" w:type="dxa"/>
          </w:tcPr>
          <w:p w14:paraId="0B9CCA74" w14:textId="095A67E8" w:rsidR="00971806" w:rsidRPr="00FD70B7" w:rsidRDefault="0033462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13 March</w:t>
            </w:r>
          </w:p>
        </w:tc>
        <w:tc>
          <w:tcPr>
            <w:tcW w:w="3119" w:type="dxa"/>
          </w:tcPr>
          <w:p w14:paraId="190F74B2" w14:textId="75953B24" w:rsidR="00971806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13" w:history="1">
              <w:r w:rsidR="00334624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Employment &amp; Social Affairs Council</w:t>
              </w:r>
            </w:hyperlink>
          </w:p>
        </w:tc>
        <w:tc>
          <w:tcPr>
            <w:tcW w:w="709" w:type="dxa"/>
          </w:tcPr>
          <w:p w14:paraId="00FC9F1E" w14:textId="56500E19" w:rsidR="00971806" w:rsidRPr="00FD70B7" w:rsidRDefault="0033462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HH</w:t>
            </w:r>
          </w:p>
        </w:tc>
        <w:tc>
          <w:tcPr>
            <w:tcW w:w="4105" w:type="dxa"/>
          </w:tcPr>
          <w:p w14:paraId="7670FC31" w14:textId="5839C3C0" w:rsidR="00971806" w:rsidRPr="00FD70B7" w:rsidRDefault="00971806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784243" w:rsidRPr="00FD70B7" w14:paraId="06525C0D" w14:textId="77777777" w:rsidTr="00275A2E">
        <w:tc>
          <w:tcPr>
            <w:tcW w:w="1129" w:type="dxa"/>
          </w:tcPr>
          <w:p w14:paraId="541579E0" w14:textId="7BED3833" w:rsidR="00784243" w:rsidRPr="00FD70B7" w:rsidRDefault="00784243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20 – 21 March</w:t>
            </w:r>
          </w:p>
        </w:tc>
        <w:tc>
          <w:tcPr>
            <w:tcW w:w="3119" w:type="dxa"/>
          </w:tcPr>
          <w:p w14:paraId="56F17A96" w14:textId="7F043A58" w:rsidR="00784243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14" w:history="1">
              <w:r w:rsidR="00784243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Meeting of the Employment Committee (EMCO)</w:t>
              </w:r>
            </w:hyperlink>
          </w:p>
        </w:tc>
        <w:tc>
          <w:tcPr>
            <w:tcW w:w="709" w:type="dxa"/>
          </w:tcPr>
          <w:p w14:paraId="08F8C222" w14:textId="39190BCA" w:rsidR="00784243" w:rsidRPr="00FD70B7" w:rsidRDefault="00784243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HH</w:t>
            </w:r>
          </w:p>
        </w:tc>
        <w:tc>
          <w:tcPr>
            <w:tcW w:w="4105" w:type="dxa"/>
          </w:tcPr>
          <w:p w14:paraId="4A3C4C92" w14:textId="77777777" w:rsidR="00784243" w:rsidRPr="00FD70B7" w:rsidRDefault="00784243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275A2E" w:rsidRPr="00FD70B7" w14:paraId="0C532D7A" w14:textId="77777777" w:rsidTr="00275A2E">
        <w:tc>
          <w:tcPr>
            <w:tcW w:w="1129" w:type="dxa"/>
          </w:tcPr>
          <w:p w14:paraId="612A0743" w14:textId="3EA7A729" w:rsidR="00275A2E" w:rsidRPr="00FD70B7" w:rsidRDefault="00275A2E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20-21 March</w:t>
            </w:r>
          </w:p>
        </w:tc>
        <w:tc>
          <w:tcPr>
            <w:tcW w:w="3119" w:type="dxa"/>
          </w:tcPr>
          <w:p w14:paraId="24658EF3" w14:textId="36CF0652" w:rsidR="00275A2E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15" w:history="1">
              <w:r w:rsidR="00275A2E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EU Youth Conference</w:t>
              </w:r>
            </w:hyperlink>
          </w:p>
        </w:tc>
        <w:tc>
          <w:tcPr>
            <w:tcW w:w="709" w:type="dxa"/>
          </w:tcPr>
          <w:p w14:paraId="6729D28C" w14:textId="2C199350" w:rsidR="00275A2E" w:rsidRPr="00FD70B7" w:rsidRDefault="00275A2E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LD</w:t>
            </w:r>
          </w:p>
        </w:tc>
        <w:tc>
          <w:tcPr>
            <w:tcW w:w="4105" w:type="dxa"/>
          </w:tcPr>
          <w:p w14:paraId="4A7F2FA2" w14:textId="77777777" w:rsidR="00275A2E" w:rsidRPr="00FD70B7" w:rsidRDefault="00275A2E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CD7BF4" w:rsidRPr="00FD70B7" w14:paraId="6E4E0E55" w14:textId="77777777" w:rsidTr="00275A2E">
        <w:tc>
          <w:tcPr>
            <w:tcW w:w="1129" w:type="dxa"/>
          </w:tcPr>
          <w:p w14:paraId="2FE0DA14" w14:textId="27EE28CF" w:rsidR="00CD7BF4" w:rsidRPr="00FD70B7" w:rsidRDefault="0033462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22 March</w:t>
            </w:r>
          </w:p>
        </w:tc>
        <w:tc>
          <w:tcPr>
            <w:tcW w:w="3119" w:type="dxa"/>
          </w:tcPr>
          <w:p w14:paraId="601B0077" w14:textId="7C1186E0" w:rsidR="00CD7BF4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hyperlink r:id="rId16" w:history="1">
              <w:r w:rsidR="00334624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/>
                </w:rPr>
                <w:t>Tripartite Social Summit</w:t>
              </w:r>
            </w:hyperlink>
          </w:p>
        </w:tc>
        <w:tc>
          <w:tcPr>
            <w:tcW w:w="709" w:type="dxa"/>
          </w:tcPr>
          <w:p w14:paraId="06EDAED9" w14:textId="1C91D93E" w:rsidR="00CD7BF4" w:rsidRPr="00FD70B7" w:rsidRDefault="0033462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HH</w:t>
            </w:r>
          </w:p>
        </w:tc>
        <w:tc>
          <w:tcPr>
            <w:tcW w:w="4105" w:type="dxa"/>
          </w:tcPr>
          <w:p w14:paraId="67597799" w14:textId="0958FDDF" w:rsidR="00CD7BF4" w:rsidRPr="00FD70B7" w:rsidRDefault="00CD7BF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784243" w:rsidRPr="00FD70B7" w14:paraId="26956E4B" w14:textId="77777777" w:rsidTr="00275A2E">
        <w:tc>
          <w:tcPr>
            <w:tcW w:w="1129" w:type="dxa"/>
          </w:tcPr>
          <w:p w14:paraId="7CA901ED" w14:textId="048B1FF3" w:rsidR="00784243" w:rsidRPr="00FD70B7" w:rsidRDefault="00784243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23 March</w:t>
            </w:r>
          </w:p>
        </w:tc>
        <w:tc>
          <w:tcPr>
            <w:tcW w:w="3119" w:type="dxa"/>
          </w:tcPr>
          <w:p w14:paraId="7ABBC9D8" w14:textId="793DB0ED" w:rsidR="00784243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hyperlink r:id="rId17" w:history="1">
              <w:r w:rsidR="00784243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/>
                </w:rPr>
                <w:t>Conference “Skills for the Green Transition – for a competitive Europe”</w:t>
              </w:r>
            </w:hyperlink>
          </w:p>
        </w:tc>
        <w:tc>
          <w:tcPr>
            <w:tcW w:w="709" w:type="dxa"/>
          </w:tcPr>
          <w:p w14:paraId="113B6147" w14:textId="4A2ED7C7" w:rsidR="00784243" w:rsidRPr="00FD70B7" w:rsidRDefault="00784243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HH</w:t>
            </w:r>
          </w:p>
        </w:tc>
        <w:tc>
          <w:tcPr>
            <w:tcW w:w="4105" w:type="dxa"/>
          </w:tcPr>
          <w:p w14:paraId="2E0F935F" w14:textId="77777777" w:rsidR="00784243" w:rsidRPr="00FD70B7" w:rsidRDefault="00784243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784243" w:rsidRPr="00FD70B7" w14:paraId="449D2241" w14:textId="77777777" w:rsidTr="00275A2E">
        <w:tc>
          <w:tcPr>
            <w:tcW w:w="1129" w:type="dxa"/>
          </w:tcPr>
          <w:p w14:paraId="1BDEA320" w14:textId="1982F185" w:rsidR="00784243" w:rsidRPr="00FD70B7" w:rsidRDefault="00784243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28 March</w:t>
            </w:r>
          </w:p>
        </w:tc>
        <w:tc>
          <w:tcPr>
            <w:tcW w:w="3119" w:type="dxa"/>
          </w:tcPr>
          <w:p w14:paraId="4724C4F0" w14:textId="067D4E11" w:rsidR="00784243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hyperlink r:id="rId18" w:history="1">
              <w:r w:rsidR="00784243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/>
                </w:rPr>
                <w:t>Transport, telecommunications, and energy Council (Brussels)</w:t>
              </w:r>
            </w:hyperlink>
          </w:p>
        </w:tc>
        <w:tc>
          <w:tcPr>
            <w:tcW w:w="709" w:type="dxa"/>
          </w:tcPr>
          <w:p w14:paraId="68A3FB82" w14:textId="23D10442" w:rsidR="00784243" w:rsidRPr="00FD70B7" w:rsidRDefault="00784243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DC</w:t>
            </w:r>
          </w:p>
        </w:tc>
        <w:tc>
          <w:tcPr>
            <w:tcW w:w="4105" w:type="dxa"/>
          </w:tcPr>
          <w:p w14:paraId="75F49FA3" w14:textId="77777777" w:rsidR="00784243" w:rsidRPr="00FD70B7" w:rsidRDefault="00784243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54589B" w:rsidRPr="00FD70B7" w14:paraId="31EEC9CF" w14:textId="77777777" w:rsidTr="00275A2E">
        <w:tc>
          <w:tcPr>
            <w:tcW w:w="1129" w:type="dxa"/>
          </w:tcPr>
          <w:p w14:paraId="1B822A53" w14:textId="45562615" w:rsidR="0054589B" w:rsidRPr="00FD70B7" w:rsidRDefault="0033462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3-4 April</w:t>
            </w:r>
          </w:p>
        </w:tc>
        <w:tc>
          <w:tcPr>
            <w:tcW w:w="3119" w:type="dxa"/>
          </w:tcPr>
          <w:p w14:paraId="6B9E7B21" w14:textId="09464718" w:rsidR="0054589B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19" w:history="1">
              <w:r w:rsidR="00334624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Meeting of the Social Protection Committee</w:t>
              </w:r>
            </w:hyperlink>
          </w:p>
        </w:tc>
        <w:tc>
          <w:tcPr>
            <w:tcW w:w="709" w:type="dxa"/>
          </w:tcPr>
          <w:p w14:paraId="39E69E0B" w14:textId="0226F345" w:rsidR="0054589B" w:rsidRPr="00FD70B7" w:rsidRDefault="0033462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HH</w:t>
            </w:r>
          </w:p>
        </w:tc>
        <w:tc>
          <w:tcPr>
            <w:tcW w:w="4105" w:type="dxa"/>
          </w:tcPr>
          <w:p w14:paraId="5F49EBFA" w14:textId="0CEBC355" w:rsidR="0054589B" w:rsidRPr="00FD70B7" w:rsidRDefault="0054589B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B52DCC" w:rsidRPr="00FD70B7" w14:paraId="0567701A" w14:textId="77777777" w:rsidTr="00275A2E">
        <w:tc>
          <w:tcPr>
            <w:tcW w:w="1129" w:type="dxa"/>
          </w:tcPr>
          <w:p w14:paraId="5DAFA913" w14:textId="3E5E88B4" w:rsidR="00B52DCC" w:rsidRPr="00FD70B7" w:rsidRDefault="00B52DC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 April</w:t>
            </w:r>
          </w:p>
        </w:tc>
        <w:tc>
          <w:tcPr>
            <w:tcW w:w="3119" w:type="dxa"/>
          </w:tcPr>
          <w:p w14:paraId="36F61CD6" w14:textId="0F4084DA" w:rsidR="00B52DCC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20" w:history="1">
              <w:r w:rsidR="00B52DCC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Conference on social inclusion and access to adequate housing</w:t>
              </w:r>
            </w:hyperlink>
          </w:p>
        </w:tc>
        <w:tc>
          <w:tcPr>
            <w:tcW w:w="709" w:type="dxa"/>
          </w:tcPr>
          <w:p w14:paraId="0F3F54BA" w14:textId="77777777" w:rsidR="00B52DCC" w:rsidRPr="00FD70B7" w:rsidRDefault="00B52DC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HH</w:t>
            </w:r>
          </w:p>
          <w:p w14:paraId="1ABD1CE7" w14:textId="660A25A1" w:rsidR="00B52DCC" w:rsidRPr="00FD70B7" w:rsidRDefault="00B52DC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DC</w:t>
            </w:r>
          </w:p>
        </w:tc>
        <w:tc>
          <w:tcPr>
            <w:tcW w:w="4105" w:type="dxa"/>
          </w:tcPr>
          <w:p w14:paraId="79FFD8B6" w14:textId="7624BD70" w:rsidR="00270809" w:rsidRPr="00FD70B7" w:rsidRDefault="00270809" w:rsidP="000C44CC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Funktionsrätt</w:t>
            </w:r>
            <w:proofErr w:type="spellEnd"/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will send </w:t>
            </w:r>
            <w:proofErr w:type="spellStart"/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someones</w:t>
            </w:r>
            <w:proofErr w:type="spellEnd"/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and Mental Health Europe is speaking on one of the panels. EDF will not send a separate speaker/participant.</w:t>
            </w:r>
          </w:p>
          <w:p w14:paraId="640A979E" w14:textId="48EA89DA" w:rsidR="00270809" w:rsidRPr="00FD70B7" w:rsidRDefault="00270809" w:rsidP="00270809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275A2E" w:rsidRPr="00FD70B7" w14:paraId="5253C010" w14:textId="77777777" w:rsidTr="00275A2E">
        <w:tc>
          <w:tcPr>
            <w:tcW w:w="1129" w:type="dxa"/>
          </w:tcPr>
          <w:p w14:paraId="59D86068" w14:textId="79AAE835" w:rsidR="00275A2E" w:rsidRPr="00FD70B7" w:rsidRDefault="00275A2E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20-21 April</w:t>
            </w:r>
          </w:p>
        </w:tc>
        <w:bookmarkStart w:id="0" w:name="_Hlk127530724"/>
        <w:tc>
          <w:tcPr>
            <w:tcW w:w="3119" w:type="dxa"/>
          </w:tcPr>
          <w:p w14:paraId="5CF7491A" w14:textId="00B1D746" w:rsidR="00275A2E" w:rsidRPr="00FD70B7" w:rsidRDefault="00147DFA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sz w:val="24"/>
                <w:szCs w:val="24"/>
              </w:rPr>
              <w:fldChar w:fldCharType="begin"/>
            </w:r>
            <w:r w:rsidRPr="00FD70B7">
              <w:rPr>
                <w:sz w:val="24"/>
                <w:szCs w:val="24"/>
                <w:lang w:val="en-GB"/>
              </w:rPr>
              <w:instrText>HYPERLINK "https://swedish-presidency.consilium.europa.eu/en/events/meeting-on-institutional-protection-of-fundamental-rights-in-times-of-crisis-20-214/"</w:instrText>
            </w:r>
            <w:r w:rsidRPr="00FD70B7">
              <w:rPr>
                <w:sz w:val="24"/>
                <w:szCs w:val="24"/>
              </w:rPr>
            </w:r>
            <w:r w:rsidRPr="00FD70B7">
              <w:rPr>
                <w:sz w:val="24"/>
                <w:szCs w:val="24"/>
              </w:rPr>
              <w:fldChar w:fldCharType="separate"/>
            </w:r>
            <w:r w:rsidR="00275A2E" w:rsidRPr="00FD70B7">
              <w:rPr>
                <w:rStyle w:val="Hyperlink"/>
                <w:rFonts w:ascii="Calibri" w:eastAsia="Times New Roman" w:hAnsi="Calibri" w:cs="Calibri"/>
                <w:sz w:val="24"/>
                <w:szCs w:val="24"/>
                <w:lang w:val="en-GB"/>
              </w:rPr>
              <w:t>Conference on Institutional Protection of Fundamental Rights in times of Crises</w:t>
            </w:r>
            <w:r w:rsidRPr="00FD70B7">
              <w:rPr>
                <w:rStyle w:val="Hyperlink"/>
                <w:rFonts w:ascii="Calibri" w:eastAsia="Times New Roman" w:hAnsi="Calibri" w:cs="Calibri"/>
                <w:sz w:val="24"/>
                <w:szCs w:val="24"/>
                <w:lang w:val="en-GB"/>
              </w:rPr>
              <w:fldChar w:fldCharType="end"/>
            </w:r>
            <w:bookmarkEnd w:id="0"/>
          </w:p>
        </w:tc>
        <w:tc>
          <w:tcPr>
            <w:tcW w:w="709" w:type="dxa"/>
          </w:tcPr>
          <w:p w14:paraId="15BC43B0" w14:textId="0D56C976" w:rsidR="00275A2E" w:rsidRPr="00FD70B7" w:rsidRDefault="00275A2E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MU</w:t>
            </w:r>
          </w:p>
        </w:tc>
        <w:tc>
          <w:tcPr>
            <w:tcW w:w="4105" w:type="dxa"/>
          </w:tcPr>
          <w:p w14:paraId="727D7739" w14:textId="77777777" w:rsidR="00275A2E" w:rsidRPr="00FD70B7" w:rsidRDefault="00275A2E" w:rsidP="000C44CC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BC25FD" w:rsidRPr="00FD70B7" w14:paraId="26CBB8B9" w14:textId="77777777" w:rsidTr="00275A2E">
        <w:tc>
          <w:tcPr>
            <w:tcW w:w="1129" w:type="dxa"/>
          </w:tcPr>
          <w:p w14:paraId="30607589" w14:textId="5E7B8FA0" w:rsidR="00BC25FD" w:rsidRPr="00FD70B7" w:rsidRDefault="00BC25FD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2-3 May</w:t>
            </w:r>
          </w:p>
        </w:tc>
        <w:tc>
          <w:tcPr>
            <w:tcW w:w="3119" w:type="dxa"/>
          </w:tcPr>
          <w:p w14:paraId="7F89E2AE" w14:textId="4A6696C6" w:rsidR="00BC25FD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21" w:history="1">
              <w:r w:rsidR="00BC25FD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Event on sustainable Artificial Intelligence and Artificial Intelligence for sustainability</w:t>
              </w:r>
            </w:hyperlink>
          </w:p>
        </w:tc>
        <w:tc>
          <w:tcPr>
            <w:tcW w:w="709" w:type="dxa"/>
          </w:tcPr>
          <w:p w14:paraId="67CA2C36" w14:textId="7C0F2933" w:rsidR="00BC25FD" w:rsidRPr="00FD70B7" w:rsidRDefault="00BC25FD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KN</w:t>
            </w:r>
          </w:p>
        </w:tc>
        <w:tc>
          <w:tcPr>
            <w:tcW w:w="4105" w:type="dxa"/>
          </w:tcPr>
          <w:p w14:paraId="21F3842A" w14:textId="77777777" w:rsidR="00BC25FD" w:rsidRPr="00FD70B7" w:rsidRDefault="00BC25FD" w:rsidP="00BC25FD">
            <w:pPr>
              <w:numPr>
                <w:ilvl w:val="0"/>
                <w:numId w:val="2"/>
              </w:numPr>
              <w:tabs>
                <w:tab w:val="clear" w:pos="720"/>
                <w:tab w:val="num" w:pos="742"/>
              </w:tabs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Envisioning sustainable AI</w:t>
            </w:r>
          </w:p>
          <w:p w14:paraId="162213C8" w14:textId="77777777" w:rsidR="00BC25FD" w:rsidRPr="00FD70B7" w:rsidRDefault="00BC25FD" w:rsidP="00BC25FD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Creating sustainable European AI ecosystems</w:t>
            </w:r>
          </w:p>
          <w:p w14:paraId="345D8EF0" w14:textId="77777777" w:rsidR="00BC25FD" w:rsidRPr="00FD70B7" w:rsidRDefault="00BC25FD" w:rsidP="00BC25FD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AI for sustainable societies – the citizen perspective</w:t>
            </w:r>
          </w:p>
          <w:p w14:paraId="520F0F53" w14:textId="596CD7CF" w:rsidR="00BC25FD" w:rsidRPr="00FD70B7" w:rsidRDefault="00BC25FD" w:rsidP="000C44CC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AI as an engine for research, technological </w:t>
            </w:r>
            <w:proofErr w:type="gramStart"/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advancement</w:t>
            </w:r>
            <w:proofErr w:type="gramEnd"/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and competitive sustainable growth – Fuelling the European Green Deal</w:t>
            </w:r>
          </w:p>
        </w:tc>
      </w:tr>
      <w:tr w:rsidR="00CD7BF4" w:rsidRPr="00FD70B7" w14:paraId="7A00DB6A" w14:textId="77777777" w:rsidTr="00275A2E">
        <w:tc>
          <w:tcPr>
            <w:tcW w:w="1129" w:type="dxa"/>
          </w:tcPr>
          <w:p w14:paraId="3091D6BD" w14:textId="287EFBEC" w:rsidR="00CD7BF4" w:rsidRPr="00FD70B7" w:rsidRDefault="0033462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3-4 May</w:t>
            </w:r>
          </w:p>
        </w:tc>
        <w:tc>
          <w:tcPr>
            <w:tcW w:w="3119" w:type="dxa"/>
          </w:tcPr>
          <w:p w14:paraId="65E7E2DB" w14:textId="013F471D" w:rsidR="00CD7BF4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22" w:history="1">
              <w:r w:rsidR="00334624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Informal Ministerial Meeting on Social Affairs</w:t>
              </w:r>
            </w:hyperlink>
          </w:p>
        </w:tc>
        <w:tc>
          <w:tcPr>
            <w:tcW w:w="709" w:type="dxa"/>
          </w:tcPr>
          <w:p w14:paraId="0BF6CF5E" w14:textId="6DC7747A" w:rsidR="00CD7BF4" w:rsidRPr="00FD70B7" w:rsidRDefault="0033462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HH</w:t>
            </w:r>
          </w:p>
        </w:tc>
        <w:tc>
          <w:tcPr>
            <w:tcW w:w="4105" w:type="dxa"/>
          </w:tcPr>
          <w:p w14:paraId="167DFA87" w14:textId="75ACB9F6" w:rsidR="00CD7BF4" w:rsidRPr="00FD70B7" w:rsidRDefault="00CD7BF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4352EA" w:rsidRPr="00FD70B7" w14:paraId="5919C381" w14:textId="77777777" w:rsidTr="00275A2E">
        <w:tc>
          <w:tcPr>
            <w:tcW w:w="1129" w:type="dxa"/>
          </w:tcPr>
          <w:p w14:paraId="19C9923A" w14:textId="732CAABF" w:rsidR="004352EA" w:rsidRPr="00FD70B7" w:rsidRDefault="004352EA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12 May </w:t>
            </w:r>
          </w:p>
        </w:tc>
        <w:tc>
          <w:tcPr>
            <w:tcW w:w="3119" w:type="dxa"/>
          </w:tcPr>
          <w:p w14:paraId="3BF01C2C" w14:textId="06476FCA" w:rsidR="004352EA" w:rsidRPr="00FD70B7" w:rsidRDefault="00000000" w:rsidP="004352EA">
            <w:pPr>
              <w:rPr>
                <w:sz w:val="24"/>
                <w:szCs w:val="24"/>
                <w:lang w:val="fr-BE"/>
              </w:rPr>
            </w:pPr>
            <w:hyperlink r:id="rId23" w:anchor="h-Programme" w:history="1">
              <w:r w:rsidR="004352EA" w:rsidRPr="00FD70B7">
                <w:rPr>
                  <w:rStyle w:val="Hyperlink"/>
                  <w:sz w:val="24"/>
                  <w:szCs w:val="24"/>
                  <w:lang w:val="fr-BE"/>
                </w:rPr>
                <w:t xml:space="preserve">Conference on </w:t>
              </w:r>
              <w:proofErr w:type="spellStart"/>
              <w:r w:rsidR="004352EA" w:rsidRPr="00FD70B7">
                <w:rPr>
                  <w:rStyle w:val="Hyperlink"/>
                  <w:sz w:val="24"/>
                  <w:szCs w:val="24"/>
                  <w:lang w:val="fr-BE"/>
                </w:rPr>
                <w:t>equality</w:t>
              </w:r>
              <w:proofErr w:type="spellEnd"/>
              <w:r w:rsidR="004352EA" w:rsidRPr="00FD70B7">
                <w:rPr>
                  <w:rStyle w:val="Hyperlink"/>
                  <w:sz w:val="24"/>
                  <w:szCs w:val="24"/>
                  <w:lang w:val="fr-BE"/>
                </w:rPr>
                <w:t xml:space="preserve"> data</w:t>
              </w:r>
            </w:hyperlink>
          </w:p>
          <w:p w14:paraId="64FB6853" w14:textId="77777777" w:rsidR="004352EA" w:rsidRPr="00FD70B7" w:rsidRDefault="004352EA" w:rsidP="008D334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BDE2D45" w14:textId="6275C65D" w:rsidR="004352EA" w:rsidRPr="00FD70B7" w:rsidRDefault="004352EA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MU</w:t>
            </w:r>
          </w:p>
        </w:tc>
        <w:tc>
          <w:tcPr>
            <w:tcW w:w="4105" w:type="dxa"/>
          </w:tcPr>
          <w:p w14:paraId="47CF0E2A" w14:textId="6328B86B" w:rsidR="004352EA" w:rsidRPr="00FD70B7" w:rsidRDefault="004352EA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Organised by the Swedish Ombudsman under the Presidency </w:t>
            </w:r>
          </w:p>
          <w:p w14:paraId="357B5FDF" w14:textId="20CF3272" w:rsidR="004352EA" w:rsidRPr="00FD70B7" w:rsidRDefault="004352EA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Marine will attend and speak </w:t>
            </w:r>
          </w:p>
        </w:tc>
      </w:tr>
      <w:tr w:rsidR="00BC25FD" w:rsidRPr="00FD70B7" w14:paraId="137FF99E" w14:textId="77777777" w:rsidTr="00275A2E">
        <w:tc>
          <w:tcPr>
            <w:tcW w:w="1129" w:type="dxa"/>
          </w:tcPr>
          <w:p w14:paraId="56554228" w14:textId="441C29A3" w:rsidR="00BC25FD" w:rsidRPr="00FD70B7" w:rsidRDefault="00BC25FD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15-16 May</w:t>
            </w:r>
          </w:p>
        </w:tc>
        <w:tc>
          <w:tcPr>
            <w:tcW w:w="3119" w:type="dxa"/>
          </w:tcPr>
          <w:p w14:paraId="1FD7DC0A" w14:textId="7AC3485E" w:rsidR="00BC25FD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24" w:history="1">
              <w:r w:rsidR="00BC25FD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Education, Culture, Youth, and Sport Council</w:t>
              </w:r>
            </w:hyperlink>
          </w:p>
        </w:tc>
        <w:tc>
          <w:tcPr>
            <w:tcW w:w="709" w:type="dxa"/>
          </w:tcPr>
          <w:p w14:paraId="356D21EF" w14:textId="77777777" w:rsidR="00BC25FD" w:rsidRPr="00FD70B7" w:rsidRDefault="00BC25FD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HH</w:t>
            </w:r>
          </w:p>
          <w:p w14:paraId="37212780" w14:textId="53F74626" w:rsidR="00BC25FD" w:rsidRPr="00FD70B7" w:rsidRDefault="00BC25FD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LD</w:t>
            </w:r>
          </w:p>
        </w:tc>
        <w:tc>
          <w:tcPr>
            <w:tcW w:w="4105" w:type="dxa"/>
          </w:tcPr>
          <w:p w14:paraId="0DF5385D" w14:textId="77777777" w:rsidR="00BC25FD" w:rsidRPr="00FD70B7" w:rsidRDefault="00BC25FD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BC25FD" w:rsidRPr="00FD70B7" w14:paraId="191E5F5A" w14:textId="77777777" w:rsidTr="00275A2E">
        <w:tc>
          <w:tcPr>
            <w:tcW w:w="1129" w:type="dxa"/>
          </w:tcPr>
          <w:p w14:paraId="26CF4EAC" w14:textId="6266F610" w:rsidR="00BC25FD" w:rsidRPr="00FD70B7" w:rsidRDefault="00BC25FD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16 May</w:t>
            </w:r>
          </w:p>
        </w:tc>
        <w:tc>
          <w:tcPr>
            <w:tcW w:w="3119" w:type="dxa"/>
          </w:tcPr>
          <w:p w14:paraId="7A09D760" w14:textId="2165E6A7" w:rsidR="00BC25FD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25" w:history="1">
              <w:r w:rsidR="00BC25FD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Meeting on urban matters</w:t>
              </w:r>
            </w:hyperlink>
          </w:p>
        </w:tc>
        <w:tc>
          <w:tcPr>
            <w:tcW w:w="709" w:type="dxa"/>
          </w:tcPr>
          <w:p w14:paraId="6698753C" w14:textId="70C35B93" w:rsidR="00BC25FD" w:rsidRPr="00FD70B7" w:rsidRDefault="00BC25FD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DC</w:t>
            </w:r>
          </w:p>
        </w:tc>
        <w:tc>
          <w:tcPr>
            <w:tcW w:w="4105" w:type="dxa"/>
          </w:tcPr>
          <w:p w14:paraId="01D66647" w14:textId="3D1E67CB" w:rsidR="00BC25FD" w:rsidRPr="00FD70B7" w:rsidRDefault="00BC25FD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Could be about anything – maybe worth checking once agenda is online</w:t>
            </w:r>
          </w:p>
        </w:tc>
      </w:tr>
      <w:tr w:rsidR="00527A9C" w:rsidRPr="00FD70B7" w14:paraId="1228FE99" w14:textId="77777777" w:rsidTr="00275A2E">
        <w:tc>
          <w:tcPr>
            <w:tcW w:w="1129" w:type="dxa"/>
          </w:tcPr>
          <w:p w14:paraId="413535E3" w14:textId="04187C59" w:rsidR="00527A9C" w:rsidRPr="00FD70B7" w:rsidRDefault="00527A9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22-23 May</w:t>
            </w:r>
          </w:p>
        </w:tc>
        <w:tc>
          <w:tcPr>
            <w:tcW w:w="3119" w:type="dxa"/>
          </w:tcPr>
          <w:p w14:paraId="31612D77" w14:textId="01F113B2" w:rsidR="00527A9C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26" w:history="1">
              <w:r w:rsidR="00527A9C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Visit by attachés to the Working Party on Human Rights (COHOM)</w:t>
              </w:r>
            </w:hyperlink>
          </w:p>
        </w:tc>
        <w:tc>
          <w:tcPr>
            <w:tcW w:w="709" w:type="dxa"/>
          </w:tcPr>
          <w:p w14:paraId="781A0C90" w14:textId="44E2CA9C" w:rsidR="00527A9C" w:rsidRPr="00FD70B7" w:rsidRDefault="00527A9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MU</w:t>
            </w:r>
          </w:p>
        </w:tc>
        <w:tc>
          <w:tcPr>
            <w:tcW w:w="4105" w:type="dxa"/>
          </w:tcPr>
          <w:p w14:paraId="1A60E474" w14:textId="77777777" w:rsidR="00527A9C" w:rsidRPr="00FD70B7" w:rsidRDefault="00527A9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784243" w:rsidRPr="00FD70B7" w14:paraId="20C273D3" w14:textId="77777777" w:rsidTr="00275A2E">
        <w:tc>
          <w:tcPr>
            <w:tcW w:w="1129" w:type="dxa"/>
          </w:tcPr>
          <w:p w14:paraId="14351A41" w14:textId="77210D9A" w:rsidR="00784243" w:rsidRPr="00FD70B7" w:rsidRDefault="00784243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 June</w:t>
            </w:r>
          </w:p>
        </w:tc>
        <w:tc>
          <w:tcPr>
            <w:tcW w:w="3119" w:type="dxa"/>
          </w:tcPr>
          <w:p w14:paraId="543CEC44" w14:textId="0049E51E" w:rsidR="00784243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27" w:history="1">
              <w:r w:rsidR="00784243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Transport Council</w:t>
              </w:r>
            </w:hyperlink>
            <w:r w:rsidR="00784243"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09" w:type="dxa"/>
          </w:tcPr>
          <w:p w14:paraId="4040DB2F" w14:textId="4716BA55" w:rsidR="00784243" w:rsidRPr="00FD70B7" w:rsidRDefault="00784243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DC</w:t>
            </w:r>
          </w:p>
        </w:tc>
        <w:tc>
          <w:tcPr>
            <w:tcW w:w="4105" w:type="dxa"/>
          </w:tcPr>
          <w:p w14:paraId="13258094" w14:textId="77777777" w:rsidR="00784243" w:rsidRPr="00FD70B7" w:rsidRDefault="00784243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54589B" w:rsidRPr="00FD70B7" w14:paraId="3297AC89" w14:textId="77777777" w:rsidTr="00275A2E">
        <w:tc>
          <w:tcPr>
            <w:tcW w:w="1129" w:type="dxa"/>
          </w:tcPr>
          <w:p w14:paraId="2B982D9F" w14:textId="2C4F5142" w:rsidR="0054589B" w:rsidRPr="00FD70B7" w:rsidRDefault="0033462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 June</w:t>
            </w:r>
          </w:p>
        </w:tc>
        <w:tc>
          <w:tcPr>
            <w:tcW w:w="3119" w:type="dxa"/>
          </w:tcPr>
          <w:p w14:paraId="081AEEED" w14:textId="46F6F52B" w:rsidR="0054589B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28" w:history="1">
              <w:r w:rsidR="00334624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High Level Meeting on the rights of the child: combatting violence against children</w:t>
              </w:r>
            </w:hyperlink>
          </w:p>
        </w:tc>
        <w:tc>
          <w:tcPr>
            <w:tcW w:w="709" w:type="dxa"/>
          </w:tcPr>
          <w:p w14:paraId="784CEF07" w14:textId="77777777" w:rsidR="0054589B" w:rsidRPr="00FD70B7" w:rsidRDefault="0033462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HH</w:t>
            </w:r>
          </w:p>
          <w:p w14:paraId="0C4CBC7D" w14:textId="17EC0871" w:rsidR="00334624" w:rsidRPr="00FD70B7" w:rsidRDefault="0033462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MU</w:t>
            </w:r>
          </w:p>
        </w:tc>
        <w:tc>
          <w:tcPr>
            <w:tcW w:w="4105" w:type="dxa"/>
          </w:tcPr>
          <w:p w14:paraId="76E7B856" w14:textId="781A142A" w:rsidR="0054589B" w:rsidRPr="00FD70B7" w:rsidRDefault="0054589B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18637F" w:rsidRPr="00FD70B7" w14:paraId="0F947601" w14:textId="77777777" w:rsidTr="00275A2E">
        <w:tc>
          <w:tcPr>
            <w:tcW w:w="1129" w:type="dxa"/>
          </w:tcPr>
          <w:p w14:paraId="0DA33A91" w14:textId="787CEAAE" w:rsidR="0018637F" w:rsidRPr="00FD70B7" w:rsidRDefault="0018637F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8-9 June</w:t>
            </w:r>
          </w:p>
        </w:tc>
        <w:tc>
          <w:tcPr>
            <w:tcW w:w="3119" w:type="dxa"/>
          </w:tcPr>
          <w:p w14:paraId="4A0A86AC" w14:textId="103D2DD5" w:rsidR="0018637F" w:rsidRPr="00FD70B7" w:rsidRDefault="00000000" w:rsidP="008D3342">
            <w:pPr>
              <w:rPr>
                <w:sz w:val="24"/>
                <w:szCs w:val="24"/>
                <w:lang w:val="en-GB"/>
              </w:rPr>
            </w:pPr>
            <w:hyperlink r:id="rId29" w:history="1">
              <w:r w:rsidR="0018637F" w:rsidRPr="00FD70B7">
                <w:rPr>
                  <w:rStyle w:val="Hyperlink"/>
                  <w:sz w:val="24"/>
                  <w:szCs w:val="24"/>
                  <w:lang w:val="en-GB"/>
                </w:rPr>
                <w:t>Justice and Home Affairs Council</w:t>
              </w:r>
            </w:hyperlink>
          </w:p>
        </w:tc>
        <w:tc>
          <w:tcPr>
            <w:tcW w:w="709" w:type="dxa"/>
          </w:tcPr>
          <w:p w14:paraId="10DD3E97" w14:textId="5242E513" w:rsidR="0018637F" w:rsidRPr="00FD70B7" w:rsidRDefault="0018637F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MU</w:t>
            </w:r>
          </w:p>
        </w:tc>
        <w:tc>
          <w:tcPr>
            <w:tcW w:w="4105" w:type="dxa"/>
          </w:tcPr>
          <w:p w14:paraId="12B6F2FC" w14:textId="77777777" w:rsidR="0018637F" w:rsidRPr="00FD70B7" w:rsidRDefault="0018637F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DA18AD" w:rsidRPr="00FD70B7" w14:paraId="5E58E63C" w14:textId="77777777" w:rsidTr="00275A2E">
        <w:tc>
          <w:tcPr>
            <w:tcW w:w="1129" w:type="dxa"/>
          </w:tcPr>
          <w:p w14:paraId="20EB15DB" w14:textId="1F5390CA" w:rsidR="00DA18AD" w:rsidRPr="00FD70B7" w:rsidRDefault="0033462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12 June</w:t>
            </w:r>
          </w:p>
        </w:tc>
        <w:tc>
          <w:tcPr>
            <w:tcW w:w="3119" w:type="dxa"/>
          </w:tcPr>
          <w:p w14:paraId="75B227AE" w14:textId="4C829823" w:rsidR="00DA18AD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30" w:history="1">
              <w:r w:rsidR="00334624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Employment &amp; Social Affairs Council (Luxembourg)</w:t>
              </w:r>
            </w:hyperlink>
          </w:p>
        </w:tc>
        <w:tc>
          <w:tcPr>
            <w:tcW w:w="709" w:type="dxa"/>
          </w:tcPr>
          <w:p w14:paraId="4EA93618" w14:textId="5D1B7A71" w:rsidR="00DA18AD" w:rsidRPr="00FD70B7" w:rsidRDefault="00334624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HH</w:t>
            </w:r>
          </w:p>
        </w:tc>
        <w:tc>
          <w:tcPr>
            <w:tcW w:w="4105" w:type="dxa"/>
          </w:tcPr>
          <w:p w14:paraId="4C8D2889" w14:textId="2B247BDE" w:rsidR="00DA18AD" w:rsidRPr="00FD70B7" w:rsidRDefault="00DA18AD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DA18AD" w:rsidRPr="00FD70B7" w14:paraId="56B02F83" w14:textId="77777777" w:rsidTr="00275A2E">
        <w:tc>
          <w:tcPr>
            <w:tcW w:w="1129" w:type="dxa"/>
          </w:tcPr>
          <w:p w14:paraId="3F142741" w14:textId="13A8C73B" w:rsidR="00DA18AD" w:rsidRPr="00FD70B7" w:rsidRDefault="000C44C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14-15 June</w:t>
            </w:r>
          </w:p>
        </w:tc>
        <w:tc>
          <w:tcPr>
            <w:tcW w:w="3119" w:type="dxa"/>
          </w:tcPr>
          <w:p w14:paraId="0332CE85" w14:textId="134316E3" w:rsidR="00DA18AD" w:rsidRPr="00FD70B7" w:rsidRDefault="00000000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hyperlink r:id="rId31" w:history="1">
              <w:r w:rsidR="000C44CC" w:rsidRPr="00FD70B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GB"/>
                </w:rPr>
                <w:t>Conference on green cities</w:t>
              </w:r>
            </w:hyperlink>
          </w:p>
        </w:tc>
        <w:tc>
          <w:tcPr>
            <w:tcW w:w="709" w:type="dxa"/>
          </w:tcPr>
          <w:p w14:paraId="5AA4F116" w14:textId="77777777" w:rsidR="00DA18AD" w:rsidRPr="00FD70B7" w:rsidRDefault="000C44C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DC</w:t>
            </w:r>
          </w:p>
          <w:p w14:paraId="4F2978FE" w14:textId="30398D28" w:rsidR="000C44CC" w:rsidRPr="00FD70B7" w:rsidRDefault="000C44C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MLD</w:t>
            </w:r>
          </w:p>
        </w:tc>
        <w:tc>
          <w:tcPr>
            <w:tcW w:w="4105" w:type="dxa"/>
          </w:tcPr>
          <w:p w14:paraId="0513765B" w14:textId="57B4BB35" w:rsidR="00DA18AD" w:rsidRPr="00FD70B7" w:rsidRDefault="00DA18AD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CC0D81" w:rsidRPr="00FD70B7" w14:paraId="3DD5CE6B" w14:textId="77777777" w:rsidTr="00275A2E">
        <w:tc>
          <w:tcPr>
            <w:tcW w:w="1129" w:type="dxa"/>
          </w:tcPr>
          <w:p w14:paraId="15E6505E" w14:textId="153A117B" w:rsidR="00CC0D81" w:rsidRPr="00FD70B7" w:rsidRDefault="00CC0D81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29-30 June</w:t>
            </w:r>
          </w:p>
        </w:tc>
        <w:tc>
          <w:tcPr>
            <w:tcW w:w="3119" w:type="dxa"/>
          </w:tcPr>
          <w:p w14:paraId="3FA5EC5B" w14:textId="072F7CCA" w:rsidR="00CC0D81" w:rsidRPr="00FD70B7" w:rsidRDefault="00CC0D81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European Council</w:t>
            </w:r>
          </w:p>
        </w:tc>
        <w:tc>
          <w:tcPr>
            <w:tcW w:w="709" w:type="dxa"/>
          </w:tcPr>
          <w:p w14:paraId="5B694077" w14:textId="77777777" w:rsidR="00CC0D81" w:rsidRPr="00FD70B7" w:rsidRDefault="00CC0D81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4105" w:type="dxa"/>
          </w:tcPr>
          <w:p w14:paraId="6FDAF429" w14:textId="77777777" w:rsidR="00CC0D81" w:rsidRPr="00FD70B7" w:rsidRDefault="00CC0D81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54589B" w:rsidRPr="00FD70B7" w14:paraId="6B9D9638" w14:textId="77777777" w:rsidTr="00275A2E">
        <w:tc>
          <w:tcPr>
            <w:tcW w:w="1129" w:type="dxa"/>
          </w:tcPr>
          <w:p w14:paraId="419A2E28" w14:textId="21D029DF" w:rsidR="0054589B" w:rsidRPr="00FD70B7" w:rsidRDefault="00527A9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June</w:t>
            </w:r>
          </w:p>
        </w:tc>
        <w:tc>
          <w:tcPr>
            <w:tcW w:w="3119" w:type="dxa"/>
          </w:tcPr>
          <w:p w14:paraId="52E99843" w14:textId="76A1D667" w:rsidR="0054589B" w:rsidRPr="00FD70B7" w:rsidRDefault="00527A9C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D70B7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Event on national disability strategies? </w:t>
            </w:r>
          </w:p>
        </w:tc>
        <w:tc>
          <w:tcPr>
            <w:tcW w:w="709" w:type="dxa"/>
          </w:tcPr>
          <w:p w14:paraId="6683131C" w14:textId="77777777" w:rsidR="0054589B" w:rsidRPr="00FD70B7" w:rsidRDefault="0054589B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4105" w:type="dxa"/>
          </w:tcPr>
          <w:p w14:paraId="4D811208" w14:textId="77777777" w:rsidR="0054589B" w:rsidRPr="00FD70B7" w:rsidRDefault="0054589B" w:rsidP="008D3342">
            <w:pP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</w:tbl>
    <w:p w14:paraId="3FF14206" w14:textId="77777777" w:rsidR="00286099" w:rsidRPr="00286099" w:rsidRDefault="00286099" w:rsidP="008D3342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2CD892C8" w14:textId="77777777" w:rsidR="008D3342" w:rsidRPr="008D3342" w:rsidRDefault="008D3342" w:rsidP="008D3342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0FCEBACB" w14:textId="77777777" w:rsidR="008D3342" w:rsidRPr="008D3342" w:rsidRDefault="008D3342">
      <w:pPr>
        <w:rPr>
          <w:lang w:val="en-US"/>
        </w:rPr>
      </w:pPr>
    </w:p>
    <w:sectPr w:rsidR="008D3342" w:rsidRPr="008D3342">
      <w:headerReference w:type="default" r:id="rId32"/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A08D" w14:textId="77777777" w:rsidR="00166D99" w:rsidRDefault="00166D99" w:rsidP="00971806">
      <w:pPr>
        <w:spacing w:after="0" w:line="240" w:lineRule="auto"/>
      </w:pPr>
      <w:r>
        <w:separator/>
      </w:r>
    </w:p>
  </w:endnote>
  <w:endnote w:type="continuationSeparator" w:id="0">
    <w:p w14:paraId="43CB8F64" w14:textId="77777777" w:rsidR="00166D99" w:rsidRDefault="00166D99" w:rsidP="0097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2029" w14:textId="4C02ABF3" w:rsidR="00FD70B7" w:rsidRDefault="00FD70B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61BA4F" wp14:editId="563214F6">
          <wp:simplePos x="0" y="0"/>
          <wp:positionH relativeFrom="column">
            <wp:posOffset>515565</wp:posOffset>
          </wp:positionH>
          <wp:positionV relativeFrom="paragraph">
            <wp:posOffset>-13114</wp:posOffset>
          </wp:positionV>
          <wp:extent cx="4418965" cy="485775"/>
          <wp:effectExtent l="0" t="0" r="635" b="9525"/>
          <wp:wrapSquare wrapText="bothSides"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1A1D" w14:textId="77777777" w:rsidR="00166D99" w:rsidRDefault="00166D99" w:rsidP="00971806">
      <w:pPr>
        <w:spacing w:after="0" w:line="240" w:lineRule="auto"/>
      </w:pPr>
      <w:r>
        <w:separator/>
      </w:r>
    </w:p>
  </w:footnote>
  <w:footnote w:type="continuationSeparator" w:id="0">
    <w:p w14:paraId="0B76D61D" w14:textId="77777777" w:rsidR="00166D99" w:rsidRDefault="00166D99" w:rsidP="0097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BF59" w14:textId="4A2500A0" w:rsidR="00FD70B7" w:rsidRDefault="00FD70B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177818" wp14:editId="0CA675A5">
          <wp:simplePos x="0" y="0"/>
          <wp:positionH relativeFrom="column">
            <wp:posOffset>4679094</wp:posOffset>
          </wp:positionH>
          <wp:positionV relativeFrom="paragraph">
            <wp:posOffset>-151738</wp:posOffset>
          </wp:positionV>
          <wp:extent cx="1088390" cy="958850"/>
          <wp:effectExtent l="0" t="0" r="0" b="0"/>
          <wp:wrapSquare wrapText="bothSides"/>
          <wp:docPr id="73" name="Picture 7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709379" wp14:editId="3330E85A">
          <wp:simplePos x="0" y="0"/>
          <wp:positionH relativeFrom="column">
            <wp:posOffset>2022226</wp:posOffset>
          </wp:positionH>
          <wp:positionV relativeFrom="paragraph">
            <wp:posOffset>-155520</wp:posOffset>
          </wp:positionV>
          <wp:extent cx="1756410" cy="787400"/>
          <wp:effectExtent l="0" t="0" r="0" b="0"/>
          <wp:wrapSquare wrapText="bothSides"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3D66618" wp14:editId="53E82D68">
          <wp:simplePos x="0" y="0"/>
          <wp:positionH relativeFrom="column">
            <wp:posOffset>-26587</wp:posOffset>
          </wp:positionH>
          <wp:positionV relativeFrom="paragraph">
            <wp:posOffset>-155519</wp:posOffset>
          </wp:positionV>
          <wp:extent cx="781050" cy="865505"/>
          <wp:effectExtent l="0" t="0" r="0" b="0"/>
          <wp:wrapSquare wrapText="bothSides"/>
          <wp:docPr id="75" name="Picture 75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45CC2"/>
    <w:multiLevelType w:val="hybridMultilevel"/>
    <w:tmpl w:val="601C6DCA"/>
    <w:lvl w:ilvl="0" w:tplc="A9BAD6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D1D3A"/>
    <w:multiLevelType w:val="multilevel"/>
    <w:tmpl w:val="FAF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518717">
    <w:abstractNumId w:val="0"/>
  </w:num>
  <w:num w:numId="2" w16cid:durableId="108430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42"/>
    <w:rsid w:val="00007D4F"/>
    <w:rsid w:val="0006021D"/>
    <w:rsid w:val="000A054B"/>
    <w:rsid w:val="000C44CC"/>
    <w:rsid w:val="000C5AAB"/>
    <w:rsid w:val="00147DFA"/>
    <w:rsid w:val="00166D99"/>
    <w:rsid w:val="0018637F"/>
    <w:rsid w:val="001B4C3E"/>
    <w:rsid w:val="00270809"/>
    <w:rsid w:val="00275A2E"/>
    <w:rsid w:val="00286099"/>
    <w:rsid w:val="002D66E2"/>
    <w:rsid w:val="00334624"/>
    <w:rsid w:val="003522BC"/>
    <w:rsid w:val="004352EA"/>
    <w:rsid w:val="00447867"/>
    <w:rsid w:val="00470D6F"/>
    <w:rsid w:val="004C2ACB"/>
    <w:rsid w:val="00527A9C"/>
    <w:rsid w:val="0054589B"/>
    <w:rsid w:val="005F4353"/>
    <w:rsid w:val="006A148C"/>
    <w:rsid w:val="00784243"/>
    <w:rsid w:val="0079208D"/>
    <w:rsid w:val="008D3342"/>
    <w:rsid w:val="00971806"/>
    <w:rsid w:val="009A25AF"/>
    <w:rsid w:val="00A24D6D"/>
    <w:rsid w:val="00AE5B46"/>
    <w:rsid w:val="00B112DA"/>
    <w:rsid w:val="00B52DCC"/>
    <w:rsid w:val="00BC25FD"/>
    <w:rsid w:val="00C00A6C"/>
    <w:rsid w:val="00CC0D81"/>
    <w:rsid w:val="00CD7BF4"/>
    <w:rsid w:val="00DA18AD"/>
    <w:rsid w:val="00F61CBE"/>
    <w:rsid w:val="00FC317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B9FDB"/>
  <w15:chartTrackingRefBased/>
  <w15:docId w15:val="{1948BB16-0A4C-49D2-93B2-657DA368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A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sid w:val="008D3342"/>
    <w:rPr>
      <w:rFonts w:cs="Times New Roman"/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6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86099"/>
    <w:pPr>
      <w:spacing w:after="0" w:line="240" w:lineRule="auto"/>
      <w:ind w:left="720"/>
    </w:pPr>
    <w:rPr>
      <w:rFonts w:ascii="Calibri" w:hAnsi="Calibri" w:cs="Calibri"/>
      <w:lang w:val="fr-BE"/>
    </w:rPr>
  </w:style>
  <w:style w:type="table" w:styleId="TableGrid">
    <w:name w:val="Table Grid"/>
    <w:basedOn w:val="TableNormal"/>
    <w:uiPriority w:val="39"/>
    <w:rsid w:val="0097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806"/>
  </w:style>
  <w:style w:type="paragraph" w:styleId="Footer">
    <w:name w:val="footer"/>
    <w:basedOn w:val="Normal"/>
    <w:link w:val="FooterChar"/>
    <w:uiPriority w:val="99"/>
    <w:unhideWhenUsed/>
    <w:rsid w:val="0097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806"/>
  </w:style>
  <w:style w:type="character" w:styleId="Hyperlink">
    <w:name w:val="Hyperlink"/>
    <w:basedOn w:val="DefaultParagraphFont"/>
    <w:uiPriority w:val="99"/>
    <w:unhideWhenUsed/>
    <w:rsid w:val="00545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8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A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8424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2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2EA"/>
    <w:rPr>
      <w:b/>
      <w:bCs/>
      <w:sz w:val="20"/>
      <w:szCs w:val="20"/>
    </w:rPr>
  </w:style>
  <w:style w:type="character" w:styleId="BookTitle">
    <w:name w:val="Book Title"/>
    <w:uiPriority w:val="33"/>
    <w:qFormat/>
    <w:rsid w:val="00FD70B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wedish-presidency.consilium.europa.eu/en/events/employment-social-policy-health-and-consumer-affairs-council-employment-and-social-policy-133/" TargetMode="External"/><Relationship Id="rId18" Type="http://schemas.openxmlformats.org/officeDocument/2006/relationships/hyperlink" Target="https://swedish-presidency.consilium.europa.eu/en/events/transport-telecommunications-and-energy-council-283/" TargetMode="External"/><Relationship Id="rId26" Type="http://schemas.openxmlformats.org/officeDocument/2006/relationships/hyperlink" Target="https://swedish-presidency.consilium.europa.eu/en/events/visit-by-attaches-to-the-working-party-on-human-rights-cohom-22-23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wedish-presidency.consilium.europa.eu/en/events/event-on-sustainable-artificial-intelligence-ai-2-35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wedish-presidency.consilium.europa.eu/en/events/economic-perspectives-on-gender-based-violence-paving-paths-to-prevention/" TargetMode="External"/><Relationship Id="rId12" Type="http://schemas.openxmlformats.org/officeDocument/2006/relationships/hyperlink" Target="https://swedish-presidency.consilium.europa.eu/en/events/justice-and-home-affairs-council-9-103/" TargetMode="External"/><Relationship Id="rId17" Type="http://schemas.openxmlformats.org/officeDocument/2006/relationships/hyperlink" Target="https://swedish-presidency.consilium.europa.eu/en/events/skills-for-the-green-transition-for-a-competitive-europe/" TargetMode="External"/><Relationship Id="rId25" Type="http://schemas.openxmlformats.org/officeDocument/2006/relationships/hyperlink" Target="https://swedish-presidency.consilium.europa.eu/en/events/meeting-on-urban-matters-165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wedish-presidency.consilium.europa.eu/en/events/tripartite-social-summit/" TargetMode="External"/><Relationship Id="rId20" Type="http://schemas.openxmlformats.org/officeDocument/2006/relationships/hyperlink" Target="https://swedish-presidency.consilium.europa.eu/en/events/conference-on-social-inclusion-and-access-to-adequate-housing-44/" TargetMode="External"/><Relationship Id="rId29" Type="http://schemas.openxmlformats.org/officeDocument/2006/relationships/hyperlink" Target="https://swedish-presidency.consilium.europa.eu/en/events/justice-and-home-affairs-council-8-9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wedish-presidency.consilium.europa.eu/en/events/informal-meeting-of-development-ministers-9-102/" TargetMode="External"/><Relationship Id="rId24" Type="http://schemas.openxmlformats.org/officeDocument/2006/relationships/hyperlink" Target="https://swedish-presidency.consilium.europa.eu/en/events/education-youth-culture-and-sport-council-15-165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wedish-presidency.consilium.europa.eu/en/events/eu-youth-conference-20-223/" TargetMode="External"/><Relationship Id="rId23" Type="http://schemas.openxmlformats.org/officeDocument/2006/relationships/hyperlink" Target="https://www.do.se/eu/upcoming-conference-on-equality-data" TargetMode="External"/><Relationship Id="rId28" Type="http://schemas.openxmlformats.org/officeDocument/2006/relationships/hyperlink" Target="https://swedish-presidency.consilium.europa.eu/en/events/high-level-meeting-on-the-rights-of-the-child-combatting-violence-against-children-1-26/" TargetMode="External"/><Relationship Id="rId10" Type="http://schemas.openxmlformats.org/officeDocument/2006/relationships/hyperlink" Target="https://swedish-presidency.consilium.europa.eu/en/events/high-level-meeting-on-gender-equality-27-282/" TargetMode="External"/><Relationship Id="rId19" Type="http://schemas.openxmlformats.org/officeDocument/2006/relationships/hyperlink" Target="https://swedish-presidency.consilium.europa.eu/en/events/meeting-of-the-social-protection-committee-spc-3-44/" TargetMode="External"/><Relationship Id="rId31" Type="http://schemas.openxmlformats.org/officeDocument/2006/relationships/hyperlink" Target="https://swedish-presidency.consilium.europa.eu/en/events/conference-on-green-cities-14-1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wedish-presidency.consilium.europa.eu/en/events/informal-meeting-of-telecommunications-transport-energy-ministers-27-282/" TargetMode="External"/><Relationship Id="rId14" Type="http://schemas.openxmlformats.org/officeDocument/2006/relationships/hyperlink" Target="https://swedish-presidency.consilium.europa.eu/en/events/meeting-of-the-employment-committee-emco-20-213/" TargetMode="External"/><Relationship Id="rId22" Type="http://schemas.openxmlformats.org/officeDocument/2006/relationships/hyperlink" Target="https://swedish-presidency.consilium.europa.eu/en/events/meeting-of-the-social-protection-committee-spc-3-44/" TargetMode="External"/><Relationship Id="rId27" Type="http://schemas.openxmlformats.org/officeDocument/2006/relationships/hyperlink" Target="https://swedish-presidency.consilium.europa.eu/en/events/transport-telecommunications-and-energy-council-transport-16/" TargetMode="External"/><Relationship Id="rId30" Type="http://schemas.openxmlformats.org/officeDocument/2006/relationships/hyperlink" Target="https://swedish-presidency.consilium.europa.eu/en/events/employment-social-policy-health-and-consumer-affairs-council-employment-and-social-policy-126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swedish-presidency.consilium.europa.eu/en/events/high-level-meeting-on-active-and-autonomous-ageing-13-142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953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Denninghaus</dc:creator>
  <cp:keywords/>
  <dc:description/>
  <cp:lastModifiedBy>Raquel Riaza</cp:lastModifiedBy>
  <cp:revision>5</cp:revision>
  <dcterms:created xsi:type="dcterms:W3CDTF">2023-03-20T10:32:00Z</dcterms:created>
  <dcterms:modified xsi:type="dcterms:W3CDTF">2023-03-22T14:00:00Z</dcterms:modified>
</cp:coreProperties>
</file>