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49545CFD" w:rsidR="00C0118E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1</w:t>
      </w:r>
      <w:r w:rsidRPr="00C0118E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and 2</w:t>
      </w:r>
      <w:r w:rsidRPr="00C0118E">
        <w:rPr>
          <w:rFonts w:eastAsia="Times New Roman" w:cs="Times New Roman"/>
          <w:vertAlign w:val="superscript"/>
          <w:lang w:val="en-US" w:bidi="en-US"/>
        </w:rPr>
        <w:t>nd</w:t>
      </w:r>
      <w:r>
        <w:rPr>
          <w:rFonts w:eastAsia="Times New Roman" w:cs="Times New Roman"/>
          <w:lang w:val="en-US" w:bidi="en-US"/>
        </w:rPr>
        <w:t xml:space="preserve"> February 202</w:t>
      </w:r>
      <w:r w:rsidR="00DF3442">
        <w:rPr>
          <w:rFonts w:eastAsia="Times New Roman" w:cs="Times New Roman"/>
          <w:lang w:val="en-US" w:bidi="en-US"/>
        </w:rPr>
        <w:t>3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666692A3" w14:textId="77777777" w:rsidR="006E5232" w:rsidRPr="006E5232" w:rsidRDefault="006E5232" w:rsidP="006E5232">
      <w:pPr>
        <w:rPr>
          <w:lang w:val="en-US" w:bidi="en-US"/>
        </w:rPr>
      </w:pPr>
    </w:p>
    <w:p w14:paraId="0AC501C1" w14:textId="5F217A34" w:rsidR="006E5232" w:rsidRPr="009A7AA5" w:rsidRDefault="006E5232" w:rsidP="006E523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January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78456F05" w14:textId="225A0F29" w:rsidR="006E5232" w:rsidRDefault="006E5232" w:rsidP="006E5232">
      <w:pPr>
        <w:rPr>
          <w:lang w:val="en-US" w:bidi="en-US"/>
        </w:rPr>
      </w:pPr>
    </w:p>
    <w:p w14:paraId="74044B71" w14:textId="47D61619" w:rsidR="006E5232" w:rsidRDefault="006E5232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 xml:space="preserve">Arrival </w:t>
      </w:r>
      <w:r>
        <w:rPr>
          <w:rFonts w:cs="Arial"/>
          <w:bCs/>
          <w:iCs/>
          <w:color w:val="000000"/>
          <w:szCs w:val="24"/>
          <w:lang w:val="en-US"/>
        </w:rPr>
        <w:t>members of the Constitutional Working Group</w:t>
      </w:r>
      <w:r w:rsidR="00774326">
        <w:rPr>
          <w:rFonts w:cs="Arial"/>
          <w:bCs/>
          <w:iCs/>
          <w:color w:val="000000"/>
          <w:szCs w:val="24"/>
          <w:lang w:val="en-US"/>
        </w:rPr>
        <w:t xml:space="preserve"> in the morning</w:t>
      </w:r>
      <w:r w:rsidR="005801D0">
        <w:rPr>
          <w:rFonts w:cs="Arial"/>
          <w:bCs/>
          <w:iCs/>
          <w:color w:val="000000"/>
          <w:szCs w:val="24"/>
          <w:lang w:val="en-US"/>
        </w:rPr>
        <w:t xml:space="preserve"> </w:t>
      </w:r>
    </w:p>
    <w:p w14:paraId="2E9C4184" w14:textId="46D53501" w:rsidR="00207519" w:rsidRPr="00207519" w:rsidRDefault="00207519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>
        <w:rPr>
          <w:rFonts w:cs="Arial"/>
          <w:bCs/>
          <w:iCs/>
          <w:color w:val="000000"/>
          <w:szCs w:val="24"/>
          <w:lang w:val="en-US"/>
        </w:rPr>
        <w:t>OXALIS (Mundo Madou)</w:t>
      </w:r>
    </w:p>
    <w:p w14:paraId="734BE35D" w14:textId="2C83D1FA" w:rsidR="00207519" w:rsidRPr="00207519" w:rsidRDefault="00207519" w:rsidP="00207519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7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Meeting of the Constitutional Working Group </w:t>
      </w:r>
      <w:r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5B526DC" w14:textId="77777777" w:rsidR="00C64605" w:rsidRPr="005A68DF" w:rsidRDefault="00C64605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2B0CAC17" w:rsidR="00A20226" w:rsidRPr="009A7AA5" w:rsidRDefault="00C0118E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A20226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3033CEA7" w14:textId="77777777" w:rsidR="00A20226" w:rsidRDefault="00A20226" w:rsidP="00A20226">
      <w:pPr>
        <w:spacing w:after="0"/>
        <w:rPr>
          <w:rFonts w:cs="Arial"/>
          <w:szCs w:val="24"/>
        </w:rPr>
      </w:pPr>
      <w:r w:rsidRPr="009A7AA5">
        <w:rPr>
          <w:rFonts w:ascii="Tahoma" w:eastAsia="Times New Roman" w:hAnsi="Tahoma" w:cs="Arial"/>
          <w:smallCaps/>
          <w:color w:val="FFFFFF"/>
          <w:szCs w:val="24"/>
          <w:lang w:val="en-GB" w:bidi="en-US"/>
        </w:rPr>
        <w:t>n</w:t>
      </w:r>
      <w:r w:rsidRPr="00A20226">
        <w:rPr>
          <w:rFonts w:cs="Arial"/>
          <w:szCs w:val="24"/>
        </w:rPr>
        <w:t xml:space="preserve"> </w:t>
      </w:r>
    </w:p>
    <w:p w14:paraId="13EB58E9" w14:textId="412B8B57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>Arrival members of the E</w:t>
      </w:r>
      <w:r>
        <w:rPr>
          <w:rFonts w:cs="Arial"/>
          <w:bCs/>
          <w:iCs/>
          <w:color w:val="000000"/>
          <w:szCs w:val="24"/>
          <w:lang w:val="en-US"/>
        </w:rPr>
        <w:t>xecutive Committee in the morning</w:t>
      </w:r>
    </w:p>
    <w:p w14:paraId="547AA18E" w14:textId="12641622" w:rsidR="00A20226" w:rsidRPr="00207519" w:rsidRDefault="00A20226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 w:rsidRPr="000E4C01">
        <w:rPr>
          <w:rFonts w:cs="Arial"/>
          <w:bCs/>
          <w:iCs/>
          <w:color w:val="000000"/>
          <w:szCs w:val="24"/>
          <w:lang w:val="en-US"/>
        </w:rPr>
        <w:t>OXALIS (Mundo Madou)</w:t>
      </w:r>
    </w:p>
    <w:p w14:paraId="7830C69D" w14:textId="6F7E60B6" w:rsidR="00C0118E" w:rsidRDefault="00ED4E71" w:rsidP="00010110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Meeting of the Constitutional Working Group</w:t>
      </w:r>
      <w:r w:rsidR="00010110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="00010110"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CEFE190" w14:textId="0B185832" w:rsidR="00C0118E" w:rsidRDefault="00C0118E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  <w:t>Lunch break</w:t>
      </w:r>
    </w:p>
    <w:p w14:paraId="34C6E85D" w14:textId="20637EB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/>
        </w:rPr>
      </w:pPr>
      <w:r>
        <w:rPr>
          <w:rFonts w:eastAsia="Times New Roman" w:cs="Times New Roman"/>
          <w:b/>
          <w:bCs/>
          <w:color w:val="0A77B3"/>
          <w:szCs w:val="26"/>
          <w:lang w:val="en-GB"/>
        </w:rPr>
        <w:t>14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0 - 1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6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0 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ab/>
        <w:t xml:space="preserve">Executive Committee meeting. </w:t>
      </w:r>
      <w:r w:rsidRPr="00C0118E">
        <w:rPr>
          <w:rFonts w:eastAsia="Times New Roman" w:cs="Times New Roman"/>
          <w:b/>
          <w:bCs/>
          <w:color w:val="0A77B3"/>
          <w:szCs w:val="26"/>
        </w:rPr>
        <w:t>Business Session 1</w:t>
      </w:r>
    </w:p>
    <w:p w14:paraId="1CA8D9C0" w14:textId="1CD0F021" w:rsidR="00C0118E" w:rsidRPr="0082167D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>Welcome by the President</w:t>
      </w:r>
    </w:p>
    <w:p w14:paraId="14B65246" w14:textId="5ADC3F6C" w:rsidR="00C0118E" w:rsidRPr="005068DE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>
        <w:rPr>
          <w:rFonts w:cs="Arial"/>
          <w:b/>
          <w:bCs/>
          <w:szCs w:val="24"/>
        </w:rPr>
        <w:t>-01-01</w:t>
      </w:r>
      <w:r w:rsidRPr="0082167D">
        <w:rPr>
          <w:rFonts w:cs="Arial"/>
          <w:b/>
          <w:bCs/>
          <w:szCs w:val="24"/>
        </w:rPr>
        <w:t>)</w:t>
      </w:r>
    </w:p>
    <w:p w14:paraId="63213669" w14:textId="36094A96" w:rsidR="005068DE" w:rsidRDefault="005068D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5068DE">
        <w:rPr>
          <w:rFonts w:cs="Arial"/>
          <w:szCs w:val="24"/>
        </w:rPr>
        <w:t xml:space="preserve">Risk assessment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-01-02</w:t>
      </w:r>
      <w:r w:rsidR="0032601F" w:rsidRPr="0082167D">
        <w:rPr>
          <w:rFonts w:cs="Arial"/>
          <w:b/>
          <w:bCs/>
          <w:szCs w:val="24"/>
        </w:rPr>
        <w:t>)</w:t>
      </w:r>
    </w:p>
    <w:p w14:paraId="3E990DEB" w14:textId="3AC6D0C5" w:rsidR="00C84E9B" w:rsidRDefault="00C84E9B" w:rsidP="00C84E9B">
      <w:pPr>
        <w:pStyle w:val="ListParagraph"/>
        <w:numPr>
          <w:ilvl w:val="0"/>
          <w:numId w:val="2"/>
        </w:numPr>
      </w:pPr>
      <w:r>
        <w:t>Constitutional review (verbal update from the CWG Chair)</w:t>
      </w:r>
    </w:p>
    <w:p w14:paraId="7843E4C3" w14:textId="77777777" w:rsidR="0086708E" w:rsidRDefault="0086708E" w:rsidP="0086708E">
      <w:pPr>
        <w:pStyle w:val="ListParagraph"/>
        <w:ind w:left="2520"/>
      </w:pPr>
    </w:p>
    <w:p w14:paraId="560DA4CE" w14:textId="3068F9B0" w:rsidR="009E72C4" w:rsidRDefault="009E72C4" w:rsidP="00C84E9B">
      <w:pPr>
        <w:pStyle w:val="ListParagraph"/>
        <w:numPr>
          <w:ilvl w:val="0"/>
          <w:numId w:val="2"/>
        </w:numPr>
      </w:pPr>
      <w:r>
        <w:t xml:space="preserve">CRPD committee elections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-01-03</w:t>
      </w:r>
      <w:r w:rsidR="0032601F" w:rsidRPr="0082167D">
        <w:rPr>
          <w:rFonts w:cs="Arial"/>
          <w:b/>
          <w:bCs/>
          <w:szCs w:val="24"/>
        </w:rPr>
        <w:t>)</w:t>
      </w:r>
    </w:p>
    <w:p w14:paraId="4C209400" w14:textId="5FC7199C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16:00 – 16:30</w:t>
      </w:r>
      <w:r>
        <w:rPr>
          <w:rFonts w:eastAsia="Times New Roman" w:cs="Times New Roman"/>
          <w:b/>
          <w:bCs/>
          <w:color w:val="0A77B3"/>
          <w:szCs w:val="26"/>
        </w:rPr>
        <w:tab/>
        <w:t>Coffee break</w:t>
      </w:r>
    </w:p>
    <w:p w14:paraId="742E653D" w14:textId="1F53E54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16:30 – 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Executive Committee meeting. </w:t>
      </w:r>
      <w:r>
        <w:rPr>
          <w:rFonts w:eastAsia="Times New Roman" w:cs="Times New Roman"/>
          <w:b/>
          <w:bCs/>
          <w:color w:val="0A77B3"/>
          <w:szCs w:val="26"/>
        </w:rPr>
        <w:t>Business Session 2</w:t>
      </w:r>
    </w:p>
    <w:p w14:paraId="0E8B0FD4" w14:textId="11215C7F" w:rsidR="00C84E9B" w:rsidRPr="0032601F" w:rsidRDefault="00C84E9B" w:rsidP="00C84E9B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Access City Award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-01-04</w:t>
      </w:r>
      <w:r w:rsidR="0032601F" w:rsidRPr="0082167D">
        <w:rPr>
          <w:rFonts w:cs="Arial"/>
          <w:b/>
          <w:bCs/>
          <w:szCs w:val="24"/>
        </w:rPr>
        <w:t>)</w:t>
      </w:r>
    </w:p>
    <w:p w14:paraId="4C13B0D9" w14:textId="77777777" w:rsidR="0032601F" w:rsidRPr="005068DE" w:rsidRDefault="0032601F" w:rsidP="0032601F">
      <w:pPr>
        <w:pStyle w:val="ListParagraph"/>
        <w:spacing w:after="0" w:line="480" w:lineRule="auto"/>
        <w:ind w:left="2520"/>
        <w:rPr>
          <w:rFonts w:cs="Arial"/>
          <w:szCs w:val="24"/>
        </w:rPr>
      </w:pPr>
    </w:p>
    <w:p w14:paraId="07EAE799" w14:textId="67647759" w:rsidR="00C84E9B" w:rsidRDefault="00C84E9B" w:rsidP="0032601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Cohesion </w:t>
      </w:r>
      <w:r w:rsidR="002D3619">
        <w:rPr>
          <w:rFonts w:cs="Arial"/>
          <w:szCs w:val="24"/>
        </w:rPr>
        <w:t xml:space="preserve">Funds </w:t>
      </w:r>
      <w:r>
        <w:rPr>
          <w:rFonts w:cs="Arial"/>
          <w:szCs w:val="24"/>
        </w:rPr>
        <w:t>and Recovery and</w:t>
      </w:r>
      <w:r w:rsidR="008670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Resilience Facility funds update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-01-05</w:t>
      </w:r>
      <w:r w:rsidR="0032601F" w:rsidRPr="0082167D">
        <w:rPr>
          <w:rFonts w:cs="Arial"/>
          <w:b/>
          <w:bCs/>
          <w:szCs w:val="24"/>
        </w:rPr>
        <w:t>)</w:t>
      </w:r>
    </w:p>
    <w:p w14:paraId="6674910E" w14:textId="7A451F36" w:rsidR="0086708E" w:rsidRDefault="005068DE" w:rsidP="0032601F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-01-06</w:t>
      </w:r>
      <w:r w:rsidR="0032601F" w:rsidRPr="0082167D">
        <w:rPr>
          <w:rFonts w:cs="Arial"/>
          <w:b/>
          <w:bCs/>
          <w:szCs w:val="24"/>
        </w:rPr>
        <w:t>)</w:t>
      </w:r>
    </w:p>
    <w:p w14:paraId="407C08F0" w14:textId="76E1E2FF" w:rsidR="005068DE" w:rsidRDefault="005068DE" w:rsidP="00C84E9B">
      <w:pPr>
        <w:pStyle w:val="ListParagraph"/>
        <w:numPr>
          <w:ilvl w:val="0"/>
          <w:numId w:val="2"/>
        </w:numPr>
      </w:pPr>
      <w:r>
        <w:t xml:space="preserve">Finance update </w:t>
      </w:r>
    </w:p>
    <w:p w14:paraId="73BD4E91" w14:textId="77777777" w:rsidR="005068DE" w:rsidRPr="005068DE" w:rsidRDefault="005068DE" w:rsidP="005068DE">
      <w:pPr>
        <w:pStyle w:val="ListParagraph"/>
        <w:ind w:left="2520"/>
      </w:pPr>
    </w:p>
    <w:p w14:paraId="2C19F303" w14:textId="3A938D88" w:rsidR="006E5232" w:rsidRPr="00993D3F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  <w:t>End of the meeting</w:t>
      </w:r>
    </w:p>
    <w:p w14:paraId="48AD7876" w14:textId="1D7E148B" w:rsidR="006C3E5F" w:rsidRPr="009A7AA5" w:rsidRDefault="00C0118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B638CBB" w14:textId="4B754BB8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993D3F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>West</w:t>
      </w:r>
      <w:r w:rsidR="00993D3F">
        <w:rPr>
          <w:rFonts w:cs="Arial"/>
          <w:bCs/>
          <w:iCs/>
          <w:color w:val="000000"/>
          <w:szCs w:val="24"/>
          <w:lang w:val="en-US"/>
        </w:rPr>
        <w:t>/ Center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 xml:space="preserve"> Room</w:t>
      </w:r>
      <w:r w:rsidR="00993D3F">
        <w:rPr>
          <w:rFonts w:cs="Arial"/>
          <w:bCs/>
          <w:iCs/>
          <w:color w:val="000000"/>
          <w:szCs w:val="24"/>
          <w:lang w:val="en-US"/>
        </w:rPr>
        <w:t xml:space="preserve"> at </w:t>
      </w:r>
      <w:hyperlink r:id="rId8" w:history="1">
        <w:r w:rsidR="00993D3F" w:rsidRPr="009F7242">
          <w:rPr>
            <w:rStyle w:val="Hyperlink"/>
            <w:rFonts w:cs="Arial"/>
            <w:bCs/>
            <w:iCs/>
            <w:szCs w:val="24"/>
            <w:lang w:val="en-US"/>
          </w:rPr>
          <w:t>Courtyard Hotel Brussels</w:t>
        </w:r>
      </w:hyperlink>
    </w:p>
    <w:p w14:paraId="4F6A465D" w14:textId="664009B0" w:rsidR="000417C8" w:rsidRDefault="000417C8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09:</w:t>
      </w:r>
      <w:r w:rsidR="002D3619"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0 - 1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 w:rsidRPr="00C0118E">
        <w:rPr>
          <w:rFonts w:ascii="Arial" w:hAnsi="Arial"/>
          <w:b/>
          <w:bCs/>
          <w:i w:val="0"/>
          <w:iCs w:val="0"/>
          <w:color w:val="0A77B3"/>
          <w:szCs w:val="26"/>
          <w:lang w:val="en-GB"/>
        </w:rPr>
        <w:t>Executive Committee meeting.</w:t>
      </w:r>
      <w:r w:rsidR="00C0118E">
        <w:rPr>
          <w:rFonts w:ascii="Arial" w:hAnsi="Arial"/>
          <w:b/>
          <w:bCs/>
          <w:color w:val="0A77B3"/>
          <w:szCs w:val="26"/>
          <w:lang w:val="en-GB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Business Session </w:t>
      </w:r>
      <w:r w:rsidR="00870E52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="007743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with EDF staff </w:t>
      </w:r>
    </w:p>
    <w:p w14:paraId="4085FD55" w14:textId="3D3F9269" w:rsid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2023 planning</w:t>
      </w:r>
      <w:r w:rsidR="00C84E9B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-01-07</w:t>
      </w:r>
      <w:r w:rsidR="0032601F" w:rsidRPr="0082167D">
        <w:rPr>
          <w:rFonts w:cs="Arial"/>
          <w:b/>
          <w:bCs/>
          <w:szCs w:val="24"/>
        </w:rPr>
        <w:t>)</w:t>
      </w:r>
    </w:p>
    <w:p w14:paraId="11030783" w14:textId="0188B3CB" w:rsidR="0032601F" w:rsidRDefault="0032601F" w:rsidP="0032601F">
      <w:p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:00 - 11: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  <w:t>Coffee break</w:t>
      </w:r>
    </w:p>
    <w:p w14:paraId="48E0EF5C" w14:textId="10C45F75" w:rsidR="0032601F" w:rsidRPr="0032601F" w:rsidRDefault="0032601F" w:rsidP="0032601F">
      <w:pPr>
        <w:spacing w:line="480" w:lineRule="auto"/>
        <w:rPr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2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</w:r>
      <w:r w:rsidRPr="00C0118E">
        <w:rPr>
          <w:b/>
          <w:bCs/>
          <w:color w:val="0A77B3"/>
          <w:szCs w:val="26"/>
          <w:lang w:val="en-GB"/>
        </w:rPr>
        <w:t>Executive Committee meeting.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 xml:space="preserve">Business Session </w:t>
      </w:r>
      <w:r>
        <w:rPr>
          <w:b/>
          <w:bCs/>
          <w:color w:val="0A77B3"/>
          <w:szCs w:val="26"/>
          <w:lang w:val="en-GB"/>
        </w:rPr>
        <w:t xml:space="preserve">4 with EDF staff </w:t>
      </w:r>
    </w:p>
    <w:p w14:paraId="535E6834" w14:textId="281864B1" w:rsidR="0086708E" w:rsidRPr="0032601F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Communication and the </w:t>
      </w:r>
      <w:r w:rsidR="0032601F">
        <w:rPr>
          <w:lang w:val="en-GB"/>
        </w:rPr>
        <w:t>E</w:t>
      </w:r>
      <w:r>
        <w:rPr>
          <w:lang w:val="en-GB"/>
        </w:rPr>
        <w:t xml:space="preserve">xecutive </w:t>
      </w:r>
      <w:r w:rsidR="0032601F">
        <w:rPr>
          <w:lang w:val="en-GB"/>
        </w:rPr>
        <w:t>C</w:t>
      </w:r>
      <w:r>
        <w:rPr>
          <w:lang w:val="en-GB"/>
        </w:rPr>
        <w:t>ommittee</w:t>
      </w:r>
      <w:r w:rsidR="0032601F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-01-08</w:t>
      </w:r>
      <w:r w:rsidR="0032601F" w:rsidRPr="0082167D">
        <w:rPr>
          <w:rFonts w:cs="Arial"/>
          <w:b/>
          <w:bCs/>
          <w:szCs w:val="24"/>
        </w:rPr>
        <w:t>)</w:t>
      </w:r>
    </w:p>
    <w:p w14:paraId="744651ED" w14:textId="68448A23" w:rsidR="0086708E" w:rsidRPr="0032601F" w:rsidRDefault="0086708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Draft agenda 5</w:t>
      </w:r>
      <w:r w:rsidRPr="0086708E">
        <w:rPr>
          <w:vertAlign w:val="superscript"/>
          <w:lang w:val="en-GB"/>
        </w:rPr>
        <w:t>th</w:t>
      </w:r>
      <w:r>
        <w:rPr>
          <w:lang w:val="en-GB"/>
        </w:rPr>
        <w:t xml:space="preserve"> E</w:t>
      </w:r>
      <w:r w:rsidR="00277D14">
        <w:rPr>
          <w:lang w:val="en-GB"/>
        </w:rPr>
        <w:t xml:space="preserve">uropean </w:t>
      </w:r>
      <w:r>
        <w:rPr>
          <w:lang w:val="en-GB"/>
        </w:rPr>
        <w:t>P</w:t>
      </w:r>
      <w:r w:rsidR="00277D14">
        <w:rPr>
          <w:lang w:val="en-GB"/>
        </w:rPr>
        <w:t>arliament of Persons with Disabilities</w:t>
      </w:r>
      <w:r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-01-09</w:t>
      </w:r>
      <w:r w:rsidR="0032601F" w:rsidRPr="0082167D">
        <w:rPr>
          <w:rFonts w:cs="Arial"/>
          <w:b/>
          <w:bCs/>
          <w:szCs w:val="24"/>
        </w:rPr>
        <w:t>)</w:t>
      </w:r>
    </w:p>
    <w:p w14:paraId="7997BDC4" w14:textId="1266982D" w:rsidR="005068DE" w:rsidRP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Preparation of the meeting with the Disability Intergroup Bureau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-01-10</w:t>
      </w:r>
      <w:r w:rsidR="0032601F" w:rsidRPr="0082167D">
        <w:rPr>
          <w:rFonts w:cs="Arial"/>
          <w:b/>
          <w:bCs/>
          <w:szCs w:val="24"/>
        </w:rPr>
        <w:t>)</w:t>
      </w:r>
    </w:p>
    <w:p w14:paraId="3079051B" w14:textId="7E99224C" w:rsidR="009E3D7F" w:rsidRPr="00BC749E" w:rsidRDefault="006E5232" w:rsidP="006E5232">
      <w:pPr>
        <w:spacing w:after="0" w:line="480" w:lineRule="auto"/>
        <w:rPr>
          <w:b/>
          <w:bCs/>
          <w:color w:val="0A77B3"/>
          <w:szCs w:val="24"/>
          <w:lang w:val="en-GB"/>
        </w:rPr>
      </w:pPr>
      <w:r w:rsidRPr="0032601F">
        <w:rPr>
          <w:b/>
          <w:bCs/>
          <w:color w:val="0A77B3"/>
          <w:szCs w:val="24"/>
          <w:lang w:val="en-GB"/>
        </w:rPr>
        <w:t>12:</w:t>
      </w:r>
      <w:r w:rsidR="002D3619" w:rsidRPr="0032601F">
        <w:rPr>
          <w:b/>
          <w:bCs/>
          <w:color w:val="0A77B3"/>
          <w:szCs w:val="24"/>
          <w:lang w:val="en-GB"/>
        </w:rPr>
        <w:t>3</w:t>
      </w:r>
      <w:r w:rsidRPr="0032601F">
        <w:rPr>
          <w:b/>
          <w:bCs/>
          <w:color w:val="0A77B3"/>
          <w:szCs w:val="24"/>
          <w:lang w:val="en-GB"/>
        </w:rPr>
        <w:t>0 - 13:30</w:t>
      </w:r>
      <w:r>
        <w:rPr>
          <w:b/>
          <w:bCs/>
          <w:color w:val="0A77B3"/>
          <w:szCs w:val="24"/>
          <w:lang w:val="en-GB"/>
        </w:rPr>
        <w:tab/>
        <w:t>Lunch break</w:t>
      </w:r>
    </w:p>
    <w:p w14:paraId="12A40B02" w14:textId="2A0DBC39" w:rsidR="009E3D7F" w:rsidRPr="006E5232" w:rsidRDefault="006E5232" w:rsidP="006E5232">
      <w:pPr>
        <w:spacing w:after="0" w:line="480" w:lineRule="auto"/>
        <w:rPr>
          <w:rFonts w:cs="Arial"/>
          <w:szCs w:val="24"/>
          <w:lang w:val="en-GB"/>
        </w:rPr>
      </w:pPr>
      <w:r w:rsidRPr="006E5232">
        <w:rPr>
          <w:rFonts w:cs="Arial"/>
          <w:szCs w:val="24"/>
          <w:lang w:val="en-GB"/>
        </w:rPr>
        <w:t>Transport to the European Parliament</w:t>
      </w:r>
    </w:p>
    <w:p w14:paraId="5F949F22" w14:textId="1C943543" w:rsidR="00C14157" w:rsidRP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14:30 – 16:00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Disability Intergroup meeting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Pr="006E5232">
        <w:rPr>
          <w:rFonts w:cs="Arial"/>
          <w:bCs/>
          <w:szCs w:val="24"/>
          <w:highlight w:val="yellow"/>
        </w:rPr>
        <w:t>Room ASP05G305 TBC</w:t>
      </w:r>
    </w:p>
    <w:p w14:paraId="4B53F842" w14:textId="596648E0" w:rsidR="00C14157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6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 – 16: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3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Coffee break</w:t>
      </w:r>
    </w:p>
    <w:p w14:paraId="4406A113" w14:textId="4CF4F5AE" w:rsid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16:30 – 19:00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Screening of the film “CODA”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 w:rsidR="00381D77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Pr="001A082E">
        <w:rPr>
          <w:rFonts w:cs="Arial"/>
          <w:bCs/>
          <w:szCs w:val="24"/>
        </w:rPr>
        <w:t xml:space="preserve">Room </w:t>
      </w:r>
      <w:r w:rsidR="00493F26" w:rsidRPr="00493F26">
        <w:rPr>
          <w:rFonts w:cs="Arial"/>
          <w:bCs/>
          <w:szCs w:val="24"/>
        </w:rPr>
        <w:t>PHS07C050</w:t>
      </w:r>
    </w:p>
    <w:p w14:paraId="230434BF" w14:textId="3A471010" w:rsidR="006E5232" w:rsidRDefault="006E5232" w:rsidP="006E5232">
      <w:pPr>
        <w:spacing w:after="0" w:line="480" w:lineRule="auto"/>
        <w:rPr>
          <w:rFonts w:cs="Arial"/>
          <w:bCs/>
          <w:szCs w:val="24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19:30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New Year’s reception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93F26" w:rsidRPr="00493F26">
        <w:rPr>
          <w:rFonts w:cs="Arial"/>
          <w:bCs/>
          <w:szCs w:val="24"/>
        </w:rPr>
        <w:t>Le Grand Café Spinelli, ASP 00 G</w:t>
      </w:r>
    </w:p>
    <w:p w14:paraId="53400277" w14:textId="59AB621A" w:rsidR="009E3D7F" w:rsidRDefault="009E3D7F" w:rsidP="006E5232">
      <w:pPr>
        <w:spacing w:after="0" w:line="480" w:lineRule="auto"/>
        <w:rPr>
          <w:rFonts w:cs="Arial"/>
          <w:bCs/>
          <w:szCs w:val="24"/>
        </w:rPr>
      </w:pPr>
    </w:p>
    <w:p w14:paraId="19AE4C7D" w14:textId="50C39825" w:rsidR="00BC749E" w:rsidRPr="009A7AA5" w:rsidRDefault="00BC749E" w:rsidP="00BC749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February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</w:t>
      </w:r>
      <w:r w:rsidRPr="00BC749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rd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62678E20" w14:textId="774BBD22" w:rsidR="009E3D7F" w:rsidRPr="00900F3E" w:rsidRDefault="00BC749E" w:rsidP="00900F3E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(Optional) </w:t>
      </w:r>
      <w:r w:rsidR="00900F3E">
        <w:rPr>
          <w:sz w:val="24"/>
          <w:szCs w:val="24"/>
        </w:rPr>
        <w:t>0</w:t>
      </w:r>
      <w:r w:rsidR="009E3D7F" w:rsidRPr="00BC749E">
        <w:rPr>
          <w:sz w:val="24"/>
          <w:szCs w:val="24"/>
        </w:rPr>
        <w:t>9</w:t>
      </w:r>
      <w:r w:rsidR="00900F3E">
        <w:rPr>
          <w:sz w:val="24"/>
          <w:szCs w:val="24"/>
        </w:rPr>
        <w:t xml:space="preserve">:00 – </w:t>
      </w:r>
      <w:r w:rsidR="009E3D7F" w:rsidRPr="00BC749E">
        <w:rPr>
          <w:sz w:val="24"/>
          <w:szCs w:val="24"/>
        </w:rPr>
        <w:t>10</w:t>
      </w:r>
      <w:r w:rsidR="00900F3E">
        <w:rPr>
          <w:sz w:val="24"/>
          <w:szCs w:val="24"/>
        </w:rPr>
        <w:t>:</w:t>
      </w:r>
      <w:r w:rsidR="009E3D7F" w:rsidRPr="00BC749E">
        <w:rPr>
          <w:sz w:val="24"/>
          <w:szCs w:val="24"/>
        </w:rPr>
        <w:t xml:space="preserve">30 </w:t>
      </w:r>
      <w:r w:rsidR="009E3D7F" w:rsidRPr="00900F3E">
        <w:rPr>
          <w:sz w:val="24"/>
          <w:szCs w:val="24"/>
        </w:rPr>
        <w:t>Private breakfast with Sarah Herrlinger at Apple office, Square</w:t>
      </w:r>
      <w:r w:rsidR="00900F3E">
        <w:rPr>
          <w:sz w:val="24"/>
          <w:szCs w:val="24"/>
        </w:rPr>
        <w:t xml:space="preserve"> </w:t>
      </w:r>
      <w:r w:rsidR="009E3D7F" w:rsidRPr="00900F3E">
        <w:rPr>
          <w:sz w:val="24"/>
          <w:szCs w:val="24"/>
        </w:rPr>
        <w:t>de Meeus</w:t>
      </w:r>
    </w:p>
    <w:p w14:paraId="686FC252" w14:textId="5F277E12" w:rsidR="009E3D7F" w:rsidRPr="009E3D7F" w:rsidRDefault="00900F3E" w:rsidP="00900F3E">
      <w:pPr>
        <w:spacing w:line="360" w:lineRule="auto"/>
      </w:pPr>
      <w:r>
        <w:t>International sign</w:t>
      </w:r>
      <w:r w:rsidR="009E3D7F">
        <w:t xml:space="preserve"> interpretation </w:t>
      </w:r>
      <w:r>
        <w:t>will be provided</w:t>
      </w:r>
      <w:r w:rsidR="009E3D7F">
        <w:t>. Agenda is an informal exchange on accessibility with the disability advocacy community in Brussels. Register if you wish to attend with Daniel Casas (</w:t>
      </w:r>
      <w:hyperlink r:id="rId9" w:history="1">
        <w:r w:rsidR="009E3D7F" w:rsidRPr="00900F3E">
          <w:rPr>
            <w:rStyle w:val="Hyperlink"/>
          </w:rPr>
          <w:t>daniel.casas@edf-feph.org</w:t>
        </w:r>
      </w:hyperlink>
      <w:r w:rsidR="009E3D7F">
        <w:t>)</w:t>
      </w:r>
    </w:p>
    <w:sectPr w:rsidR="009E3D7F" w:rsidRPr="009E3D7F" w:rsidSect="006D218B">
      <w:headerReference w:type="default" r:id="rId10"/>
      <w:footerReference w:type="default" r:id="rId11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7C3E" w14:textId="77777777" w:rsidR="00417C33" w:rsidRDefault="00417C33" w:rsidP="00057DB8">
      <w:pPr>
        <w:spacing w:after="0" w:line="240" w:lineRule="auto"/>
      </w:pPr>
      <w:r>
        <w:separator/>
      </w:r>
    </w:p>
  </w:endnote>
  <w:endnote w:type="continuationSeparator" w:id="0">
    <w:p w14:paraId="3773430C" w14:textId="77777777" w:rsidR="00417C33" w:rsidRDefault="00417C3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23D722EF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83E1" w14:textId="77777777" w:rsidR="00417C33" w:rsidRDefault="00417C33" w:rsidP="00057DB8">
      <w:pPr>
        <w:spacing w:after="0" w:line="240" w:lineRule="auto"/>
      </w:pPr>
      <w:r>
        <w:separator/>
      </w:r>
    </w:p>
  </w:footnote>
  <w:footnote w:type="continuationSeparator" w:id="0">
    <w:p w14:paraId="07BD4B35" w14:textId="77777777" w:rsidR="00417C33" w:rsidRDefault="00417C33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985C21"/>
    <w:multiLevelType w:val="hybridMultilevel"/>
    <w:tmpl w:val="05D29460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2"/>
  </w:num>
  <w:num w:numId="2" w16cid:durableId="663703665">
    <w:abstractNumId w:val="4"/>
  </w:num>
  <w:num w:numId="3" w16cid:durableId="2067021008">
    <w:abstractNumId w:val="9"/>
  </w:num>
  <w:num w:numId="4" w16cid:durableId="1284113121">
    <w:abstractNumId w:val="19"/>
  </w:num>
  <w:num w:numId="5" w16cid:durableId="730228474">
    <w:abstractNumId w:val="8"/>
  </w:num>
  <w:num w:numId="6" w16cid:durableId="117067976">
    <w:abstractNumId w:val="6"/>
  </w:num>
  <w:num w:numId="7" w16cid:durableId="1723288288">
    <w:abstractNumId w:val="14"/>
  </w:num>
  <w:num w:numId="8" w16cid:durableId="579296042">
    <w:abstractNumId w:val="2"/>
  </w:num>
  <w:num w:numId="9" w16cid:durableId="112602632">
    <w:abstractNumId w:val="20"/>
  </w:num>
  <w:num w:numId="10" w16cid:durableId="1572765465">
    <w:abstractNumId w:val="0"/>
  </w:num>
  <w:num w:numId="11" w16cid:durableId="290550924">
    <w:abstractNumId w:val="13"/>
  </w:num>
  <w:num w:numId="12" w16cid:durableId="1261792930">
    <w:abstractNumId w:val="21"/>
  </w:num>
  <w:num w:numId="13" w16cid:durableId="587278118">
    <w:abstractNumId w:val="16"/>
  </w:num>
  <w:num w:numId="14" w16cid:durableId="1546218148">
    <w:abstractNumId w:val="11"/>
  </w:num>
  <w:num w:numId="15" w16cid:durableId="193888050">
    <w:abstractNumId w:val="3"/>
  </w:num>
  <w:num w:numId="16" w16cid:durableId="1209950958">
    <w:abstractNumId w:val="10"/>
  </w:num>
  <w:num w:numId="17" w16cid:durableId="27802189">
    <w:abstractNumId w:val="7"/>
  </w:num>
  <w:num w:numId="18" w16cid:durableId="210652263">
    <w:abstractNumId w:val="15"/>
  </w:num>
  <w:num w:numId="19" w16cid:durableId="621957424">
    <w:abstractNumId w:val="18"/>
  </w:num>
  <w:num w:numId="20" w16cid:durableId="1857115610">
    <w:abstractNumId w:val="17"/>
  </w:num>
  <w:num w:numId="21" w16cid:durableId="473836593">
    <w:abstractNumId w:val="1"/>
  </w:num>
  <w:num w:numId="22" w16cid:durableId="4129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A2254"/>
    <w:rsid w:val="000E4C01"/>
    <w:rsid w:val="00131976"/>
    <w:rsid w:val="00142373"/>
    <w:rsid w:val="0018409E"/>
    <w:rsid w:val="00193226"/>
    <w:rsid w:val="001A082E"/>
    <w:rsid w:val="001D426C"/>
    <w:rsid w:val="001E09AC"/>
    <w:rsid w:val="002060CE"/>
    <w:rsid w:val="0020682E"/>
    <w:rsid w:val="00207519"/>
    <w:rsid w:val="002276D5"/>
    <w:rsid w:val="0027215D"/>
    <w:rsid w:val="00277D14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81D77"/>
    <w:rsid w:val="003859DC"/>
    <w:rsid w:val="00390484"/>
    <w:rsid w:val="003A3A6F"/>
    <w:rsid w:val="003B6A48"/>
    <w:rsid w:val="003C66B9"/>
    <w:rsid w:val="00417C33"/>
    <w:rsid w:val="0043538F"/>
    <w:rsid w:val="004470BD"/>
    <w:rsid w:val="00486A48"/>
    <w:rsid w:val="00493F26"/>
    <w:rsid w:val="004A559D"/>
    <w:rsid w:val="004F44B2"/>
    <w:rsid w:val="00505A43"/>
    <w:rsid w:val="005068DE"/>
    <w:rsid w:val="0053038D"/>
    <w:rsid w:val="0054588A"/>
    <w:rsid w:val="005801D0"/>
    <w:rsid w:val="00592422"/>
    <w:rsid w:val="00597654"/>
    <w:rsid w:val="005A68DF"/>
    <w:rsid w:val="005E48B5"/>
    <w:rsid w:val="005F6967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D218B"/>
    <w:rsid w:val="006E3FAC"/>
    <w:rsid w:val="006E5232"/>
    <w:rsid w:val="006F085C"/>
    <w:rsid w:val="00702CFE"/>
    <w:rsid w:val="00734A1E"/>
    <w:rsid w:val="00755AC3"/>
    <w:rsid w:val="0076389B"/>
    <w:rsid w:val="00774326"/>
    <w:rsid w:val="00811F93"/>
    <w:rsid w:val="0081601F"/>
    <w:rsid w:val="00835E63"/>
    <w:rsid w:val="0086708E"/>
    <w:rsid w:val="00870E52"/>
    <w:rsid w:val="008B1B9A"/>
    <w:rsid w:val="008E0D18"/>
    <w:rsid w:val="008E542B"/>
    <w:rsid w:val="00900F3E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63C5C"/>
    <w:rsid w:val="00AC124A"/>
    <w:rsid w:val="00AE6486"/>
    <w:rsid w:val="00AF7523"/>
    <w:rsid w:val="00B26667"/>
    <w:rsid w:val="00B31CB9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C0B94"/>
    <w:rsid w:val="00CD17F6"/>
    <w:rsid w:val="00CF316B"/>
    <w:rsid w:val="00D43ECA"/>
    <w:rsid w:val="00D615E8"/>
    <w:rsid w:val="00D71405"/>
    <w:rsid w:val="00D9304C"/>
    <w:rsid w:val="00DA22BF"/>
    <w:rsid w:val="00DF1226"/>
    <w:rsid w:val="00DF16D3"/>
    <w:rsid w:val="00DF3442"/>
    <w:rsid w:val="00E42697"/>
    <w:rsid w:val="00E42780"/>
    <w:rsid w:val="00E5419F"/>
    <w:rsid w:val="00EB096F"/>
    <w:rsid w:val="00EB334D"/>
    <w:rsid w:val="00ED4E71"/>
    <w:rsid w:val="00EE4D90"/>
    <w:rsid w:val="00F06D30"/>
    <w:rsid w:val="00F2032B"/>
    <w:rsid w:val="00F42784"/>
    <w:rsid w:val="00F5576A"/>
    <w:rsid w:val="00F75B25"/>
    <w:rsid w:val="00F81F3F"/>
    <w:rsid w:val="00F8784B"/>
    <w:rsid w:val="00F92486"/>
    <w:rsid w:val="00F93E51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brumt-courtyard-brussels-eu/overvie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aniel.casas@edf-fep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34</cp:revision>
  <cp:lastPrinted>2020-01-17T08:42:00Z</cp:lastPrinted>
  <dcterms:created xsi:type="dcterms:W3CDTF">2020-01-13T14:27:00Z</dcterms:created>
  <dcterms:modified xsi:type="dcterms:W3CDTF">2023-01-13T12:59:00Z</dcterms:modified>
</cp:coreProperties>
</file>