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85" w14:textId="77777777" w:rsidR="00954AEF" w:rsidRPr="00954AEF" w:rsidRDefault="00954AEF" w:rsidP="00360AF0">
      <w:pPr>
        <w:jc w:val="center"/>
        <w:rPr>
          <w:b/>
          <w:bCs/>
          <w:sz w:val="28"/>
          <w:szCs w:val="28"/>
        </w:rPr>
      </w:pPr>
      <w:r w:rsidRPr="00954AEF">
        <w:rPr>
          <w:b/>
          <w:bCs/>
          <w:sz w:val="28"/>
          <w:szCs w:val="28"/>
        </w:rPr>
        <w:t xml:space="preserve">Statement on the </w:t>
      </w:r>
      <w:r w:rsidR="00360AF0">
        <w:rPr>
          <w:b/>
          <w:bCs/>
          <w:sz w:val="28"/>
          <w:szCs w:val="28"/>
        </w:rPr>
        <w:t>R</w:t>
      </w:r>
      <w:r w:rsidRPr="00954AEF">
        <w:rPr>
          <w:b/>
          <w:bCs/>
          <w:sz w:val="28"/>
          <w:szCs w:val="28"/>
        </w:rPr>
        <w:t xml:space="preserve">ights of </w:t>
      </w:r>
      <w:r w:rsidR="00360AF0">
        <w:rPr>
          <w:b/>
          <w:bCs/>
          <w:sz w:val="28"/>
          <w:szCs w:val="28"/>
        </w:rPr>
        <w:t>W</w:t>
      </w:r>
      <w:r w:rsidRPr="00954AEF">
        <w:rPr>
          <w:b/>
          <w:bCs/>
          <w:sz w:val="28"/>
          <w:szCs w:val="28"/>
        </w:rPr>
        <w:t xml:space="preserve">omen with </w:t>
      </w:r>
      <w:r w:rsidR="00360AF0">
        <w:rPr>
          <w:b/>
          <w:bCs/>
          <w:sz w:val="28"/>
          <w:szCs w:val="28"/>
        </w:rPr>
        <w:t>D</w:t>
      </w:r>
      <w:r w:rsidRPr="00954AEF">
        <w:rPr>
          <w:b/>
          <w:bCs/>
          <w:sz w:val="28"/>
          <w:szCs w:val="28"/>
        </w:rPr>
        <w:t>isabilities</w:t>
      </w:r>
    </w:p>
    <w:p w14:paraId="07C85AE7" w14:textId="77777777" w:rsidR="00954AEF" w:rsidRPr="00954AEF" w:rsidRDefault="00954AEF" w:rsidP="00360AF0">
      <w:pPr>
        <w:jc w:val="center"/>
        <w:rPr>
          <w:b/>
          <w:bCs/>
          <w:sz w:val="28"/>
          <w:szCs w:val="28"/>
        </w:rPr>
      </w:pPr>
      <w:r w:rsidRPr="00954AEF">
        <w:rPr>
          <w:b/>
          <w:bCs/>
          <w:sz w:val="28"/>
          <w:szCs w:val="28"/>
        </w:rPr>
        <w:t xml:space="preserve">Issued by the Fourth Conference of the Arab </w:t>
      </w:r>
      <w:r w:rsidR="00360AF0">
        <w:rPr>
          <w:b/>
          <w:bCs/>
          <w:sz w:val="28"/>
          <w:szCs w:val="28"/>
        </w:rPr>
        <w:t>F</w:t>
      </w:r>
      <w:r w:rsidRPr="00954AEF">
        <w:rPr>
          <w:b/>
          <w:bCs/>
          <w:sz w:val="28"/>
          <w:szCs w:val="28"/>
        </w:rPr>
        <w:t xml:space="preserve">orum for </w:t>
      </w:r>
      <w:r w:rsidR="00360AF0">
        <w:rPr>
          <w:b/>
          <w:bCs/>
          <w:sz w:val="28"/>
          <w:szCs w:val="28"/>
        </w:rPr>
        <w:t>W</w:t>
      </w:r>
      <w:r w:rsidRPr="00954AEF">
        <w:rPr>
          <w:b/>
          <w:bCs/>
          <w:sz w:val="28"/>
          <w:szCs w:val="28"/>
        </w:rPr>
        <w:t xml:space="preserve">omen with </w:t>
      </w:r>
      <w:r w:rsidR="00360AF0">
        <w:rPr>
          <w:b/>
          <w:bCs/>
          <w:sz w:val="28"/>
          <w:szCs w:val="28"/>
        </w:rPr>
        <w:t>D</w:t>
      </w:r>
      <w:r w:rsidRPr="00954AEF">
        <w:rPr>
          <w:b/>
          <w:bCs/>
          <w:sz w:val="28"/>
          <w:szCs w:val="28"/>
        </w:rPr>
        <w:t>isabilities</w:t>
      </w:r>
    </w:p>
    <w:p w14:paraId="2C540771" w14:textId="77777777" w:rsidR="00954AEF" w:rsidRPr="00954AEF" w:rsidRDefault="00954AEF" w:rsidP="00954AEF">
      <w:pPr>
        <w:jc w:val="center"/>
        <w:rPr>
          <w:b/>
          <w:bCs/>
          <w:sz w:val="28"/>
          <w:szCs w:val="28"/>
        </w:rPr>
      </w:pPr>
      <w:r w:rsidRPr="00954AEF">
        <w:rPr>
          <w:b/>
          <w:bCs/>
          <w:sz w:val="28"/>
          <w:szCs w:val="28"/>
        </w:rPr>
        <w:t>Cairo 12 December</w:t>
      </w:r>
      <w:r>
        <w:rPr>
          <w:b/>
          <w:bCs/>
          <w:sz w:val="28"/>
          <w:szCs w:val="28"/>
        </w:rPr>
        <w:t>,</w:t>
      </w:r>
      <w:r w:rsidRPr="00954AEF">
        <w:rPr>
          <w:b/>
          <w:bCs/>
          <w:sz w:val="28"/>
          <w:szCs w:val="28"/>
        </w:rPr>
        <w:t xml:space="preserve"> 2022</w:t>
      </w:r>
    </w:p>
    <w:p w14:paraId="2EAE4462" w14:textId="77777777" w:rsidR="00954AEF" w:rsidRDefault="00954AEF" w:rsidP="00954AEF"/>
    <w:p w14:paraId="6E821E45" w14:textId="77777777" w:rsidR="0085317D" w:rsidRDefault="006211DE" w:rsidP="006211DE">
      <w:pPr>
        <w:jc w:val="both"/>
        <w:rPr>
          <w:rFonts w:cs="Arial"/>
          <w:sz w:val="24"/>
          <w:szCs w:val="24"/>
        </w:rPr>
      </w:pPr>
      <w:r>
        <w:rPr>
          <w:b/>
          <w:bCs/>
          <w:sz w:val="24"/>
          <w:szCs w:val="24"/>
        </w:rPr>
        <w:t xml:space="preserve"> </w:t>
      </w:r>
      <w:r w:rsidR="00172702">
        <w:rPr>
          <w:b/>
          <w:bCs/>
          <w:sz w:val="24"/>
          <w:szCs w:val="24"/>
        </w:rPr>
        <w:t>In the bas</w:t>
      </w:r>
      <w:r w:rsidR="003B6719">
        <w:rPr>
          <w:b/>
          <w:bCs/>
          <w:sz w:val="24"/>
          <w:szCs w:val="24"/>
        </w:rPr>
        <w:t>is</w:t>
      </w:r>
      <w:r w:rsidR="00172702">
        <w:rPr>
          <w:b/>
          <w:bCs/>
          <w:sz w:val="24"/>
          <w:szCs w:val="24"/>
        </w:rPr>
        <w:t xml:space="preserve"> of </w:t>
      </w:r>
      <w:r w:rsidR="00954AEF" w:rsidRPr="00954AEF">
        <w:rPr>
          <w:sz w:val="24"/>
          <w:szCs w:val="24"/>
        </w:rPr>
        <w:t xml:space="preserve">the Arab Organization </w:t>
      </w:r>
      <w:r>
        <w:rPr>
          <w:sz w:val="24"/>
          <w:szCs w:val="24"/>
        </w:rPr>
        <w:t>of</w:t>
      </w:r>
      <w:r w:rsidR="00954AEF" w:rsidRPr="00954AEF">
        <w:rPr>
          <w:sz w:val="24"/>
          <w:szCs w:val="24"/>
        </w:rPr>
        <w:t xml:space="preserve"> </w:t>
      </w:r>
      <w:r>
        <w:rPr>
          <w:sz w:val="24"/>
          <w:szCs w:val="24"/>
        </w:rPr>
        <w:t>P</w:t>
      </w:r>
      <w:r w:rsidR="00954AEF" w:rsidRPr="00954AEF">
        <w:rPr>
          <w:sz w:val="24"/>
          <w:szCs w:val="24"/>
        </w:rPr>
        <w:t xml:space="preserve">ersons with </w:t>
      </w:r>
      <w:r>
        <w:rPr>
          <w:sz w:val="24"/>
          <w:szCs w:val="24"/>
        </w:rPr>
        <w:t>D</w:t>
      </w:r>
      <w:r w:rsidR="00954AEF" w:rsidRPr="00954AEF">
        <w:rPr>
          <w:sz w:val="24"/>
          <w:szCs w:val="24"/>
        </w:rPr>
        <w:t>isabilities</w:t>
      </w:r>
      <w:r>
        <w:rPr>
          <w:sz w:val="24"/>
          <w:szCs w:val="24"/>
        </w:rPr>
        <w:t xml:space="preserve"> commitment</w:t>
      </w:r>
      <w:r w:rsidR="00914830">
        <w:rPr>
          <w:sz w:val="24"/>
          <w:szCs w:val="24"/>
        </w:rPr>
        <w:t xml:space="preserve"> to the rights of women with disabilities</w:t>
      </w:r>
      <w:r>
        <w:rPr>
          <w:sz w:val="24"/>
          <w:szCs w:val="24"/>
        </w:rPr>
        <w:t>,</w:t>
      </w:r>
      <w:r w:rsidR="00954AEF" w:rsidRPr="00954AEF">
        <w:rPr>
          <w:sz w:val="24"/>
          <w:szCs w:val="24"/>
        </w:rPr>
        <w:t xml:space="preserve"> and as a result of the </w:t>
      </w:r>
      <w:r w:rsidR="00043C47">
        <w:rPr>
          <w:sz w:val="24"/>
          <w:szCs w:val="24"/>
        </w:rPr>
        <w:t>bad</w:t>
      </w:r>
      <w:r w:rsidR="00954AEF" w:rsidRPr="00954AEF">
        <w:rPr>
          <w:sz w:val="24"/>
          <w:szCs w:val="24"/>
        </w:rPr>
        <w:t xml:space="preserve"> experience</w:t>
      </w:r>
      <w:r w:rsidR="00F9613D">
        <w:rPr>
          <w:sz w:val="24"/>
          <w:szCs w:val="24"/>
        </w:rPr>
        <w:t xml:space="preserve"> lived by </w:t>
      </w:r>
      <w:r w:rsidR="00954AEF" w:rsidRPr="00954AEF">
        <w:rPr>
          <w:sz w:val="24"/>
          <w:szCs w:val="24"/>
        </w:rPr>
        <w:t xml:space="preserve">  women with disabilities  during the covid-19 pandemic</w:t>
      </w:r>
      <w:r w:rsidR="007D31F2">
        <w:rPr>
          <w:rFonts w:cs="Arial"/>
          <w:sz w:val="24"/>
          <w:szCs w:val="24"/>
        </w:rPr>
        <w:t>,</w:t>
      </w:r>
    </w:p>
    <w:p w14:paraId="10D01F87" w14:textId="77777777" w:rsidR="00954AEF" w:rsidRPr="00954AEF" w:rsidRDefault="007D31F2" w:rsidP="006211DE">
      <w:pPr>
        <w:jc w:val="both"/>
        <w:rPr>
          <w:sz w:val="24"/>
          <w:szCs w:val="24"/>
        </w:rPr>
      </w:pPr>
      <w:r w:rsidRPr="00360AF0">
        <w:rPr>
          <w:rFonts w:cs="Arial"/>
          <w:b/>
          <w:bCs/>
          <w:sz w:val="24"/>
          <w:szCs w:val="24"/>
        </w:rPr>
        <w:t xml:space="preserve"> </w:t>
      </w:r>
      <w:r w:rsidR="0079674D" w:rsidRPr="00360AF0">
        <w:rPr>
          <w:rFonts w:cs="Arial"/>
          <w:b/>
          <w:bCs/>
          <w:sz w:val="24"/>
          <w:szCs w:val="24"/>
        </w:rPr>
        <w:t>A</w:t>
      </w:r>
      <w:r w:rsidR="003B6719" w:rsidRPr="00360AF0">
        <w:rPr>
          <w:b/>
          <w:bCs/>
          <w:sz w:val="24"/>
          <w:szCs w:val="24"/>
        </w:rPr>
        <w:t xml:space="preserve">nd in </w:t>
      </w:r>
      <w:r w:rsidR="00F834E2" w:rsidRPr="00360AF0">
        <w:rPr>
          <w:b/>
          <w:bCs/>
          <w:sz w:val="24"/>
          <w:szCs w:val="24"/>
        </w:rPr>
        <w:t>e</w:t>
      </w:r>
      <w:r w:rsidR="00954AEF" w:rsidRPr="00360AF0">
        <w:rPr>
          <w:b/>
          <w:bCs/>
          <w:sz w:val="24"/>
          <w:szCs w:val="24"/>
        </w:rPr>
        <w:t>mphasi</w:t>
      </w:r>
      <w:r w:rsidR="0085317D" w:rsidRPr="00360AF0">
        <w:rPr>
          <w:b/>
          <w:bCs/>
          <w:sz w:val="24"/>
          <w:szCs w:val="24"/>
        </w:rPr>
        <w:t>s</w:t>
      </w:r>
      <w:r w:rsidR="003B6719">
        <w:rPr>
          <w:sz w:val="24"/>
          <w:szCs w:val="24"/>
        </w:rPr>
        <w:t xml:space="preserve"> of </w:t>
      </w:r>
      <w:r w:rsidR="00954AEF" w:rsidRPr="00954AEF">
        <w:rPr>
          <w:sz w:val="24"/>
          <w:szCs w:val="24"/>
        </w:rPr>
        <w:t>the role of women with disabilities in the implementation of the 2030 Agenda for Sustainable Development</w:t>
      </w:r>
      <w:r w:rsidR="006211DE">
        <w:rPr>
          <w:rFonts w:cs="Arial"/>
          <w:sz w:val="24"/>
          <w:szCs w:val="24"/>
        </w:rPr>
        <w:t>,</w:t>
      </w:r>
    </w:p>
    <w:p w14:paraId="1B56253C" w14:textId="77777777" w:rsidR="00954AEF" w:rsidRPr="00954AEF" w:rsidRDefault="00F834E2" w:rsidP="006211DE">
      <w:pPr>
        <w:jc w:val="both"/>
        <w:rPr>
          <w:sz w:val="24"/>
          <w:szCs w:val="24"/>
        </w:rPr>
      </w:pPr>
      <w:r>
        <w:rPr>
          <w:b/>
          <w:bCs/>
          <w:sz w:val="24"/>
          <w:szCs w:val="24"/>
        </w:rPr>
        <w:t>And i</w:t>
      </w:r>
      <w:r w:rsidR="00954AEF" w:rsidRPr="00954AEF">
        <w:rPr>
          <w:b/>
          <w:bCs/>
          <w:sz w:val="24"/>
          <w:szCs w:val="24"/>
        </w:rPr>
        <w:t>n recognition</w:t>
      </w:r>
      <w:r w:rsidR="00954AEF" w:rsidRPr="00954AEF">
        <w:rPr>
          <w:sz w:val="24"/>
          <w:szCs w:val="24"/>
        </w:rPr>
        <w:t xml:space="preserve"> of the United Nations Convention on the rights of persons with disabilities in all its provisions, in particular Article </w:t>
      </w:r>
      <w:r w:rsidR="006211DE">
        <w:rPr>
          <w:sz w:val="24"/>
          <w:szCs w:val="24"/>
        </w:rPr>
        <w:t>6</w:t>
      </w:r>
      <w:r w:rsidR="00954AEF" w:rsidRPr="00954AEF">
        <w:rPr>
          <w:sz w:val="24"/>
          <w:szCs w:val="24"/>
        </w:rPr>
        <w:t xml:space="preserve"> on women with disabilities</w:t>
      </w:r>
      <w:r w:rsidR="006211DE">
        <w:rPr>
          <w:rFonts w:cs="Arial"/>
          <w:sz w:val="24"/>
          <w:szCs w:val="24"/>
        </w:rPr>
        <w:t>,</w:t>
      </w:r>
      <w:r w:rsidR="002700BC">
        <w:rPr>
          <w:b/>
          <w:bCs/>
          <w:sz w:val="24"/>
          <w:szCs w:val="24"/>
        </w:rPr>
        <w:t xml:space="preserve"> and </w:t>
      </w:r>
      <w:r w:rsidR="00954AEF" w:rsidRPr="00954AEF">
        <w:rPr>
          <w:sz w:val="24"/>
          <w:szCs w:val="24"/>
        </w:rPr>
        <w:t xml:space="preserve"> the convention on the elimination of all forms of discrimination against women, the 2000 Beijing Declaration and platform, and the 1995 Convention on the rights of the child</w:t>
      </w:r>
      <w:r w:rsidR="006211DE">
        <w:rPr>
          <w:rFonts w:cs="Arial"/>
          <w:sz w:val="24"/>
          <w:szCs w:val="24"/>
        </w:rPr>
        <w:t>,</w:t>
      </w:r>
    </w:p>
    <w:p w14:paraId="52DF2232" w14:textId="77777777" w:rsidR="00954AEF" w:rsidRPr="00954AEF" w:rsidRDefault="00F834E2" w:rsidP="006211DE">
      <w:pPr>
        <w:jc w:val="both"/>
        <w:rPr>
          <w:sz w:val="24"/>
          <w:szCs w:val="24"/>
        </w:rPr>
      </w:pPr>
      <w:r w:rsidRPr="00360AF0">
        <w:rPr>
          <w:b/>
          <w:bCs/>
          <w:sz w:val="24"/>
          <w:szCs w:val="24"/>
        </w:rPr>
        <w:t>And in refer</w:t>
      </w:r>
      <w:r w:rsidR="00324850" w:rsidRPr="00360AF0">
        <w:rPr>
          <w:b/>
          <w:bCs/>
          <w:sz w:val="24"/>
          <w:szCs w:val="24"/>
        </w:rPr>
        <w:t>ence</w:t>
      </w:r>
      <w:r w:rsidR="00324850">
        <w:rPr>
          <w:sz w:val="24"/>
          <w:szCs w:val="24"/>
        </w:rPr>
        <w:t xml:space="preserve"> </w:t>
      </w:r>
      <w:r w:rsidR="00954AEF" w:rsidRPr="00954AEF">
        <w:rPr>
          <w:sz w:val="24"/>
          <w:szCs w:val="24"/>
        </w:rPr>
        <w:t xml:space="preserve">to the recommendations of the third Arab forum </w:t>
      </w:r>
      <w:r w:rsidR="00954AEF">
        <w:rPr>
          <w:sz w:val="24"/>
          <w:szCs w:val="24"/>
        </w:rPr>
        <w:t>of</w:t>
      </w:r>
      <w:r w:rsidR="00954AEF" w:rsidRPr="00954AEF">
        <w:rPr>
          <w:sz w:val="24"/>
          <w:szCs w:val="24"/>
        </w:rPr>
        <w:t xml:space="preserve"> women with disabilities, April 2018, and to the General Comment No. 3 of 2016 on women and girls with Disabilities issued by the committee on the rights of persons with disabilities in November 2016</w:t>
      </w:r>
      <w:r w:rsidR="00954AEF" w:rsidRPr="00954AEF">
        <w:rPr>
          <w:rFonts w:cs="Arial"/>
          <w:sz w:val="24"/>
          <w:szCs w:val="24"/>
          <w:rtl/>
        </w:rPr>
        <w:t xml:space="preserve"> </w:t>
      </w:r>
      <w:r w:rsidR="006211DE">
        <w:rPr>
          <w:rFonts w:cs="Arial"/>
          <w:sz w:val="24"/>
          <w:szCs w:val="24"/>
        </w:rPr>
        <w:t>,</w:t>
      </w:r>
    </w:p>
    <w:p w14:paraId="552FC93B" w14:textId="77777777" w:rsidR="00ED48B6" w:rsidRDefault="003B3A44" w:rsidP="00954AEF">
      <w:pPr>
        <w:jc w:val="both"/>
        <w:rPr>
          <w:sz w:val="24"/>
          <w:szCs w:val="24"/>
        </w:rPr>
      </w:pPr>
      <w:r w:rsidRPr="00360AF0">
        <w:rPr>
          <w:b/>
          <w:bCs/>
          <w:sz w:val="24"/>
          <w:szCs w:val="24"/>
        </w:rPr>
        <w:t>A</w:t>
      </w:r>
      <w:r w:rsidR="00324850" w:rsidRPr="00360AF0">
        <w:rPr>
          <w:b/>
          <w:bCs/>
          <w:sz w:val="24"/>
          <w:szCs w:val="24"/>
        </w:rPr>
        <w:t>nd in ac</w:t>
      </w:r>
      <w:r w:rsidRPr="00360AF0">
        <w:rPr>
          <w:b/>
          <w:bCs/>
          <w:sz w:val="24"/>
          <w:szCs w:val="24"/>
        </w:rPr>
        <w:t>knowledg</w:t>
      </w:r>
      <w:r w:rsidR="00324850" w:rsidRPr="00360AF0">
        <w:rPr>
          <w:b/>
          <w:bCs/>
          <w:sz w:val="24"/>
          <w:szCs w:val="24"/>
        </w:rPr>
        <w:t>ment</w:t>
      </w:r>
      <w:r w:rsidR="00324850">
        <w:rPr>
          <w:sz w:val="24"/>
          <w:szCs w:val="24"/>
        </w:rPr>
        <w:t xml:space="preserve"> of </w:t>
      </w:r>
      <w:r w:rsidR="00954AEF" w:rsidRPr="00954AEF">
        <w:rPr>
          <w:sz w:val="24"/>
          <w:szCs w:val="24"/>
        </w:rPr>
        <w:t xml:space="preserve">the major humanitarian challenges facing the Arab region that negatively affect women and girls with disabilities </w:t>
      </w:r>
      <w:r w:rsidR="00C24AC2">
        <w:rPr>
          <w:sz w:val="24"/>
          <w:szCs w:val="24"/>
        </w:rPr>
        <w:t xml:space="preserve">including their </w:t>
      </w:r>
      <w:r w:rsidR="00954AEF" w:rsidRPr="00954AEF">
        <w:rPr>
          <w:sz w:val="24"/>
          <w:szCs w:val="24"/>
        </w:rPr>
        <w:t xml:space="preserve"> right to live in safe</w:t>
      </w:r>
      <w:r w:rsidR="0023793E">
        <w:rPr>
          <w:sz w:val="24"/>
          <w:szCs w:val="24"/>
        </w:rPr>
        <w:t xml:space="preserve"> </w:t>
      </w:r>
      <w:r w:rsidR="00954AEF" w:rsidRPr="00954AEF">
        <w:rPr>
          <w:sz w:val="24"/>
          <w:szCs w:val="24"/>
        </w:rPr>
        <w:t xml:space="preserve">and </w:t>
      </w:r>
      <w:r w:rsidR="000F5D1F">
        <w:rPr>
          <w:sz w:val="24"/>
          <w:szCs w:val="24"/>
        </w:rPr>
        <w:t xml:space="preserve"> </w:t>
      </w:r>
      <w:r w:rsidR="00954AEF" w:rsidRPr="00954AEF">
        <w:rPr>
          <w:sz w:val="24"/>
          <w:szCs w:val="24"/>
        </w:rPr>
        <w:t>equal</w:t>
      </w:r>
      <w:r w:rsidR="0023793E">
        <w:rPr>
          <w:sz w:val="24"/>
          <w:szCs w:val="24"/>
        </w:rPr>
        <w:t xml:space="preserve"> </w:t>
      </w:r>
      <w:r w:rsidR="00522904">
        <w:rPr>
          <w:sz w:val="24"/>
          <w:szCs w:val="24"/>
        </w:rPr>
        <w:t>environment,</w:t>
      </w:r>
      <w:r w:rsidR="00C23C64">
        <w:rPr>
          <w:sz w:val="24"/>
          <w:szCs w:val="24"/>
        </w:rPr>
        <w:t xml:space="preserve"> </w:t>
      </w:r>
    </w:p>
    <w:p w14:paraId="2547B9F2" w14:textId="77777777" w:rsidR="00954AEF" w:rsidRPr="00360AF0" w:rsidRDefault="00ED48B6" w:rsidP="00954AEF">
      <w:pPr>
        <w:jc w:val="both"/>
        <w:rPr>
          <w:b/>
          <w:bCs/>
          <w:sz w:val="24"/>
          <w:szCs w:val="24"/>
        </w:rPr>
      </w:pPr>
      <w:r w:rsidRPr="00360AF0">
        <w:rPr>
          <w:b/>
          <w:bCs/>
          <w:sz w:val="24"/>
          <w:szCs w:val="24"/>
        </w:rPr>
        <w:t>A</w:t>
      </w:r>
      <w:r w:rsidR="00C23C64" w:rsidRPr="00360AF0">
        <w:rPr>
          <w:b/>
          <w:bCs/>
          <w:sz w:val="24"/>
          <w:szCs w:val="24"/>
        </w:rPr>
        <w:t>nd based on the</w:t>
      </w:r>
      <w:r w:rsidR="00954AEF" w:rsidRPr="00360AF0">
        <w:rPr>
          <w:b/>
          <w:bCs/>
          <w:sz w:val="24"/>
          <w:szCs w:val="24"/>
        </w:rPr>
        <w:t xml:space="preserve"> working papers </w:t>
      </w:r>
      <w:r w:rsidR="00C23C64" w:rsidRPr="00360AF0">
        <w:rPr>
          <w:b/>
          <w:bCs/>
          <w:sz w:val="24"/>
          <w:szCs w:val="24"/>
        </w:rPr>
        <w:t xml:space="preserve">submitted during the conference </w:t>
      </w:r>
      <w:r w:rsidR="007B2003" w:rsidRPr="00360AF0">
        <w:rPr>
          <w:b/>
          <w:bCs/>
          <w:sz w:val="24"/>
          <w:szCs w:val="24"/>
        </w:rPr>
        <w:t>that covered t</w:t>
      </w:r>
      <w:r w:rsidR="00954AEF" w:rsidRPr="00360AF0">
        <w:rPr>
          <w:b/>
          <w:bCs/>
          <w:sz w:val="24"/>
          <w:szCs w:val="24"/>
        </w:rPr>
        <w:t>he following topics:</w:t>
      </w:r>
    </w:p>
    <w:p w14:paraId="4BB546C4" w14:textId="77777777" w:rsidR="00954AEF" w:rsidRPr="00954AEF" w:rsidRDefault="00954AEF" w:rsidP="00954AEF">
      <w:pPr>
        <w:jc w:val="both"/>
        <w:rPr>
          <w:sz w:val="24"/>
          <w:szCs w:val="24"/>
        </w:rPr>
      </w:pPr>
    </w:p>
    <w:p w14:paraId="04689C7B" w14:textId="77777777" w:rsidR="00954AEF" w:rsidRPr="00954AEF" w:rsidRDefault="00954AEF" w:rsidP="00954AEF">
      <w:pPr>
        <w:jc w:val="both"/>
        <w:rPr>
          <w:sz w:val="24"/>
          <w:szCs w:val="24"/>
        </w:rPr>
      </w:pPr>
      <w:r w:rsidRPr="00954AEF">
        <w:rPr>
          <w:sz w:val="24"/>
          <w:szCs w:val="24"/>
        </w:rPr>
        <w:t>* Responding at the social protection level to the impacts on women and girls with disabilities in light of the covid-19 pandemic.</w:t>
      </w:r>
    </w:p>
    <w:p w14:paraId="3C47D4E7" w14:textId="77777777" w:rsidR="00954AEF" w:rsidRPr="00954AEF" w:rsidRDefault="00954AEF" w:rsidP="00954AEF">
      <w:pPr>
        <w:jc w:val="both"/>
        <w:rPr>
          <w:sz w:val="24"/>
          <w:szCs w:val="24"/>
        </w:rPr>
      </w:pPr>
      <w:r w:rsidRPr="00954AEF">
        <w:rPr>
          <w:sz w:val="24"/>
          <w:szCs w:val="24"/>
        </w:rPr>
        <w:t>* Poor economic effectiveness of women and girls with disabilities, especially during the covid-19 pandemic.</w:t>
      </w:r>
    </w:p>
    <w:p w14:paraId="2ABF80EE" w14:textId="77777777" w:rsidR="00954AEF" w:rsidRPr="00954AEF" w:rsidRDefault="00954AEF" w:rsidP="00954AEF">
      <w:pPr>
        <w:jc w:val="both"/>
        <w:rPr>
          <w:sz w:val="24"/>
          <w:szCs w:val="24"/>
        </w:rPr>
      </w:pPr>
      <w:r w:rsidRPr="00954AEF">
        <w:rPr>
          <w:sz w:val="24"/>
          <w:szCs w:val="24"/>
        </w:rPr>
        <w:t>* Gender-based economic violence.</w:t>
      </w:r>
    </w:p>
    <w:p w14:paraId="0FC1EA3A" w14:textId="77777777" w:rsidR="00954AEF" w:rsidRPr="00954AEF" w:rsidRDefault="00954AEF" w:rsidP="00954AEF">
      <w:pPr>
        <w:jc w:val="both"/>
        <w:rPr>
          <w:sz w:val="24"/>
          <w:szCs w:val="24"/>
        </w:rPr>
      </w:pPr>
      <w:r w:rsidRPr="00954AEF">
        <w:rPr>
          <w:sz w:val="24"/>
          <w:szCs w:val="24"/>
        </w:rPr>
        <w:t>* The situation of women and girls in emergency and crisis situations.</w:t>
      </w:r>
    </w:p>
    <w:p w14:paraId="1D437CA7" w14:textId="77777777" w:rsidR="00954AEF" w:rsidRPr="00954AEF" w:rsidRDefault="00954AEF" w:rsidP="00954AEF">
      <w:pPr>
        <w:jc w:val="both"/>
        <w:rPr>
          <w:sz w:val="24"/>
          <w:szCs w:val="24"/>
        </w:rPr>
      </w:pPr>
      <w:r w:rsidRPr="00954AEF">
        <w:rPr>
          <w:sz w:val="24"/>
          <w:szCs w:val="24"/>
        </w:rPr>
        <w:t>* Women and girls with disabilities in decision-making and political action centers.</w:t>
      </w:r>
    </w:p>
    <w:p w14:paraId="4111D461" w14:textId="77777777" w:rsidR="00954AEF" w:rsidRPr="00954AEF" w:rsidRDefault="00954AEF" w:rsidP="00954AEF">
      <w:pPr>
        <w:jc w:val="both"/>
        <w:rPr>
          <w:sz w:val="24"/>
          <w:szCs w:val="24"/>
        </w:rPr>
      </w:pPr>
    </w:p>
    <w:p w14:paraId="640D728A" w14:textId="77777777" w:rsidR="00463378" w:rsidRDefault="00954AEF" w:rsidP="00360AF0">
      <w:pPr>
        <w:jc w:val="both"/>
        <w:rPr>
          <w:b/>
          <w:bCs/>
          <w:sz w:val="24"/>
          <w:szCs w:val="24"/>
        </w:rPr>
      </w:pPr>
      <w:r w:rsidRPr="00954AEF">
        <w:rPr>
          <w:b/>
          <w:bCs/>
          <w:sz w:val="24"/>
          <w:szCs w:val="24"/>
        </w:rPr>
        <w:t>We</w:t>
      </w:r>
      <w:r w:rsidR="004012DC">
        <w:rPr>
          <w:b/>
          <w:bCs/>
          <w:sz w:val="24"/>
          <w:szCs w:val="24"/>
        </w:rPr>
        <w:t>,</w:t>
      </w:r>
      <w:r w:rsidRPr="00954AEF">
        <w:rPr>
          <w:b/>
          <w:bCs/>
          <w:sz w:val="24"/>
          <w:szCs w:val="24"/>
        </w:rPr>
        <w:t xml:space="preserve"> women</w:t>
      </w:r>
      <w:r w:rsidR="00360AF0">
        <w:rPr>
          <w:b/>
          <w:bCs/>
          <w:sz w:val="24"/>
          <w:szCs w:val="24"/>
        </w:rPr>
        <w:t xml:space="preserve"> and girls</w:t>
      </w:r>
      <w:r w:rsidRPr="00954AEF">
        <w:rPr>
          <w:b/>
          <w:bCs/>
          <w:sz w:val="24"/>
          <w:szCs w:val="24"/>
        </w:rPr>
        <w:t xml:space="preserve"> with disabilities and mothers of children with disabilities</w:t>
      </w:r>
      <w:r w:rsidR="009C303B">
        <w:rPr>
          <w:b/>
          <w:bCs/>
          <w:sz w:val="24"/>
          <w:szCs w:val="24"/>
        </w:rPr>
        <w:t xml:space="preserve"> participating in </w:t>
      </w:r>
      <w:r w:rsidRPr="00954AEF">
        <w:rPr>
          <w:b/>
          <w:bCs/>
          <w:sz w:val="24"/>
          <w:szCs w:val="24"/>
        </w:rPr>
        <w:t xml:space="preserve"> the Fourth Regional Conference of the Arab forum of women with disabilities under the </w:t>
      </w:r>
      <w:r w:rsidRPr="00954AEF">
        <w:rPr>
          <w:b/>
          <w:bCs/>
          <w:sz w:val="24"/>
          <w:szCs w:val="24"/>
        </w:rPr>
        <w:lastRenderedPageBreak/>
        <w:t>theme:" Women with disabilities in the post-covid-19 recovery phase: from full economic empowerment to political participation",  held on  December 11 and 12, 2022</w:t>
      </w:r>
      <w:r w:rsidR="00EB2E55">
        <w:rPr>
          <w:b/>
          <w:bCs/>
          <w:sz w:val="24"/>
          <w:szCs w:val="24"/>
        </w:rPr>
        <w:t xml:space="preserve"> </w:t>
      </w:r>
      <w:r w:rsidRPr="00954AEF">
        <w:rPr>
          <w:b/>
          <w:bCs/>
          <w:sz w:val="24"/>
          <w:szCs w:val="24"/>
        </w:rPr>
        <w:t xml:space="preserve"> in Cairo, Arab Republic of Egypt</w:t>
      </w:r>
      <w:r w:rsidR="007D2C04">
        <w:rPr>
          <w:b/>
          <w:bCs/>
          <w:sz w:val="24"/>
          <w:szCs w:val="24"/>
        </w:rPr>
        <w:t>,</w:t>
      </w:r>
      <w:r w:rsidRPr="00954AEF">
        <w:rPr>
          <w:b/>
          <w:bCs/>
          <w:sz w:val="24"/>
          <w:szCs w:val="24"/>
        </w:rPr>
        <w:t xml:space="preserve"> </w:t>
      </w:r>
      <w:r w:rsidR="007D2C04">
        <w:rPr>
          <w:b/>
          <w:bCs/>
          <w:sz w:val="24"/>
          <w:szCs w:val="24"/>
        </w:rPr>
        <w:t>and</w:t>
      </w:r>
      <w:r w:rsidRPr="00954AEF">
        <w:rPr>
          <w:b/>
          <w:bCs/>
          <w:sz w:val="24"/>
          <w:szCs w:val="24"/>
        </w:rPr>
        <w:t xml:space="preserve"> organized by the Arab Organization </w:t>
      </w:r>
      <w:r w:rsidR="00360AF0">
        <w:rPr>
          <w:b/>
          <w:bCs/>
          <w:sz w:val="24"/>
          <w:szCs w:val="24"/>
        </w:rPr>
        <w:t>of</w:t>
      </w:r>
      <w:r w:rsidRPr="00954AEF">
        <w:rPr>
          <w:b/>
          <w:bCs/>
          <w:sz w:val="24"/>
          <w:szCs w:val="24"/>
        </w:rPr>
        <w:t xml:space="preserve"> persons with disabilities, in partnership with the league of Arab states, the Arab Labor Organization, AGFUND, the International Disability Alliance, UN Women, CBM, and Feminism for women's economic rights(FEMPAWER)</w:t>
      </w:r>
      <w:r w:rsidR="00253BE9">
        <w:rPr>
          <w:b/>
          <w:bCs/>
          <w:sz w:val="24"/>
          <w:szCs w:val="24"/>
        </w:rPr>
        <w:t>,</w:t>
      </w:r>
      <w:r w:rsidRPr="00954AEF">
        <w:rPr>
          <w:b/>
          <w:bCs/>
          <w:sz w:val="24"/>
          <w:szCs w:val="24"/>
        </w:rPr>
        <w:t xml:space="preserve"> </w:t>
      </w:r>
      <w:r w:rsidR="004C5FCC">
        <w:rPr>
          <w:b/>
          <w:bCs/>
          <w:sz w:val="24"/>
          <w:szCs w:val="24"/>
        </w:rPr>
        <w:t xml:space="preserve">and </w:t>
      </w:r>
      <w:r w:rsidR="00253BE9">
        <w:rPr>
          <w:b/>
          <w:bCs/>
          <w:sz w:val="24"/>
          <w:szCs w:val="24"/>
        </w:rPr>
        <w:t>w</w:t>
      </w:r>
      <w:r w:rsidRPr="00954AEF">
        <w:rPr>
          <w:b/>
          <w:bCs/>
          <w:sz w:val="24"/>
          <w:szCs w:val="24"/>
        </w:rPr>
        <w:t>ith the participation of relevant stakeholders and women with disabilities from 17 Arab countries, namely Iraq, Libya, Lebanon, Palestine, Bahrain, Saudi Arabia, Tunisia, Morocco, Algeria, Sudan, Jordan, Oman, Kuwait, Qatar, the United Arab Emirates, Egypt and Yemen</w:t>
      </w:r>
      <w:r w:rsidR="00604646">
        <w:rPr>
          <w:b/>
          <w:bCs/>
          <w:sz w:val="24"/>
          <w:szCs w:val="24"/>
        </w:rPr>
        <w:t>, and</w:t>
      </w:r>
      <w:r w:rsidRPr="00954AEF">
        <w:rPr>
          <w:b/>
          <w:bCs/>
          <w:sz w:val="24"/>
          <w:szCs w:val="24"/>
        </w:rPr>
        <w:t xml:space="preserve"> From several African and European countries, Canada and New Zealand, representatives of ministries of social affairs in Arab countries, regional and international organizations concerned with disability, United Nations organizations, Arab NGOs working in the field, relevant regional and international experts, and civil society institutions concerned with women's issue</w:t>
      </w:r>
      <w:r w:rsidR="00A255F5">
        <w:rPr>
          <w:b/>
          <w:bCs/>
          <w:sz w:val="24"/>
          <w:szCs w:val="24"/>
        </w:rPr>
        <w:t xml:space="preserve"> and in </w:t>
      </w:r>
      <w:r w:rsidRPr="00954AEF">
        <w:rPr>
          <w:b/>
          <w:bCs/>
          <w:sz w:val="24"/>
          <w:szCs w:val="24"/>
        </w:rPr>
        <w:t xml:space="preserve"> the light of listening to the interventions of the attendees, </w:t>
      </w:r>
      <w:r w:rsidR="00685E0F">
        <w:rPr>
          <w:b/>
          <w:bCs/>
          <w:sz w:val="24"/>
          <w:szCs w:val="24"/>
        </w:rPr>
        <w:t xml:space="preserve">and </w:t>
      </w:r>
      <w:r w:rsidRPr="00954AEF">
        <w:rPr>
          <w:b/>
          <w:bCs/>
          <w:sz w:val="24"/>
          <w:szCs w:val="24"/>
        </w:rPr>
        <w:t>the living experiences of leading women with disabilities, and monitoring the main challenges addressed in the working papers and confirmed by the experiences of the participating countries</w:t>
      </w:r>
      <w:r w:rsidR="00360AF0">
        <w:rPr>
          <w:rFonts w:cs="Arial"/>
          <w:b/>
          <w:bCs/>
          <w:sz w:val="24"/>
          <w:szCs w:val="24"/>
        </w:rPr>
        <w:t>,</w:t>
      </w:r>
    </w:p>
    <w:p w14:paraId="72F00826" w14:textId="77777777" w:rsidR="00954AEF" w:rsidRPr="00954AEF" w:rsidRDefault="00954AEF" w:rsidP="00360AF0">
      <w:pPr>
        <w:jc w:val="both"/>
        <w:rPr>
          <w:b/>
          <w:bCs/>
          <w:sz w:val="24"/>
          <w:szCs w:val="24"/>
        </w:rPr>
      </w:pPr>
      <w:r w:rsidRPr="00954AEF">
        <w:rPr>
          <w:b/>
          <w:bCs/>
          <w:sz w:val="24"/>
          <w:szCs w:val="24"/>
        </w:rPr>
        <w:t xml:space="preserve"> </w:t>
      </w:r>
      <w:r w:rsidR="00360AF0">
        <w:rPr>
          <w:b/>
          <w:bCs/>
          <w:sz w:val="24"/>
          <w:szCs w:val="24"/>
        </w:rPr>
        <w:t>C</w:t>
      </w:r>
      <w:r w:rsidRPr="00954AEF">
        <w:rPr>
          <w:b/>
          <w:bCs/>
          <w:sz w:val="24"/>
          <w:szCs w:val="24"/>
        </w:rPr>
        <w:t>all for the adoption of the following principles and recommendations:</w:t>
      </w:r>
    </w:p>
    <w:p w14:paraId="7D7588D8" w14:textId="77777777" w:rsidR="00954AEF" w:rsidRPr="00954AEF" w:rsidRDefault="00954AEF" w:rsidP="00954AEF">
      <w:pPr>
        <w:jc w:val="both"/>
        <w:rPr>
          <w:sz w:val="24"/>
          <w:szCs w:val="24"/>
        </w:rPr>
      </w:pPr>
    </w:p>
    <w:p w14:paraId="210FCE2B" w14:textId="77777777" w:rsidR="00954AEF" w:rsidRPr="00954AEF" w:rsidRDefault="00954AEF" w:rsidP="00954AEF">
      <w:pPr>
        <w:jc w:val="both"/>
        <w:rPr>
          <w:sz w:val="24"/>
          <w:szCs w:val="24"/>
        </w:rPr>
      </w:pPr>
      <w:r w:rsidRPr="00954AEF">
        <w:rPr>
          <w:sz w:val="24"/>
          <w:szCs w:val="24"/>
        </w:rPr>
        <w:t xml:space="preserve">1. </w:t>
      </w:r>
      <w:r w:rsidR="00463378" w:rsidRPr="00360AF0">
        <w:rPr>
          <w:b/>
          <w:bCs/>
          <w:sz w:val="24"/>
          <w:szCs w:val="24"/>
        </w:rPr>
        <w:t>Ask</w:t>
      </w:r>
      <w:r w:rsidR="00463378">
        <w:rPr>
          <w:sz w:val="24"/>
          <w:szCs w:val="24"/>
        </w:rPr>
        <w:t xml:space="preserve"> all</w:t>
      </w:r>
      <w:r w:rsidRPr="00954AEF">
        <w:rPr>
          <w:sz w:val="24"/>
          <w:szCs w:val="24"/>
        </w:rPr>
        <w:t xml:space="preserve"> relevant organizations, and all Arab and international institutions related to women's issues in general and women with disabilities in particular, to include women and girls with disabilities in the post-covid-19 recovery plan and provide them with social and economic </w:t>
      </w:r>
      <w:r w:rsidR="00360AF0" w:rsidRPr="00954AEF">
        <w:rPr>
          <w:sz w:val="24"/>
          <w:szCs w:val="24"/>
        </w:rPr>
        <w:t>protection.</w:t>
      </w:r>
    </w:p>
    <w:p w14:paraId="7664F94C" w14:textId="77777777" w:rsidR="00954AEF" w:rsidRPr="00954AEF" w:rsidRDefault="00954AEF" w:rsidP="00954AEF">
      <w:pPr>
        <w:jc w:val="both"/>
        <w:rPr>
          <w:sz w:val="24"/>
          <w:szCs w:val="24"/>
        </w:rPr>
      </w:pPr>
    </w:p>
    <w:p w14:paraId="1ABCC2DC" w14:textId="77777777" w:rsidR="00954AEF" w:rsidRPr="00954AEF" w:rsidRDefault="00954AEF" w:rsidP="00954AEF">
      <w:pPr>
        <w:jc w:val="both"/>
        <w:rPr>
          <w:sz w:val="24"/>
          <w:szCs w:val="24"/>
        </w:rPr>
      </w:pPr>
      <w:r w:rsidRPr="00954AEF">
        <w:rPr>
          <w:sz w:val="24"/>
          <w:szCs w:val="24"/>
        </w:rPr>
        <w:t xml:space="preserve">2. </w:t>
      </w:r>
      <w:r w:rsidRPr="00954AEF">
        <w:rPr>
          <w:b/>
          <w:bCs/>
          <w:sz w:val="24"/>
          <w:szCs w:val="24"/>
        </w:rPr>
        <w:t>Work</w:t>
      </w:r>
      <w:r w:rsidRPr="00954AEF">
        <w:rPr>
          <w:sz w:val="24"/>
          <w:szCs w:val="24"/>
        </w:rPr>
        <w:t xml:space="preserve"> to repeal all discriminatory laws and policies that prevent women and girls with disabilities from enjoying all their rights stipulated and recognized in the convention on the rights of persons with disabilities and all relevant international conventions on human and women's rights</w:t>
      </w:r>
      <w:r w:rsidR="00B6718B">
        <w:rPr>
          <w:sz w:val="24"/>
          <w:szCs w:val="24"/>
        </w:rPr>
        <w:t xml:space="preserve"> </w:t>
      </w:r>
      <w:r w:rsidR="00402A97">
        <w:rPr>
          <w:sz w:val="24"/>
          <w:szCs w:val="24"/>
        </w:rPr>
        <w:t>including r</w:t>
      </w:r>
      <w:r w:rsidRPr="00954AEF">
        <w:rPr>
          <w:sz w:val="24"/>
          <w:szCs w:val="24"/>
        </w:rPr>
        <w:t>eform</w:t>
      </w:r>
      <w:r w:rsidR="00402A97">
        <w:rPr>
          <w:sz w:val="24"/>
          <w:szCs w:val="24"/>
        </w:rPr>
        <w:t xml:space="preserve">ing existing legislation </w:t>
      </w:r>
      <w:r w:rsidR="002F4C89">
        <w:rPr>
          <w:sz w:val="24"/>
          <w:szCs w:val="24"/>
        </w:rPr>
        <w:t>to</w:t>
      </w:r>
      <w:r w:rsidRPr="00954AEF">
        <w:rPr>
          <w:sz w:val="24"/>
          <w:szCs w:val="24"/>
        </w:rPr>
        <w:t xml:space="preserve"> in</w:t>
      </w:r>
      <w:r w:rsidR="002F4C89">
        <w:rPr>
          <w:sz w:val="24"/>
          <w:szCs w:val="24"/>
        </w:rPr>
        <w:t>c</w:t>
      </w:r>
      <w:r w:rsidR="007E1BE9">
        <w:rPr>
          <w:sz w:val="24"/>
          <w:szCs w:val="24"/>
        </w:rPr>
        <w:t xml:space="preserve">lude </w:t>
      </w:r>
      <w:r w:rsidRPr="00954AEF">
        <w:rPr>
          <w:sz w:val="24"/>
          <w:szCs w:val="24"/>
        </w:rPr>
        <w:t xml:space="preserve">articles </w:t>
      </w:r>
      <w:r w:rsidR="007E1BE9">
        <w:rPr>
          <w:sz w:val="24"/>
          <w:szCs w:val="24"/>
        </w:rPr>
        <w:t xml:space="preserve">related to the rights of </w:t>
      </w:r>
      <w:r w:rsidRPr="00954AEF">
        <w:rPr>
          <w:sz w:val="24"/>
          <w:szCs w:val="24"/>
        </w:rPr>
        <w:t xml:space="preserve">women and girls with </w:t>
      </w:r>
      <w:r w:rsidR="00360AF0" w:rsidRPr="00954AEF">
        <w:rPr>
          <w:sz w:val="24"/>
          <w:szCs w:val="24"/>
        </w:rPr>
        <w:t>disabilities.</w:t>
      </w:r>
    </w:p>
    <w:p w14:paraId="568C3B47" w14:textId="77777777" w:rsidR="00954AEF" w:rsidRPr="00954AEF" w:rsidRDefault="00360AF0" w:rsidP="00954AEF">
      <w:pPr>
        <w:jc w:val="both"/>
        <w:rPr>
          <w:sz w:val="24"/>
          <w:szCs w:val="24"/>
        </w:rPr>
      </w:pPr>
      <w:r w:rsidRPr="00954AEF">
        <w:rPr>
          <w:sz w:val="24"/>
          <w:szCs w:val="24"/>
        </w:rPr>
        <w:t>3.</w:t>
      </w:r>
      <w:r w:rsidRPr="00954AEF">
        <w:rPr>
          <w:b/>
          <w:bCs/>
          <w:sz w:val="24"/>
          <w:szCs w:val="24"/>
        </w:rPr>
        <w:t xml:space="preserve"> Developing</w:t>
      </w:r>
      <w:r w:rsidR="00954AEF" w:rsidRPr="00954AEF">
        <w:rPr>
          <w:sz w:val="24"/>
          <w:szCs w:val="24"/>
        </w:rPr>
        <w:t xml:space="preserve"> mechanisms for the economic empowerment of women with disabilities, their rehabilitation, employment and inclusion in financial services</w:t>
      </w:r>
    </w:p>
    <w:p w14:paraId="5CCAE5F6" w14:textId="77777777" w:rsidR="00954AEF" w:rsidRPr="00954AEF" w:rsidRDefault="00954AEF" w:rsidP="00954AEF">
      <w:pPr>
        <w:jc w:val="both"/>
        <w:rPr>
          <w:sz w:val="24"/>
          <w:szCs w:val="24"/>
        </w:rPr>
      </w:pPr>
      <w:r w:rsidRPr="00954AEF">
        <w:rPr>
          <w:sz w:val="24"/>
          <w:szCs w:val="24"/>
        </w:rPr>
        <w:t>4.</w:t>
      </w:r>
      <w:r w:rsidR="00705840">
        <w:rPr>
          <w:b/>
          <w:bCs/>
          <w:sz w:val="24"/>
          <w:szCs w:val="24"/>
        </w:rPr>
        <w:t xml:space="preserve"> </w:t>
      </w:r>
      <w:r w:rsidR="00360AF0" w:rsidRPr="00360AF0">
        <w:rPr>
          <w:b/>
          <w:bCs/>
          <w:sz w:val="24"/>
          <w:szCs w:val="24"/>
        </w:rPr>
        <w:t>Working</w:t>
      </w:r>
      <w:r w:rsidR="00360AF0">
        <w:rPr>
          <w:sz w:val="24"/>
          <w:szCs w:val="24"/>
        </w:rPr>
        <w:t xml:space="preserve"> with</w:t>
      </w:r>
      <w:r w:rsidR="00705840">
        <w:rPr>
          <w:sz w:val="24"/>
          <w:szCs w:val="24"/>
        </w:rPr>
        <w:t xml:space="preserve"> </w:t>
      </w:r>
      <w:r w:rsidRPr="00954AEF">
        <w:rPr>
          <w:sz w:val="24"/>
          <w:szCs w:val="24"/>
        </w:rPr>
        <w:t>the media to raise community awareness of the rights of women with disabilities and their abilities.</w:t>
      </w:r>
    </w:p>
    <w:p w14:paraId="6EE50008" w14:textId="77777777" w:rsidR="00954AEF" w:rsidRPr="00954AEF" w:rsidRDefault="00360AF0" w:rsidP="00954AEF">
      <w:pPr>
        <w:jc w:val="both"/>
        <w:rPr>
          <w:sz w:val="24"/>
          <w:szCs w:val="24"/>
        </w:rPr>
      </w:pPr>
      <w:r w:rsidRPr="00954AEF">
        <w:rPr>
          <w:sz w:val="24"/>
          <w:szCs w:val="24"/>
        </w:rPr>
        <w:t>5.</w:t>
      </w:r>
      <w:r w:rsidRPr="00954AEF">
        <w:rPr>
          <w:b/>
          <w:bCs/>
          <w:sz w:val="24"/>
          <w:szCs w:val="24"/>
        </w:rPr>
        <w:t xml:space="preserve"> Updating</w:t>
      </w:r>
      <w:r w:rsidR="00954AEF" w:rsidRPr="00954AEF">
        <w:rPr>
          <w:sz w:val="24"/>
          <w:szCs w:val="24"/>
        </w:rPr>
        <w:t xml:space="preserve"> the data collection system and adopting quantitative and qualitative indicators to measure the extent of the implementation of the rights of girls and women with disabilities within the legislation, laws and strategies in the Arab region</w:t>
      </w:r>
      <w:r w:rsidR="00954AEF" w:rsidRPr="00954AEF">
        <w:rPr>
          <w:rFonts w:cs="Arial"/>
          <w:sz w:val="24"/>
          <w:szCs w:val="24"/>
          <w:rtl/>
        </w:rPr>
        <w:t>،</w:t>
      </w:r>
    </w:p>
    <w:p w14:paraId="623F21CC" w14:textId="77777777" w:rsidR="00954AEF" w:rsidRPr="00954AEF" w:rsidRDefault="00360AF0" w:rsidP="00954AEF">
      <w:pPr>
        <w:jc w:val="both"/>
        <w:rPr>
          <w:sz w:val="24"/>
          <w:szCs w:val="24"/>
        </w:rPr>
      </w:pPr>
      <w:r w:rsidRPr="00954AEF">
        <w:rPr>
          <w:sz w:val="24"/>
          <w:szCs w:val="24"/>
        </w:rPr>
        <w:lastRenderedPageBreak/>
        <w:t>6.</w:t>
      </w:r>
      <w:r w:rsidRPr="00954AEF">
        <w:rPr>
          <w:b/>
          <w:bCs/>
          <w:sz w:val="24"/>
          <w:szCs w:val="24"/>
        </w:rPr>
        <w:t xml:space="preserve"> Encouraging</w:t>
      </w:r>
      <w:r w:rsidR="00954AEF" w:rsidRPr="00954AEF">
        <w:rPr>
          <w:sz w:val="24"/>
          <w:szCs w:val="24"/>
        </w:rPr>
        <w:t xml:space="preserve"> the private sector to invest in the projects of women entrepreneurs with disabilities, and technological programs and applications for training and supporting women with </w:t>
      </w:r>
      <w:r w:rsidRPr="00954AEF">
        <w:rPr>
          <w:sz w:val="24"/>
          <w:szCs w:val="24"/>
        </w:rPr>
        <w:t>disabilities.</w:t>
      </w:r>
    </w:p>
    <w:p w14:paraId="2B0088B8" w14:textId="77777777" w:rsidR="00954AEF" w:rsidRPr="00954AEF" w:rsidRDefault="00360AF0" w:rsidP="00954AEF">
      <w:pPr>
        <w:jc w:val="both"/>
        <w:rPr>
          <w:sz w:val="24"/>
          <w:szCs w:val="24"/>
        </w:rPr>
      </w:pPr>
      <w:r w:rsidRPr="00954AEF">
        <w:rPr>
          <w:sz w:val="24"/>
          <w:szCs w:val="24"/>
        </w:rPr>
        <w:t>7.</w:t>
      </w:r>
      <w:r w:rsidRPr="00954AEF">
        <w:rPr>
          <w:b/>
          <w:bCs/>
          <w:sz w:val="24"/>
          <w:szCs w:val="24"/>
        </w:rPr>
        <w:t xml:space="preserve"> Ensuring</w:t>
      </w:r>
      <w:r w:rsidR="00954AEF" w:rsidRPr="00954AEF">
        <w:rPr>
          <w:sz w:val="24"/>
          <w:szCs w:val="24"/>
        </w:rPr>
        <w:t xml:space="preserve"> the representation of all disability groups and taking into account the specificity of their needs in all public areas.</w:t>
      </w:r>
    </w:p>
    <w:p w14:paraId="4E89CD1D" w14:textId="77777777" w:rsidR="00954AEF" w:rsidRPr="00954AEF" w:rsidRDefault="00360AF0" w:rsidP="00954AEF">
      <w:pPr>
        <w:jc w:val="both"/>
        <w:rPr>
          <w:sz w:val="24"/>
          <w:szCs w:val="24"/>
        </w:rPr>
      </w:pPr>
      <w:r w:rsidRPr="00954AEF">
        <w:rPr>
          <w:sz w:val="24"/>
          <w:szCs w:val="24"/>
        </w:rPr>
        <w:t>8.</w:t>
      </w:r>
      <w:r w:rsidRPr="00954AEF">
        <w:rPr>
          <w:b/>
          <w:bCs/>
          <w:sz w:val="24"/>
          <w:szCs w:val="24"/>
        </w:rPr>
        <w:t xml:space="preserve"> Stressing</w:t>
      </w:r>
      <w:r w:rsidR="00954AEF" w:rsidRPr="00954AEF">
        <w:rPr>
          <w:sz w:val="24"/>
          <w:szCs w:val="24"/>
        </w:rPr>
        <w:t xml:space="preserve"> the need for women with disabilities to have access to decision-making positions and their participation in all legislative and executive bodies </w:t>
      </w:r>
      <w:r w:rsidRPr="00954AEF">
        <w:rPr>
          <w:sz w:val="24"/>
          <w:szCs w:val="24"/>
        </w:rPr>
        <w:t>through:</w:t>
      </w:r>
    </w:p>
    <w:p w14:paraId="178EBC50" w14:textId="77777777" w:rsidR="00954AEF" w:rsidRPr="00954AEF" w:rsidRDefault="00954AEF" w:rsidP="00954AEF">
      <w:pPr>
        <w:jc w:val="both"/>
        <w:rPr>
          <w:sz w:val="24"/>
          <w:szCs w:val="24"/>
        </w:rPr>
      </w:pPr>
      <w:r w:rsidRPr="00954AEF">
        <w:rPr>
          <w:sz w:val="24"/>
          <w:szCs w:val="24"/>
        </w:rPr>
        <w:t>Ensuring the participation of women with disabilities through quota programs</w:t>
      </w:r>
    </w:p>
    <w:p w14:paraId="59DAF651" w14:textId="77777777" w:rsidR="00954AEF" w:rsidRPr="00954AEF" w:rsidRDefault="00954AEF" w:rsidP="00954AEF">
      <w:pPr>
        <w:jc w:val="both"/>
        <w:rPr>
          <w:sz w:val="24"/>
          <w:szCs w:val="24"/>
        </w:rPr>
      </w:pPr>
      <w:r w:rsidRPr="00954AEF">
        <w:rPr>
          <w:sz w:val="24"/>
          <w:szCs w:val="24"/>
        </w:rPr>
        <w:t>Developing and building the capacities of women with disabilities through mentoring, training and competency preparation programs.</w:t>
      </w:r>
    </w:p>
    <w:p w14:paraId="4028768A" w14:textId="77777777" w:rsidR="00954AEF" w:rsidRPr="00954AEF" w:rsidRDefault="00954AEF" w:rsidP="00954AEF">
      <w:pPr>
        <w:jc w:val="both"/>
        <w:rPr>
          <w:sz w:val="24"/>
          <w:szCs w:val="24"/>
        </w:rPr>
      </w:pPr>
      <w:r w:rsidRPr="00954AEF">
        <w:rPr>
          <w:sz w:val="24"/>
          <w:szCs w:val="24"/>
        </w:rPr>
        <w:t>Networking among women with disabilities to create blocs to support women candidates with disabilities.</w:t>
      </w:r>
    </w:p>
    <w:p w14:paraId="6B58624C" w14:textId="77777777" w:rsidR="00954AEF" w:rsidRPr="00954AEF" w:rsidRDefault="00954AEF" w:rsidP="00954AEF">
      <w:pPr>
        <w:jc w:val="both"/>
        <w:rPr>
          <w:sz w:val="24"/>
          <w:szCs w:val="24"/>
        </w:rPr>
      </w:pPr>
      <w:r w:rsidRPr="00954AEF">
        <w:rPr>
          <w:sz w:val="24"/>
          <w:szCs w:val="24"/>
        </w:rPr>
        <w:t>Launching media campaigns to support women candidates with disabilities.</w:t>
      </w:r>
    </w:p>
    <w:p w14:paraId="38BFF977" w14:textId="77777777" w:rsidR="00954AEF" w:rsidRPr="00954AEF" w:rsidRDefault="00954AEF" w:rsidP="00954AEF">
      <w:pPr>
        <w:jc w:val="both"/>
        <w:rPr>
          <w:sz w:val="24"/>
          <w:szCs w:val="24"/>
        </w:rPr>
      </w:pPr>
      <w:r w:rsidRPr="00954AEF">
        <w:rPr>
          <w:sz w:val="24"/>
          <w:szCs w:val="24"/>
        </w:rPr>
        <w:t>Evaluat</w:t>
      </w:r>
      <w:r w:rsidR="00B64513">
        <w:rPr>
          <w:sz w:val="24"/>
          <w:szCs w:val="24"/>
        </w:rPr>
        <w:t xml:space="preserve">ing </w:t>
      </w:r>
      <w:r w:rsidRPr="00954AEF">
        <w:rPr>
          <w:sz w:val="24"/>
          <w:szCs w:val="24"/>
        </w:rPr>
        <w:t>the agenda of parties and trade unions from a perspective that addresses the rights of women with disabilities as a central issue to promote positive discrimination.</w:t>
      </w:r>
    </w:p>
    <w:p w14:paraId="37D22DD0" w14:textId="77777777" w:rsidR="00954AEF" w:rsidRPr="00954AEF" w:rsidRDefault="00954AEF" w:rsidP="00954AEF">
      <w:pPr>
        <w:jc w:val="both"/>
        <w:rPr>
          <w:sz w:val="24"/>
          <w:szCs w:val="24"/>
        </w:rPr>
      </w:pPr>
    </w:p>
    <w:p w14:paraId="15344767" w14:textId="77777777" w:rsidR="00954AEF" w:rsidRPr="00954AEF" w:rsidRDefault="00360AF0" w:rsidP="00954AEF">
      <w:pPr>
        <w:jc w:val="both"/>
        <w:rPr>
          <w:sz w:val="24"/>
          <w:szCs w:val="24"/>
        </w:rPr>
      </w:pPr>
      <w:r w:rsidRPr="00954AEF">
        <w:rPr>
          <w:sz w:val="24"/>
          <w:szCs w:val="24"/>
        </w:rPr>
        <w:t>9.</w:t>
      </w:r>
      <w:r w:rsidRPr="00954AEF">
        <w:rPr>
          <w:b/>
          <w:bCs/>
          <w:sz w:val="24"/>
          <w:szCs w:val="24"/>
        </w:rPr>
        <w:t xml:space="preserve"> Working</w:t>
      </w:r>
      <w:r w:rsidR="00954AEF" w:rsidRPr="00954AEF">
        <w:rPr>
          <w:sz w:val="24"/>
          <w:szCs w:val="24"/>
        </w:rPr>
        <w:t xml:space="preserve"> to integrate and mainstream the needs of girls and women with intellectual and psychological disabilities into all strategies, programs and budgets at the national level.</w:t>
      </w:r>
    </w:p>
    <w:p w14:paraId="11A3EECC" w14:textId="77777777" w:rsidR="00954AEF" w:rsidRPr="00954AEF" w:rsidRDefault="00954AEF" w:rsidP="00954AEF">
      <w:pPr>
        <w:jc w:val="both"/>
        <w:rPr>
          <w:sz w:val="24"/>
          <w:szCs w:val="24"/>
        </w:rPr>
      </w:pPr>
      <w:r w:rsidRPr="00954AEF">
        <w:rPr>
          <w:sz w:val="24"/>
          <w:szCs w:val="24"/>
        </w:rPr>
        <w:t>10</w:t>
      </w:r>
      <w:r w:rsidR="00360AF0" w:rsidRPr="00954AEF">
        <w:rPr>
          <w:sz w:val="24"/>
          <w:szCs w:val="24"/>
        </w:rPr>
        <w:t>.</w:t>
      </w:r>
      <w:r w:rsidR="00360AF0" w:rsidRPr="00954AEF">
        <w:rPr>
          <w:b/>
          <w:bCs/>
          <w:sz w:val="24"/>
          <w:szCs w:val="24"/>
        </w:rPr>
        <w:t xml:space="preserve"> Developing</w:t>
      </w:r>
      <w:r w:rsidRPr="00954AEF">
        <w:rPr>
          <w:sz w:val="24"/>
          <w:szCs w:val="24"/>
        </w:rPr>
        <w:t xml:space="preserve"> of a regional program for the political participation of women with disabilities that addresses their capabilities, communication development and election laws for women with disabilities.</w:t>
      </w:r>
    </w:p>
    <w:p w14:paraId="590CBA4F" w14:textId="77777777" w:rsidR="00954AEF" w:rsidRPr="00954AEF" w:rsidRDefault="00954AEF" w:rsidP="00954AEF">
      <w:pPr>
        <w:jc w:val="both"/>
        <w:rPr>
          <w:sz w:val="24"/>
          <w:szCs w:val="24"/>
        </w:rPr>
      </w:pPr>
      <w:r>
        <w:rPr>
          <w:sz w:val="24"/>
          <w:szCs w:val="24"/>
        </w:rPr>
        <w:t>11</w:t>
      </w:r>
      <w:r w:rsidR="00360AF0">
        <w:rPr>
          <w:sz w:val="24"/>
          <w:szCs w:val="24"/>
        </w:rPr>
        <w:t>.</w:t>
      </w:r>
      <w:r w:rsidR="00360AF0" w:rsidRPr="00954AEF">
        <w:rPr>
          <w:b/>
          <w:bCs/>
          <w:sz w:val="24"/>
          <w:szCs w:val="24"/>
        </w:rPr>
        <w:t xml:space="preserve"> Promoting</w:t>
      </w:r>
      <w:r w:rsidRPr="00954AEF">
        <w:rPr>
          <w:sz w:val="24"/>
          <w:szCs w:val="24"/>
        </w:rPr>
        <w:t xml:space="preserve"> the participation of women with disabilities in the leadership positions of organizations of persons with disabilities to ensure the inclusion of women and girls ' issues in programs, policies, procedures and budgets.</w:t>
      </w:r>
    </w:p>
    <w:p w14:paraId="58545D5D" w14:textId="77777777" w:rsidR="00317B77" w:rsidRPr="00954AEF" w:rsidRDefault="00954AEF" w:rsidP="00360AF0">
      <w:pPr>
        <w:jc w:val="both"/>
        <w:rPr>
          <w:sz w:val="24"/>
          <w:szCs w:val="24"/>
        </w:rPr>
      </w:pPr>
      <w:r w:rsidRPr="00954AEF">
        <w:rPr>
          <w:sz w:val="24"/>
          <w:szCs w:val="24"/>
        </w:rPr>
        <w:t>1</w:t>
      </w:r>
      <w:r>
        <w:rPr>
          <w:sz w:val="24"/>
          <w:szCs w:val="24"/>
        </w:rPr>
        <w:t>2</w:t>
      </w:r>
      <w:r w:rsidR="00360AF0" w:rsidRPr="00954AEF">
        <w:rPr>
          <w:sz w:val="24"/>
          <w:szCs w:val="24"/>
        </w:rPr>
        <w:t>.</w:t>
      </w:r>
      <w:r w:rsidR="00360AF0" w:rsidRPr="00954AEF">
        <w:rPr>
          <w:b/>
          <w:bCs/>
          <w:sz w:val="24"/>
          <w:szCs w:val="24"/>
        </w:rPr>
        <w:t xml:space="preserve"> Strengthening</w:t>
      </w:r>
      <w:r w:rsidRPr="00954AEF">
        <w:rPr>
          <w:sz w:val="24"/>
          <w:szCs w:val="24"/>
        </w:rPr>
        <w:t xml:space="preserve"> the role of the Arab Organization </w:t>
      </w:r>
      <w:r w:rsidR="00360AF0">
        <w:rPr>
          <w:sz w:val="24"/>
          <w:szCs w:val="24"/>
        </w:rPr>
        <w:t>of</w:t>
      </w:r>
      <w:r w:rsidRPr="00954AEF">
        <w:rPr>
          <w:sz w:val="24"/>
          <w:szCs w:val="24"/>
        </w:rPr>
        <w:t xml:space="preserve"> persons with disabilities in networking with official institutions and bodies related to women in the Arab countries</w:t>
      </w:r>
      <w:r w:rsidR="00360AF0">
        <w:rPr>
          <w:sz w:val="24"/>
          <w:szCs w:val="24"/>
        </w:rPr>
        <w:t>,</w:t>
      </w:r>
      <w:r w:rsidRPr="00954AEF">
        <w:rPr>
          <w:sz w:val="24"/>
          <w:szCs w:val="24"/>
        </w:rPr>
        <w:t xml:space="preserve"> in order to empower women and ensure their participation in economic empowerment and awareness in combating violence against women, girls and people with disabilities.</w:t>
      </w:r>
    </w:p>
    <w:sectPr w:rsidR="00317B77" w:rsidRPr="009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0NrEwNzU2tDQ0sjRV0lEKTi0uzszPAykwrAUAZv8Y4iwAAAA="/>
  </w:docVars>
  <w:rsids>
    <w:rsidRoot w:val="00954AEF"/>
    <w:rsid w:val="00043C47"/>
    <w:rsid w:val="000F5D1F"/>
    <w:rsid w:val="00172702"/>
    <w:rsid w:val="0023793E"/>
    <w:rsid w:val="00246268"/>
    <w:rsid w:val="00253BE9"/>
    <w:rsid w:val="002700BC"/>
    <w:rsid w:val="002F4C89"/>
    <w:rsid w:val="00317B77"/>
    <w:rsid w:val="00324850"/>
    <w:rsid w:val="00360AF0"/>
    <w:rsid w:val="003A5358"/>
    <w:rsid w:val="003A6276"/>
    <w:rsid w:val="003B3A44"/>
    <w:rsid w:val="003B6719"/>
    <w:rsid w:val="004012DC"/>
    <w:rsid w:val="00402A97"/>
    <w:rsid w:val="00463378"/>
    <w:rsid w:val="0046439F"/>
    <w:rsid w:val="004C5FCC"/>
    <w:rsid w:val="004F6F8E"/>
    <w:rsid w:val="00522904"/>
    <w:rsid w:val="00604646"/>
    <w:rsid w:val="006211DE"/>
    <w:rsid w:val="00685E0F"/>
    <w:rsid w:val="00705840"/>
    <w:rsid w:val="0079674D"/>
    <w:rsid w:val="007B2003"/>
    <w:rsid w:val="007D2C04"/>
    <w:rsid w:val="007D31F2"/>
    <w:rsid w:val="007E1BE9"/>
    <w:rsid w:val="0085317D"/>
    <w:rsid w:val="0087736E"/>
    <w:rsid w:val="008E7FE5"/>
    <w:rsid w:val="00914830"/>
    <w:rsid w:val="00945E0B"/>
    <w:rsid w:val="00954AEF"/>
    <w:rsid w:val="009701C4"/>
    <w:rsid w:val="009C303B"/>
    <w:rsid w:val="00A255F5"/>
    <w:rsid w:val="00B5523C"/>
    <w:rsid w:val="00B64513"/>
    <w:rsid w:val="00B6718B"/>
    <w:rsid w:val="00C23C64"/>
    <w:rsid w:val="00C24AC2"/>
    <w:rsid w:val="00EB2E55"/>
    <w:rsid w:val="00ED48B6"/>
    <w:rsid w:val="00F834E2"/>
    <w:rsid w:val="00F9613D"/>
    <w:rsid w:val="00FD0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C214"/>
  <w15:chartTrackingRefBased/>
  <w15:docId w15:val="{730361E5-381B-4219-ABB6-AE189F1D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L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 Felix</cp:lastModifiedBy>
  <cp:revision>2</cp:revision>
  <dcterms:created xsi:type="dcterms:W3CDTF">2022-12-19T14:53:00Z</dcterms:created>
  <dcterms:modified xsi:type="dcterms:W3CDTF">2022-12-19T14:53:00Z</dcterms:modified>
</cp:coreProperties>
</file>