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35001549" w:rsidR="008054A7" w:rsidRDefault="004A2402" w:rsidP="00CB13DF">
      <w:pPr>
        <w:pStyle w:val="Ttulo1"/>
      </w:pPr>
      <w:r>
        <w:rPr>
          <w:noProof/>
        </w:rPr>
        <w:drawing>
          <wp:anchor distT="0" distB="0" distL="114300" distR="114300" simplePos="0" relativeHeight="251664384" behindDoc="0" locked="0" layoutInCell="1" allowOverlap="1" wp14:anchorId="3382C997" wp14:editId="73EE06D6">
            <wp:simplePos x="0" y="0"/>
            <wp:positionH relativeFrom="column">
              <wp:posOffset>2154612</wp:posOffset>
            </wp:positionH>
            <wp:positionV relativeFrom="paragraph">
              <wp:posOffset>32799</wp:posOffset>
            </wp:positionV>
            <wp:extent cx="1327868" cy="1471450"/>
            <wp:effectExtent l="0" t="0" r="5715" b="1905"/>
            <wp:wrapNone/>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9775" behindDoc="1" locked="0" layoutInCell="1" allowOverlap="1" wp14:anchorId="3E4A323B" wp14:editId="333FDFFB">
                <wp:simplePos x="0" y="0"/>
                <wp:positionH relativeFrom="margin">
                  <wp:align>center</wp:align>
                </wp:positionH>
                <wp:positionV relativeFrom="paragraph">
                  <wp:posOffset>-596900</wp:posOffset>
                </wp:positionV>
                <wp:extent cx="6716395" cy="10033000"/>
                <wp:effectExtent l="38100" t="38100" r="27305" b="254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6D1BB84" id="Rectangle 6" o:spid="_x0000_s1026"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" filled="f" strokecolor="white [3212]" strokeweight="6pt">
                <v:path arrowok="t"/>
                <w10:wrap anchorx="margin"/>
              </v:rect>
            </w:pict>
          </mc:Fallback>
        </mc:AlternateContent>
      </w:r>
      <w:r w:rsidR="001F42F8">
        <w:rPr>
          <w:noProof/>
        </w:rPr>
        <mc:AlternateContent>
          <mc:Choice Requires="wps">
            <w:drawing>
              <wp:anchor distT="0" distB="0" distL="114300" distR="114300" simplePos="0" relativeHeight="251659264" behindDoc="1" locked="0" layoutInCell="1" allowOverlap="1" wp14:anchorId="0F0E63A7" wp14:editId="46DA8474">
                <wp:simplePos x="0" y="0"/>
                <wp:positionH relativeFrom="page">
                  <wp:align>left</wp:align>
                </wp:positionH>
                <wp:positionV relativeFrom="paragraph">
                  <wp:posOffset>-916305</wp:posOffset>
                </wp:positionV>
                <wp:extent cx="7538085" cy="11057255"/>
                <wp:effectExtent l="0" t="0" r="571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7CF0A0" id="Rectangle 1" o:spid="_x0000_s1026" style="position:absolute;margin-left:0;margin-top:-72.15pt;width:593.55pt;height:870.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" fillcolor="#2e73ac" strokecolor="#1f3763 [1604]" strokeweight="1pt">
                <v:path arrowok="t"/>
                <w10:wrap anchorx="page"/>
              </v:rect>
            </w:pict>
          </mc:Fallback>
        </mc:AlternateContent>
      </w:r>
    </w:p>
    <w:p w14:paraId="51F07E3B" w14:textId="77777777" w:rsidR="004A2402" w:rsidRDefault="004A2402" w:rsidP="007C60E9">
      <w:pPr>
        <w:pStyle w:val="Ttulo"/>
        <w:spacing w:before="360"/>
        <w:jc w:val="center"/>
        <w:rPr>
          <w:sz w:val="72"/>
        </w:rPr>
      </w:pPr>
    </w:p>
    <w:p w14:paraId="118A2DE9" w14:textId="77777777" w:rsidR="004A2402" w:rsidRDefault="004A2402" w:rsidP="007C60E9">
      <w:pPr>
        <w:pStyle w:val="Ttulo"/>
        <w:spacing w:before="360"/>
        <w:jc w:val="center"/>
        <w:rPr>
          <w:sz w:val="72"/>
        </w:rPr>
      </w:pPr>
    </w:p>
    <w:p w14:paraId="51CA1BCE" w14:textId="1227879C" w:rsidR="00F047E6" w:rsidRPr="00F047E6" w:rsidRDefault="004626BC" w:rsidP="007C60E9">
      <w:pPr>
        <w:pStyle w:val="Ttulo"/>
        <w:spacing w:before="360"/>
        <w:jc w:val="center"/>
        <w:rPr>
          <w:sz w:val="72"/>
        </w:rPr>
      </w:pPr>
      <w:r w:rsidRPr="00F047E6">
        <w:rPr>
          <w:sz w:val="72"/>
        </w:rPr>
        <w:t>EDF Youth Committee</w:t>
      </w:r>
    </w:p>
    <w:p w14:paraId="2FEBFBB6" w14:textId="29024814" w:rsidR="00D11DAB" w:rsidRPr="00F047E6" w:rsidRDefault="00B11275" w:rsidP="007C60E9">
      <w:pPr>
        <w:pStyle w:val="Ttulo"/>
        <w:spacing w:before="360"/>
        <w:jc w:val="center"/>
        <w:rPr>
          <w:sz w:val="72"/>
        </w:rPr>
      </w:pPr>
      <w:r w:rsidRPr="00F047E6">
        <w:rPr>
          <w:sz w:val="72"/>
        </w:rPr>
        <w:t>202</w:t>
      </w:r>
      <w:r w:rsidR="00A354D7">
        <w:rPr>
          <w:sz w:val="72"/>
        </w:rPr>
        <w:t>2</w:t>
      </w:r>
      <w:r w:rsidRPr="00F047E6">
        <w:rPr>
          <w:sz w:val="72"/>
        </w:rPr>
        <w:t xml:space="preserve"> </w:t>
      </w:r>
      <w:r w:rsidR="004626BC" w:rsidRPr="00F047E6">
        <w:rPr>
          <w:sz w:val="72"/>
        </w:rPr>
        <w:t>Annual Report</w:t>
      </w:r>
    </w:p>
    <w:p w14:paraId="75770BC9" w14:textId="102D110B" w:rsidR="00E62CBF" w:rsidRDefault="00E62CBF" w:rsidP="00D11DAB">
      <w:pPr>
        <w:spacing w:before="360" w:after="840"/>
        <w:rPr>
          <w:b/>
          <w:bCs/>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771"/>
      </w:tblGrid>
      <w:tr w:rsidR="001E0F08" w14:paraId="18E8BE2C" w14:textId="77777777" w:rsidTr="001E0F08">
        <w:tc>
          <w:tcPr>
            <w:tcW w:w="2245" w:type="dxa"/>
          </w:tcPr>
          <w:p w14:paraId="5DFDD4D9" w14:textId="638C0775" w:rsidR="001E0F08" w:rsidRDefault="007C60E9" w:rsidP="001E0F08">
            <w:pPr>
              <w:rPr>
                <w:color w:val="FFFFFF" w:themeColor="background1"/>
                <w:lang w:val="en-GB" w:eastAsia="zh-CN" w:bidi="hi-IN"/>
              </w:rPr>
            </w:pPr>
            <w:r>
              <w:rPr>
                <w:noProof/>
                <w:color w:val="FFFFFF" w:themeColor="background1"/>
                <w:lang w:val="en-GB" w:eastAsia="zh-CN" w:bidi="hi-IN"/>
              </w:rPr>
              <w:drawing>
                <wp:anchor distT="0" distB="0" distL="114300" distR="114300" simplePos="0" relativeHeight="251663360" behindDoc="0" locked="0" layoutInCell="1" allowOverlap="1" wp14:anchorId="09238C7C" wp14:editId="12500BA0">
                  <wp:simplePos x="0" y="0"/>
                  <wp:positionH relativeFrom="column">
                    <wp:posOffset>-219655</wp:posOffset>
                  </wp:positionH>
                  <wp:positionV relativeFrom="paragraph">
                    <wp:posOffset>2933380</wp:posOffset>
                  </wp:positionV>
                  <wp:extent cx="1383527" cy="1402566"/>
                  <wp:effectExtent l="0" t="0" r="0" b="0"/>
                  <wp:wrapNone/>
                  <wp:docPr id="94130164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1647" name="Imagen 1" descr="Imagen que contiene For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5662" cy="1404730"/>
                          </a:xfrm>
                          <a:prstGeom prst="rect">
                            <a:avLst/>
                          </a:prstGeom>
                        </pic:spPr>
                      </pic:pic>
                    </a:graphicData>
                  </a:graphic>
                  <wp14:sizeRelH relativeFrom="page">
                    <wp14:pctWidth>0</wp14:pctWidth>
                  </wp14:sizeRelH>
                  <wp14:sizeRelV relativeFrom="page">
                    <wp14:pctHeight>0</wp14:pctHeight>
                  </wp14:sizeRelV>
                </wp:anchor>
              </w:drawing>
            </w:r>
          </w:p>
        </w:tc>
        <w:tc>
          <w:tcPr>
            <w:tcW w:w="6771" w:type="dxa"/>
          </w:tcPr>
          <w:p w14:paraId="4834F36C" w14:textId="0A40C8FB" w:rsidR="007C60E9" w:rsidRDefault="007C60E9" w:rsidP="001E0F08">
            <w:pPr>
              <w:rPr>
                <w:color w:val="FFFFFF" w:themeColor="background1"/>
                <w:lang w:val="en-GB" w:eastAsia="zh-CN" w:bidi="hi-IN"/>
              </w:rPr>
            </w:pPr>
            <w:r>
              <w:rPr>
                <w:b/>
                <w:bCs/>
                <w:noProof/>
                <w:color w:val="FFFFFF" w:themeColor="background1"/>
                <w:sz w:val="28"/>
                <w:szCs w:val="28"/>
              </w:rPr>
              <w:drawing>
                <wp:anchor distT="0" distB="0" distL="114300" distR="114300" simplePos="0" relativeHeight="251662336" behindDoc="0" locked="0" layoutInCell="1" allowOverlap="1" wp14:anchorId="3D35EB75" wp14:editId="3F9FAF2F">
                  <wp:simplePos x="0" y="0"/>
                  <wp:positionH relativeFrom="column">
                    <wp:posOffset>-1008380</wp:posOffset>
                  </wp:positionH>
                  <wp:positionV relativeFrom="paragraph">
                    <wp:posOffset>-631908</wp:posOffset>
                  </wp:positionV>
                  <wp:extent cx="4587253" cy="3058169"/>
                  <wp:effectExtent l="0" t="0" r="0" b="2540"/>
                  <wp:wrapNone/>
                  <wp:docPr id="21" name="Picture 21" descr="The EDF Youth Committee poses for a photo with two members of the Executive and one member of the Sec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EDF Youth Committee poses for a photo with two members of the Executive and one member of the Secretaria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87253" cy="3058169"/>
                          </a:xfrm>
                          <a:prstGeom prst="rect">
                            <a:avLst/>
                          </a:prstGeom>
                        </pic:spPr>
                      </pic:pic>
                    </a:graphicData>
                  </a:graphic>
                  <wp14:sizeRelH relativeFrom="page">
                    <wp14:pctWidth>0</wp14:pctWidth>
                  </wp14:sizeRelH>
                  <wp14:sizeRelV relativeFrom="page">
                    <wp14:pctHeight>0</wp14:pctHeight>
                  </wp14:sizeRelV>
                </wp:anchor>
              </w:drawing>
            </w:r>
          </w:p>
          <w:p w14:paraId="5B672980" w14:textId="08B99982" w:rsidR="007C60E9" w:rsidRDefault="007C60E9" w:rsidP="001E0F08">
            <w:pPr>
              <w:rPr>
                <w:color w:val="FFFFFF" w:themeColor="background1"/>
                <w:lang w:val="en-GB" w:eastAsia="zh-CN" w:bidi="hi-IN"/>
              </w:rPr>
            </w:pPr>
          </w:p>
          <w:p w14:paraId="3FD6FEBD" w14:textId="77777777" w:rsidR="007C60E9" w:rsidRDefault="007C60E9" w:rsidP="001E0F08">
            <w:pPr>
              <w:rPr>
                <w:color w:val="FFFFFF" w:themeColor="background1"/>
                <w:lang w:val="en-GB" w:eastAsia="zh-CN" w:bidi="hi-IN"/>
              </w:rPr>
            </w:pPr>
          </w:p>
          <w:p w14:paraId="6E278A3E" w14:textId="77777777" w:rsidR="007C60E9" w:rsidRDefault="007C60E9" w:rsidP="001E0F08">
            <w:pPr>
              <w:rPr>
                <w:color w:val="FFFFFF" w:themeColor="background1"/>
                <w:lang w:val="en-GB" w:eastAsia="zh-CN" w:bidi="hi-IN"/>
              </w:rPr>
            </w:pPr>
          </w:p>
          <w:p w14:paraId="6308C5E3" w14:textId="77777777" w:rsidR="007C60E9" w:rsidRDefault="007C60E9" w:rsidP="001E0F08">
            <w:pPr>
              <w:rPr>
                <w:color w:val="FFFFFF" w:themeColor="background1"/>
                <w:lang w:val="en-GB" w:eastAsia="zh-CN" w:bidi="hi-IN"/>
              </w:rPr>
            </w:pPr>
          </w:p>
          <w:p w14:paraId="29BF6E78" w14:textId="77777777" w:rsidR="007C60E9" w:rsidRDefault="007C60E9" w:rsidP="001E0F08">
            <w:pPr>
              <w:rPr>
                <w:color w:val="FFFFFF" w:themeColor="background1"/>
                <w:lang w:val="en-GB" w:eastAsia="zh-CN" w:bidi="hi-IN"/>
              </w:rPr>
            </w:pPr>
          </w:p>
          <w:p w14:paraId="364FB48D" w14:textId="77777777" w:rsidR="007C60E9" w:rsidRDefault="007C60E9" w:rsidP="001E0F08">
            <w:pPr>
              <w:rPr>
                <w:color w:val="FFFFFF" w:themeColor="background1"/>
                <w:lang w:val="en-GB" w:eastAsia="zh-CN" w:bidi="hi-IN"/>
              </w:rPr>
            </w:pPr>
          </w:p>
          <w:p w14:paraId="45FA2A56" w14:textId="77777777" w:rsidR="007C60E9" w:rsidRDefault="007C60E9" w:rsidP="001E0F08">
            <w:pPr>
              <w:rPr>
                <w:color w:val="FFFFFF" w:themeColor="background1"/>
                <w:lang w:val="en-GB" w:eastAsia="zh-CN" w:bidi="hi-IN"/>
              </w:rPr>
            </w:pPr>
          </w:p>
          <w:p w14:paraId="3C5DABE4" w14:textId="77777777" w:rsidR="007C60E9" w:rsidRDefault="007C60E9" w:rsidP="001E0F08">
            <w:pPr>
              <w:rPr>
                <w:color w:val="FFFFFF" w:themeColor="background1"/>
                <w:lang w:val="en-GB" w:eastAsia="zh-CN" w:bidi="hi-IN"/>
              </w:rPr>
            </w:pPr>
          </w:p>
          <w:p w14:paraId="154D0370" w14:textId="77777777" w:rsidR="007C60E9" w:rsidRDefault="007C60E9" w:rsidP="001E0F08">
            <w:pPr>
              <w:rPr>
                <w:color w:val="FFFFFF" w:themeColor="background1"/>
                <w:lang w:val="en-GB" w:eastAsia="zh-CN" w:bidi="hi-IN"/>
              </w:rPr>
            </w:pPr>
          </w:p>
          <w:p w14:paraId="278BFC2C" w14:textId="77777777" w:rsidR="007C60E9" w:rsidRDefault="007C60E9" w:rsidP="001E0F08">
            <w:pPr>
              <w:rPr>
                <w:color w:val="FFFFFF" w:themeColor="background1"/>
                <w:lang w:val="en-GB" w:eastAsia="zh-CN" w:bidi="hi-IN"/>
              </w:rPr>
            </w:pPr>
          </w:p>
          <w:p w14:paraId="3B56B796" w14:textId="77777777" w:rsidR="007C60E9" w:rsidRDefault="007C60E9" w:rsidP="001E0F08">
            <w:pPr>
              <w:rPr>
                <w:color w:val="FFFFFF" w:themeColor="background1"/>
                <w:lang w:val="en-GB" w:eastAsia="zh-CN" w:bidi="hi-IN"/>
              </w:rPr>
            </w:pPr>
          </w:p>
          <w:p w14:paraId="5B4FB946" w14:textId="77777777" w:rsidR="007C60E9" w:rsidRDefault="007C60E9" w:rsidP="001E0F08">
            <w:pPr>
              <w:rPr>
                <w:color w:val="FFFFFF" w:themeColor="background1"/>
                <w:lang w:val="en-GB" w:eastAsia="zh-CN" w:bidi="hi-IN"/>
              </w:rPr>
            </w:pPr>
          </w:p>
          <w:p w14:paraId="7E4FBD3C" w14:textId="77777777" w:rsidR="007C60E9" w:rsidRDefault="007C60E9" w:rsidP="001E0F08">
            <w:pPr>
              <w:rPr>
                <w:color w:val="FFFFFF" w:themeColor="background1"/>
                <w:lang w:val="en-GB" w:eastAsia="zh-CN" w:bidi="hi-IN"/>
              </w:rPr>
            </w:pPr>
          </w:p>
          <w:p w14:paraId="427E0CC9" w14:textId="1FA2FAD8" w:rsidR="007C60E9" w:rsidRDefault="007C60E9" w:rsidP="001E0F08">
            <w:pPr>
              <w:rPr>
                <w:color w:val="FFFFFF" w:themeColor="background1"/>
                <w:lang w:val="en-GB" w:eastAsia="zh-CN" w:bidi="hi-IN"/>
              </w:rPr>
            </w:pPr>
          </w:p>
          <w:p w14:paraId="0F7F0F5A" w14:textId="52B32B65" w:rsidR="007C60E9" w:rsidRDefault="007C60E9" w:rsidP="001E0F08">
            <w:pPr>
              <w:rPr>
                <w:color w:val="FFFFFF" w:themeColor="background1"/>
                <w:lang w:val="en-GB" w:eastAsia="zh-CN" w:bidi="hi-IN"/>
              </w:rPr>
            </w:pPr>
          </w:p>
          <w:p w14:paraId="6DDB80CA" w14:textId="1EB651DF" w:rsidR="001E0F08" w:rsidRDefault="001E0F08" w:rsidP="001E0F08">
            <w:pPr>
              <w:rPr>
                <w:color w:val="FFFFFF" w:themeColor="background1"/>
                <w:lang w:val="en-GB" w:eastAsia="zh-CN" w:bidi="hi-IN"/>
              </w:rPr>
            </w:pPr>
            <w:r w:rsidRPr="006C1A26">
              <w:rPr>
                <w:color w:val="FFFFFF" w:themeColor="background1"/>
                <w:lang w:val="en-GB" w:eastAsia="zh-CN" w:bidi="hi-IN"/>
              </w:rPr>
              <w:t xml:space="preserve">This publication has received financial support from the European Union. </w:t>
            </w:r>
            <w:r w:rsidR="007C60E9" w:rsidRPr="007C60E9">
              <w:rPr>
                <w:color w:val="FFFFFF" w:themeColor="background1"/>
                <w:lang w:val="en-GB" w:eastAsia="zh-CN" w:bidi="hi-IN"/>
              </w:rPr>
              <w:t>Views and opinions expressed are however those of the author(s) only and do not necessarily reflect those of the European Union or the European Commission’s CERV Programme. Neither the European Union nor the granting authority can be held responsible for them.</w:t>
            </w:r>
          </w:p>
        </w:tc>
      </w:tr>
    </w:tbl>
    <w:p w14:paraId="79A4A1C9" w14:textId="08FC674B" w:rsidR="00A9576D" w:rsidRDefault="00A9576D" w:rsidP="008054A7">
      <w:pPr>
        <w:pStyle w:val="Ttulo1"/>
        <w:pageBreakBefore/>
      </w:pPr>
      <w:bookmarkStart w:id="0" w:name="_Toc138938169"/>
      <w:r>
        <w:lastRenderedPageBreak/>
        <w:t>Table of Contents</w:t>
      </w:r>
      <w:bookmarkEnd w:id="0"/>
    </w:p>
    <w:p w14:paraId="52C34ED0" w14:textId="2E7ECDDC" w:rsidR="00493A7E" w:rsidRDefault="00A9576D">
      <w:pPr>
        <w:pStyle w:val="TDC1"/>
        <w:tabs>
          <w:tab w:val="right" w:leader="dot" w:pos="9016"/>
        </w:tabs>
        <w:rPr>
          <w:rFonts w:asciiTheme="minorHAnsi" w:eastAsiaTheme="minorEastAsia" w:hAnsiTheme="minorHAnsi"/>
          <w:noProof/>
          <w:kern w:val="2"/>
          <w:sz w:val="22"/>
          <w14:ligatures w14:val="standardContextual"/>
        </w:rPr>
      </w:pPr>
      <w:r>
        <w:fldChar w:fldCharType="begin"/>
      </w:r>
      <w:r>
        <w:instrText xml:space="preserve"> TOC \o "1-2" \h \z \u </w:instrText>
      </w:r>
      <w:r>
        <w:fldChar w:fldCharType="separate"/>
      </w:r>
      <w:hyperlink w:anchor="_Toc138938169" w:history="1">
        <w:r w:rsidR="00493A7E" w:rsidRPr="004A7751">
          <w:rPr>
            <w:rStyle w:val="Hipervnculo"/>
            <w:noProof/>
          </w:rPr>
          <w:t>Table of Contents</w:t>
        </w:r>
        <w:r w:rsidR="00493A7E">
          <w:rPr>
            <w:noProof/>
            <w:webHidden/>
          </w:rPr>
          <w:tab/>
        </w:r>
        <w:r w:rsidR="00493A7E">
          <w:rPr>
            <w:noProof/>
            <w:webHidden/>
          </w:rPr>
          <w:fldChar w:fldCharType="begin"/>
        </w:r>
        <w:r w:rsidR="00493A7E">
          <w:rPr>
            <w:noProof/>
            <w:webHidden/>
          </w:rPr>
          <w:instrText xml:space="preserve"> PAGEREF _Toc138938169 \h </w:instrText>
        </w:r>
        <w:r w:rsidR="00493A7E">
          <w:rPr>
            <w:noProof/>
            <w:webHidden/>
          </w:rPr>
        </w:r>
        <w:r w:rsidR="00493A7E">
          <w:rPr>
            <w:noProof/>
            <w:webHidden/>
          </w:rPr>
          <w:fldChar w:fldCharType="separate"/>
        </w:r>
        <w:r w:rsidR="00D228DC">
          <w:rPr>
            <w:noProof/>
            <w:webHidden/>
          </w:rPr>
          <w:t>2</w:t>
        </w:r>
        <w:r w:rsidR="00493A7E">
          <w:rPr>
            <w:noProof/>
            <w:webHidden/>
          </w:rPr>
          <w:fldChar w:fldCharType="end"/>
        </w:r>
      </w:hyperlink>
    </w:p>
    <w:p w14:paraId="29B37195" w14:textId="5780E63F" w:rsidR="00493A7E" w:rsidRDefault="00000000">
      <w:pPr>
        <w:pStyle w:val="TDC1"/>
        <w:tabs>
          <w:tab w:val="right" w:leader="dot" w:pos="9016"/>
        </w:tabs>
        <w:rPr>
          <w:rFonts w:asciiTheme="minorHAnsi" w:eastAsiaTheme="minorEastAsia" w:hAnsiTheme="minorHAnsi"/>
          <w:noProof/>
          <w:kern w:val="2"/>
          <w:sz w:val="22"/>
          <w14:ligatures w14:val="standardContextual"/>
        </w:rPr>
      </w:pPr>
      <w:hyperlink w:anchor="_Toc138938170" w:history="1">
        <w:r w:rsidR="00493A7E" w:rsidRPr="004A7751">
          <w:rPr>
            <w:rStyle w:val="Hipervnculo"/>
            <w:noProof/>
          </w:rPr>
          <w:t>Introduction</w:t>
        </w:r>
        <w:r w:rsidR="00493A7E">
          <w:rPr>
            <w:noProof/>
            <w:webHidden/>
          </w:rPr>
          <w:tab/>
        </w:r>
        <w:r w:rsidR="00493A7E">
          <w:rPr>
            <w:noProof/>
            <w:webHidden/>
          </w:rPr>
          <w:fldChar w:fldCharType="begin"/>
        </w:r>
        <w:r w:rsidR="00493A7E">
          <w:rPr>
            <w:noProof/>
            <w:webHidden/>
          </w:rPr>
          <w:instrText xml:space="preserve"> PAGEREF _Toc138938170 \h </w:instrText>
        </w:r>
        <w:r w:rsidR="00493A7E">
          <w:rPr>
            <w:noProof/>
            <w:webHidden/>
          </w:rPr>
        </w:r>
        <w:r w:rsidR="00493A7E">
          <w:rPr>
            <w:noProof/>
            <w:webHidden/>
          </w:rPr>
          <w:fldChar w:fldCharType="separate"/>
        </w:r>
        <w:r w:rsidR="00D228DC">
          <w:rPr>
            <w:noProof/>
            <w:webHidden/>
          </w:rPr>
          <w:t>2</w:t>
        </w:r>
        <w:r w:rsidR="00493A7E">
          <w:rPr>
            <w:noProof/>
            <w:webHidden/>
          </w:rPr>
          <w:fldChar w:fldCharType="end"/>
        </w:r>
      </w:hyperlink>
    </w:p>
    <w:p w14:paraId="641929CF" w14:textId="3B59B10F" w:rsidR="00493A7E" w:rsidRDefault="00000000">
      <w:pPr>
        <w:pStyle w:val="TDC1"/>
        <w:tabs>
          <w:tab w:val="right" w:leader="dot" w:pos="9016"/>
        </w:tabs>
        <w:rPr>
          <w:rFonts w:asciiTheme="minorHAnsi" w:eastAsiaTheme="minorEastAsia" w:hAnsiTheme="minorHAnsi"/>
          <w:noProof/>
          <w:kern w:val="2"/>
          <w:sz w:val="22"/>
          <w14:ligatures w14:val="standardContextual"/>
        </w:rPr>
      </w:pPr>
      <w:hyperlink w:anchor="_Toc138938171" w:history="1">
        <w:r w:rsidR="00493A7E" w:rsidRPr="004A7751">
          <w:rPr>
            <w:rStyle w:val="Hipervnculo"/>
            <w:noProof/>
          </w:rPr>
          <w:t>Easy to Read</w:t>
        </w:r>
        <w:r w:rsidR="00493A7E">
          <w:rPr>
            <w:noProof/>
            <w:webHidden/>
          </w:rPr>
          <w:tab/>
        </w:r>
        <w:r w:rsidR="00493A7E">
          <w:rPr>
            <w:noProof/>
            <w:webHidden/>
          </w:rPr>
          <w:fldChar w:fldCharType="begin"/>
        </w:r>
        <w:r w:rsidR="00493A7E">
          <w:rPr>
            <w:noProof/>
            <w:webHidden/>
          </w:rPr>
          <w:instrText xml:space="preserve"> PAGEREF _Toc138938171 \h </w:instrText>
        </w:r>
        <w:r w:rsidR="00493A7E">
          <w:rPr>
            <w:noProof/>
            <w:webHidden/>
          </w:rPr>
        </w:r>
        <w:r w:rsidR="00493A7E">
          <w:rPr>
            <w:noProof/>
            <w:webHidden/>
          </w:rPr>
          <w:fldChar w:fldCharType="separate"/>
        </w:r>
        <w:r w:rsidR="00D228DC">
          <w:rPr>
            <w:noProof/>
            <w:webHidden/>
          </w:rPr>
          <w:t>4</w:t>
        </w:r>
        <w:r w:rsidR="00493A7E">
          <w:rPr>
            <w:noProof/>
            <w:webHidden/>
          </w:rPr>
          <w:fldChar w:fldCharType="end"/>
        </w:r>
      </w:hyperlink>
    </w:p>
    <w:p w14:paraId="3465CB62" w14:textId="0CD05D27" w:rsidR="00493A7E" w:rsidRDefault="00000000">
      <w:pPr>
        <w:pStyle w:val="TDC1"/>
        <w:tabs>
          <w:tab w:val="right" w:leader="dot" w:pos="9016"/>
        </w:tabs>
        <w:rPr>
          <w:rFonts w:asciiTheme="minorHAnsi" w:eastAsiaTheme="minorEastAsia" w:hAnsiTheme="minorHAnsi"/>
          <w:noProof/>
          <w:kern w:val="2"/>
          <w:sz w:val="22"/>
          <w14:ligatures w14:val="standardContextual"/>
        </w:rPr>
      </w:pPr>
      <w:hyperlink w:anchor="_Toc138938172" w:history="1">
        <w:r w:rsidR="00493A7E" w:rsidRPr="004A7751">
          <w:rPr>
            <w:rStyle w:val="Hipervnculo"/>
            <w:noProof/>
          </w:rPr>
          <w:t>Activities in 2022</w:t>
        </w:r>
        <w:r w:rsidR="00493A7E">
          <w:rPr>
            <w:noProof/>
            <w:webHidden/>
          </w:rPr>
          <w:tab/>
        </w:r>
        <w:r w:rsidR="00493A7E">
          <w:rPr>
            <w:noProof/>
            <w:webHidden/>
          </w:rPr>
          <w:fldChar w:fldCharType="begin"/>
        </w:r>
        <w:r w:rsidR="00493A7E">
          <w:rPr>
            <w:noProof/>
            <w:webHidden/>
          </w:rPr>
          <w:instrText xml:space="preserve"> PAGEREF _Toc138938172 \h </w:instrText>
        </w:r>
        <w:r w:rsidR="00493A7E">
          <w:rPr>
            <w:noProof/>
            <w:webHidden/>
          </w:rPr>
        </w:r>
        <w:r w:rsidR="00493A7E">
          <w:rPr>
            <w:noProof/>
            <w:webHidden/>
          </w:rPr>
          <w:fldChar w:fldCharType="separate"/>
        </w:r>
        <w:r w:rsidR="00D228DC">
          <w:rPr>
            <w:noProof/>
            <w:webHidden/>
          </w:rPr>
          <w:t>7</w:t>
        </w:r>
        <w:r w:rsidR="00493A7E">
          <w:rPr>
            <w:noProof/>
            <w:webHidden/>
          </w:rPr>
          <w:fldChar w:fldCharType="end"/>
        </w:r>
      </w:hyperlink>
    </w:p>
    <w:p w14:paraId="403838A2" w14:textId="7B77F092" w:rsidR="00493A7E" w:rsidRDefault="00000000">
      <w:pPr>
        <w:pStyle w:val="TDC2"/>
        <w:tabs>
          <w:tab w:val="right" w:leader="dot" w:pos="9016"/>
        </w:tabs>
        <w:rPr>
          <w:rFonts w:asciiTheme="minorHAnsi" w:eastAsiaTheme="minorEastAsia" w:hAnsiTheme="minorHAnsi"/>
          <w:noProof/>
          <w:kern w:val="2"/>
          <w:sz w:val="22"/>
          <w14:ligatures w14:val="standardContextual"/>
        </w:rPr>
      </w:pPr>
      <w:hyperlink w:anchor="_Toc138938173" w:history="1">
        <w:r w:rsidR="00493A7E" w:rsidRPr="004A7751">
          <w:rPr>
            <w:rStyle w:val="Hipervnculo"/>
            <w:noProof/>
          </w:rPr>
          <w:t>Representation and Participation of EDF Youth Committee</w:t>
        </w:r>
        <w:r w:rsidR="00493A7E">
          <w:rPr>
            <w:noProof/>
            <w:webHidden/>
          </w:rPr>
          <w:tab/>
        </w:r>
        <w:r w:rsidR="00493A7E">
          <w:rPr>
            <w:noProof/>
            <w:webHidden/>
          </w:rPr>
          <w:fldChar w:fldCharType="begin"/>
        </w:r>
        <w:r w:rsidR="00493A7E">
          <w:rPr>
            <w:noProof/>
            <w:webHidden/>
          </w:rPr>
          <w:instrText xml:space="preserve"> PAGEREF _Toc138938173 \h </w:instrText>
        </w:r>
        <w:r w:rsidR="00493A7E">
          <w:rPr>
            <w:noProof/>
            <w:webHidden/>
          </w:rPr>
        </w:r>
        <w:r w:rsidR="00493A7E">
          <w:rPr>
            <w:noProof/>
            <w:webHidden/>
          </w:rPr>
          <w:fldChar w:fldCharType="separate"/>
        </w:r>
        <w:r w:rsidR="00D228DC">
          <w:rPr>
            <w:noProof/>
            <w:webHidden/>
          </w:rPr>
          <w:t>8</w:t>
        </w:r>
        <w:r w:rsidR="00493A7E">
          <w:rPr>
            <w:noProof/>
            <w:webHidden/>
          </w:rPr>
          <w:fldChar w:fldCharType="end"/>
        </w:r>
      </w:hyperlink>
    </w:p>
    <w:p w14:paraId="47E16403" w14:textId="32B3FB90" w:rsidR="00493A7E" w:rsidRDefault="00000000">
      <w:pPr>
        <w:pStyle w:val="TDC2"/>
        <w:tabs>
          <w:tab w:val="right" w:leader="dot" w:pos="9016"/>
        </w:tabs>
        <w:rPr>
          <w:rFonts w:asciiTheme="minorHAnsi" w:eastAsiaTheme="minorEastAsia" w:hAnsiTheme="minorHAnsi"/>
          <w:noProof/>
          <w:kern w:val="2"/>
          <w:sz w:val="22"/>
          <w14:ligatures w14:val="standardContextual"/>
        </w:rPr>
      </w:pPr>
      <w:hyperlink w:anchor="_Toc138938174" w:history="1">
        <w:r w:rsidR="00493A7E" w:rsidRPr="004A7751">
          <w:rPr>
            <w:rStyle w:val="Hipervnculo"/>
            <w:noProof/>
          </w:rPr>
          <w:t>The Youth Committee as a Resource</w:t>
        </w:r>
        <w:r w:rsidR="00493A7E">
          <w:rPr>
            <w:noProof/>
            <w:webHidden/>
          </w:rPr>
          <w:tab/>
        </w:r>
        <w:r w:rsidR="00493A7E">
          <w:rPr>
            <w:noProof/>
            <w:webHidden/>
          </w:rPr>
          <w:fldChar w:fldCharType="begin"/>
        </w:r>
        <w:r w:rsidR="00493A7E">
          <w:rPr>
            <w:noProof/>
            <w:webHidden/>
          </w:rPr>
          <w:instrText xml:space="preserve"> PAGEREF _Toc138938174 \h </w:instrText>
        </w:r>
        <w:r w:rsidR="00493A7E">
          <w:rPr>
            <w:noProof/>
            <w:webHidden/>
          </w:rPr>
        </w:r>
        <w:r w:rsidR="00493A7E">
          <w:rPr>
            <w:noProof/>
            <w:webHidden/>
          </w:rPr>
          <w:fldChar w:fldCharType="separate"/>
        </w:r>
        <w:r w:rsidR="00D228DC">
          <w:rPr>
            <w:noProof/>
            <w:webHidden/>
          </w:rPr>
          <w:t>10</w:t>
        </w:r>
        <w:r w:rsidR="00493A7E">
          <w:rPr>
            <w:noProof/>
            <w:webHidden/>
          </w:rPr>
          <w:fldChar w:fldCharType="end"/>
        </w:r>
      </w:hyperlink>
    </w:p>
    <w:p w14:paraId="2CC693AB" w14:textId="0648A133" w:rsidR="00493A7E" w:rsidRDefault="00000000">
      <w:pPr>
        <w:pStyle w:val="TDC2"/>
        <w:tabs>
          <w:tab w:val="right" w:leader="dot" w:pos="9016"/>
        </w:tabs>
        <w:rPr>
          <w:rFonts w:asciiTheme="minorHAnsi" w:eastAsiaTheme="minorEastAsia" w:hAnsiTheme="minorHAnsi"/>
          <w:noProof/>
          <w:kern w:val="2"/>
          <w:sz w:val="22"/>
          <w14:ligatures w14:val="standardContextual"/>
        </w:rPr>
      </w:pPr>
      <w:hyperlink w:anchor="_Toc138938175" w:history="1">
        <w:r w:rsidR="00493A7E" w:rsidRPr="004A7751">
          <w:rPr>
            <w:rStyle w:val="Hipervnculo"/>
            <w:noProof/>
          </w:rPr>
          <w:t>Bringing the Youth Perspective in EDF Work and Policy</w:t>
        </w:r>
        <w:r w:rsidR="00493A7E">
          <w:rPr>
            <w:noProof/>
            <w:webHidden/>
          </w:rPr>
          <w:tab/>
        </w:r>
        <w:r w:rsidR="00493A7E">
          <w:rPr>
            <w:noProof/>
            <w:webHidden/>
          </w:rPr>
          <w:fldChar w:fldCharType="begin"/>
        </w:r>
        <w:r w:rsidR="00493A7E">
          <w:rPr>
            <w:noProof/>
            <w:webHidden/>
          </w:rPr>
          <w:instrText xml:space="preserve"> PAGEREF _Toc138938175 \h </w:instrText>
        </w:r>
        <w:r w:rsidR="00493A7E">
          <w:rPr>
            <w:noProof/>
            <w:webHidden/>
          </w:rPr>
        </w:r>
        <w:r w:rsidR="00493A7E">
          <w:rPr>
            <w:noProof/>
            <w:webHidden/>
          </w:rPr>
          <w:fldChar w:fldCharType="separate"/>
        </w:r>
        <w:r w:rsidR="00D228DC">
          <w:rPr>
            <w:noProof/>
            <w:webHidden/>
          </w:rPr>
          <w:t>11</w:t>
        </w:r>
        <w:r w:rsidR="00493A7E">
          <w:rPr>
            <w:noProof/>
            <w:webHidden/>
          </w:rPr>
          <w:fldChar w:fldCharType="end"/>
        </w:r>
      </w:hyperlink>
    </w:p>
    <w:p w14:paraId="591BD306" w14:textId="22E2FEDB" w:rsidR="00493A7E" w:rsidRDefault="00000000">
      <w:pPr>
        <w:pStyle w:val="TDC2"/>
        <w:tabs>
          <w:tab w:val="right" w:leader="dot" w:pos="9016"/>
        </w:tabs>
        <w:rPr>
          <w:rFonts w:asciiTheme="minorHAnsi" w:eastAsiaTheme="minorEastAsia" w:hAnsiTheme="minorHAnsi"/>
          <w:noProof/>
          <w:kern w:val="2"/>
          <w:sz w:val="22"/>
          <w14:ligatures w14:val="standardContextual"/>
        </w:rPr>
      </w:pPr>
      <w:hyperlink w:anchor="_Toc138938176" w:history="1">
        <w:r w:rsidR="00493A7E" w:rsidRPr="004A7751">
          <w:rPr>
            <w:rStyle w:val="Hipervnculo"/>
            <w:noProof/>
          </w:rPr>
          <w:t>Publications</w:t>
        </w:r>
        <w:r w:rsidR="00493A7E">
          <w:rPr>
            <w:noProof/>
            <w:webHidden/>
          </w:rPr>
          <w:tab/>
        </w:r>
        <w:r w:rsidR="00493A7E">
          <w:rPr>
            <w:noProof/>
            <w:webHidden/>
          </w:rPr>
          <w:fldChar w:fldCharType="begin"/>
        </w:r>
        <w:r w:rsidR="00493A7E">
          <w:rPr>
            <w:noProof/>
            <w:webHidden/>
          </w:rPr>
          <w:instrText xml:space="preserve"> PAGEREF _Toc138938176 \h </w:instrText>
        </w:r>
        <w:r w:rsidR="00493A7E">
          <w:rPr>
            <w:noProof/>
            <w:webHidden/>
          </w:rPr>
        </w:r>
        <w:r w:rsidR="00493A7E">
          <w:rPr>
            <w:noProof/>
            <w:webHidden/>
          </w:rPr>
          <w:fldChar w:fldCharType="separate"/>
        </w:r>
        <w:r w:rsidR="00D228DC">
          <w:rPr>
            <w:noProof/>
            <w:webHidden/>
          </w:rPr>
          <w:t>11</w:t>
        </w:r>
        <w:r w:rsidR="00493A7E">
          <w:rPr>
            <w:noProof/>
            <w:webHidden/>
          </w:rPr>
          <w:fldChar w:fldCharType="end"/>
        </w:r>
      </w:hyperlink>
    </w:p>
    <w:p w14:paraId="1B7B6719" w14:textId="3CCF137F" w:rsidR="00493A7E" w:rsidRDefault="00000000">
      <w:pPr>
        <w:pStyle w:val="TDC2"/>
        <w:tabs>
          <w:tab w:val="right" w:leader="dot" w:pos="9016"/>
        </w:tabs>
        <w:rPr>
          <w:rFonts w:asciiTheme="minorHAnsi" w:eastAsiaTheme="minorEastAsia" w:hAnsiTheme="minorHAnsi"/>
          <w:noProof/>
          <w:kern w:val="2"/>
          <w:sz w:val="22"/>
          <w14:ligatures w14:val="standardContextual"/>
        </w:rPr>
      </w:pPr>
      <w:hyperlink w:anchor="_Toc138938177" w:history="1">
        <w:r w:rsidR="00493A7E" w:rsidRPr="004A7751">
          <w:rPr>
            <w:rStyle w:val="Hipervnculo"/>
            <w:noProof/>
          </w:rPr>
          <w:t>The EDF Youth Committee</w:t>
        </w:r>
        <w:r w:rsidR="00493A7E">
          <w:rPr>
            <w:noProof/>
            <w:webHidden/>
          </w:rPr>
          <w:tab/>
        </w:r>
        <w:r w:rsidR="00493A7E">
          <w:rPr>
            <w:noProof/>
            <w:webHidden/>
          </w:rPr>
          <w:fldChar w:fldCharType="begin"/>
        </w:r>
        <w:r w:rsidR="00493A7E">
          <w:rPr>
            <w:noProof/>
            <w:webHidden/>
          </w:rPr>
          <w:instrText xml:space="preserve"> PAGEREF _Toc138938177 \h </w:instrText>
        </w:r>
        <w:r w:rsidR="00493A7E">
          <w:rPr>
            <w:noProof/>
            <w:webHidden/>
          </w:rPr>
        </w:r>
        <w:r w:rsidR="00493A7E">
          <w:rPr>
            <w:noProof/>
            <w:webHidden/>
          </w:rPr>
          <w:fldChar w:fldCharType="separate"/>
        </w:r>
        <w:r w:rsidR="00D228DC">
          <w:rPr>
            <w:noProof/>
            <w:webHidden/>
          </w:rPr>
          <w:t>12</w:t>
        </w:r>
        <w:r w:rsidR="00493A7E">
          <w:rPr>
            <w:noProof/>
            <w:webHidden/>
          </w:rPr>
          <w:fldChar w:fldCharType="end"/>
        </w:r>
      </w:hyperlink>
    </w:p>
    <w:p w14:paraId="682EDC5B" w14:textId="7C710002" w:rsidR="00493A7E" w:rsidRDefault="00000000">
      <w:pPr>
        <w:pStyle w:val="TDC1"/>
        <w:tabs>
          <w:tab w:val="right" w:leader="dot" w:pos="9016"/>
        </w:tabs>
        <w:rPr>
          <w:rFonts w:asciiTheme="minorHAnsi" w:eastAsiaTheme="minorEastAsia" w:hAnsiTheme="minorHAnsi"/>
          <w:noProof/>
          <w:kern w:val="2"/>
          <w:sz w:val="22"/>
          <w14:ligatures w14:val="standardContextual"/>
        </w:rPr>
      </w:pPr>
      <w:hyperlink w:anchor="_Toc138938178" w:history="1">
        <w:r w:rsidR="00493A7E" w:rsidRPr="004A7751">
          <w:rPr>
            <w:rStyle w:val="Hipervnculo"/>
            <w:noProof/>
          </w:rPr>
          <w:t>Document credits</w:t>
        </w:r>
        <w:r w:rsidR="00493A7E">
          <w:rPr>
            <w:noProof/>
            <w:webHidden/>
          </w:rPr>
          <w:tab/>
        </w:r>
        <w:r w:rsidR="00493A7E">
          <w:rPr>
            <w:noProof/>
            <w:webHidden/>
          </w:rPr>
          <w:fldChar w:fldCharType="begin"/>
        </w:r>
        <w:r w:rsidR="00493A7E">
          <w:rPr>
            <w:noProof/>
            <w:webHidden/>
          </w:rPr>
          <w:instrText xml:space="preserve"> PAGEREF _Toc138938178 \h </w:instrText>
        </w:r>
        <w:r w:rsidR="00493A7E">
          <w:rPr>
            <w:noProof/>
            <w:webHidden/>
          </w:rPr>
        </w:r>
        <w:r w:rsidR="00493A7E">
          <w:rPr>
            <w:noProof/>
            <w:webHidden/>
          </w:rPr>
          <w:fldChar w:fldCharType="separate"/>
        </w:r>
        <w:r w:rsidR="00D228DC">
          <w:rPr>
            <w:noProof/>
            <w:webHidden/>
          </w:rPr>
          <w:t>17</w:t>
        </w:r>
        <w:r w:rsidR="00493A7E">
          <w:rPr>
            <w:noProof/>
            <w:webHidden/>
          </w:rPr>
          <w:fldChar w:fldCharType="end"/>
        </w:r>
      </w:hyperlink>
    </w:p>
    <w:p w14:paraId="588D3280" w14:textId="68C88AB0" w:rsidR="001E0F08" w:rsidRDefault="00A9576D" w:rsidP="00282B80">
      <w:pPr>
        <w:pStyle w:val="Ttulo1"/>
      </w:pPr>
      <w:r>
        <w:fldChar w:fldCharType="end"/>
      </w:r>
      <w:bookmarkStart w:id="1" w:name="_Toc138938170"/>
      <w:r w:rsidR="001E0F08">
        <w:t>Introduction</w:t>
      </w:r>
      <w:bookmarkEnd w:id="1"/>
    </w:p>
    <w:p w14:paraId="05835840" w14:textId="61006B6C" w:rsidR="00C65314" w:rsidRDefault="00C65314" w:rsidP="00B11275">
      <w:r>
        <w:t xml:space="preserve">2022 was </w:t>
      </w:r>
      <w:r w:rsidR="00112C2D">
        <w:t xml:space="preserve">an </w:t>
      </w:r>
      <w:r>
        <w:t>important year for the EDF Youth Committee. In September a new youth Committee was selected</w:t>
      </w:r>
      <w:r w:rsidR="005D663C">
        <w:t>,</w:t>
      </w:r>
      <w:r>
        <w:t xml:space="preserve"> and in November the former Youth Committee handed over </w:t>
      </w:r>
      <w:r w:rsidR="00393B62">
        <w:t xml:space="preserve">to </w:t>
      </w:r>
      <w:r>
        <w:t xml:space="preserve">the new one the keys to </w:t>
      </w:r>
      <w:r w:rsidR="00047C1C">
        <w:t xml:space="preserve">bring changes within the disability and youth movement. </w:t>
      </w:r>
      <w:r w:rsidR="00A462DD">
        <w:t xml:space="preserve">Another </w:t>
      </w:r>
      <w:r w:rsidR="005D663C">
        <w:t xml:space="preserve">event </w:t>
      </w:r>
      <w:r w:rsidR="00A462DD">
        <w:t>made this year special for our youth committee</w:t>
      </w:r>
      <w:r w:rsidR="005D663C">
        <w:t>:</w:t>
      </w:r>
      <w:r w:rsidR="00A462DD">
        <w:t xml:space="preserve"> this year was dedicated </w:t>
      </w:r>
      <w:r w:rsidR="002414A0">
        <w:t xml:space="preserve">to Young People. The European Commission declared 2022 as the </w:t>
      </w:r>
      <w:r w:rsidR="002414A0" w:rsidRPr="002414A0">
        <w:rPr>
          <w:b/>
          <w:bCs/>
        </w:rPr>
        <w:t>European Year of Youth</w:t>
      </w:r>
      <w:r w:rsidR="00CD6F71">
        <w:rPr>
          <w:b/>
          <w:bCs/>
        </w:rPr>
        <w:t xml:space="preserve"> (EYY)</w:t>
      </w:r>
      <w:r w:rsidR="002414A0" w:rsidRPr="002414A0">
        <w:rPr>
          <w:b/>
          <w:bCs/>
        </w:rPr>
        <w:t>.</w:t>
      </w:r>
      <w:r w:rsidR="00CD6F71">
        <w:rPr>
          <w:b/>
          <w:bCs/>
        </w:rPr>
        <w:t xml:space="preserve"> </w:t>
      </w:r>
      <w:r w:rsidR="00350910" w:rsidRPr="006F3A1F">
        <w:t xml:space="preserve">We were present in the Stakeholder group along many </w:t>
      </w:r>
      <w:proofErr w:type="spellStart"/>
      <w:r w:rsidR="00350910" w:rsidRPr="006F3A1F">
        <w:t>organisations</w:t>
      </w:r>
      <w:proofErr w:type="spellEnd"/>
      <w:r w:rsidR="00350910" w:rsidRPr="006F3A1F">
        <w:t xml:space="preserve"> and the European Commission, </w:t>
      </w:r>
      <w:r w:rsidR="005D663C">
        <w:t>and we were also</w:t>
      </w:r>
      <w:r w:rsidR="00350910" w:rsidRPr="006F3A1F">
        <w:t xml:space="preserve"> represented in 2 Youth Dialogue</w:t>
      </w:r>
      <w:r w:rsidR="005D663C">
        <w:t>s</w:t>
      </w:r>
      <w:r w:rsidR="00350910" w:rsidRPr="006F3A1F">
        <w:t xml:space="preserve"> with Commissioners and </w:t>
      </w:r>
      <w:r w:rsidR="006F3A1F" w:rsidRPr="006F3A1F">
        <w:t xml:space="preserve">in other events </w:t>
      </w:r>
      <w:proofErr w:type="spellStart"/>
      <w:r w:rsidR="006F3A1F" w:rsidRPr="006F3A1F">
        <w:t>organised</w:t>
      </w:r>
      <w:proofErr w:type="spellEnd"/>
      <w:r w:rsidR="006F3A1F" w:rsidRPr="006F3A1F">
        <w:t xml:space="preserve"> within the framework of the EYY.</w:t>
      </w:r>
      <w:r w:rsidR="00D92BD3">
        <w:t xml:space="preserve"> Another reason to say this year was special</w:t>
      </w:r>
      <w:r w:rsidR="005D663C">
        <w:t xml:space="preserve"> is that</w:t>
      </w:r>
      <w:r w:rsidR="00D92BD3">
        <w:t xml:space="preserve"> the Youth committee helped </w:t>
      </w:r>
      <w:r w:rsidR="005D663C">
        <w:t xml:space="preserve">the </w:t>
      </w:r>
      <w:r w:rsidR="00393B62">
        <w:t>I</w:t>
      </w:r>
      <w:r w:rsidR="005844ED">
        <w:t xml:space="preserve">nternational Disability Alliance Youth Committee </w:t>
      </w:r>
      <w:r w:rsidR="005D663C">
        <w:t>to</w:t>
      </w:r>
      <w:r w:rsidR="005844ED">
        <w:t xml:space="preserve"> organiz</w:t>
      </w:r>
      <w:r w:rsidR="005D663C">
        <w:t>e</w:t>
      </w:r>
      <w:r w:rsidR="005844ED">
        <w:t xml:space="preserve"> the 24</w:t>
      </w:r>
      <w:r w:rsidR="00393B62">
        <w:t>-</w:t>
      </w:r>
      <w:r w:rsidR="005844ED">
        <w:t>hour Global Disability Summit</w:t>
      </w:r>
      <w:r w:rsidR="000A3EF6">
        <w:t xml:space="preserve"> GDS Youth for the M</w:t>
      </w:r>
      <w:r w:rsidR="005D663C">
        <w:t>ENA</w:t>
      </w:r>
      <w:r w:rsidR="000A3EF6">
        <w:t xml:space="preserve"> Europe </w:t>
      </w:r>
      <w:r w:rsidR="005D663C">
        <w:t>Region. This</w:t>
      </w:r>
      <w:r w:rsidR="00263354">
        <w:t xml:space="preserve"> was the first Youth Global Disability Summit </w:t>
      </w:r>
      <w:r w:rsidR="005D663C">
        <w:t xml:space="preserve">ever </w:t>
      </w:r>
      <w:proofErr w:type="spellStart"/>
      <w:r w:rsidR="00263354">
        <w:t>organised</w:t>
      </w:r>
      <w:proofErr w:type="spellEnd"/>
      <w:r w:rsidR="00263354">
        <w:t>.</w:t>
      </w:r>
    </w:p>
    <w:p w14:paraId="046D2BCA" w14:textId="5007E966" w:rsidR="00B11275" w:rsidRDefault="00B11275" w:rsidP="00B11275">
      <w:r>
        <w:t xml:space="preserve">For </w:t>
      </w:r>
      <w:r w:rsidR="005D663C">
        <w:t xml:space="preserve">the year </w:t>
      </w:r>
      <w:r>
        <w:t>202</w:t>
      </w:r>
      <w:r w:rsidR="007A71D4">
        <w:t>2</w:t>
      </w:r>
      <w:r w:rsidR="005D663C">
        <w:t>,</w:t>
      </w:r>
      <w:r>
        <w:t xml:space="preserve"> the </w:t>
      </w:r>
      <w:r w:rsidR="005D663C">
        <w:t>Y</w:t>
      </w:r>
      <w:r>
        <w:t xml:space="preserve">outh Committee held its activities under the topic of </w:t>
      </w:r>
      <w:r w:rsidR="00CB22DF">
        <w:rPr>
          <w:b/>
          <w:bCs/>
        </w:rPr>
        <w:t>Mental Health</w:t>
      </w:r>
      <w:r w:rsidR="0099545A">
        <w:rPr>
          <w:b/>
          <w:bCs/>
        </w:rPr>
        <w:t xml:space="preserve">. </w:t>
      </w:r>
      <w:r w:rsidR="00281008">
        <w:t>The main outcomes of this</w:t>
      </w:r>
      <w:r w:rsidR="005D663C">
        <w:t xml:space="preserve"> work</w:t>
      </w:r>
      <w:r w:rsidR="00281008">
        <w:t xml:space="preserve"> were the webinar </w:t>
      </w:r>
      <w:r w:rsidR="00A801E4">
        <w:t xml:space="preserve">on Mental Health and social media </w:t>
      </w:r>
      <w:r w:rsidR="00281008">
        <w:t xml:space="preserve">and the tips to keep </w:t>
      </w:r>
      <w:r w:rsidR="00A801E4">
        <w:t>a good mental health when using social media.</w:t>
      </w:r>
    </w:p>
    <w:p w14:paraId="031818B3" w14:textId="275088F4" w:rsidR="00B11275" w:rsidRDefault="00B11275" w:rsidP="00B11275">
      <w:r>
        <w:t xml:space="preserve">The Committee </w:t>
      </w:r>
      <w:proofErr w:type="spellStart"/>
      <w:r>
        <w:t>organised</w:t>
      </w:r>
      <w:proofErr w:type="spellEnd"/>
      <w:r>
        <w:t xml:space="preserve"> </w:t>
      </w:r>
      <w:r w:rsidR="004C0C32">
        <w:t>or co-</w:t>
      </w:r>
      <w:proofErr w:type="spellStart"/>
      <w:r w:rsidR="004C0C32">
        <w:t>organised</w:t>
      </w:r>
      <w:proofErr w:type="spellEnd"/>
      <w:r w:rsidR="004C0C32">
        <w:t xml:space="preserve"> 2</w:t>
      </w:r>
      <w:r w:rsidR="002976A7">
        <w:t xml:space="preserve"> </w:t>
      </w:r>
      <w:r>
        <w:t xml:space="preserve">webinars, </w:t>
      </w:r>
      <w:r w:rsidR="004C0C32">
        <w:t>3</w:t>
      </w:r>
      <w:r w:rsidR="009D1F16">
        <w:t xml:space="preserve"> </w:t>
      </w:r>
      <w:r>
        <w:t>workshop</w:t>
      </w:r>
      <w:r w:rsidR="009D1F16">
        <w:t>s</w:t>
      </w:r>
      <w:r>
        <w:t xml:space="preserve">, </w:t>
      </w:r>
      <w:r w:rsidR="00970053">
        <w:t xml:space="preserve">2 committee </w:t>
      </w:r>
      <w:r>
        <w:t>meeting</w:t>
      </w:r>
      <w:r w:rsidR="00970053">
        <w:t>s</w:t>
      </w:r>
      <w:r w:rsidR="005D663C">
        <w:t>, out</w:t>
      </w:r>
      <w:r w:rsidR="00970053">
        <w:t xml:space="preserve"> of which one </w:t>
      </w:r>
      <w:r w:rsidR="005D663C">
        <w:t xml:space="preserve">was </w:t>
      </w:r>
      <w:r w:rsidR="00970053">
        <w:t xml:space="preserve">online and one in </w:t>
      </w:r>
      <w:proofErr w:type="gramStart"/>
      <w:r w:rsidR="00970053">
        <w:t>person</w:t>
      </w:r>
      <w:r w:rsidR="005D663C">
        <w:t>,</w:t>
      </w:r>
      <w:r w:rsidR="00EC0BC6">
        <w:t xml:space="preserve"> and</w:t>
      </w:r>
      <w:proofErr w:type="gramEnd"/>
      <w:r w:rsidR="00EC0BC6">
        <w:t xml:space="preserve"> took the floor in </w:t>
      </w:r>
      <w:r w:rsidR="002A634D">
        <w:t>2</w:t>
      </w:r>
      <w:r w:rsidR="0086674D">
        <w:t>0</w:t>
      </w:r>
      <w:r w:rsidR="002A634D">
        <w:t xml:space="preserve"> </w:t>
      </w:r>
      <w:r w:rsidR="00EC0BC6">
        <w:t>other events</w:t>
      </w:r>
      <w:r>
        <w:t xml:space="preserve">. The Committee also wrote a newsletter on Youth, and messages for Youth Day and the European Day of Persons with Disabilities. </w:t>
      </w:r>
      <w:r w:rsidR="00F37651">
        <w:t>Members of the Youth Committee</w:t>
      </w:r>
      <w:r w:rsidR="005D663C">
        <w:t>, together</w:t>
      </w:r>
      <w:r w:rsidR="00F37651">
        <w:t xml:space="preserve"> with other young people participating in </w:t>
      </w:r>
      <w:r w:rsidR="00E76531">
        <w:t>youth events</w:t>
      </w:r>
      <w:r w:rsidR="005D663C">
        <w:t>,</w:t>
      </w:r>
      <w:r w:rsidR="00E76531">
        <w:t xml:space="preserve"> wrote 7 blog articles on our website and 2 news items. </w:t>
      </w:r>
      <w:r>
        <w:t>Members of the Committee participated in various events</w:t>
      </w:r>
      <w:r w:rsidR="0029030E">
        <w:t xml:space="preserve">, one very interesting was the </w:t>
      </w:r>
      <w:proofErr w:type="spellStart"/>
      <w:r w:rsidR="00E1158D">
        <w:t>LevelUP</w:t>
      </w:r>
      <w:proofErr w:type="spellEnd"/>
      <w:r w:rsidR="00E1158D">
        <w:t xml:space="preserve"> Event at the European Parliament in Brussels</w:t>
      </w:r>
      <w:r w:rsidR="005D663C">
        <w:t>,</w:t>
      </w:r>
      <w:r w:rsidR="00E1158D">
        <w:t xml:space="preserve"> where 20 young people with disabilities joined in and </w:t>
      </w:r>
      <w:r w:rsidR="00827FBD">
        <w:t xml:space="preserve">EDF </w:t>
      </w:r>
      <w:r w:rsidR="005D663C">
        <w:t xml:space="preserve">also </w:t>
      </w:r>
      <w:r w:rsidR="00827FBD">
        <w:t>gave a workshop on how to organize inclusive events</w:t>
      </w:r>
      <w:r>
        <w:t>.</w:t>
      </w:r>
      <w:r w:rsidR="00EC0BC6">
        <w:t xml:space="preserve"> </w:t>
      </w:r>
    </w:p>
    <w:p w14:paraId="60A4F595" w14:textId="742628D9" w:rsidR="00A756B3" w:rsidRDefault="00A756B3" w:rsidP="00B11275">
      <w:r>
        <w:t>With the occasion of the European Disability F</w:t>
      </w:r>
      <w:r w:rsidR="005D663C">
        <w:t>orum</w:t>
      </w:r>
      <w:r>
        <w:t>’s 25</w:t>
      </w:r>
      <w:r w:rsidRPr="00A756B3">
        <w:rPr>
          <w:vertAlign w:val="superscript"/>
        </w:rPr>
        <w:t>th</w:t>
      </w:r>
      <w:r>
        <w:t xml:space="preserve"> anniversary, the Youth Committee </w:t>
      </w:r>
      <w:r w:rsidR="005D663C">
        <w:t xml:space="preserve">was </w:t>
      </w:r>
      <w:r>
        <w:t xml:space="preserve">invited in Episode 4 of the podcast series that </w:t>
      </w:r>
      <w:r w:rsidR="00A070F2">
        <w:t xml:space="preserve">draws the history of our </w:t>
      </w:r>
      <w:proofErr w:type="spellStart"/>
      <w:r w:rsidR="00A070F2">
        <w:t>organisation</w:t>
      </w:r>
      <w:proofErr w:type="spellEnd"/>
      <w:r w:rsidR="00A070F2">
        <w:t xml:space="preserve">. </w:t>
      </w:r>
    </w:p>
    <w:p w14:paraId="6061FC13" w14:textId="57B82E62" w:rsidR="00282B80" w:rsidRDefault="009D13B5" w:rsidP="00B11275">
      <w:r>
        <w:t>Finally EDF</w:t>
      </w:r>
      <w:r w:rsidR="00DE3DB3">
        <w:t xml:space="preserve"> launched a </w:t>
      </w:r>
      <w:hyperlink r:id="rId11" w:history="1">
        <w:r w:rsidR="00DE3DB3" w:rsidRPr="00844517">
          <w:rPr>
            <w:rStyle w:val="Hipervnculo"/>
          </w:rPr>
          <w:t>photo competition on Youth</w:t>
        </w:r>
      </w:hyperlink>
      <w:r w:rsidR="00DE3DB3">
        <w:t xml:space="preserve"> as part of the European Year of Youth</w:t>
      </w:r>
      <w:r w:rsidR="005D663C">
        <w:t>,</w:t>
      </w:r>
      <w:r w:rsidR="00DE3DB3">
        <w:t xml:space="preserve"> in which the Committee was involved.</w:t>
      </w:r>
    </w:p>
    <w:p w14:paraId="51312255" w14:textId="1CFBF66D" w:rsidR="00A9576D" w:rsidRDefault="00A9576D" w:rsidP="00A9576D">
      <w:pPr>
        <w:pStyle w:val="Ttulo1"/>
        <w:pageBreakBefore/>
      </w:pPr>
      <w:bookmarkStart w:id="2" w:name="_Toc138938171"/>
      <w:r>
        <w:t>Easy to Read</w:t>
      </w:r>
      <w:bookmarkEnd w:id="2"/>
    </w:p>
    <w:tbl>
      <w:tblPr>
        <w:tblStyle w:val="Tablaconcuadrcula"/>
        <w:tblW w:w="0" w:type="auto"/>
        <w:tblLook w:val="04A0" w:firstRow="1" w:lastRow="0" w:firstColumn="1" w:lastColumn="0" w:noHBand="0" w:noVBand="1"/>
      </w:tblPr>
      <w:tblGrid>
        <w:gridCol w:w="4444"/>
        <w:gridCol w:w="4572"/>
      </w:tblGrid>
      <w:tr w:rsidR="006C1A26" w14:paraId="34FF9798" w14:textId="77777777" w:rsidTr="0014023B">
        <w:tc>
          <w:tcPr>
            <w:tcW w:w="4444" w:type="dxa"/>
            <w:tcMar>
              <w:top w:w="144" w:type="dxa"/>
              <w:left w:w="144" w:type="dxa"/>
              <w:bottom w:w="144" w:type="dxa"/>
              <w:right w:w="144" w:type="dxa"/>
            </w:tcMar>
            <w:vAlign w:val="center"/>
          </w:tcPr>
          <w:p w14:paraId="7BC9EEB2" w14:textId="718E71F5" w:rsidR="00A9576D" w:rsidRDefault="00A9576D" w:rsidP="009277BC">
            <w:pPr>
              <w:jc w:val="center"/>
            </w:pPr>
            <w:r>
              <w:rPr>
                <w:noProof/>
              </w:rPr>
              <w:drawing>
                <wp:inline distT="0" distB="0" distL="0" distR="0" wp14:anchorId="6DD02333" wp14:editId="60F6627C">
                  <wp:extent cx="1219200" cy="1209474"/>
                  <wp:effectExtent l="0" t="0" r="0" b="0"/>
                  <wp:docPr id="9" name="Picture 9" descr="Easy-to-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asy-to-rea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990" cy="1216209"/>
                          </a:xfrm>
                          <a:prstGeom prst="rect">
                            <a:avLst/>
                          </a:prstGeom>
                          <a:noFill/>
                          <a:ln>
                            <a:noFill/>
                          </a:ln>
                        </pic:spPr>
                      </pic:pic>
                    </a:graphicData>
                  </a:graphic>
                </wp:inline>
              </w:drawing>
            </w:r>
          </w:p>
        </w:tc>
        <w:tc>
          <w:tcPr>
            <w:tcW w:w="4572" w:type="dxa"/>
            <w:tcMar>
              <w:top w:w="144" w:type="dxa"/>
              <w:left w:w="144" w:type="dxa"/>
              <w:bottom w:w="144" w:type="dxa"/>
              <w:right w:w="144" w:type="dxa"/>
            </w:tcMar>
            <w:vAlign w:val="center"/>
          </w:tcPr>
          <w:p w14:paraId="18D57238" w14:textId="77777777" w:rsidR="003C78D1" w:rsidRDefault="00DE474C" w:rsidP="004A2A2A">
            <w:pPr>
              <w:spacing w:before="120" w:after="120"/>
              <w:rPr>
                <w:rFonts w:ascii="Arial" w:hAnsi="Arial" w:cs="Arial"/>
                <w:sz w:val="32"/>
                <w:szCs w:val="32"/>
              </w:rPr>
            </w:pPr>
            <w:r>
              <w:rPr>
                <w:rFonts w:ascii="Arial" w:hAnsi="Arial" w:cs="Arial"/>
                <w:sz w:val="32"/>
                <w:szCs w:val="32"/>
              </w:rPr>
              <w:t xml:space="preserve">The EDF Youth Committee is a </w:t>
            </w:r>
            <w:r w:rsidRPr="00FD0652">
              <w:rPr>
                <w:rFonts w:ascii="Arial" w:hAnsi="Arial" w:cs="Arial"/>
                <w:b/>
                <w:bCs/>
                <w:sz w:val="32"/>
                <w:szCs w:val="32"/>
              </w:rPr>
              <w:t>group of young people with disabilities</w:t>
            </w:r>
            <w:r>
              <w:rPr>
                <w:rFonts w:ascii="Arial" w:hAnsi="Arial" w:cs="Arial"/>
                <w:sz w:val="32"/>
                <w:szCs w:val="32"/>
              </w:rPr>
              <w:t>.</w:t>
            </w:r>
          </w:p>
          <w:p w14:paraId="411A838E" w14:textId="4E028BDC" w:rsidR="00FD0652" w:rsidRDefault="00DE474C" w:rsidP="004A2A2A">
            <w:pPr>
              <w:spacing w:before="120" w:after="120"/>
              <w:rPr>
                <w:rFonts w:ascii="Arial" w:hAnsi="Arial" w:cs="Arial"/>
                <w:sz w:val="32"/>
                <w:szCs w:val="32"/>
              </w:rPr>
            </w:pPr>
            <w:r>
              <w:rPr>
                <w:rFonts w:ascii="Arial" w:hAnsi="Arial" w:cs="Arial"/>
                <w:sz w:val="32"/>
                <w:szCs w:val="32"/>
              </w:rPr>
              <w:t>They</w:t>
            </w:r>
            <w:r w:rsidR="004A2A2A">
              <w:rPr>
                <w:rFonts w:ascii="Arial" w:hAnsi="Arial" w:cs="Arial"/>
                <w:sz w:val="32"/>
                <w:szCs w:val="32"/>
              </w:rPr>
              <w:t xml:space="preserve"> talk</w:t>
            </w:r>
            <w:r>
              <w:rPr>
                <w:rFonts w:ascii="Arial" w:hAnsi="Arial" w:cs="Arial"/>
                <w:sz w:val="32"/>
                <w:szCs w:val="32"/>
              </w:rPr>
              <w:t xml:space="preserve"> about </w:t>
            </w:r>
          </w:p>
          <w:p w14:paraId="0DB2CF1C" w14:textId="2DBE2BF7" w:rsidR="004A2A2A" w:rsidRDefault="00FD0652" w:rsidP="00FD0652">
            <w:pPr>
              <w:pStyle w:val="Prrafodelista"/>
              <w:numPr>
                <w:ilvl w:val="0"/>
                <w:numId w:val="11"/>
              </w:numPr>
              <w:spacing w:before="120" w:after="120"/>
              <w:rPr>
                <w:rFonts w:ascii="Arial" w:hAnsi="Arial" w:cs="Arial"/>
                <w:sz w:val="32"/>
                <w:szCs w:val="32"/>
              </w:rPr>
            </w:pPr>
            <w:r w:rsidRPr="00FD0652">
              <w:rPr>
                <w:rFonts w:ascii="Arial" w:hAnsi="Arial" w:cs="Arial"/>
                <w:b/>
                <w:bCs/>
                <w:sz w:val="32"/>
                <w:szCs w:val="32"/>
              </w:rPr>
              <w:t>P</w:t>
            </w:r>
            <w:r w:rsidR="00DE474C" w:rsidRPr="00FD0652">
              <w:rPr>
                <w:rFonts w:ascii="Arial" w:hAnsi="Arial" w:cs="Arial"/>
                <w:b/>
                <w:bCs/>
                <w:sz w:val="32"/>
                <w:szCs w:val="32"/>
              </w:rPr>
              <w:t>roblems</w:t>
            </w:r>
            <w:r w:rsidR="00DE474C" w:rsidRPr="00FD0652">
              <w:rPr>
                <w:rFonts w:ascii="Arial" w:hAnsi="Arial" w:cs="Arial"/>
                <w:sz w:val="32"/>
                <w:szCs w:val="32"/>
              </w:rPr>
              <w:t xml:space="preserve"> </w:t>
            </w:r>
            <w:r w:rsidR="00552F08">
              <w:rPr>
                <w:rFonts w:ascii="Arial" w:hAnsi="Arial" w:cs="Arial"/>
                <w:sz w:val="32"/>
                <w:szCs w:val="32"/>
              </w:rPr>
              <w:t>of</w:t>
            </w:r>
            <w:r w:rsidR="00DE474C" w:rsidRPr="00FD0652">
              <w:rPr>
                <w:rFonts w:ascii="Arial" w:hAnsi="Arial" w:cs="Arial"/>
                <w:sz w:val="32"/>
                <w:szCs w:val="32"/>
              </w:rPr>
              <w:t xml:space="preserve"> young people with disabilities.</w:t>
            </w:r>
          </w:p>
          <w:p w14:paraId="0CD726FE" w14:textId="20722F5E" w:rsidR="00FD0652" w:rsidRPr="00FD0652" w:rsidRDefault="00FD0652" w:rsidP="00FD0652">
            <w:pPr>
              <w:pStyle w:val="Prrafodelista"/>
              <w:numPr>
                <w:ilvl w:val="0"/>
                <w:numId w:val="11"/>
              </w:numPr>
              <w:spacing w:before="120" w:after="120"/>
              <w:rPr>
                <w:rFonts w:ascii="Arial" w:hAnsi="Arial" w:cs="Arial"/>
                <w:sz w:val="32"/>
                <w:szCs w:val="32"/>
              </w:rPr>
            </w:pPr>
            <w:r w:rsidRPr="00FD0652">
              <w:rPr>
                <w:rFonts w:ascii="Arial" w:hAnsi="Arial" w:cs="Arial"/>
                <w:b/>
                <w:bCs/>
                <w:sz w:val="32"/>
                <w:szCs w:val="32"/>
              </w:rPr>
              <w:t>How to make things better</w:t>
            </w:r>
            <w:r>
              <w:rPr>
                <w:rFonts w:ascii="Arial" w:hAnsi="Arial" w:cs="Arial"/>
                <w:sz w:val="32"/>
                <w:szCs w:val="32"/>
              </w:rPr>
              <w:t xml:space="preserve"> for young people with disabilities.</w:t>
            </w:r>
          </w:p>
        </w:tc>
      </w:tr>
      <w:tr w:rsidR="00DE474C" w14:paraId="1A7CA8FC" w14:textId="77777777" w:rsidTr="0014023B">
        <w:tc>
          <w:tcPr>
            <w:tcW w:w="4444" w:type="dxa"/>
            <w:tcMar>
              <w:top w:w="144" w:type="dxa"/>
              <w:left w:w="144" w:type="dxa"/>
              <w:bottom w:w="144" w:type="dxa"/>
              <w:right w:w="144" w:type="dxa"/>
            </w:tcMar>
            <w:vAlign w:val="center"/>
          </w:tcPr>
          <w:p w14:paraId="109B4AF0" w14:textId="57BFC18D" w:rsidR="00DE474C" w:rsidRDefault="000A2101" w:rsidP="009277BC">
            <w:pPr>
              <w:jc w:val="center"/>
              <w:rPr>
                <w:noProof/>
              </w:rPr>
            </w:pPr>
            <w:r>
              <w:rPr>
                <w:noProof/>
              </w:rPr>
              <w:drawing>
                <wp:inline distT="0" distB="0" distL="0" distR="0" wp14:anchorId="543F303C" wp14:editId="1805B23F">
                  <wp:extent cx="2565765" cy="1710510"/>
                  <wp:effectExtent l="0" t="0" r="6350" b="4445"/>
                  <wp:docPr id="25" name="Picture 25" descr="A person watering flowers growing out of a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atering flowers growing out of a hea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65765" cy="1710510"/>
                          </a:xfrm>
                          <a:prstGeom prst="rect">
                            <a:avLst/>
                          </a:prstGeom>
                          <a:noFill/>
                          <a:ln>
                            <a:noFill/>
                          </a:ln>
                        </pic:spPr>
                      </pic:pic>
                    </a:graphicData>
                  </a:graphic>
                </wp:inline>
              </w:drawing>
            </w:r>
          </w:p>
        </w:tc>
        <w:tc>
          <w:tcPr>
            <w:tcW w:w="4572" w:type="dxa"/>
            <w:tcMar>
              <w:top w:w="144" w:type="dxa"/>
              <w:left w:w="144" w:type="dxa"/>
              <w:bottom w:w="144" w:type="dxa"/>
              <w:right w:w="144" w:type="dxa"/>
            </w:tcMar>
            <w:vAlign w:val="center"/>
          </w:tcPr>
          <w:p w14:paraId="7D9E8E30" w14:textId="54F049D7" w:rsidR="00DE474C" w:rsidRDefault="00DE474C" w:rsidP="004A2A2A">
            <w:pPr>
              <w:spacing w:before="120" w:after="120"/>
              <w:rPr>
                <w:rFonts w:ascii="Arial" w:hAnsi="Arial" w:cs="Arial"/>
                <w:sz w:val="32"/>
                <w:szCs w:val="32"/>
              </w:rPr>
            </w:pPr>
            <w:r>
              <w:rPr>
                <w:rFonts w:ascii="Arial" w:hAnsi="Arial" w:cs="Arial"/>
                <w:sz w:val="32"/>
                <w:szCs w:val="32"/>
              </w:rPr>
              <w:t>In 202</w:t>
            </w:r>
            <w:r w:rsidR="0014319F">
              <w:rPr>
                <w:rFonts w:ascii="Arial" w:hAnsi="Arial" w:cs="Arial"/>
                <w:sz w:val="32"/>
                <w:szCs w:val="32"/>
              </w:rPr>
              <w:t>2</w:t>
            </w:r>
            <w:r>
              <w:rPr>
                <w:rFonts w:ascii="Arial" w:hAnsi="Arial" w:cs="Arial"/>
                <w:sz w:val="32"/>
                <w:szCs w:val="32"/>
              </w:rPr>
              <w:t xml:space="preserve"> the Youth Committee talked about </w:t>
            </w:r>
            <w:r w:rsidR="001C5587">
              <w:rPr>
                <w:rFonts w:ascii="Arial" w:hAnsi="Arial" w:cs="Arial"/>
                <w:b/>
                <w:bCs/>
                <w:sz w:val="32"/>
                <w:szCs w:val="32"/>
              </w:rPr>
              <w:t>Mental Health</w:t>
            </w:r>
            <w:r w:rsidR="0014319F">
              <w:rPr>
                <w:rFonts w:ascii="Arial" w:hAnsi="Arial" w:cs="Arial"/>
                <w:b/>
                <w:bCs/>
                <w:sz w:val="32"/>
                <w:szCs w:val="32"/>
              </w:rPr>
              <w:t xml:space="preserve"> and </w:t>
            </w:r>
            <w:r w:rsidR="00645EFB">
              <w:rPr>
                <w:rFonts w:ascii="Arial" w:hAnsi="Arial" w:cs="Arial"/>
                <w:b/>
                <w:bCs/>
                <w:sz w:val="32"/>
                <w:szCs w:val="32"/>
              </w:rPr>
              <w:t>about the European Union</w:t>
            </w:r>
            <w:r>
              <w:rPr>
                <w:rFonts w:ascii="Arial" w:hAnsi="Arial" w:cs="Arial"/>
                <w:sz w:val="32"/>
                <w:szCs w:val="32"/>
              </w:rPr>
              <w:t>.</w:t>
            </w:r>
          </w:p>
          <w:p w14:paraId="30968BC4" w14:textId="4C4F7B33" w:rsidR="004A2A2A" w:rsidRDefault="00675D87" w:rsidP="004A2A2A">
            <w:pPr>
              <w:spacing w:before="120" w:after="120"/>
              <w:rPr>
                <w:rFonts w:ascii="Arial" w:hAnsi="Arial" w:cs="Arial"/>
                <w:sz w:val="32"/>
                <w:szCs w:val="32"/>
              </w:rPr>
            </w:pPr>
            <w:r>
              <w:rPr>
                <w:rFonts w:ascii="Arial" w:hAnsi="Arial" w:cs="Arial"/>
                <w:sz w:val="32"/>
                <w:szCs w:val="32"/>
              </w:rPr>
              <w:t>T</w:t>
            </w:r>
            <w:r w:rsidR="004A2A2A">
              <w:rPr>
                <w:rFonts w:ascii="Arial" w:hAnsi="Arial" w:cs="Arial"/>
                <w:sz w:val="32"/>
                <w:szCs w:val="32"/>
              </w:rPr>
              <w:t xml:space="preserve">he meetings were </w:t>
            </w:r>
            <w:r w:rsidR="00C4442F">
              <w:rPr>
                <w:rFonts w:ascii="Arial" w:hAnsi="Arial" w:cs="Arial"/>
                <w:sz w:val="32"/>
                <w:szCs w:val="32"/>
              </w:rPr>
              <w:t xml:space="preserve">one </w:t>
            </w:r>
            <w:r w:rsidR="004A2A2A">
              <w:rPr>
                <w:rFonts w:ascii="Arial" w:hAnsi="Arial" w:cs="Arial"/>
                <w:sz w:val="32"/>
                <w:szCs w:val="32"/>
              </w:rPr>
              <w:t>online</w:t>
            </w:r>
            <w:r>
              <w:rPr>
                <w:rFonts w:ascii="Arial" w:hAnsi="Arial" w:cs="Arial"/>
                <w:sz w:val="32"/>
                <w:szCs w:val="32"/>
              </w:rPr>
              <w:t xml:space="preserve"> and </w:t>
            </w:r>
            <w:r w:rsidR="00945930">
              <w:rPr>
                <w:rFonts w:ascii="Arial" w:hAnsi="Arial" w:cs="Arial"/>
                <w:sz w:val="32"/>
                <w:szCs w:val="32"/>
              </w:rPr>
              <w:t xml:space="preserve">one </w:t>
            </w:r>
            <w:r>
              <w:rPr>
                <w:rFonts w:ascii="Arial" w:hAnsi="Arial" w:cs="Arial"/>
                <w:sz w:val="32"/>
                <w:szCs w:val="32"/>
              </w:rPr>
              <w:t>in person</w:t>
            </w:r>
            <w:r w:rsidR="004A2A2A">
              <w:rPr>
                <w:rFonts w:ascii="Arial" w:hAnsi="Arial" w:cs="Arial"/>
                <w:sz w:val="32"/>
                <w:szCs w:val="32"/>
              </w:rPr>
              <w:t xml:space="preserve"> because </w:t>
            </w:r>
            <w:r w:rsidR="006562A8">
              <w:rPr>
                <w:rFonts w:ascii="Arial" w:hAnsi="Arial" w:cs="Arial"/>
                <w:sz w:val="32"/>
                <w:szCs w:val="32"/>
              </w:rPr>
              <w:t xml:space="preserve">there is less </w:t>
            </w:r>
            <w:r w:rsidR="004A2A2A" w:rsidRPr="00FD0652">
              <w:rPr>
                <w:rFonts w:ascii="Arial" w:hAnsi="Arial" w:cs="Arial"/>
                <w:b/>
                <w:bCs/>
                <w:sz w:val="32"/>
                <w:szCs w:val="32"/>
              </w:rPr>
              <w:t>coronavirus</w:t>
            </w:r>
            <w:r w:rsidR="004A2A2A">
              <w:rPr>
                <w:rFonts w:ascii="Arial" w:hAnsi="Arial" w:cs="Arial"/>
                <w:sz w:val="32"/>
                <w:szCs w:val="32"/>
              </w:rPr>
              <w:t>.</w:t>
            </w:r>
          </w:p>
        </w:tc>
      </w:tr>
      <w:tr w:rsidR="004A2A2A" w14:paraId="4838337F" w14:textId="77777777" w:rsidTr="0014023B">
        <w:tc>
          <w:tcPr>
            <w:tcW w:w="4444" w:type="dxa"/>
            <w:tcMar>
              <w:top w:w="144" w:type="dxa"/>
              <w:left w:w="144" w:type="dxa"/>
              <w:bottom w:w="144" w:type="dxa"/>
              <w:right w:w="144" w:type="dxa"/>
            </w:tcMar>
            <w:vAlign w:val="center"/>
          </w:tcPr>
          <w:p w14:paraId="0E3D2301" w14:textId="37AFD697" w:rsidR="004A2A2A" w:rsidRDefault="004A2A2A" w:rsidP="009277BC">
            <w:pPr>
              <w:jc w:val="center"/>
              <w:rPr>
                <w:noProof/>
              </w:rPr>
            </w:pPr>
            <w:r>
              <w:rPr>
                <w:noProof/>
              </w:rPr>
              <w:drawing>
                <wp:inline distT="0" distB="0" distL="0" distR="0" wp14:anchorId="7A3C420D" wp14:editId="495294C1">
                  <wp:extent cx="2548647" cy="1699098"/>
                  <wp:effectExtent l="0" t="0" r="4445" b="0"/>
                  <wp:docPr id="23" name="Picture 23" descr="The EDF Youth Committee poses for a photo with two members of the Executive and one member of the Secre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EDF Youth Committee poses for a photo with two members of the Executive and one member of the Secretaria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70301" cy="1713534"/>
                          </a:xfrm>
                          <a:prstGeom prst="rect">
                            <a:avLst/>
                          </a:prstGeom>
                          <a:noFill/>
                          <a:ln>
                            <a:noFill/>
                          </a:ln>
                        </pic:spPr>
                      </pic:pic>
                    </a:graphicData>
                  </a:graphic>
                </wp:inline>
              </w:drawing>
            </w:r>
          </w:p>
        </w:tc>
        <w:tc>
          <w:tcPr>
            <w:tcW w:w="4572" w:type="dxa"/>
            <w:tcMar>
              <w:top w:w="144" w:type="dxa"/>
              <w:left w:w="144" w:type="dxa"/>
              <w:bottom w:w="144" w:type="dxa"/>
              <w:right w:w="144" w:type="dxa"/>
            </w:tcMar>
            <w:vAlign w:val="center"/>
          </w:tcPr>
          <w:p w14:paraId="468BC7E3" w14:textId="32857B04" w:rsidR="004A2A2A" w:rsidRDefault="004A2A2A" w:rsidP="004A2A2A">
            <w:pPr>
              <w:spacing w:before="120" w:after="120"/>
              <w:rPr>
                <w:rFonts w:ascii="Arial" w:hAnsi="Arial" w:cs="Arial"/>
                <w:sz w:val="32"/>
                <w:szCs w:val="32"/>
              </w:rPr>
            </w:pPr>
            <w:r>
              <w:rPr>
                <w:rFonts w:ascii="Arial" w:hAnsi="Arial" w:cs="Arial"/>
                <w:sz w:val="32"/>
                <w:szCs w:val="32"/>
              </w:rPr>
              <w:t xml:space="preserve">The Youth Committee </w:t>
            </w:r>
            <w:proofErr w:type="spellStart"/>
            <w:proofErr w:type="gramStart"/>
            <w:r>
              <w:rPr>
                <w:rFonts w:ascii="Arial" w:hAnsi="Arial" w:cs="Arial"/>
                <w:sz w:val="32"/>
                <w:szCs w:val="32"/>
              </w:rPr>
              <w:t>organised</w:t>
            </w:r>
            <w:proofErr w:type="spellEnd"/>
            <w:proofErr w:type="gramEnd"/>
          </w:p>
          <w:p w14:paraId="339A5CF5" w14:textId="3CA5FDBF" w:rsidR="004A2A2A" w:rsidRPr="004A2A2A" w:rsidRDefault="000F0CAF" w:rsidP="004A2A2A">
            <w:pPr>
              <w:pStyle w:val="Prrafodelista"/>
              <w:numPr>
                <w:ilvl w:val="0"/>
                <w:numId w:val="9"/>
              </w:numPr>
              <w:spacing w:before="120" w:after="120"/>
              <w:rPr>
                <w:rFonts w:ascii="Arial" w:hAnsi="Arial" w:cs="Arial"/>
                <w:sz w:val="32"/>
                <w:szCs w:val="32"/>
              </w:rPr>
            </w:pPr>
            <w:r>
              <w:rPr>
                <w:rFonts w:ascii="Arial" w:hAnsi="Arial" w:cs="Arial"/>
                <w:sz w:val="32"/>
                <w:szCs w:val="32"/>
              </w:rPr>
              <w:t>2</w:t>
            </w:r>
            <w:r w:rsidR="004A2A2A" w:rsidRPr="004A2A2A">
              <w:rPr>
                <w:rFonts w:ascii="Arial" w:hAnsi="Arial" w:cs="Arial"/>
                <w:sz w:val="32"/>
                <w:szCs w:val="32"/>
              </w:rPr>
              <w:t xml:space="preserve"> talks</w:t>
            </w:r>
          </w:p>
          <w:p w14:paraId="76430D32" w14:textId="4D3C031B" w:rsidR="004A2A2A" w:rsidRDefault="00C61480" w:rsidP="004A2A2A">
            <w:pPr>
              <w:pStyle w:val="Prrafodelista"/>
              <w:numPr>
                <w:ilvl w:val="0"/>
                <w:numId w:val="9"/>
              </w:numPr>
              <w:spacing w:before="120" w:after="120"/>
              <w:rPr>
                <w:rFonts w:ascii="Arial" w:hAnsi="Arial" w:cs="Arial"/>
                <w:sz w:val="32"/>
                <w:szCs w:val="32"/>
              </w:rPr>
            </w:pPr>
            <w:r>
              <w:rPr>
                <w:rFonts w:ascii="Arial" w:hAnsi="Arial" w:cs="Arial"/>
                <w:sz w:val="32"/>
                <w:szCs w:val="32"/>
              </w:rPr>
              <w:t>3</w:t>
            </w:r>
            <w:r w:rsidR="004A2A2A" w:rsidRPr="004A2A2A">
              <w:rPr>
                <w:rFonts w:ascii="Arial" w:hAnsi="Arial" w:cs="Arial"/>
                <w:sz w:val="32"/>
                <w:szCs w:val="32"/>
              </w:rPr>
              <w:t xml:space="preserve"> </w:t>
            </w:r>
            <w:r w:rsidR="004A2A2A">
              <w:rPr>
                <w:rFonts w:ascii="Arial" w:hAnsi="Arial" w:cs="Arial"/>
                <w:sz w:val="32"/>
                <w:szCs w:val="32"/>
              </w:rPr>
              <w:t>training</w:t>
            </w:r>
          </w:p>
          <w:p w14:paraId="02B6DC5A" w14:textId="7D4F1AB4" w:rsidR="004A2A2A" w:rsidRDefault="00706E93" w:rsidP="00966371">
            <w:pPr>
              <w:pStyle w:val="Prrafodelista"/>
              <w:numPr>
                <w:ilvl w:val="0"/>
                <w:numId w:val="9"/>
              </w:numPr>
              <w:spacing w:before="120" w:after="120"/>
              <w:rPr>
                <w:rFonts w:ascii="Arial" w:hAnsi="Arial" w:cs="Arial"/>
                <w:sz w:val="32"/>
                <w:szCs w:val="32"/>
              </w:rPr>
            </w:pPr>
            <w:r>
              <w:rPr>
                <w:rFonts w:ascii="Arial" w:hAnsi="Arial" w:cs="Arial"/>
                <w:sz w:val="32"/>
                <w:szCs w:val="32"/>
              </w:rPr>
              <w:t>2</w:t>
            </w:r>
            <w:r w:rsidR="004A2A2A">
              <w:rPr>
                <w:rFonts w:ascii="Arial" w:hAnsi="Arial" w:cs="Arial"/>
                <w:sz w:val="32"/>
                <w:szCs w:val="32"/>
              </w:rPr>
              <w:t xml:space="preserve"> </w:t>
            </w:r>
            <w:r w:rsidR="00552F08">
              <w:rPr>
                <w:rFonts w:ascii="Arial" w:hAnsi="Arial" w:cs="Arial"/>
                <w:sz w:val="32"/>
                <w:szCs w:val="32"/>
              </w:rPr>
              <w:t>meeting</w:t>
            </w:r>
            <w:r w:rsidR="004A2A2A">
              <w:rPr>
                <w:rFonts w:ascii="Arial" w:hAnsi="Arial" w:cs="Arial"/>
                <w:sz w:val="32"/>
                <w:szCs w:val="32"/>
              </w:rPr>
              <w:t xml:space="preserve"> </w:t>
            </w:r>
            <w:r>
              <w:rPr>
                <w:rFonts w:ascii="Arial" w:hAnsi="Arial" w:cs="Arial"/>
                <w:sz w:val="32"/>
                <w:szCs w:val="32"/>
              </w:rPr>
              <w:t xml:space="preserve">of </w:t>
            </w:r>
            <w:r w:rsidR="004A2A2A">
              <w:rPr>
                <w:rFonts w:ascii="Arial" w:hAnsi="Arial" w:cs="Arial"/>
                <w:sz w:val="32"/>
                <w:szCs w:val="32"/>
              </w:rPr>
              <w:t xml:space="preserve">the </w:t>
            </w:r>
            <w:r w:rsidR="00383263">
              <w:rPr>
                <w:rFonts w:ascii="Arial" w:hAnsi="Arial" w:cs="Arial"/>
                <w:sz w:val="32"/>
                <w:szCs w:val="32"/>
              </w:rPr>
              <w:t xml:space="preserve">Committee </w:t>
            </w:r>
            <w:r w:rsidR="00966371">
              <w:rPr>
                <w:rFonts w:ascii="Arial" w:hAnsi="Arial" w:cs="Arial"/>
                <w:sz w:val="32"/>
                <w:szCs w:val="32"/>
              </w:rPr>
              <w:t>1 online and 1 in Brussels</w:t>
            </w:r>
          </w:p>
          <w:p w14:paraId="5A74A704" w14:textId="31263B5B" w:rsidR="00552F08" w:rsidRPr="00552F08" w:rsidRDefault="00552F08" w:rsidP="00552F08">
            <w:pPr>
              <w:spacing w:before="120" w:after="120"/>
              <w:rPr>
                <w:rFonts w:ascii="Arial" w:hAnsi="Arial" w:cs="Arial"/>
                <w:sz w:val="32"/>
                <w:szCs w:val="32"/>
              </w:rPr>
            </w:pPr>
            <w:r>
              <w:rPr>
                <w:rFonts w:ascii="Arial" w:hAnsi="Arial" w:cs="Arial"/>
                <w:sz w:val="32"/>
                <w:szCs w:val="32"/>
              </w:rPr>
              <w:t>The Youth Committee took part in many European and international meetings.</w:t>
            </w:r>
          </w:p>
        </w:tc>
      </w:tr>
      <w:tr w:rsidR="004A2A2A" w14:paraId="3843CDA2" w14:textId="77777777" w:rsidTr="0014023B">
        <w:tc>
          <w:tcPr>
            <w:tcW w:w="4444" w:type="dxa"/>
            <w:tcMar>
              <w:top w:w="144" w:type="dxa"/>
              <w:left w:w="144" w:type="dxa"/>
              <w:bottom w:w="144" w:type="dxa"/>
              <w:right w:w="144" w:type="dxa"/>
            </w:tcMar>
            <w:vAlign w:val="center"/>
          </w:tcPr>
          <w:p w14:paraId="37347DCA" w14:textId="5D93D627" w:rsidR="004A2A2A" w:rsidRDefault="009D2B6D" w:rsidP="009277BC">
            <w:pPr>
              <w:jc w:val="center"/>
              <w:rPr>
                <w:noProof/>
              </w:rPr>
            </w:pPr>
            <w:r>
              <w:rPr>
                <w:noProof/>
              </w:rPr>
              <w:drawing>
                <wp:inline distT="0" distB="0" distL="0" distR="0" wp14:anchorId="0B8B8B49" wp14:editId="0B500A63">
                  <wp:extent cx="2496766" cy="1405322"/>
                  <wp:effectExtent l="0" t="0" r="0" b="4445"/>
                  <wp:docPr id="27" name="Picture 27" descr="Banner from the evernt &quot;Mental Health and Social Med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nner from the evernt &quot;Mental Health and Social Media&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157" cy="1408919"/>
                          </a:xfrm>
                          <a:prstGeom prst="rect">
                            <a:avLst/>
                          </a:prstGeom>
                        </pic:spPr>
                      </pic:pic>
                    </a:graphicData>
                  </a:graphic>
                </wp:inline>
              </w:drawing>
            </w:r>
          </w:p>
        </w:tc>
        <w:tc>
          <w:tcPr>
            <w:tcW w:w="4572" w:type="dxa"/>
            <w:tcMar>
              <w:top w:w="144" w:type="dxa"/>
              <w:left w:w="144" w:type="dxa"/>
              <w:bottom w:w="144" w:type="dxa"/>
              <w:right w:w="144" w:type="dxa"/>
            </w:tcMar>
            <w:vAlign w:val="center"/>
          </w:tcPr>
          <w:p w14:paraId="4031B110" w14:textId="2FAE2B0B" w:rsidR="004A2A2A" w:rsidRDefault="004A2A2A" w:rsidP="004A2A2A">
            <w:pPr>
              <w:spacing w:before="120" w:after="120"/>
              <w:rPr>
                <w:rFonts w:ascii="Arial" w:hAnsi="Arial" w:cs="Arial"/>
                <w:sz w:val="32"/>
                <w:szCs w:val="32"/>
              </w:rPr>
            </w:pPr>
            <w:r>
              <w:rPr>
                <w:rFonts w:ascii="Arial" w:hAnsi="Arial" w:cs="Arial"/>
                <w:sz w:val="32"/>
                <w:szCs w:val="32"/>
              </w:rPr>
              <w:t xml:space="preserve">The Youth Committee </w:t>
            </w:r>
            <w:proofErr w:type="gramStart"/>
            <w:r w:rsidR="00552F08">
              <w:rPr>
                <w:rFonts w:ascii="Arial" w:hAnsi="Arial" w:cs="Arial"/>
                <w:sz w:val="32"/>
                <w:szCs w:val="32"/>
              </w:rPr>
              <w:t>wrote</w:t>
            </w:r>
            <w:proofErr w:type="gramEnd"/>
          </w:p>
          <w:p w14:paraId="3131B5AC" w14:textId="27B74DAF" w:rsidR="00552F08" w:rsidRDefault="00DF59A9" w:rsidP="004A2A2A">
            <w:pPr>
              <w:pStyle w:val="Prrafodelista"/>
              <w:numPr>
                <w:ilvl w:val="0"/>
                <w:numId w:val="10"/>
              </w:numPr>
              <w:spacing w:before="120" w:after="120"/>
              <w:rPr>
                <w:rFonts w:ascii="Arial" w:hAnsi="Arial" w:cs="Arial"/>
                <w:sz w:val="32"/>
                <w:szCs w:val="32"/>
              </w:rPr>
            </w:pPr>
            <w:r>
              <w:rPr>
                <w:rFonts w:ascii="Arial" w:hAnsi="Arial" w:cs="Arial"/>
                <w:sz w:val="32"/>
                <w:szCs w:val="32"/>
              </w:rPr>
              <w:t xml:space="preserve">Tips to have </w:t>
            </w:r>
            <w:r w:rsidR="001503D3">
              <w:rPr>
                <w:rFonts w:ascii="Arial" w:hAnsi="Arial" w:cs="Arial"/>
                <w:sz w:val="32"/>
                <w:szCs w:val="32"/>
              </w:rPr>
              <w:t xml:space="preserve">a good </w:t>
            </w:r>
            <w:r w:rsidR="001503D3" w:rsidRPr="001503D3">
              <w:rPr>
                <w:rFonts w:ascii="Arial" w:hAnsi="Arial" w:cs="Arial"/>
                <w:b/>
                <w:bCs/>
                <w:sz w:val="32"/>
                <w:szCs w:val="32"/>
              </w:rPr>
              <w:t>mental health</w:t>
            </w:r>
            <w:r w:rsidR="001503D3">
              <w:rPr>
                <w:rFonts w:ascii="Arial" w:hAnsi="Arial" w:cs="Arial"/>
                <w:sz w:val="32"/>
                <w:szCs w:val="32"/>
              </w:rPr>
              <w:t xml:space="preserve"> when using </w:t>
            </w:r>
            <w:r w:rsidR="001503D3" w:rsidRPr="001503D3">
              <w:rPr>
                <w:rFonts w:ascii="Arial" w:hAnsi="Arial" w:cs="Arial"/>
                <w:b/>
                <w:bCs/>
                <w:sz w:val="32"/>
                <w:szCs w:val="32"/>
              </w:rPr>
              <w:t xml:space="preserve">social </w:t>
            </w:r>
            <w:proofErr w:type="gramStart"/>
            <w:r w:rsidR="001503D3" w:rsidRPr="001503D3">
              <w:rPr>
                <w:rFonts w:ascii="Arial" w:hAnsi="Arial" w:cs="Arial"/>
                <w:b/>
                <w:bCs/>
                <w:sz w:val="32"/>
                <w:szCs w:val="32"/>
              </w:rPr>
              <w:t>media</w:t>
            </w:r>
            <w:proofErr w:type="gramEnd"/>
          </w:p>
          <w:p w14:paraId="1A77AA42" w14:textId="3BB1DB2A" w:rsidR="004A2A2A" w:rsidRDefault="004A2A2A" w:rsidP="004A2A2A">
            <w:pPr>
              <w:pStyle w:val="Prrafodelista"/>
              <w:numPr>
                <w:ilvl w:val="0"/>
                <w:numId w:val="10"/>
              </w:numPr>
              <w:spacing w:before="120" w:after="120"/>
              <w:rPr>
                <w:rFonts w:ascii="Arial" w:hAnsi="Arial" w:cs="Arial"/>
                <w:sz w:val="32"/>
                <w:szCs w:val="32"/>
              </w:rPr>
            </w:pPr>
            <w:r>
              <w:rPr>
                <w:rFonts w:ascii="Arial" w:hAnsi="Arial" w:cs="Arial"/>
                <w:sz w:val="32"/>
                <w:szCs w:val="32"/>
              </w:rPr>
              <w:t xml:space="preserve">A newsletter about </w:t>
            </w:r>
            <w:r w:rsidR="00552F08">
              <w:rPr>
                <w:rFonts w:ascii="Arial" w:hAnsi="Arial" w:cs="Arial"/>
                <w:sz w:val="32"/>
                <w:szCs w:val="32"/>
              </w:rPr>
              <w:t>young people</w:t>
            </w:r>
            <w:r w:rsidR="000A2101">
              <w:rPr>
                <w:rFonts w:ascii="Arial" w:hAnsi="Arial" w:cs="Arial"/>
                <w:sz w:val="32"/>
                <w:szCs w:val="32"/>
              </w:rPr>
              <w:t>.</w:t>
            </w:r>
          </w:p>
          <w:p w14:paraId="6F0E5D11" w14:textId="49A98DE4" w:rsidR="004A2A2A" w:rsidRDefault="004A2A2A" w:rsidP="004A2A2A">
            <w:pPr>
              <w:pStyle w:val="Prrafodelista"/>
              <w:numPr>
                <w:ilvl w:val="0"/>
                <w:numId w:val="10"/>
              </w:numPr>
              <w:spacing w:before="120" w:after="120"/>
              <w:rPr>
                <w:rFonts w:ascii="Arial" w:hAnsi="Arial" w:cs="Arial"/>
                <w:sz w:val="32"/>
                <w:szCs w:val="32"/>
              </w:rPr>
            </w:pPr>
            <w:r>
              <w:rPr>
                <w:rFonts w:ascii="Arial" w:hAnsi="Arial" w:cs="Arial"/>
                <w:sz w:val="32"/>
                <w:szCs w:val="32"/>
              </w:rPr>
              <w:t>A message on International Youth Day</w:t>
            </w:r>
            <w:r w:rsidR="000A2101">
              <w:rPr>
                <w:rFonts w:ascii="Arial" w:hAnsi="Arial" w:cs="Arial"/>
                <w:sz w:val="32"/>
                <w:szCs w:val="32"/>
              </w:rPr>
              <w:t>.</w:t>
            </w:r>
          </w:p>
          <w:p w14:paraId="520AA044" w14:textId="77777777" w:rsidR="004A2A2A" w:rsidRDefault="004A2A2A" w:rsidP="00552F08">
            <w:pPr>
              <w:pStyle w:val="Prrafodelista"/>
              <w:numPr>
                <w:ilvl w:val="0"/>
                <w:numId w:val="10"/>
              </w:numPr>
              <w:spacing w:before="120" w:after="120"/>
              <w:rPr>
                <w:rFonts w:ascii="Arial" w:hAnsi="Arial" w:cs="Arial"/>
                <w:sz w:val="32"/>
                <w:szCs w:val="32"/>
              </w:rPr>
            </w:pPr>
            <w:r>
              <w:rPr>
                <w:rFonts w:ascii="Arial" w:hAnsi="Arial" w:cs="Arial"/>
                <w:sz w:val="32"/>
                <w:szCs w:val="32"/>
              </w:rPr>
              <w:t>A message o</w:t>
            </w:r>
            <w:r w:rsidR="00533AC7">
              <w:rPr>
                <w:rFonts w:ascii="Arial" w:hAnsi="Arial" w:cs="Arial"/>
                <w:sz w:val="32"/>
                <w:szCs w:val="32"/>
              </w:rPr>
              <w:t>n</w:t>
            </w:r>
            <w:r>
              <w:rPr>
                <w:rFonts w:ascii="Arial" w:hAnsi="Arial" w:cs="Arial"/>
                <w:sz w:val="32"/>
                <w:szCs w:val="32"/>
              </w:rPr>
              <w:t xml:space="preserve"> the European Day of Persons with Disabilities</w:t>
            </w:r>
            <w:r w:rsidR="000A2101">
              <w:rPr>
                <w:rFonts w:ascii="Arial" w:hAnsi="Arial" w:cs="Arial"/>
                <w:sz w:val="32"/>
                <w:szCs w:val="32"/>
              </w:rPr>
              <w:t>.</w:t>
            </w:r>
          </w:p>
          <w:p w14:paraId="73CA7051" w14:textId="10A9CFC6" w:rsidR="001C1F8A" w:rsidRPr="00552F08" w:rsidRDefault="001C1F8A" w:rsidP="00552F08">
            <w:pPr>
              <w:pStyle w:val="Prrafodelista"/>
              <w:numPr>
                <w:ilvl w:val="0"/>
                <w:numId w:val="10"/>
              </w:numPr>
              <w:spacing w:before="120" w:after="120"/>
              <w:rPr>
                <w:rFonts w:ascii="Arial" w:hAnsi="Arial" w:cs="Arial"/>
                <w:sz w:val="32"/>
                <w:szCs w:val="32"/>
              </w:rPr>
            </w:pPr>
            <w:r>
              <w:rPr>
                <w:rFonts w:ascii="Arial" w:hAnsi="Arial" w:cs="Arial"/>
                <w:sz w:val="32"/>
                <w:szCs w:val="32"/>
              </w:rPr>
              <w:t>Made a podcast</w:t>
            </w:r>
            <w:r w:rsidR="00B7127F">
              <w:rPr>
                <w:rFonts w:ascii="Arial" w:hAnsi="Arial" w:cs="Arial"/>
                <w:sz w:val="32"/>
                <w:szCs w:val="32"/>
              </w:rPr>
              <w:t xml:space="preserve"> about young people with disabilities. They speak about what they want </w:t>
            </w:r>
            <w:r w:rsidR="00C61480">
              <w:rPr>
                <w:rFonts w:ascii="Arial" w:hAnsi="Arial" w:cs="Arial"/>
                <w:sz w:val="32"/>
                <w:szCs w:val="32"/>
              </w:rPr>
              <w:t>in the future.</w:t>
            </w:r>
          </w:p>
        </w:tc>
      </w:tr>
      <w:tr w:rsidR="000A2101" w14:paraId="0E6DA2BA" w14:textId="77777777" w:rsidTr="0014023B">
        <w:tc>
          <w:tcPr>
            <w:tcW w:w="4444" w:type="dxa"/>
            <w:tcMar>
              <w:top w:w="144" w:type="dxa"/>
              <w:left w:w="144" w:type="dxa"/>
              <w:bottom w:w="144" w:type="dxa"/>
              <w:right w:w="144" w:type="dxa"/>
            </w:tcMar>
            <w:vAlign w:val="center"/>
          </w:tcPr>
          <w:p w14:paraId="4FEC120B" w14:textId="08C7DC7D" w:rsidR="000A2101" w:rsidRDefault="000A2101" w:rsidP="009277BC">
            <w:pPr>
              <w:jc w:val="center"/>
              <w:rPr>
                <w:noProof/>
              </w:rPr>
            </w:pPr>
            <w:r>
              <w:rPr>
                <w:noProof/>
              </w:rPr>
              <w:drawing>
                <wp:inline distT="0" distB="0" distL="0" distR="0" wp14:anchorId="3BCD766B" wp14:editId="4B6DAD05">
                  <wp:extent cx="1657350" cy="1657350"/>
                  <wp:effectExtent l="0" t="0" r="0" b="0"/>
                  <wp:docPr id="26" name="Picture 26" descr="RulesA book of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ulesA book of rul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4572" w:type="dxa"/>
            <w:tcMar>
              <w:top w:w="144" w:type="dxa"/>
              <w:left w:w="144" w:type="dxa"/>
              <w:bottom w:w="144" w:type="dxa"/>
              <w:right w:w="144" w:type="dxa"/>
            </w:tcMar>
            <w:vAlign w:val="center"/>
          </w:tcPr>
          <w:p w14:paraId="2E7D0D22" w14:textId="73A9638A" w:rsidR="000A2101" w:rsidRDefault="000A2101" w:rsidP="004A2A2A">
            <w:pPr>
              <w:spacing w:before="120" w:after="120"/>
              <w:rPr>
                <w:rFonts w:ascii="Arial" w:hAnsi="Arial" w:cs="Arial"/>
                <w:sz w:val="32"/>
                <w:szCs w:val="32"/>
              </w:rPr>
            </w:pPr>
            <w:r>
              <w:rPr>
                <w:rFonts w:ascii="Arial" w:hAnsi="Arial" w:cs="Arial"/>
                <w:sz w:val="32"/>
                <w:szCs w:val="32"/>
              </w:rPr>
              <w:t>The Youth Committee helped the European Union make new rules.</w:t>
            </w:r>
          </w:p>
        </w:tc>
      </w:tr>
    </w:tbl>
    <w:p w14:paraId="0F052443" w14:textId="77777777" w:rsidR="0014023B" w:rsidRDefault="0014023B">
      <w:r>
        <w:br w:type="page"/>
      </w:r>
    </w:p>
    <w:tbl>
      <w:tblPr>
        <w:tblStyle w:val="Tablaconcuadrcula"/>
        <w:tblW w:w="0" w:type="auto"/>
        <w:tblLook w:val="04A0" w:firstRow="1" w:lastRow="0" w:firstColumn="1" w:lastColumn="0" w:noHBand="0" w:noVBand="1"/>
      </w:tblPr>
      <w:tblGrid>
        <w:gridCol w:w="2142"/>
        <w:gridCol w:w="2302"/>
        <w:gridCol w:w="4572"/>
      </w:tblGrid>
      <w:tr w:rsidR="000A2101" w14:paraId="7BF13665" w14:textId="77777777" w:rsidTr="0014023B">
        <w:trPr>
          <w:trHeight w:val="1228"/>
        </w:trPr>
        <w:tc>
          <w:tcPr>
            <w:tcW w:w="2142" w:type="dxa"/>
            <w:tcMar>
              <w:top w:w="144" w:type="dxa"/>
              <w:left w:w="144" w:type="dxa"/>
              <w:bottom w:w="144" w:type="dxa"/>
              <w:right w:w="144" w:type="dxa"/>
            </w:tcMar>
            <w:vAlign w:val="center"/>
          </w:tcPr>
          <w:p w14:paraId="77AF21B1" w14:textId="36AC6756" w:rsidR="00E41423" w:rsidRDefault="00E41423" w:rsidP="00A9576D">
            <w:r>
              <w:rPr>
                <w:noProof/>
              </w:rPr>
              <w:drawing>
                <wp:inline distT="0" distB="0" distL="0" distR="0" wp14:anchorId="3968EF6F" wp14:editId="75A6440C">
                  <wp:extent cx="1079500" cy="1079500"/>
                  <wp:effectExtent l="0" t="0" r="6350" b="6350"/>
                  <wp:docPr id="11" name="Picture 11" descr="Document with arrow pointing away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c>
          <w:tcPr>
            <w:tcW w:w="2302" w:type="dxa"/>
            <w:vAlign w:val="center"/>
          </w:tcPr>
          <w:p w14:paraId="0FA8123C" w14:textId="452853A3" w:rsidR="00E41423" w:rsidRDefault="00E41423" w:rsidP="009277BC">
            <w:pPr>
              <w:jc w:val="center"/>
            </w:pPr>
            <w:r>
              <w:rPr>
                <w:noProof/>
              </w:rPr>
              <w:drawing>
                <wp:inline distT="0" distB="0" distL="0" distR="0" wp14:anchorId="371D7D1E" wp14:editId="1172F291">
                  <wp:extent cx="977463" cy="969665"/>
                  <wp:effectExtent l="0" t="0" r="0" b="1905"/>
                  <wp:docPr id="10" name="Picture 10" descr="Easy to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373" cy="978504"/>
                          </a:xfrm>
                          <a:prstGeom prst="rect">
                            <a:avLst/>
                          </a:prstGeom>
                          <a:noFill/>
                          <a:ln>
                            <a:noFill/>
                          </a:ln>
                        </pic:spPr>
                      </pic:pic>
                    </a:graphicData>
                  </a:graphic>
                </wp:inline>
              </w:drawing>
            </w:r>
          </w:p>
        </w:tc>
        <w:tc>
          <w:tcPr>
            <w:tcW w:w="4572" w:type="dxa"/>
            <w:tcMar>
              <w:top w:w="144" w:type="dxa"/>
              <w:left w:w="144" w:type="dxa"/>
              <w:bottom w:w="144" w:type="dxa"/>
              <w:right w:w="144" w:type="dxa"/>
            </w:tcMar>
            <w:vAlign w:val="center"/>
          </w:tcPr>
          <w:p w14:paraId="3DD05247" w14:textId="037B792E" w:rsidR="00E41423" w:rsidRPr="00E41423" w:rsidRDefault="00E41423" w:rsidP="004A2A2A">
            <w:pPr>
              <w:spacing w:before="120" w:after="120"/>
              <w:rPr>
                <w:rFonts w:ascii="Arial" w:hAnsi="Arial" w:cs="Arial"/>
                <w:sz w:val="32"/>
                <w:szCs w:val="32"/>
              </w:rPr>
            </w:pPr>
            <w:r w:rsidRPr="003C78D1">
              <w:rPr>
                <w:rFonts w:ascii="Arial" w:hAnsi="Arial" w:cs="Arial"/>
                <w:sz w:val="32"/>
                <w:szCs w:val="32"/>
              </w:rPr>
              <w:t>If you want more of this document in Easy to Read,</w:t>
            </w:r>
            <w:r w:rsidR="001B67BB">
              <w:rPr>
                <w:rFonts w:ascii="Arial" w:hAnsi="Arial" w:cs="Arial"/>
                <w:sz w:val="32"/>
                <w:szCs w:val="32"/>
              </w:rPr>
              <w:t xml:space="preserve"> go to </w:t>
            </w:r>
            <w:hyperlink r:id="rId18" w:history="1">
              <w:r w:rsidR="001B67BB" w:rsidRPr="001B67BB">
                <w:rPr>
                  <w:rStyle w:val="Hipervnculo"/>
                  <w:rFonts w:ascii="Arial" w:hAnsi="Arial" w:cs="Arial"/>
                  <w:sz w:val="32"/>
                  <w:szCs w:val="32"/>
                </w:rPr>
                <w:t>our website</w:t>
              </w:r>
            </w:hyperlink>
          </w:p>
        </w:tc>
      </w:tr>
      <w:tr w:rsidR="000A2101" w14:paraId="0D369D03" w14:textId="77777777" w:rsidTr="0014023B">
        <w:trPr>
          <w:trHeight w:val="1226"/>
        </w:trPr>
        <w:tc>
          <w:tcPr>
            <w:tcW w:w="2142" w:type="dxa"/>
            <w:tcMar>
              <w:top w:w="144" w:type="dxa"/>
              <w:left w:w="144" w:type="dxa"/>
              <w:bottom w:w="144" w:type="dxa"/>
              <w:right w:w="144" w:type="dxa"/>
            </w:tcMar>
            <w:vAlign w:val="center"/>
          </w:tcPr>
          <w:p w14:paraId="42D54444" w14:textId="77777777" w:rsidR="009277BC" w:rsidRDefault="009277BC" w:rsidP="001E0F08">
            <w:pPr>
              <w:jc w:val="center"/>
              <w:rPr>
                <w:rFonts w:ascii="Arial" w:hAnsi="Arial" w:cs="Arial"/>
                <w:b/>
                <w:bCs/>
                <w:sz w:val="32"/>
                <w:szCs w:val="32"/>
              </w:rPr>
            </w:pPr>
            <w:r>
              <w:rPr>
                <w:noProof/>
              </w:rPr>
              <w:drawing>
                <wp:inline distT="0" distB="0" distL="0" distR="0" wp14:anchorId="3780A39A" wp14:editId="7E941558">
                  <wp:extent cx="1013988" cy="1013988"/>
                  <wp:effectExtent l="0" t="0" r="0" b="0"/>
                  <wp:docPr id="17" name="Picture 17"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Telephone, Emergency, Line, Handset, Receiv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657" cy="1025657"/>
                          </a:xfrm>
                          <a:prstGeom prst="rect">
                            <a:avLst/>
                          </a:prstGeom>
                          <a:noFill/>
                          <a:ln>
                            <a:noFill/>
                          </a:ln>
                        </pic:spPr>
                      </pic:pic>
                    </a:graphicData>
                  </a:graphic>
                </wp:inline>
              </w:drawing>
            </w:r>
          </w:p>
          <w:p w14:paraId="6C4632F7" w14:textId="61D076CC" w:rsidR="009277BC" w:rsidRDefault="009277BC" w:rsidP="001E0F08">
            <w:pPr>
              <w:jc w:val="center"/>
              <w:rPr>
                <w:rFonts w:ascii="Arial" w:hAnsi="Arial" w:cs="Arial"/>
                <w:b/>
                <w:bCs/>
                <w:sz w:val="32"/>
                <w:szCs w:val="32"/>
              </w:rPr>
            </w:pPr>
            <w:r w:rsidRPr="00E41423">
              <w:rPr>
                <w:rFonts w:ascii="Arial" w:hAnsi="Arial" w:cs="Arial"/>
                <w:b/>
                <w:bCs/>
                <w:sz w:val="32"/>
                <w:szCs w:val="32"/>
              </w:rPr>
              <w:t xml:space="preserve">+ 32 2 </w:t>
            </w:r>
            <w:r w:rsidR="00D37671">
              <w:rPr>
                <w:rFonts w:ascii="Arial" w:hAnsi="Arial" w:cs="Arial"/>
                <w:b/>
                <w:bCs/>
                <w:sz w:val="32"/>
                <w:szCs w:val="32"/>
              </w:rPr>
              <w:t xml:space="preserve">329 </w:t>
            </w:r>
            <w:r w:rsidRPr="00E41423">
              <w:rPr>
                <w:rFonts w:ascii="Arial" w:hAnsi="Arial" w:cs="Arial"/>
                <w:b/>
                <w:bCs/>
                <w:sz w:val="32"/>
                <w:szCs w:val="32"/>
              </w:rPr>
              <w:t>00</w:t>
            </w:r>
            <w:r w:rsidR="00D37671">
              <w:rPr>
                <w:rFonts w:ascii="Arial" w:hAnsi="Arial" w:cs="Arial"/>
                <w:b/>
                <w:bCs/>
                <w:sz w:val="32"/>
                <w:szCs w:val="32"/>
              </w:rPr>
              <w:t xml:space="preserve"> 5</w:t>
            </w:r>
            <w:r w:rsidR="00D37671" w:rsidRPr="00E41423">
              <w:rPr>
                <w:rFonts w:ascii="Arial" w:hAnsi="Arial" w:cs="Arial"/>
                <w:b/>
                <w:bCs/>
                <w:sz w:val="32"/>
                <w:szCs w:val="32"/>
              </w:rPr>
              <w:t>6</w:t>
            </w:r>
          </w:p>
        </w:tc>
        <w:tc>
          <w:tcPr>
            <w:tcW w:w="2302" w:type="dxa"/>
            <w:vAlign w:val="center"/>
          </w:tcPr>
          <w:p w14:paraId="0E16A3EE" w14:textId="77777777" w:rsidR="009277BC" w:rsidRDefault="009277BC" w:rsidP="001E0F08">
            <w:pPr>
              <w:jc w:val="center"/>
              <w:rPr>
                <w:b/>
                <w:bCs/>
              </w:rPr>
            </w:pPr>
            <w:r>
              <w:rPr>
                <w:noProof/>
              </w:rPr>
              <w:drawing>
                <wp:inline distT="0" distB="0" distL="0" distR="0" wp14:anchorId="03E55E14" wp14:editId="1B384561">
                  <wp:extent cx="1004935" cy="1004935"/>
                  <wp:effectExtent l="0" t="0" r="0" b="5080"/>
                  <wp:docPr id="18" name="Picture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l, Message, Email, Send Message, Contact, Envelop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5961" cy="1015961"/>
                          </a:xfrm>
                          <a:prstGeom prst="rect">
                            <a:avLst/>
                          </a:prstGeom>
                          <a:noFill/>
                          <a:ln>
                            <a:noFill/>
                          </a:ln>
                        </pic:spPr>
                      </pic:pic>
                    </a:graphicData>
                  </a:graphic>
                </wp:inline>
              </w:drawing>
            </w:r>
          </w:p>
          <w:p w14:paraId="6ACB5167" w14:textId="159B9F0E" w:rsidR="009277BC" w:rsidRPr="00E41423" w:rsidRDefault="00000000" w:rsidP="001E0F08">
            <w:pPr>
              <w:jc w:val="center"/>
              <w:rPr>
                <w:b/>
                <w:bCs/>
              </w:rPr>
            </w:pPr>
            <w:hyperlink r:id="rId21" w:history="1">
              <w:r w:rsidR="009277BC" w:rsidRPr="008C480E">
                <w:rPr>
                  <w:rStyle w:val="Hipervnculo"/>
                  <w:rFonts w:ascii="Arial" w:hAnsi="Arial" w:cs="Arial"/>
                  <w:b/>
                  <w:bCs/>
                  <w:sz w:val="32"/>
                  <w:szCs w:val="32"/>
                </w:rPr>
                <w:t>info@edf-feph.org</w:t>
              </w:r>
            </w:hyperlink>
          </w:p>
        </w:tc>
        <w:tc>
          <w:tcPr>
            <w:tcW w:w="4572" w:type="dxa"/>
            <w:tcMar>
              <w:top w:w="144" w:type="dxa"/>
              <w:left w:w="144" w:type="dxa"/>
              <w:bottom w:w="144" w:type="dxa"/>
              <w:right w:w="144" w:type="dxa"/>
            </w:tcMar>
            <w:vAlign w:val="center"/>
          </w:tcPr>
          <w:p w14:paraId="78D25F8F" w14:textId="246021B2" w:rsidR="009277BC" w:rsidRPr="009277BC" w:rsidRDefault="009277BC" w:rsidP="004A2A2A">
            <w:pPr>
              <w:spacing w:before="120" w:after="120"/>
              <w:rPr>
                <w:rFonts w:ascii="Arial" w:hAnsi="Arial" w:cs="Arial"/>
                <w:b/>
                <w:bCs/>
                <w:sz w:val="32"/>
                <w:szCs w:val="32"/>
              </w:rPr>
            </w:pPr>
            <w:r w:rsidRPr="009277BC">
              <w:rPr>
                <w:rFonts w:ascii="Arial" w:hAnsi="Arial" w:cs="Arial"/>
                <w:sz w:val="32"/>
                <w:szCs w:val="32"/>
              </w:rPr>
              <w:t xml:space="preserve">You can phone us at </w:t>
            </w:r>
            <w:r w:rsidRPr="009277BC">
              <w:rPr>
                <w:rFonts w:ascii="Arial" w:hAnsi="Arial" w:cs="Arial"/>
                <w:sz w:val="32"/>
                <w:szCs w:val="32"/>
              </w:rPr>
              <w:br/>
            </w:r>
            <w:r w:rsidRPr="009277BC">
              <w:rPr>
                <w:rFonts w:ascii="Arial" w:hAnsi="Arial" w:cs="Arial"/>
                <w:b/>
                <w:bCs/>
                <w:sz w:val="32"/>
                <w:szCs w:val="32"/>
              </w:rPr>
              <w:t xml:space="preserve">+ 32 2 </w:t>
            </w:r>
            <w:r w:rsidR="00D37671">
              <w:rPr>
                <w:rFonts w:ascii="Arial" w:hAnsi="Arial" w:cs="Arial"/>
                <w:b/>
                <w:bCs/>
                <w:sz w:val="32"/>
                <w:szCs w:val="32"/>
              </w:rPr>
              <w:t xml:space="preserve">329 00 </w:t>
            </w:r>
            <w:proofErr w:type="gramStart"/>
            <w:r w:rsidR="00D37671">
              <w:rPr>
                <w:rFonts w:ascii="Arial" w:hAnsi="Arial" w:cs="Arial"/>
                <w:b/>
                <w:bCs/>
                <w:sz w:val="32"/>
                <w:szCs w:val="32"/>
              </w:rPr>
              <w:t>56</w:t>
            </w:r>
            <w:proofErr w:type="gramEnd"/>
          </w:p>
          <w:p w14:paraId="14FEC775" w14:textId="081397B2" w:rsidR="009277BC" w:rsidRPr="009277BC" w:rsidRDefault="009277BC" w:rsidP="004A2A2A">
            <w:pPr>
              <w:spacing w:before="120" w:after="120"/>
              <w:rPr>
                <w:rFonts w:ascii="Arial" w:hAnsi="Arial" w:cs="Arial"/>
                <w:sz w:val="32"/>
                <w:szCs w:val="32"/>
              </w:rPr>
            </w:pPr>
            <w:r w:rsidRPr="009277BC">
              <w:rPr>
                <w:rFonts w:ascii="Arial" w:hAnsi="Arial" w:cs="Arial"/>
                <w:sz w:val="32"/>
                <w:szCs w:val="32"/>
              </w:rPr>
              <w:t>Or email us at</w:t>
            </w:r>
            <w:r w:rsidRPr="009277BC">
              <w:rPr>
                <w:rFonts w:ascii="Arial" w:hAnsi="Arial" w:cs="Arial"/>
                <w:sz w:val="32"/>
                <w:szCs w:val="32"/>
              </w:rPr>
              <w:br/>
            </w:r>
            <w:hyperlink r:id="rId22" w:history="1">
              <w:r w:rsidRPr="009277BC">
                <w:rPr>
                  <w:rStyle w:val="Hipervnculo"/>
                  <w:rFonts w:ascii="Arial" w:hAnsi="Arial" w:cs="Arial"/>
                  <w:b/>
                  <w:bCs/>
                  <w:sz w:val="32"/>
                  <w:szCs w:val="32"/>
                </w:rPr>
                <w:t>info@edf-feph.org</w:t>
              </w:r>
            </w:hyperlink>
          </w:p>
        </w:tc>
      </w:tr>
    </w:tbl>
    <w:p w14:paraId="2CFD1649" w14:textId="5FADF984" w:rsidR="00282B80" w:rsidRDefault="00273745" w:rsidP="00A9576D">
      <w:pPr>
        <w:pStyle w:val="Ttulo1"/>
        <w:pageBreakBefore/>
      </w:pPr>
      <w:bookmarkStart w:id="3" w:name="_Toc138938172"/>
      <w:r>
        <w:t>Activities in 202</w:t>
      </w:r>
      <w:r w:rsidR="00D63D26">
        <w:t>2</w:t>
      </w:r>
      <w:bookmarkEnd w:id="3"/>
    </w:p>
    <w:p w14:paraId="5037ACE0" w14:textId="070C8005" w:rsidR="00273745" w:rsidRDefault="00E05452" w:rsidP="00F256C6">
      <w:r>
        <w:t xml:space="preserve">Mental Health was chosen </w:t>
      </w:r>
      <w:r w:rsidR="00BB0BDF">
        <w:t xml:space="preserve">by the members of the Youth Committee as </w:t>
      </w:r>
      <w:r w:rsidR="005D663C">
        <w:t xml:space="preserve">the </w:t>
      </w:r>
      <w:r w:rsidR="00BB0BDF">
        <w:t xml:space="preserve">leading thread for </w:t>
      </w:r>
      <w:r w:rsidR="005D663C">
        <w:t xml:space="preserve">our </w:t>
      </w:r>
      <w:r w:rsidR="00BB0BDF">
        <w:t xml:space="preserve">activities in 2022. </w:t>
      </w:r>
      <w:r w:rsidR="001246EF">
        <w:t>T</w:t>
      </w:r>
      <w:r w:rsidR="000F135B">
        <w:t>he pandemic</w:t>
      </w:r>
      <w:r w:rsidR="005D663C">
        <w:t>,</w:t>
      </w:r>
      <w:r w:rsidR="000F135B">
        <w:t xml:space="preserve"> that is still part of our lives</w:t>
      </w:r>
      <w:r w:rsidR="005D663C">
        <w:t>, has</w:t>
      </w:r>
      <w:r w:rsidR="000F135B">
        <w:t xml:space="preserve"> </w:t>
      </w:r>
      <w:r w:rsidR="000F0CAF">
        <w:t>shown</w:t>
      </w:r>
      <w:r w:rsidR="000F135B">
        <w:t xml:space="preserve"> more th</w:t>
      </w:r>
      <w:r w:rsidR="000F0CAF">
        <w:t>a</w:t>
      </w:r>
      <w:r w:rsidR="000F135B">
        <w:t xml:space="preserve">n ever the lack or precarity of the services in place to support </w:t>
      </w:r>
      <w:r w:rsidR="005D663C">
        <w:t>the m</w:t>
      </w:r>
      <w:r w:rsidR="004A4A8E">
        <w:t>ental health of persons with disabilities</w:t>
      </w:r>
      <w:r w:rsidR="00E75752">
        <w:t>. From one day to the other people were left without support</w:t>
      </w:r>
      <w:r w:rsidR="005D663C">
        <w:t>,</w:t>
      </w:r>
      <w:r w:rsidR="00E75752">
        <w:t xml:space="preserve"> and the only </w:t>
      </w:r>
      <w:r w:rsidR="0064541E">
        <w:t xml:space="preserve">support </w:t>
      </w:r>
      <w:r w:rsidR="005D663C">
        <w:t xml:space="preserve">provided </w:t>
      </w:r>
      <w:r w:rsidR="0064541E">
        <w:t xml:space="preserve">in this area, </w:t>
      </w:r>
      <w:r w:rsidR="005D663C">
        <w:t xml:space="preserve">at best, was </w:t>
      </w:r>
      <w:r w:rsidR="0064541E">
        <w:t>online</w:t>
      </w:r>
      <w:r w:rsidR="00603F4A">
        <w:t xml:space="preserve">. </w:t>
      </w:r>
      <w:r w:rsidR="00944036">
        <w:t>If</w:t>
      </w:r>
      <w:r w:rsidR="00C71AC4">
        <w:t xml:space="preserve"> young people without disabilities</w:t>
      </w:r>
      <w:r w:rsidR="00944036">
        <w:t xml:space="preserve"> had a hard time</w:t>
      </w:r>
      <w:r w:rsidR="00C71AC4">
        <w:t xml:space="preserve"> during lockdowns, it was even more </w:t>
      </w:r>
      <w:r w:rsidR="00944036">
        <w:t xml:space="preserve">difficult </w:t>
      </w:r>
      <w:r w:rsidR="00C71AC4">
        <w:t xml:space="preserve">for us with a disability. </w:t>
      </w:r>
      <w:r w:rsidR="00944036">
        <w:t>Additionally, m</w:t>
      </w:r>
      <w:r w:rsidR="00092A57">
        <w:t xml:space="preserve">ental </w:t>
      </w:r>
      <w:r w:rsidR="00944036">
        <w:t>h</w:t>
      </w:r>
      <w:r w:rsidR="00092A57">
        <w:t>ealth is</w:t>
      </w:r>
      <w:r w:rsidR="00944036">
        <w:t xml:space="preserve"> still</w:t>
      </w:r>
      <w:r w:rsidR="00092A57">
        <w:t xml:space="preserve"> </w:t>
      </w:r>
      <w:r w:rsidR="008E7242">
        <w:t>taboo</w:t>
      </w:r>
      <w:r w:rsidR="00092A57">
        <w:t xml:space="preserve"> in some of our </w:t>
      </w:r>
      <w:r w:rsidR="00944036">
        <w:t>M</w:t>
      </w:r>
      <w:r w:rsidR="00092A57">
        <w:t xml:space="preserve">ember </w:t>
      </w:r>
      <w:r w:rsidR="00944036">
        <w:t>S</w:t>
      </w:r>
      <w:r w:rsidR="00092A57">
        <w:t>tates</w:t>
      </w:r>
      <w:r w:rsidR="00944036">
        <w:t>,</w:t>
      </w:r>
      <w:r w:rsidR="00C3626F">
        <w:t xml:space="preserve"> and access to such services for persons with disabilities is not available in the mainstream networks. The EU </w:t>
      </w:r>
      <w:r w:rsidR="00944036">
        <w:t>also took</w:t>
      </w:r>
      <w:r w:rsidR="00C3626F">
        <w:t xml:space="preserve"> steps forward</w:t>
      </w:r>
      <w:r w:rsidR="00944036">
        <w:t>,</w:t>
      </w:r>
      <w:r w:rsidR="00C3626F">
        <w:t xml:space="preserve"> and during the EYY </w:t>
      </w:r>
      <w:r w:rsidR="00944036">
        <w:t>M</w:t>
      </w:r>
      <w:r w:rsidR="00C3626F">
        <w:t xml:space="preserve">ental </w:t>
      </w:r>
      <w:r w:rsidR="00944036">
        <w:t>H</w:t>
      </w:r>
      <w:r w:rsidR="00C3626F">
        <w:t>ealth was one of the pillars</w:t>
      </w:r>
      <w:r w:rsidR="00D74B65">
        <w:t xml:space="preserve">. </w:t>
      </w:r>
      <w:r w:rsidR="00944036">
        <w:t xml:space="preserve">Therefore, </w:t>
      </w:r>
      <w:r w:rsidR="00D74B65">
        <w:t xml:space="preserve">the Youth Committee decided to take a look into the effects of </w:t>
      </w:r>
      <w:proofErr w:type="gramStart"/>
      <w:r w:rsidR="00D74B65">
        <w:t>Social Media</w:t>
      </w:r>
      <w:proofErr w:type="gramEnd"/>
      <w:r w:rsidR="00D74B65">
        <w:t xml:space="preserve"> on our Mental Health. Social Media was very much used during COVID to stay in touch and </w:t>
      </w:r>
      <w:r w:rsidR="00944036">
        <w:t>have</w:t>
      </w:r>
      <w:r w:rsidR="00655952">
        <w:t xml:space="preserve"> a discussion around the topic</w:t>
      </w:r>
      <w:r w:rsidR="00FB7502">
        <w:t>,</w:t>
      </w:r>
      <w:r w:rsidR="00655952">
        <w:t xml:space="preserve"> when you have a disability seemed relevant. </w:t>
      </w:r>
      <w:proofErr w:type="gramStart"/>
      <w:r w:rsidR="00655952">
        <w:t>So</w:t>
      </w:r>
      <w:proofErr w:type="gramEnd"/>
      <w:r w:rsidR="00655952">
        <w:t xml:space="preserve"> the Committee went for a webinar with young people taking the floor</w:t>
      </w:r>
      <w:r w:rsidR="00944036">
        <w:t>,</w:t>
      </w:r>
      <w:r w:rsidR="00655952">
        <w:t xml:space="preserve"> and a representative from Meta</w:t>
      </w:r>
      <w:r w:rsidR="00944036">
        <w:t>,</w:t>
      </w:r>
      <w:r w:rsidR="006363BB">
        <w:t xml:space="preserve"> one of the giants of </w:t>
      </w:r>
      <w:r w:rsidR="00944036">
        <w:t>s</w:t>
      </w:r>
      <w:r w:rsidR="006363BB">
        <w:t xml:space="preserve">ocial </w:t>
      </w:r>
      <w:r w:rsidR="00944036">
        <w:t>m</w:t>
      </w:r>
      <w:r w:rsidR="006363BB">
        <w:t>edia</w:t>
      </w:r>
      <w:r w:rsidR="00944036">
        <w:t>,</w:t>
      </w:r>
      <w:r w:rsidR="006363BB">
        <w:t xml:space="preserve"> was with us.</w:t>
      </w:r>
      <w:r w:rsidR="005131FF">
        <w:t xml:space="preserve"> </w:t>
      </w:r>
      <w:r w:rsidR="00B976B5">
        <w:t xml:space="preserve">The tips gathered during the meeting to watch over </w:t>
      </w:r>
      <w:r w:rsidR="00944036">
        <w:t>one’s</w:t>
      </w:r>
      <w:r w:rsidR="00B976B5">
        <w:t xml:space="preserve"> own mental health when using social media were nicely gathered </w:t>
      </w:r>
      <w:r w:rsidR="00633ECD">
        <w:t xml:space="preserve">and </w:t>
      </w:r>
      <w:r w:rsidR="005131FF">
        <w:t>spread</w:t>
      </w:r>
      <w:r w:rsidR="00633ECD">
        <w:t xml:space="preserve"> widely via our website and social media.</w:t>
      </w:r>
    </w:p>
    <w:p w14:paraId="1DFCA3C0" w14:textId="7C591134" w:rsidR="00F3157F" w:rsidRDefault="00396E77" w:rsidP="00F256C6">
      <w:r>
        <w:t xml:space="preserve">To continue our </w:t>
      </w:r>
      <w:r w:rsidR="00944036">
        <w:t>activism</w:t>
      </w:r>
      <w:r w:rsidR="00DA7A43">
        <w:t xml:space="preserve"> trend </w:t>
      </w:r>
      <w:r w:rsidR="00944036">
        <w:t>from last year</w:t>
      </w:r>
      <w:r w:rsidR="00DA7A43">
        <w:t xml:space="preserve"> </w:t>
      </w:r>
      <w:r w:rsidR="00453ED4">
        <w:t>and becom</w:t>
      </w:r>
      <w:r w:rsidR="00944036">
        <w:t>e</w:t>
      </w:r>
      <w:r w:rsidR="00453ED4">
        <w:t xml:space="preserve"> real changemakers</w:t>
      </w:r>
      <w:r w:rsidR="00944036">
        <w:t>,</w:t>
      </w:r>
      <w:r w:rsidR="00453ED4">
        <w:t xml:space="preserve"> the </w:t>
      </w:r>
      <w:r w:rsidR="002236DB">
        <w:t>Committee continued its work in the 25% Project and gathered more th</w:t>
      </w:r>
      <w:r w:rsidR="00944036">
        <w:t>a</w:t>
      </w:r>
      <w:r w:rsidR="002236DB">
        <w:t>n 500 ideas from young people with disabilities</w:t>
      </w:r>
      <w:r w:rsidR="00944036">
        <w:t>,</w:t>
      </w:r>
      <w:r w:rsidR="002236DB">
        <w:t xml:space="preserve"> and a group of young people joined </w:t>
      </w:r>
      <w:r w:rsidR="005F20AD">
        <w:t xml:space="preserve">for the first time in their lives a </w:t>
      </w:r>
      <w:proofErr w:type="gramStart"/>
      <w:r w:rsidR="005F20AD">
        <w:t>large scale</w:t>
      </w:r>
      <w:proofErr w:type="gramEnd"/>
      <w:r w:rsidR="005F20AD">
        <w:t xml:space="preserve"> youth activis</w:t>
      </w:r>
      <w:r w:rsidR="00944036">
        <w:t>m</w:t>
      </w:r>
      <w:r w:rsidR="005F20AD">
        <w:t xml:space="preserve"> event in the European Parliament in Brussels. </w:t>
      </w:r>
    </w:p>
    <w:p w14:paraId="6954FAB7" w14:textId="6EC96CC7" w:rsidR="00E75752" w:rsidRDefault="008504A5" w:rsidP="00F256C6">
      <w:r>
        <w:t xml:space="preserve">Making change </w:t>
      </w:r>
      <w:r w:rsidR="00F2482C">
        <w:t xml:space="preserve">does not happen so, you need to meet and discuss with decision makers. So did our </w:t>
      </w:r>
      <w:r w:rsidR="00944036">
        <w:t>Y</w:t>
      </w:r>
      <w:r w:rsidR="00F2482C">
        <w:t xml:space="preserve">outh </w:t>
      </w:r>
      <w:r w:rsidR="00944036">
        <w:t>C</w:t>
      </w:r>
      <w:r w:rsidR="00F2482C">
        <w:t xml:space="preserve">ommittee. This year they were part of some of the Youth </w:t>
      </w:r>
      <w:r w:rsidR="004C1ABD">
        <w:t xml:space="preserve">dialogues </w:t>
      </w:r>
      <w:proofErr w:type="spellStart"/>
      <w:r w:rsidR="00F2482C">
        <w:t>organised</w:t>
      </w:r>
      <w:proofErr w:type="spellEnd"/>
      <w:r w:rsidR="00F2482C">
        <w:t xml:space="preserve"> with Commissioners. It was not a </w:t>
      </w:r>
      <w:r w:rsidR="00944036">
        <w:t xml:space="preserve">first </w:t>
      </w:r>
      <w:r w:rsidR="00F2482C">
        <w:t xml:space="preserve">for our </w:t>
      </w:r>
      <w:r w:rsidR="00944036">
        <w:t>Y</w:t>
      </w:r>
      <w:r w:rsidR="00F2482C">
        <w:t xml:space="preserve">outh </w:t>
      </w:r>
      <w:r w:rsidR="00944036">
        <w:t>C</w:t>
      </w:r>
      <w:r w:rsidR="00F2482C">
        <w:t>ommittee only</w:t>
      </w:r>
      <w:r w:rsidR="00944036">
        <w:t>,</w:t>
      </w:r>
      <w:r w:rsidR="00F2482C">
        <w:t xml:space="preserve"> but also for the youth movement. We hope this was not a </w:t>
      </w:r>
      <w:r w:rsidR="00944036">
        <w:t xml:space="preserve">single </w:t>
      </w:r>
      <w:r w:rsidR="00CE623F">
        <w:t>opportunity, but it will become a tradition</w:t>
      </w:r>
      <w:r w:rsidR="009A1716">
        <w:t xml:space="preserve"> in the future. </w:t>
      </w:r>
    </w:p>
    <w:p w14:paraId="120BBCC7" w14:textId="0A868770" w:rsidR="00C144EE" w:rsidRDefault="00C144EE" w:rsidP="00F256C6">
      <w:r>
        <w:t xml:space="preserve">The Youth Committee ended the year </w:t>
      </w:r>
      <w:r w:rsidR="008C75CC">
        <w:t>by</w:t>
      </w:r>
      <w:r w:rsidR="00C84D8E">
        <w:t xml:space="preserve"> making their dream come true. They have taken over the European Commission Conference</w:t>
      </w:r>
      <w:r w:rsidR="004B187E">
        <w:t xml:space="preserve"> co-</w:t>
      </w:r>
      <w:proofErr w:type="spellStart"/>
      <w:r w:rsidR="004B187E">
        <w:t>organised</w:t>
      </w:r>
      <w:proofErr w:type="spellEnd"/>
      <w:r w:rsidR="004B187E">
        <w:t xml:space="preserve"> with EDF “The European Day of Persons with Disabilities” and </w:t>
      </w:r>
      <w:r w:rsidR="008C75CC">
        <w:t>for</w:t>
      </w:r>
      <w:r w:rsidR="004B187E">
        <w:t xml:space="preserve"> 2 hours they brought up </w:t>
      </w:r>
      <w:r w:rsidR="00380B90">
        <w:t>some issues important for the young people with Disabilities community</w:t>
      </w:r>
      <w:r w:rsidR="008C75CC">
        <w:t>:</w:t>
      </w:r>
      <w:r w:rsidR="00380B90">
        <w:t xml:space="preserve"> mobility in the EU</w:t>
      </w:r>
      <w:r w:rsidR="008C75CC">
        <w:t>,</w:t>
      </w:r>
      <w:r w:rsidR="00380B90">
        <w:t xml:space="preserve"> participation in </w:t>
      </w:r>
      <w:r w:rsidR="00082D24">
        <w:t>decision</w:t>
      </w:r>
      <w:r w:rsidR="008C75CC">
        <w:t>-</w:t>
      </w:r>
      <w:r w:rsidR="00082D24">
        <w:t>making</w:t>
      </w:r>
      <w:r w:rsidR="008C75CC">
        <w:t>,</w:t>
      </w:r>
      <w:r w:rsidR="00082D24">
        <w:t xml:space="preserve"> etc.</w:t>
      </w:r>
    </w:p>
    <w:p w14:paraId="02EFF3F5" w14:textId="7BDB1198" w:rsidR="00273745" w:rsidRDefault="008C75CC" w:rsidP="00273745">
      <w:r>
        <w:t>The o</w:t>
      </w:r>
      <w:r w:rsidR="00273745">
        <w:t xml:space="preserve">ther activities </w:t>
      </w:r>
      <w:proofErr w:type="spellStart"/>
      <w:r w:rsidR="00273745">
        <w:t>organised</w:t>
      </w:r>
      <w:proofErr w:type="spellEnd"/>
      <w:r w:rsidR="00273745">
        <w:t xml:space="preserve"> by the Youth </w:t>
      </w:r>
      <w:r>
        <w:t>C</w:t>
      </w:r>
      <w:r w:rsidR="00273745">
        <w:t>ommittee can be considered from three perspectives:</w:t>
      </w:r>
    </w:p>
    <w:p w14:paraId="4A6EA4AB" w14:textId="77777777" w:rsidR="00273745" w:rsidRDefault="00273745" w:rsidP="00273745">
      <w:pPr>
        <w:numPr>
          <w:ilvl w:val="0"/>
          <w:numId w:val="2"/>
        </w:numPr>
        <w:spacing w:after="200" w:line="276" w:lineRule="auto"/>
      </w:pPr>
      <w:r>
        <w:t>Representation and participation</w:t>
      </w:r>
    </w:p>
    <w:p w14:paraId="11B0037A" w14:textId="2E1D38E4" w:rsidR="00273745" w:rsidRDefault="00273745" w:rsidP="00273745">
      <w:pPr>
        <w:numPr>
          <w:ilvl w:val="0"/>
          <w:numId w:val="2"/>
        </w:numPr>
        <w:spacing w:after="200" w:line="276" w:lineRule="auto"/>
      </w:pPr>
      <w:r>
        <w:t xml:space="preserve">The </w:t>
      </w:r>
      <w:r w:rsidR="008C75CC">
        <w:t>Y</w:t>
      </w:r>
      <w:r>
        <w:t xml:space="preserve">outh </w:t>
      </w:r>
      <w:r w:rsidR="008C75CC">
        <w:t>C</w:t>
      </w:r>
      <w:r>
        <w:t xml:space="preserve">ommittee as a resource: giving workshops and taking the </w:t>
      </w:r>
      <w:proofErr w:type="gramStart"/>
      <w:r>
        <w:t>floor</w:t>
      </w:r>
      <w:proofErr w:type="gramEnd"/>
    </w:p>
    <w:p w14:paraId="28821126" w14:textId="4E2AF147" w:rsidR="00273745" w:rsidRPr="00C82DD5" w:rsidRDefault="00273745" w:rsidP="00273745">
      <w:pPr>
        <w:numPr>
          <w:ilvl w:val="0"/>
          <w:numId w:val="2"/>
        </w:numPr>
        <w:spacing w:after="200" w:line="276" w:lineRule="auto"/>
      </w:pPr>
      <w:r w:rsidRPr="00C82DD5">
        <w:t>Bringing the youth perspective in</w:t>
      </w:r>
      <w:r w:rsidR="008C75CC">
        <w:t>to</w:t>
      </w:r>
      <w:r w:rsidRPr="00C82DD5">
        <w:t xml:space="preserve"> policy work</w:t>
      </w:r>
    </w:p>
    <w:p w14:paraId="20D8B0A1" w14:textId="77777777" w:rsidR="00273745" w:rsidRPr="007B2301" w:rsidRDefault="00273745" w:rsidP="00273745">
      <w:pPr>
        <w:pStyle w:val="Ttulo2"/>
      </w:pPr>
      <w:bookmarkStart w:id="4" w:name="_Toc138938173"/>
      <w:r>
        <w:t>Representation and Participation of EDF Youth Committee</w:t>
      </w:r>
      <w:bookmarkEnd w:id="4"/>
      <w:r w:rsidRPr="007B2301">
        <w:t xml:space="preserve"> </w:t>
      </w:r>
    </w:p>
    <w:p w14:paraId="33FCD174" w14:textId="77777777" w:rsidR="00273745" w:rsidRDefault="00273745" w:rsidP="00273745">
      <w:r>
        <w:rPr>
          <w:noProof/>
        </w:rPr>
        <w:drawing>
          <wp:inline distT="0" distB="0" distL="0" distR="0" wp14:anchorId="2E1F1F8E" wp14:editId="57F3B983">
            <wp:extent cx="3842194" cy="2561463"/>
            <wp:effectExtent l="0" t="0" r="6350" b="0"/>
            <wp:docPr id="4" name="Picture 4" descr="The members of the Youth Committee stand in front of 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members of the Youth Committee stand in front of a window"/>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42194" cy="2561463"/>
                    </a:xfrm>
                    <a:prstGeom prst="rect">
                      <a:avLst/>
                    </a:prstGeom>
                  </pic:spPr>
                </pic:pic>
              </a:graphicData>
            </a:graphic>
          </wp:inline>
        </w:drawing>
      </w:r>
    </w:p>
    <w:p w14:paraId="04FC1521" w14:textId="2C2BAB6C" w:rsidR="00273745" w:rsidRDefault="00273745" w:rsidP="00273745">
      <w:r>
        <w:t>In 202</w:t>
      </w:r>
      <w:r w:rsidR="00AF620D">
        <w:t>2</w:t>
      </w:r>
      <w:r>
        <w:t xml:space="preserve"> the Committee </w:t>
      </w:r>
      <w:proofErr w:type="spellStart"/>
      <w:r>
        <w:t>organised</w:t>
      </w:r>
      <w:proofErr w:type="spellEnd"/>
      <w:r>
        <w:t xml:space="preserve"> or co-</w:t>
      </w:r>
      <w:proofErr w:type="spellStart"/>
      <w:r>
        <w:t>organised</w:t>
      </w:r>
      <w:proofErr w:type="spellEnd"/>
      <w:r>
        <w:t xml:space="preserve"> </w:t>
      </w:r>
      <w:r w:rsidR="00564438">
        <w:t>2</w:t>
      </w:r>
      <w:r w:rsidR="00C43032">
        <w:t xml:space="preserve"> </w:t>
      </w:r>
      <w:r>
        <w:t>webinars</w:t>
      </w:r>
      <w:r w:rsidR="008C75CC">
        <w:t>,</w:t>
      </w:r>
      <w:r>
        <w:t xml:space="preserve"> </w:t>
      </w:r>
      <w:r w:rsidR="00FD19E1">
        <w:t xml:space="preserve">1 </w:t>
      </w:r>
      <w:r>
        <w:t>online meetin</w:t>
      </w:r>
      <w:r w:rsidR="007277FA">
        <w:t xml:space="preserve">g and a meeting in </w:t>
      </w:r>
      <w:r w:rsidR="008C75CC">
        <w:t>p</w:t>
      </w:r>
      <w:r w:rsidR="007277FA">
        <w:t>erson</w:t>
      </w:r>
      <w:r>
        <w:t xml:space="preserve">, </w:t>
      </w:r>
      <w:r w:rsidR="008C75CC">
        <w:t xml:space="preserve">ran </w:t>
      </w:r>
      <w:r w:rsidR="00C43032">
        <w:t xml:space="preserve">3 </w:t>
      </w:r>
      <w:r>
        <w:t>workshop</w:t>
      </w:r>
      <w:r w:rsidR="008C75CC">
        <w:t>s</w:t>
      </w:r>
      <w:r>
        <w:t xml:space="preserve"> and took the floor in </w:t>
      </w:r>
      <w:r w:rsidR="00F53A69">
        <w:t xml:space="preserve">20 </w:t>
      </w:r>
      <w:r>
        <w:t xml:space="preserve">events. In </w:t>
      </w:r>
      <w:r w:rsidR="00763F11">
        <w:t xml:space="preserve">two </w:t>
      </w:r>
      <w:r>
        <w:t xml:space="preserve">of the events </w:t>
      </w:r>
      <w:r w:rsidR="00A24296">
        <w:t xml:space="preserve">we </w:t>
      </w:r>
      <w:proofErr w:type="spellStart"/>
      <w:r w:rsidR="00A24296">
        <w:t>organised</w:t>
      </w:r>
      <w:proofErr w:type="spellEnd"/>
      <w:r w:rsidR="00490548">
        <w:t xml:space="preserve">, </w:t>
      </w:r>
      <w:r>
        <w:t>high</w:t>
      </w:r>
      <w:r w:rsidR="008C75CC">
        <w:t>-</w:t>
      </w:r>
      <w:r>
        <w:t xml:space="preserve">level </w:t>
      </w:r>
      <w:r w:rsidR="008C75CC">
        <w:t xml:space="preserve">representatives </w:t>
      </w:r>
      <w:r>
        <w:t>were present</w:t>
      </w:r>
      <w:r w:rsidR="008C75CC">
        <w:t>.</w:t>
      </w:r>
      <w:r>
        <w:t xml:space="preserve"> </w:t>
      </w:r>
      <w:r w:rsidR="008C75CC">
        <w:t>while representatives from the EU Commission took the floor during</w:t>
      </w:r>
      <w:r w:rsidR="0023029F">
        <w:t xml:space="preserve"> the second multiplier event </w:t>
      </w:r>
      <w:r w:rsidR="00C80394">
        <w:t>our partne</w:t>
      </w:r>
      <w:r w:rsidR="00056BC1">
        <w:t>r</w:t>
      </w:r>
      <w:r w:rsidR="00C80394">
        <w:t xml:space="preserve"> </w:t>
      </w:r>
      <w:proofErr w:type="spellStart"/>
      <w:r w:rsidR="0023029F">
        <w:t>organised</w:t>
      </w:r>
      <w:proofErr w:type="spellEnd"/>
      <w:r w:rsidR="0023029F">
        <w:t xml:space="preserve"> in Porto</w:t>
      </w:r>
      <w:r w:rsidR="008C75CC">
        <w:t xml:space="preserve">, as well as in the </w:t>
      </w:r>
      <w:r w:rsidR="00AD5993">
        <w:t xml:space="preserve">final conference of the </w:t>
      </w:r>
      <w:r w:rsidR="00F940CF">
        <w:t>Inclusive Universities Working for inclusion</w:t>
      </w:r>
      <w:r w:rsidR="008C75CC">
        <w:t>,</w:t>
      </w:r>
      <w:r w:rsidR="005E4177">
        <w:t xml:space="preserve"> </w:t>
      </w:r>
      <w:r w:rsidR="00227D7F">
        <w:t xml:space="preserve">we </w:t>
      </w:r>
      <w:proofErr w:type="spellStart"/>
      <w:r w:rsidR="00227D7F">
        <w:t>organised</w:t>
      </w:r>
      <w:proofErr w:type="spellEnd"/>
      <w:r w:rsidR="00227D7F">
        <w:t xml:space="preserve"> and was hosted </w:t>
      </w:r>
      <w:r w:rsidR="005B6043">
        <w:t>by</w:t>
      </w:r>
      <w:r w:rsidR="005E4177">
        <w:t xml:space="preserve"> the European Economic and social Committee </w:t>
      </w:r>
      <w:r w:rsidR="00475D1B">
        <w:t>in Brussels</w:t>
      </w:r>
      <w:r w:rsidR="008C75CC">
        <w:t>.</w:t>
      </w:r>
    </w:p>
    <w:p w14:paraId="55C33920" w14:textId="2AEB1565" w:rsidR="00273745" w:rsidRDefault="00273745" w:rsidP="00273745">
      <w:r>
        <w:t xml:space="preserve">Below are some </w:t>
      </w:r>
      <w:r w:rsidR="008C75CC">
        <w:t>i</w:t>
      </w:r>
      <w:r>
        <w:t>mportant event</w:t>
      </w:r>
      <w:r w:rsidR="008C75CC">
        <w:t>s</w:t>
      </w:r>
      <w:r>
        <w:t xml:space="preserve"> </w:t>
      </w:r>
      <w:r w:rsidR="008C75CC">
        <w:t xml:space="preserve">to which </w:t>
      </w:r>
      <w:r>
        <w:t>the Youth Committee has participated</w:t>
      </w:r>
      <w:r w:rsidR="008C75CC">
        <w:t>,</w:t>
      </w:r>
      <w:r>
        <w:t xml:space="preserve"> represented by one or more members</w:t>
      </w:r>
      <w:r w:rsidR="008C75CC">
        <w:t>,</w:t>
      </w:r>
      <w:r>
        <w:t xml:space="preserve"> and</w:t>
      </w:r>
      <w:r w:rsidR="008C75CC">
        <w:t xml:space="preserve"> has</w:t>
      </w:r>
      <w:r>
        <w:t xml:space="preserve"> often </w:t>
      </w:r>
      <w:r w:rsidR="008C75CC">
        <w:t xml:space="preserve">taken </w:t>
      </w:r>
      <w:r>
        <w:t>the floor.</w:t>
      </w:r>
    </w:p>
    <w:p w14:paraId="08C8E7E3" w14:textId="50A62FF7" w:rsidR="00425241" w:rsidRPr="00032499" w:rsidRDefault="002570AB" w:rsidP="00425241">
      <w:pPr>
        <w:pStyle w:val="Prrafodelista"/>
        <w:numPr>
          <w:ilvl w:val="0"/>
          <w:numId w:val="13"/>
        </w:numPr>
        <w:rPr>
          <w:rFonts w:ascii="Calibri" w:hAnsi="Calibri"/>
          <w:sz w:val="22"/>
        </w:rPr>
      </w:pPr>
      <w:r>
        <w:rPr>
          <w:noProof/>
        </w:rPr>
        <w:drawing>
          <wp:anchor distT="0" distB="0" distL="114300" distR="114300" simplePos="0" relativeHeight="251660288" behindDoc="0" locked="0" layoutInCell="1" allowOverlap="1" wp14:anchorId="09CDBA16" wp14:editId="6D32EF8D">
            <wp:simplePos x="0" y="0"/>
            <wp:positionH relativeFrom="column">
              <wp:posOffset>525145</wp:posOffset>
            </wp:positionH>
            <wp:positionV relativeFrom="paragraph">
              <wp:posOffset>151130</wp:posOffset>
            </wp:positionV>
            <wp:extent cx="2771775" cy="1454150"/>
            <wp:effectExtent l="0" t="0" r="9525"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2771775" cy="1454150"/>
                    </a:xfrm>
                    <a:prstGeom prst="rect">
                      <a:avLst/>
                    </a:prstGeom>
                  </pic:spPr>
                </pic:pic>
              </a:graphicData>
            </a:graphic>
            <wp14:sizeRelH relativeFrom="margin">
              <wp14:pctWidth>0</wp14:pctWidth>
            </wp14:sizeRelH>
            <wp14:sizeRelV relativeFrom="margin">
              <wp14:pctHeight>0</wp14:pctHeight>
            </wp14:sizeRelV>
          </wp:anchor>
        </w:drawing>
      </w:r>
      <w:r w:rsidR="008C75CC">
        <w:rPr>
          <w:noProof/>
        </w:rPr>
        <w:t xml:space="preserve">Participated to </w:t>
      </w:r>
      <w:r w:rsidR="00DC61D0">
        <w:rPr>
          <w:noProof/>
        </w:rPr>
        <w:t>LevelUp</w:t>
      </w:r>
      <w:r w:rsidR="008C75CC">
        <w:rPr>
          <w:noProof/>
        </w:rPr>
        <w:t xml:space="preserve">, </w:t>
      </w:r>
      <w:r w:rsidR="00DC61D0">
        <w:rPr>
          <w:noProof/>
        </w:rPr>
        <w:t xml:space="preserve">a large scale Youth Event organised in Brussels to celebrate </w:t>
      </w:r>
      <w:r w:rsidR="00B209D2">
        <w:rPr>
          <w:noProof/>
        </w:rPr>
        <w:t xml:space="preserve">Youth Activism in the framework of the European Year of Youth. </w:t>
      </w:r>
      <w:r w:rsidR="008C75CC">
        <w:rPr>
          <w:noProof/>
        </w:rPr>
        <w:t>For two days, y</w:t>
      </w:r>
      <w:r w:rsidR="00B209D2">
        <w:rPr>
          <w:noProof/>
        </w:rPr>
        <w:t>oung activists took over the European Parliament and had the opportunity to learn</w:t>
      </w:r>
      <w:r w:rsidR="00F833F8">
        <w:rPr>
          <w:noProof/>
        </w:rPr>
        <w:t xml:space="preserve"> choosing from over 80 workshops. EDF was there with a group of 22 people</w:t>
      </w:r>
      <w:r w:rsidR="0013269A">
        <w:rPr>
          <w:noProof/>
        </w:rPr>
        <w:t>. EDF gave a workshop on organising inclusive events</w:t>
      </w:r>
      <w:r w:rsidR="00F6783B">
        <w:rPr>
          <w:noProof/>
        </w:rPr>
        <w:t>.</w:t>
      </w:r>
    </w:p>
    <w:p w14:paraId="568B6CBB" w14:textId="23F61456" w:rsidR="00032499" w:rsidRPr="00032499" w:rsidRDefault="000A0BED" w:rsidP="00032499">
      <w:pPr>
        <w:rPr>
          <w:rFonts w:ascii="Calibri" w:hAnsi="Calibri"/>
          <w:sz w:val="22"/>
        </w:rPr>
      </w:pPr>
      <w:r>
        <w:rPr>
          <w:rFonts w:ascii="Calibri" w:hAnsi="Calibri"/>
          <w:noProof/>
          <w:sz w:val="22"/>
        </w:rPr>
        <w:drawing>
          <wp:inline distT="0" distB="0" distL="0" distR="0" wp14:anchorId="3276F1DF" wp14:editId="3AAB3EE0">
            <wp:extent cx="5393267" cy="4060785"/>
            <wp:effectExtent l="0" t="0" r="0" b="0"/>
            <wp:docPr id="1204653090" name="Picture 1" descr="The EDF Youth Group in front of the Hemycicle in the European Parliament. They are waring badges with their name and is written Level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53090" name="Picture 1" descr="The EDF Youth Group in front of the Hemycicle in the European Parliament. They are waring badges with their name and is written LevelU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958" cy="4066576"/>
                    </a:xfrm>
                    <a:prstGeom prst="rect">
                      <a:avLst/>
                    </a:prstGeom>
                  </pic:spPr>
                </pic:pic>
              </a:graphicData>
            </a:graphic>
          </wp:inline>
        </w:drawing>
      </w:r>
    </w:p>
    <w:p w14:paraId="090E0457" w14:textId="3E57F02D" w:rsidR="005D3828" w:rsidRPr="005D3828" w:rsidRDefault="008C75CC" w:rsidP="00425241">
      <w:pPr>
        <w:pStyle w:val="Prrafodelista"/>
        <w:numPr>
          <w:ilvl w:val="0"/>
          <w:numId w:val="13"/>
        </w:numPr>
      </w:pPr>
      <w:r>
        <w:t>Took part to a s</w:t>
      </w:r>
      <w:r w:rsidR="005D3828" w:rsidRPr="005D3828">
        <w:t>takeholder group meeting o</w:t>
      </w:r>
      <w:r w:rsidR="005D3828">
        <w:t xml:space="preserve">n </w:t>
      </w:r>
      <w:r w:rsidR="00766967">
        <w:t>the European Year of Youth in January, April, June</w:t>
      </w:r>
      <w:r>
        <w:t>,</w:t>
      </w:r>
      <w:r w:rsidR="00766967">
        <w:t xml:space="preserve"> </w:t>
      </w:r>
      <w:proofErr w:type="gramStart"/>
      <w:r w:rsidR="00766967">
        <w:t>September</w:t>
      </w:r>
      <w:proofErr w:type="gramEnd"/>
      <w:r w:rsidR="00766967">
        <w:t xml:space="preserve"> and December.</w:t>
      </w:r>
    </w:p>
    <w:p w14:paraId="17269143" w14:textId="09DB68B3" w:rsidR="00425241" w:rsidRPr="00425241" w:rsidRDefault="00425241" w:rsidP="00425241">
      <w:pPr>
        <w:pStyle w:val="Prrafodelista"/>
        <w:numPr>
          <w:ilvl w:val="0"/>
          <w:numId w:val="13"/>
        </w:numPr>
      </w:pPr>
      <w:r>
        <w:t xml:space="preserve">Participated in the Council of Members of the European Youth Forum </w:t>
      </w:r>
      <w:r w:rsidR="002F6C26">
        <w:t xml:space="preserve">April </w:t>
      </w:r>
      <w:r>
        <w:t>202</w:t>
      </w:r>
      <w:r w:rsidR="002F6C26">
        <w:t>2</w:t>
      </w:r>
    </w:p>
    <w:p w14:paraId="3D9F7621" w14:textId="6D0622BD" w:rsidR="00425241" w:rsidRPr="00425241" w:rsidRDefault="00425241" w:rsidP="00425241">
      <w:pPr>
        <w:pStyle w:val="Prrafodelista"/>
        <w:numPr>
          <w:ilvl w:val="0"/>
          <w:numId w:val="13"/>
        </w:numPr>
      </w:pPr>
      <w:r>
        <w:t xml:space="preserve">Participated in </w:t>
      </w:r>
      <w:r w:rsidR="00413950">
        <w:t xml:space="preserve">two </w:t>
      </w:r>
      <w:r w:rsidR="00E3730F">
        <w:t xml:space="preserve">youth Dialogues with </w:t>
      </w:r>
      <w:hyperlink r:id="rId26" w:history="1">
        <w:r w:rsidR="00E3730F" w:rsidRPr="00BB4992">
          <w:rPr>
            <w:rStyle w:val="Hipervnculo"/>
          </w:rPr>
          <w:t>Commissioner Da</w:t>
        </w:r>
        <w:r w:rsidR="008C75CC">
          <w:rPr>
            <w:rStyle w:val="Hipervnculo"/>
          </w:rPr>
          <w:t>l</w:t>
        </w:r>
        <w:r w:rsidR="00E3730F" w:rsidRPr="00BB4992">
          <w:rPr>
            <w:rStyle w:val="Hipervnculo"/>
          </w:rPr>
          <w:t>li</w:t>
        </w:r>
      </w:hyperlink>
      <w:r w:rsidR="008C75CC">
        <w:t xml:space="preserve"> and</w:t>
      </w:r>
      <w:r w:rsidR="00E3730F">
        <w:t xml:space="preserve"> Commissioner </w:t>
      </w:r>
      <w:proofErr w:type="spellStart"/>
      <w:r w:rsidR="00F761F3">
        <w:t>Schmit</w:t>
      </w:r>
      <w:proofErr w:type="spellEnd"/>
      <w:r w:rsidR="00413950">
        <w:t>.</w:t>
      </w:r>
    </w:p>
    <w:p w14:paraId="498FDF2C" w14:textId="21716F46" w:rsidR="00D03F2F" w:rsidRDefault="00360527" w:rsidP="00D03F2F">
      <w:pPr>
        <w:numPr>
          <w:ilvl w:val="0"/>
          <w:numId w:val="3"/>
        </w:numPr>
        <w:spacing w:line="252" w:lineRule="auto"/>
        <w:rPr>
          <w:rFonts w:eastAsia="Times New Roman"/>
        </w:rPr>
      </w:pPr>
      <w:r>
        <w:rPr>
          <w:noProof/>
        </w:rPr>
        <w:drawing>
          <wp:anchor distT="0" distB="0" distL="114300" distR="114300" simplePos="0" relativeHeight="251658240" behindDoc="0" locked="0" layoutInCell="1" allowOverlap="1" wp14:anchorId="74751FF0" wp14:editId="18DB4F9F">
            <wp:simplePos x="0" y="0"/>
            <wp:positionH relativeFrom="column">
              <wp:posOffset>-606425</wp:posOffset>
            </wp:positionH>
            <wp:positionV relativeFrom="paragraph">
              <wp:posOffset>351155</wp:posOffset>
            </wp:positionV>
            <wp:extent cx="2786380" cy="2084705"/>
            <wp:effectExtent l="7937" t="0" r="2858" b="2857"/>
            <wp:wrapThrough wrapText="bothSides">
              <wp:wrapPolygon edited="0">
                <wp:start x="62" y="21682"/>
                <wp:lineTo x="21474" y="21682"/>
                <wp:lineTo x="21474" y="168"/>
                <wp:lineTo x="62" y="168"/>
                <wp:lineTo x="62" y="21682"/>
              </wp:wrapPolygon>
            </wp:wrapThrough>
            <wp:docPr id="28" name="Picture 28" descr="Kamil Goungor and Helena D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Kamil Goungor and Helena Dalli"/>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786380" cy="2084705"/>
                    </a:xfrm>
                    <a:prstGeom prst="rect">
                      <a:avLst/>
                    </a:prstGeom>
                  </pic:spPr>
                </pic:pic>
              </a:graphicData>
            </a:graphic>
            <wp14:sizeRelH relativeFrom="margin">
              <wp14:pctWidth>0</wp14:pctWidth>
            </wp14:sizeRelH>
            <wp14:sizeRelV relativeFrom="margin">
              <wp14:pctHeight>0</wp14:pctHeight>
            </wp14:sizeRelV>
          </wp:anchor>
        </w:drawing>
      </w:r>
      <w:r w:rsidR="008C75CC">
        <w:rPr>
          <w:rFonts w:eastAsia="Times New Roman"/>
        </w:rPr>
        <w:t>Held</w:t>
      </w:r>
      <w:r w:rsidR="00273745">
        <w:rPr>
          <w:rFonts w:eastAsia="Times New Roman"/>
        </w:rPr>
        <w:t xml:space="preserve"> </w:t>
      </w:r>
      <w:r w:rsidR="008C75CC">
        <w:rPr>
          <w:rFonts w:eastAsia="Times New Roman"/>
        </w:rPr>
        <w:t xml:space="preserve">online </w:t>
      </w:r>
      <w:r w:rsidR="00273745">
        <w:rPr>
          <w:rFonts w:eastAsia="Times New Roman"/>
        </w:rPr>
        <w:t xml:space="preserve">Youth Committee </w:t>
      </w:r>
      <w:r w:rsidR="008C75CC">
        <w:rPr>
          <w:rFonts w:eastAsia="Times New Roman"/>
        </w:rPr>
        <w:t xml:space="preserve">meetings </w:t>
      </w:r>
      <w:r w:rsidR="00F329E6">
        <w:rPr>
          <w:rFonts w:eastAsia="Times New Roman"/>
        </w:rPr>
        <w:t xml:space="preserve">in </w:t>
      </w:r>
      <w:r w:rsidR="007E7B70">
        <w:rPr>
          <w:rFonts w:eastAsia="Times New Roman"/>
        </w:rPr>
        <w:t xml:space="preserve">June </w:t>
      </w:r>
      <w:r w:rsidR="00273745">
        <w:rPr>
          <w:rFonts w:eastAsia="Times New Roman"/>
        </w:rPr>
        <w:t xml:space="preserve">and November </w:t>
      </w:r>
      <w:r w:rsidR="00F329E6">
        <w:rPr>
          <w:rFonts w:eastAsia="Times New Roman"/>
        </w:rPr>
        <w:t>29</w:t>
      </w:r>
      <w:r w:rsidR="00273745" w:rsidRPr="00573FD2">
        <w:rPr>
          <w:rFonts w:eastAsia="Times New Roman"/>
          <w:vertAlign w:val="superscript"/>
        </w:rPr>
        <w:t>th</w:t>
      </w:r>
      <w:r w:rsidR="008C75CC">
        <w:rPr>
          <w:rFonts w:eastAsia="Times New Roman"/>
        </w:rPr>
        <w:t xml:space="preserve">, </w:t>
      </w:r>
      <w:r w:rsidR="00952E69">
        <w:rPr>
          <w:rFonts w:eastAsia="Times New Roman"/>
        </w:rPr>
        <w:t>jointly with the new and former Youth Committee.</w:t>
      </w:r>
    </w:p>
    <w:p w14:paraId="2A22EF70" w14:textId="13F3B19E" w:rsidR="00952E69" w:rsidRDefault="002428FA" w:rsidP="00D03F2F">
      <w:pPr>
        <w:numPr>
          <w:ilvl w:val="0"/>
          <w:numId w:val="3"/>
        </w:numPr>
        <w:spacing w:line="252" w:lineRule="auto"/>
        <w:rPr>
          <w:rFonts w:eastAsia="Times New Roman"/>
        </w:rPr>
      </w:pPr>
      <w:r>
        <w:rPr>
          <w:rFonts w:eastAsia="Times New Roman"/>
        </w:rPr>
        <w:t xml:space="preserve">Took the floor during a </w:t>
      </w:r>
      <w:hyperlink r:id="rId28" w:history="1">
        <w:r w:rsidRPr="00FF0EF1">
          <w:rPr>
            <w:rStyle w:val="Hipervnculo"/>
            <w:rFonts w:eastAsia="Times New Roman"/>
          </w:rPr>
          <w:t>hearing of the European Economic and Social Committee on the Employment of Young People with Disabilities</w:t>
        </w:r>
      </w:hyperlink>
    </w:p>
    <w:p w14:paraId="0776F1A2" w14:textId="202A9A1C" w:rsidR="00BC624A" w:rsidRDefault="00532AE1" w:rsidP="00D03F2F">
      <w:pPr>
        <w:numPr>
          <w:ilvl w:val="0"/>
          <w:numId w:val="3"/>
        </w:numPr>
        <w:spacing w:line="252" w:lineRule="auto"/>
        <w:rPr>
          <w:rFonts w:eastAsia="Times New Roman"/>
        </w:rPr>
      </w:pPr>
      <w:r>
        <w:rPr>
          <w:rFonts w:eastAsia="Times New Roman"/>
        </w:rPr>
        <w:t xml:space="preserve">Participated in the </w:t>
      </w:r>
      <w:r w:rsidR="006A72A8">
        <w:rPr>
          <w:rFonts w:eastAsia="Times New Roman"/>
        </w:rPr>
        <w:t xml:space="preserve">Second Multiplier Event of the European Universities working on Inclusion in </w:t>
      </w:r>
      <w:r w:rsidR="00B54A44">
        <w:rPr>
          <w:rFonts w:eastAsia="Times New Roman"/>
        </w:rPr>
        <w:t>P</w:t>
      </w:r>
      <w:r w:rsidR="006A72A8">
        <w:rPr>
          <w:rFonts w:eastAsia="Times New Roman"/>
        </w:rPr>
        <w:t xml:space="preserve">orto and moderated </w:t>
      </w:r>
      <w:r w:rsidR="008C75CC">
        <w:rPr>
          <w:rFonts w:eastAsia="Times New Roman"/>
        </w:rPr>
        <w:t xml:space="preserve">a </w:t>
      </w:r>
      <w:r w:rsidR="006A72A8">
        <w:rPr>
          <w:rFonts w:eastAsia="Times New Roman"/>
        </w:rPr>
        <w:t>panel during the Final Conference of the same project in Brussels</w:t>
      </w:r>
      <w:r w:rsidR="00EA17D4">
        <w:rPr>
          <w:rFonts w:eastAsia="Times New Roman"/>
        </w:rPr>
        <w:t>.</w:t>
      </w:r>
      <w:r w:rsidR="00AE68CF">
        <w:rPr>
          <w:rFonts w:eastAsia="Times New Roman"/>
        </w:rPr>
        <w:t xml:space="preserve"> </w:t>
      </w:r>
      <w:r w:rsidR="00E94B67">
        <w:rPr>
          <w:rFonts w:eastAsia="Times New Roman"/>
        </w:rPr>
        <w:t xml:space="preserve">This last event our </w:t>
      </w:r>
      <w:r w:rsidR="001F6F7E">
        <w:rPr>
          <w:rFonts w:eastAsia="Times New Roman"/>
        </w:rPr>
        <w:t xml:space="preserve">EDF </w:t>
      </w:r>
      <w:r w:rsidR="00E94B67">
        <w:rPr>
          <w:rFonts w:eastAsia="Times New Roman"/>
        </w:rPr>
        <w:t xml:space="preserve">has </w:t>
      </w:r>
      <w:proofErr w:type="spellStart"/>
      <w:r w:rsidR="00E94B67">
        <w:rPr>
          <w:rFonts w:eastAsia="Times New Roman"/>
        </w:rPr>
        <w:t>organised</w:t>
      </w:r>
      <w:proofErr w:type="spellEnd"/>
      <w:r w:rsidR="00E94B67">
        <w:rPr>
          <w:rFonts w:eastAsia="Times New Roman"/>
        </w:rPr>
        <w:t xml:space="preserve"> it</w:t>
      </w:r>
      <w:r w:rsidR="003C2978">
        <w:rPr>
          <w:rFonts w:eastAsia="Times New Roman"/>
        </w:rPr>
        <w:t>.</w:t>
      </w:r>
    </w:p>
    <w:p w14:paraId="32D0BDC6" w14:textId="5677B60C" w:rsidR="00D03F2F" w:rsidRPr="00D03F2F" w:rsidRDefault="00D03F2F" w:rsidP="00D03F2F">
      <w:pPr>
        <w:pStyle w:val="Ttulo3"/>
        <w:rPr>
          <w:rFonts w:eastAsia="Times New Roman"/>
        </w:rPr>
      </w:pPr>
      <w:r w:rsidRPr="00D03F2F">
        <w:rPr>
          <w:rFonts w:eastAsia="Times New Roman"/>
        </w:rPr>
        <w:t xml:space="preserve">Our youth committee is part of: </w:t>
      </w:r>
    </w:p>
    <w:p w14:paraId="4BF480AC" w14:textId="77E7ED75" w:rsidR="00D03F2F" w:rsidRPr="009B5747" w:rsidRDefault="00D03F2F" w:rsidP="009B5747">
      <w:pPr>
        <w:pStyle w:val="Prrafodelista"/>
        <w:numPr>
          <w:ilvl w:val="0"/>
          <w:numId w:val="3"/>
        </w:numPr>
      </w:pPr>
      <w:r>
        <w:t>European Com</w:t>
      </w:r>
      <w:r w:rsidR="00736716">
        <w:t>m</w:t>
      </w:r>
      <w:r>
        <w:t xml:space="preserve">ission’s </w:t>
      </w:r>
      <w:r w:rsidR="00736716" w:rsidRPr="00D03F2F">
        <w:t>stakeholders’</w:t>
      </w:r>
      <w:r w:rsidRPr="00D03F2F">
        <w:t xml:space="preserve"> group on the </w:t>
      </w:r>
      <w:r>
        <w:t xml:space="preserve">European </w:t>
      </w:r>
      <w:r w:rsidR="008C75CC">
        <w:t>Y</w:t>
      </w:r>
      <w:r w:rsidRPr="00D03F2F">
        <w:t xml:space="preserve">ear of </w:t>
      </w:r>
      <w:proofErr w:type="gramStart"/>
      <w:r w:rsidR="008C75CC">
        <w:t>Y</w:t>
      </w:r>
      <w:r w:rsidRPr="00D03F2F">
        <w:t>outh</w:t>
      </w:r>
      <w:r w:rsidR="00244F29">
        <w:t>;</w:t>
      </w:r>
      <w:proofErr w:type="gramEnd"/>
    </w:p>
    <w:p w14:paraId="7DF93620" w14:textId="6092B3E2" w:rsidR="00D03F2F" w:rsidRPr="009B5747" w:rsidRDefault="00D03F2F" w:rsidP="009B5747">
      <w:pPr>
        <w:pStyle w:val="Prrafodelista"/>
        <w:numPr>
          <w:ilvl w:val="0"/>
          <w:numId w:val="3"/>
        </w:numPr>
      </w:pPr>
      <w:r w:rsidRPr="00D03F2F">
        <w:t>Erasmus+ Coalition</w:t>
      </w:r>
      <w:r w:rsidR="0094135B">
        <w:t xml:space="preserve"> </w:t>
      </w:r>
      <w:r w:rsidR="00244F29">
        <w:t>(</w:t>
      </w:r>
      <w:r w:rsidR="009B5747">
        <w:t xml:space="preserve">and </w:t>
      </w:r>
      <w:r w:rsidR="0094135B">
        <w:t xml:space="preserve">attended </w:t>
      </w:r>
      <w:r w:rsidR="009B5747">
        <w:t xml:space="preserve">its 4 meetings in January, April, </w:t>
      </w:r>
      <w:r w:rsidR="00736716">
        <w:t>June,</w:t>
      </w:r>
      <w:r w:rsidR="009B5747">
        <w:t xml:space="preserve"> and September</w:t>
      </w:r>
      <w:proofErr w:type="gramStart"/>
      <w:r w:rsidR="00244F29">
        <w:t>);</w:t>
      </w:r>
      <w:proofErr w:type="gramEnd"/>
    </w:p>
    <w:p w14:paraId="4243934D" w14:textId="7DEFC658" w:rsidR="00D03F2F" w:rsidRPr="009B5747" w:rsidRDefault="00D03F2F" w:rsidP="009B5747">
      <w:pPr>
        <w:pStyle w:val="Prrafodelista"/>
        <w:numPr>
          <w:ilvl w:val="0"/>
          <w:numId w:val="3"/>
        </w:numPr>
      </w:pPr>
      <w:r w:rsidRPr="009B5747">
        <w:rPr>
          <w:lang w:val="en-GB"/>
        </w:rPr>
        <w:t xml:space="preserve">Representing EDF at the </w:t>
      </w:r>
      <w:r w:rsidRPr="00D03F2F">
        <w:t>External Advice Mechanism of European Climate Pact, and attended meeting on 16</w:t>
      </w:r>
      <w:r w:rsidRPr="009B5747">
        <w:rPr>
          <w:vertAlign w:val="superscript"/>
        </w:rPr>
        <w:t>th</w:t>
      </w:r>
      <w:r w:rsidRPr="00D03F2F">
        <w:t xml:space="preserve"> </w:t>
      </w:r>
      <w:proofErr w:type="gramStart"/>
      <w:r w:rsidRPr="00D03F2F">
        <w:t>November</w:t>
      </w:r>
      <w:r w:rsidR="00244F29">
        <w:t>;</w:t>
      </w:r>
      <w:proofErr w:type="gramEnd"/>
    </w:p>
    <w:p w14:paraId="3576C019" w14:textId="216F6A5B" w:rsidR="00D03F2F" w:rsidRPr="002F0458" w:rsidRDefault="00D03F2F" w:rsidP="009B5747">
      <w:pPr>
        <w:pStyle w:val="Prrafodelista"/>
        <w:numPr>
          <w:ilvl w:val="0"/>
          <w:numId w:val="3"/>
        </w:numPr>
      </w:pPr>
      <w:r w:rsidRPr="00D03F2F">
        <w:t xml:space="preserve">Co-Chair of the Constituency of persons with disabilities within the regional civil society engagement mechanism (RCEM) of the Economic Commission for </w:t>
      </w:r>
      <w:proofErr w:type="gramStart"/>
      <w:r w:rsidRPr="00D03F2F">
        <w:t>Europe</w:t>
      </w:r>
      <w:r w:rsidR="00244F29">
        <w:t>;</w:t>
      </w:r>
      <w:proofErr w:type="gramEnd"/>
    </w:p>
    <w:p w14:paraId="7613083C" w14:textId="6CAAFA78" w:rsidR="00244F29" w:rsidRPr="00244F29" w:rsidRDefault="002F0458" w:rsidP="00244F29">
      <w:pPr>
        <w:pStyle w:val="Prrafodelista"/>
        <w:numPr>
          <w:ilvl w:val="0"/>
          <w:numId w:val="3"/>
        </w:numPr>
        <w:rPr>
          <w:rFonts w:cs="Arial"/>
          <w:lang w:val="en-GB"/>
        </w:rPr>
      </w:pPr>
      <w:r w:rsidRPr="00244F29">
        <w:rPr>
          <w:rFonts w:cs="Arial"/>
          <w:lang w:val="en-GB"/>
        </w:rPr>
        <w:t xml:space="preserve">Inclusive Mobility </w:t>
      </w:r>
      <w:proofErr w:type="gramStart"/>
      <w:r w:rsidRPr="00244F29">
        <w:rPr>
          <w:rFonts w:cs="Arial"/>
          <w:lang w:val="en-GB"/>
        </w:rPr>
        <w:t>Alliance</w:t>
      </w:r>
      <w:r w:rsidR="00244F29" w:rsidRPr="00244F29">
        <w:rPr>
          <w:rFonts w:cs="Arial"/>
          <w:lang w:val="en-GB"/>
        </w:rPr>
        <w:t>;</w:t>
      </w:r>
      <w:proofErr w:type="gramEnd"/>
    </w:p>
    <w:p w14:paraId="77780F86" w14:textId="0707DF02" w:rsidR="00273745" w:rsidRPr="00244F29" w:rsidRDefault="002F0458" w:rsidP="00244F29">
      <w:pPr>
        <w:pStyle w:val="Prrafodelista"/>
        <w:numPr>
          <w:ilvl w:val="0"/>
          <w:numId w:val="3"/>
        </w:numPr>
        <w:rPr>
          <w:rFonts w:eastAsia="Times New Roman"/>
        </w:rPr>
      </w:pPr>
      <w:r w:rsidRPr="00244F29">
        <w:rPr>
          <w:rFonts w:cs="Arial"/>
          <w:lang w:val="en-GB"/>
        </w:rPr>
        <w:t>Advisory Group developing the training courses for future volunteers in the European Solidarity Corps.</w:t>
      </w:r>
    </w:p>
    <w:p w14:paraId="53F88675" w14:textId="77777777" w:rsidR="00273745" w:rsidRPr="007B2301" w:rsidRDefault="00273745" w:rsidP="00273745">
      <w:pPr>
        <w:pStyle w:val="Ttulo2"/>
      </w:pPr>
      <w:bookmarkStart w:id="5" w:name="_Toc138938174"/>
      <w:r>
        <w:t>The Youth Committee as a Resource</w:t>
      </w:r>
      <w:bookmarkEnd w:id="5"/>
    </w:p>
    <w:p w14:paraId="047AAE66" w14:textId="0747C352" w:rsidR="00F21826" w:rsidRDefault="00273745" w:rsidP="004D5F43">
      <w:r>
        <w:t>The members of the EDF Youth Committee can provide interventions, trainings</w:t>
      </w:r>
      <w:r w:rsidR="00736716">
        <w:t>,</w:t>
      </w:r>
      <w:r>
        <w:t xml:space="preserve"> or workshops</w:t>
      </w:r>
      <w:r w:rsidR="00F21826">
        <w:t>.</w:t>
      </w:r>
    </w:p>
    <w:p w14:paraId="78972A59" w14:textId="2E9EC468" w:rsidR="00C67B45" w:rsidRDefault="00322957" w:rsidP="004D5F43">
      <w:r>
        <w:rPr>
          <w:noProof/>
        </w:rPr>
        <w:drawing>
          <wp:inline distT="0" distB="0" distL="0" distR="0" wp14:anchorId="1BE18BCC" wp14:editId="7DEAF96C">
            <wp:extent cx="5285632" cy="3964517"/>
            <wp:effectExtent l="0" t="0" r="0" b="0"/>
            <wp:docPr id="34" name="Picture 34" descr="People are sitting around in circles a flag of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eople are sitting around in circles a flag of the EU"/>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86440" cy="3965123"/>
                    </a:xfrm>
                    <a:prstGeom prst="rect">
                      <a:avLst/>
                    </a:prstGeom>
                  </pic:spPr>
                </pic:pic>
              </a:graphicData>
            </a:graphic>
          </wp:inline>
        </w:drawing>
      </w:r>
    </w:p>
    <w:p w14:paraId="4C373E95" w14:textId="67AD6484" w:rsidR="00273745" w:rsidRDefault="002D20D1" w:rsidP="004D5F43">
      <w:r>
        <w:t xml:space="preserve">This year the Youth committee </w:t>
      </w:r>
      <w:r w:rsidR="00FA1D99">
        <w:t xml:space="preserve">was </w:t>
      </w:r>
      <w:r w:rsidR="000A6300">
        <w:t xml:space="preserve">once </w:t>
      </w:r>
      <w:r w:rsidR="00FA1D99">
        <w:t>again invited in France to give a workshop on Your Rights in the EU</w:t>
      </w:r>
      <w:r w:rsidR="00361AC3">
        <w:t xml:space="preserve">. It was a </w:t>
      </w:r>
      <w:proofErr w:type="gramStart"/>
      <w:r w:rsidR="00361AC3">
        <w:t>large scale</w:t>
      </w:r>
      <w:proofErr w:type="gramEnd"/>
      <w:r w:rsidR="00361AC3">
        <w:t xml:space="preserve"> event with more </w:t>
      </w:r>
      <w:proofErr w:type="spellStart"/>
      <w:r w:rsidR="00361AC3">
        <w:t>then</w:t>
      </w:r>
      <w:proofErr w:type="spellEnd"/>
      <w:r w:rsidR="00361AC3">
        <w:t xml:space="preserve"> 400 young people with disabilities.</w:t>
      </w:r>
    </w:p>
    <w:p w14:paraId="1AAC01F4" w14:textId="526F1354" w:rsidR="00795430" w:rsidRPr="004D5F43" w:rsidRDefault="00322957" w:rsidP="004D5F43">
      <w:pPr>
        <w:rPr>
          <w:rFonts w:ascii="Arial" w:hAnsi="Arial" w:cs="Arial"/>
          <w:szCs w:val="24"/>
        </w:rPr>
      </w:pPr>
      <w:r>
        <w:rPr>
          <w:noProof/>
        </w:rPr>
        <w:drawing>
          <wp:anchor distT="0" distB="0" distL="114300" distR="114300" simplePos="0" relativeHeight="251661312" behindDoc="0" locked="0" layoutInCell="1" allowOverlap="1" wp14:anchorId="04609356" wp14:editId="78C10B03">
            <wp:simplePos x="0" y="0"/>
            <wp:positionH relativeFrom="margin">
              <wp:posOffset>0</wp:posOffset>
            </wp:positionH>
            <wp:positionV relativeFrom="paragraph">
              <wp:posOffset>86881</wp:posOffset>
            </wp:positionV>
            <wp:extent cx="1972310" cy="615950"/>
            <wp:effectExtent l="0" t="0" r="889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2310" cy="615950"/>
                    </a:xfrm>
                    <a:prstGeom prst="rect">
                      <a:avLst/>
                    </a:prstGeom>
                  </pic:spPr>
                </pic:pic>
              </a:graphicData>
            </a:graphic>
            <wp14:sizeRelH relativeFrom="margin">
              <wp14:pctWidth>0</wp14:pctWidth>
            </wp14:sizeRelH>
            <wp14:sizeRelV relativeFrom="margin">
              <wp14:pctHeight>0</wp14:pctHeight>
            </wp14:sizeRelV>
          </wp:anchor>
        </w:drawing>
      </w:r>
      <w:hyperlink r:id="rId31" w:history="1">
        <w:r w:rsidR="00795430" w:rsidRPr="00A301F7">
          <w:rPr>
            <w:rStyle w:val="Hipervnculo"/>
          </w:rPr>
          <w:t>Accessible events: a step towards inclusion</w:t>
        </w:r>
      </w:hyperlink>
      <w:r w:rsidR="00795430">
        <w:t xml:space="preserve"> was a workshop given to </w:t>
      </w:r>
      <w:r w:rsidR="004C3F57">
        <w:t xml:space="preserve">young people within the </w:t>
      </w:r>
      <w:r w:rsidR="000A6300">
        <w:t>T</w:t>
      </w:r>
      <w:r w:rsidR="004C3F57">
        <w:t>ogether EU network managed by the European Parliament</w:t>
      </w:r>
      <w:r w:rsidR="004B0A00">
        <w:t xml:space="preserve">. </w:t>
      </w:r>
    </w:p>
    <w:p w14:paraId="7E68A92D" w14:textId="77777777" w:rsidR="00273745" w:rsidRPr="007B2301" w:rsidRDefault="00273745" w:rsidP="00273745">
      <w:pPr>
        <w:pStyle w:val="Ttulo2"/>
      </w:pPr>
      <w:bookmarkStart w:id="6" w:name="_Toc138938175"/>
      <w:r>
        <w:t>Bringing the Youth Perspective in EDF Work and Policy</w:t>
      </w:r>
      <w:bookmarkEnd w:id="6"/>
    </w:p>
    <w:p w14:paraId="102F1564" w14:textId="133C78BB" w:rsidR="00273745" w:rsidRPr="00640867" w:rsidRDefault="00273745" w:rsidP="00273745">
      <w:r w:rsidRPr="00640867">
        <w:t>The main mission of the Youth Committee is to bring the youth perspective within EDF</w:t>
      </w:r>
      <w:r>
        <w:t xml:space="preserve"> and </w:t>
      </w:r>
      <w:r w:rsidRPr="00640867">
        <w:t xml:space="preserve">within the disability movement in general. </w:t>
      </w:r>
      <w:r w:rsidR="000A6300">
        <w:t xml:space="preserve"> With this goal,</w:t>
      </w:r>
      <w:r w:rsidRPr="00640867">
        <w:t xml:space="preserve"> the Youth Committee brought its contribution</w:t>
      </w:r>
      <w:r w:rsidR="000A6300">
        <w:t xml:space="preserve"> to several items and publications:</w:t>
      </w:r>
    </w:p>
    <w:p w14:paraId="288A18DA" w14:textId="21B52A38" w:rsidR="00743BDB" w:rsidRPr="00743BDB" w:rsidRDefault="00C01A10" w:rsidP="00743BDB">
      <w:pPr>
        <w:pStyle w:val="Prrafodelista"/>
        <w:numPr>
          <w:ilvl w:val="0"/>
          <w:numId w:val="16"/>
        </w:numPr>
      </w:pPr>
      <w:r>
        <w:t>Provided feedb</w:t>
      </w:r>
      <w:r w:rsidR="00657476">
        <w:t>ack and testimonials for the 7</w:t>
      </w:r>
      <w:r w:rsidR="00657476" w:rsidRPr="00657476">
        <w:rPr>
          <w:vertAlign w:val="superscript"/>
        </w:rPr>
        <w:t>th</w:t>
      </w:r>
      <w:r w:rsidR="00657476">
        <w:t xml:space="preserve"> Human Rights Report on Employment</w:t>
      </w:r>
      <w:r w:rsidR="00960575">
        <w:t xml:space="preserve"> as well as during the hearing </w:t>
      </w:r>
      <w:proofErr w:type="spellStart"/>
      <w:r w:rsidR="005D767A">
        <w:t>organised</w:t>
      </w:r>
      <w:proofErr w:type="spellEnd"/>
      <w:r w:rsidR="005D767A">
        <w:t xml:space="preserve"> on the topic by the European Economic and Social Committee.</w:t>
      </w:r>
    </w:p>
    <w:p w14:paraId="54E830E5" w14:textId="1D664CDA" w:rsidR="00743BDB" w:rsidRPr="00743BDB" w:rsidRDefault="00743BDB" w:rsidP="00743BDB">
      <w:pPr>
        <w:pStyle w:val="Prrafodelista"/>
        <w:numPr>
          <w:ilvl w:val="0"/>
          <w:numId w:val="16"/>
        </w:numPr>
      </w:pPr>
      <w:r w:rsidRPr="00743BDB">
        <w:t xml:space="preserve">Gave feedback </w:t>
      </w:r>
      <w:r w:rsidR="00F47637">
        <w:t>consultation o</w:t>
      </w:r>
      <w:r w:rsidR="007B4501">
        <w:t>n the Quality Framework of Traineeships</w:t>
      </w:r>
    </w:p>
    <w:p w14:paraId="6AA8A8E4" w14:textId="2E4F66E5" w:rsidR="00743BDB" w:rsidRPr="00743BDB" w:rsidRDefault="00F955DC" w:rsidP="00743BDB">
      <w:pPr>
        <w:pStyle w:val="Prrafodelista"/>
        <w:numPr>
          <w:ilvl w:val="0"/>
          <w:numId w:val="16"/>
        </w:numPr>
      </w:pPr>
      <w:r>
        <w:t>Updated the Terms of Reference of The Youth Committee</w:t>
      </w:r>
    </w:p>
    <w:p w14:paraId="1AA45A0B" w14:textId="5154128C" w:rsidR="00273745" w:rsidRPr="0000554A" w:rsidRDefault="00FF371A" w:rsidP="00743BDB">
      <w:pPr>
        <w:pStyle w:val="Prrafodelista"/>
        <w:numPr>
          <w:ilvl w:val="0"/>
          <w:numId w:val="16"/>
        </w:numPr>
      </w:pPr>
      <w:r>
        <w:t xml:space="preserve">Provided Feedback </w:t>
      </w:r>
      <w:r w:rsidR="0000554A">
        <w:t xml:space="preserve">on Equality bodies to Commissioner of Equality during the </w:t>
      </w:r>
      <w:r w:rsidR="000A6300">
        <w:t>Y</w:t>
      </w:r>
      <w:r w:rsidR="0000554A">
        <w:t>outh Dialog</w:t>
      </w:r>
      <w:r w:rsidR="000A6300">
        <w:t>ue</w:t>
      </w:r>
    </w:p>
    <w:p w14:paraId="11EFA6E3" w14:textId="39B280FE" w:rsidR="0000554A" w:rsidRPr="00C20B37" w:rsidRDefault="0000554A" w:rsidP="00743BDB">
      <w:pPr>
        <w:pStyle w:val="Prrafodelista"/>
        <w:numPr>
          <w:ilvl w:val="0"/>
          <w:numId w:val="16"/>
        </w:numPr>
      </w:pPr>
      <w:r>
        <w:t xml:space="preserve">Provided feedback </w:t>
      </w:r>
      <w:r w:rsidR="00BC3A51">
        <w:t xml:space="preserve">on to commissioner on Employment and Social Affaires within the </w:t>
      </w:r>
      <w:r w:rsidR="000A6300">
        <w:t>Y</w:t>
      </w:r>
      <w:r w:rsidR="00BC3A51">
        <w:t>outh Dialog</w:t>
      </w:r>
      <w:r w:rsidR="000A6300">
        <w:t>ue</w:t>
      </w:r>
      <w:r w:rsidR="00F514CE">
        <w:t>.</w:t>
      </w:r>
    </w:p>
    <w:p w14:paraId="6046F875" w14:textId="04970179" w:rsidR="00C20B37" w:rsidRPr="008278D3" w:rsidRDefault="00C20B37" w:rsidP="00743BDB">
      <w:pPr>
        <w:pStyle w:val="Prrafodelista"/>
        <w:numPr>
          <w:ilvl w:val="0"/>
          <w:numId w:val="16"/>
        </w:numPr>
      </w:pPr>
      <w:r>
        <w:t>Provided feedback on the European Year of Youth</w:t>
      </w:r>
      <w:r w:rsidR="00FF3387">
        <w:t>.</w:t>
      </w:r>
    </w:p>
    <w:p w14:paraId="5DA3E8FE" w14:textId="55E1AC79" w:rsidR="008278D3" w:rsidRPr="008278D3" w:rsidRDefault="008278D3" w:rsidP="008278D3">
      <w:r>
        <w:t xml:space="preserve">Our </w:t>
      </w:r>
      <w:proofErr w:type="spellStart"/>
      <w:r>
        <w:t>organisation</w:t>
      </w:r>
      <w:proofErr w:type="spellEnd"/>
      <w:r>
        <w:t xml:space="preserve"> is undertaking a revision of its statutes where the Youth Committee is involved. This revision is an ongoing work fo</w:t>
      </w:r>
      <w:r w:rsidR="005F2E85">
        <w:t xml:space="preserve">r several years. </w:t>
      </w:r>
    </w:p>
    <w:p w14:paraId="1C96DFE4" w14:textId="42EA88B5" w:rsidR="00273745" w:rsidRDefault="00273745" w:rsidP="00273745">
      <w:pPr>
        <w:pStyle w:val="Ttulo2"/>
      </w:pPr>
      <w:bookmarkStart w:id="7" w:name="_Toc138938176"/>
      <w:r>
        <w:t>Publications</w:t>
      </w:r>
      <w:bookmarkEnd w:id="7"/>
    </w:p>
    <w:tbl>
      <w:tblPr>
        <w:tblStyle w:val="Tablaconcuadrcula"/>
        <w:tblW w:w="0" w:type="auto"/>
        <w:tblLook w:val="04A0" w:firstRow="1" w:lastRow="0" w:firstColumn="1" w:lastColumn="0" w:noHBand="0" w:noVBand="1"/>
      </w:tblPr>
      <w:tblGrid>
        <w:gridCol w:w="3366"/>
        <w:gridCol w:w="5650"/>
      </w:tblGrid>
      <w:tr w:rsidR="00273745" w14:paraId="436702AF" w14:textId="77777777" w:rsidTr="00273745">
        <w:tc>
          <w:tcPr>
            <w:tcW w:w="3276" w:type="dxa"/>
          </w:tcPr>
          <w:p w14:paraId="53B70B13" w14:textId="77777777" w:rsidR="00D12675" w:rsidRDefault="00D12675" w:rsidP="0094135B"/>
          <w:p w14:paraId="58BD8512" w14:textId="77777777" w:rsidR="00D12675" w:rsidRDefault="00D12675" w:rsidP="0094135B"/>
          <w:p w14:paraId="11FAA112" w14:textId="3030BC88" w:rsidR="00273745" w:rsidRPr="004702B8" w:rsidRDefault="00273745" w:rsidP="0094135B">
            <w:r>
              <w:rPr>
                <w:noProof/>
              </w:rPr>
              <w:drawing>
                <wp:inline distT="0" distB="0" distL="0" distR="0" wp14:anchorId="61DEDA73" wp14:editId="43659668">
                  <wp:extent cx="1996827" cy="1123928"/>
                  <wp:effectExtent l="0" t="0" r="3810" b="63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6827" cy="1123928"/>
                          </a:xfrm>
                          <a:prstGeom prst="rect">
                            <a:avLst/>
                          </a:prstGeom>
                        </pic:spPr>
                      </pic:pic>
                    </a:graphicData>
                  </a:graphic>
                </wp:inline>
              </w:drawing>
            </w:r>
          </w:p>
          <w:p w14:paraId="5701FD9D" w14:textId="77777777" w:rsidR="00273745" w:rsidRDefault="00273745" w:rsidP="0094135B"/>
        </w:tc>
        <w:tc>
          <w:tcPr>
            <w:tcW w:w="5740" w:type="dxa"/>
            <w:vAlign w:val="center"/>
          </w:tcPr>
          <w:p w14:paraId="6A8A9633" w14:textId="2FD7170F" w:rsidR="00273745" w:rsidRPr="003D22CB" w:rsidRDefault="003D22CB" w:rsidP="00273745">
            <w:pPr>
              <w:pStyle w:val="Prrafodelista"/>
              <w:numPr>
                <w:ilvl w:val="0"/>
                <w:numId w:val="8"/>
              </w:numPr>
              <w:rPr>
                <w:rStyle w:val="Hipervnculo"/>
              </w:rPr>
            </w:pPr>
            <w:r>
              <w:fldChar w:fldCharType="begin"/>
            </w:r>
            <w:r>
              <w:instrText xml:space="preserve"> HYPERLINK "https://www.edf-feph.org/international-youth-day-2022-the-voices-of-young-people-with-disabilities-at-edf/" </w:instrText>
            </w:r>
            <w:r>
              <w:fldChar w:fldCharType="separate"/>
            </w:r>
            <w:r w:rsidR="00273745" w:rsidRPr="003D22CB">
              <w:rPr>
                <w:rStyle w:val="Hipervnculo"/>
              </w:rPr>
              <w:t>Messages for the International Youth Day 202</w:t>
            </w:r>
            <w:r w:rsidR="00244F06">
              <w:rPr>
                <w:rStyle w:val="Hipervnculo"/>
              </w:rPr>
              <w:t>2</w:t>
            </w:r>
          </w:p>
          <w:p w14:paraId="61B102A9" w14:textId="3085EA5D" w:rsidR="00273745" w:rsidRPr="00095E72" w:rsidRDefault="003D22CB" w:rsidP="0094135B">
            <w:pPr>
              <w:pStyle w:val="Prrafodelista"/>
              <w:numPr>
                <w:ilvl w:val="0"/>
                <w:numId w:val="7"/>
              </w:numPr>
              <w:rPr>
                <w:rStyle w:val="Hipervnculo"/>
              </w:rPr>
            </w:pPr>
            <w:r>
              <w:fldChar w:fldCharType="end"/>
            </w:r>
            <w:r w:rsidR="00095E72">
              <w:fldChar w:fldCharType="begin"/>
            </w:r>
            <w:r w:rsidR="007129E3">
              <w:instrText>HYPERLINK "https://mailchi.mp/edf-feph/dvapril2022-2514004?e=%5bUNIQID%5d"</w:instrText>
            </w:r>
            <w:r w:rsidR="00095E72">
              <w:fldChar w:fldCharType="separate"/>
            </w:r>
            <w:r w:rsidR="00273745" w:rsidRPr="00095E72">
              <w:rPr>
                <w:rStyle w:val="Hipervnculo"/>
              </w:rPr>
              <w:t>Disability Voice 6 Dedicated to youth</w:t>
            </w:r>
          </w:p>
          <w:p w14:paraId="1D92DE73" w14:textId="23E2BA74" w:rsidR="00273745" w:rsidRDefault="00095E72" w:rsidP="005A69F5">
            <w:pPr>
              <w:pStyle w:val="Prrafodelista"/>
              <w:numPr>
                <w:ilvl w:val="0"/>
                <w:numId w:val="7"/>
              </w:numPr>
            </w:pPr>
            <w:r>
              <w:fldChar w:fldCharType="end"/>
            </w:r>
            <w:hyperlink r:id="rId33" w:history="1">
              <w:r w:rsidR="00273745" w:rsidRPr="00F05316">
                <w:rPr>
                  <w:rStyle w:val="Hipervnculo"/>
                </w:rPr>
                <w:t>Messages from the Youth Committee</w:t>
              </w:r>
              <w:r w:rsidR="00F05316">
                <w:rPr>
                  <w:rStyle w:val="Hipervnculo"/>
                </w:rPr>
                <w:t xml:space="preserve"> </w:t>
              </w:r>
              <w:r w:rsidR="00273745" w:rsidRPr="00F05316">
                <w:rPr>
                  <w:rStyle w:val="Hipervnculo"/>
                </w:rPr>
                <w:t>on the European Day of Persons with Disabilities</w:t>
              </w:r>
            </w:hyperlink>
            <w:r w:rsidR="00273745">
              <w:t xml:space="preserve"> </w:t>
            </w:r>
            <w:r w:rsidR="00F05316">
              <w:t>2</w:t>
            </w:r>
            <w:r w:rsidR="002A123C">
              <w:t>4</w:t>
            </w:r>
            <w:r w:rsidR="00F05316">
              <w:t xml:space="preserve"> </w:t>
            </w:r>
            <w:r w:rsidR="00273745">
              <w:t>-</w:t>
            </w:r>
            <w:r w:rsidR="002A123C">
              <w:t>25</w:t>
            </w:r>
            <w:r w:rsidR="00273745">
              <w:t xml:space="preserve"> </w:t>
            </w:r>
            <w:r w:rsidR="002A123C">
              <w:t xml:space="preserve">November </w:t>
            </w:r>
            <w:r w:rsidR="00273745">
              <w:t>202</w:t>
            </w:r>
            <w:r w:rsidR="002A123C">
              <w:t>2</w:t>
            </w:r>
            <w:r w:rsidR="00273745">
              <w:t>.</w:t>
            </w:r>
          </w:p>
          <w:p w14:paraId="04300827" w14:textId="7EC6CAA6" w:rsidR="00F746FA" w:rsidRPr="00F54DAA" w:rsidRDefault="00000000" w:rsidP="005A69F5">
            <w:pPr>
              <w:pStyle w:val="Prrafodelista"/>
              <w:numPr>
                <w:ilvl w:val="0"/>
                <w:numId w:val="7"/>
              </w:numPr>
              <w:rPr>
                <w:rStyle w:val="Hipervnculo"/>
                <w:color w:val="auto"/>
                <w:u w:val="none"/>
              </w:rPr>
            </w:pPr>
            <w:hyperlink r:id="rId34" w:history="1">
              <w:r w:rsidR="009B026E" w:rsidRPr="0087363A">
                <w:rPr>
                  <w:rStyle w:val="Hipervnculo"/>
                </w:rPr>
                <w:t>Mental health and social media: tips from young people on how to take care of your mental health in the digital world</w:t>
              </w:r>
            </w:hyperlink>
          </w:p>
          <w:p w14:paraId="16F9D11B" w14:textId="77777777" w:rsidR="00F54DAA" w:rsidRPr="00C2043A" w:rsidRDefault="00000000" w:rsidP="005A69F5">
            <w:pPr>
              <w:pStyle w:val="Prrafodelista"/>
              <w:numPr>
                <w:ilvl w:val="0"/>
                <w:numId w:val="7"/>
              </w:numPr>
              <w:rPr>
                <w:rStyle w:val="Hipervnculo"/>
                <w:color w:val="auto"/>
                <w:u w:val="none"/>
              </w:rPr>
            </w:pPr>
            <w:hyperlink r:id="rId35" w:history="1">
              <w:r w:rsidR="00F54DAA" w:rsidRPr="008E47C2">
                <w:rPr>
                  <w:rStyle w:val="Hipervnculo"/>
                </w:rPr>
                <w:t>Page on the European Year of Youth</w:t>
              </w:r>
            </w:hyperlink>
          </w:p>
          <w:p w14:paraId="40C0E6E7" w14:textId="7C68E7ED" w:rsidR="00C2043A" w:rsidRPr="007C0556" w:rsidRDefault="00EC7F19" w:rsidP="005A69F5">
            <w:pPr>
              <w:pStyle w:val="Prrafodelista"/>
              <w:numPr>
                <w:ilvl w:val="0"/>
                <w:numId w:val="7"/>
              </w:numPr>
            </w:pPr>
            <w:r>
              <w:t xml:space="preserve">Podcast on </w:t>
            </w:r>
            <w:hyperlink r:id="rId36" w:history="1">
              <w:r w:rsidR="009B4618" w:rsidRPr="00AB34C2">
                <w:rPr>
                  <w:rStyle w:val="Hipervnculo"/>
                </w:rPr>
                <w:t xml:space="preserve">EDF and Young People with Disabilities: </w:t>
              </w:r>
              <w:r w:rsidR="00AB34C2" w:rsidRPr="00AB34C2">
                <w:rPr>
                  <w:rStyle w:val="Hipervnculo"/>
                </w:rPr>
                <w:t>the future of the movement</w:t>
              </w:r>
            </w:hyperlink>
          </w:p>
        </w:tc>
      </w:tr>
    </w:tbl>
    <w:p w14:paraId="43DC58A1" w14:textId="1E622E08" w:rsidR="005B1CA7" w:rsidRDefault="005B1CA7" w:rsidP="005B1CA7"/>
    <w:p w14:paraId="399B85A0" w14:textId="04B95CD4" w:rsidR="005B1CA7" w:rsidRDefault="00EA5A26" w:rsidP="00EB5D07">
      <w:pPr>
        <w:pStyle w:val="Ttulo3"/>
      </w:pPr>
      <w:r>
        <w:t xml:space="preserve">Other </w:t>
      </w:r>
      <w:r w:rsidR="00946A4C">
        <w:t xml:space="preserve">resources and articles published by our </w:t>
      </w:r>
      <w:r w:rsidR="00354F0D">
        <w:t>committee.</w:t>
      </w:r>
    </w:p>
    <w:p w14:paraId="193E9908" w14:textId="083987E7" w:rsidR="006C7D48" w:rsidRDefault="00984FFC" w:rsidP="00A223A5">
      <w:r>
        <w:t xml:space="preserve">Below </w:t>
      </w:r>
      <w:r w:rsidR="000A6300">
        <w:t xml:space="preserve">is a list of </w:t>
      </w:r>
      <w:r>
        <w:t>other contributions of the Youth Committee members in our work via their participation in one or several actions.</w:t>
      </w:r>
    </w:p>
    <w:p w14:paraId="7B5F74A6" w14:textId="46B68EF2" w:rsidR="00F54DAA" w:rsidRDefault="00000000" w:rsidP="005F2E85">
      <w:pPr>
        <w:pStyle w:val="Prrafodelista"/>
        <w:numPr>
          <w:ilvl w:val="0"/>
          <w:numId w:val="18"/>
        </w:numPr>
      </w:pPr>
      <w:hyperlink r:id="rId37" w:history="1">
        <w:r w:rsidR="00F54DAA" w:rsidRPr="00F54DAA">
          <w:rPr>
            <w:rStyle w:val="Hipervnculo"/>
          </w:rPr>
          <w:t>How to contribute to the European Year of Youth?</w:t>
        </w:r>
      </w:hyperlink>
    </w:p>
    <w:p w14:paraId="16924D30" w14:textId="771BAA41" w:rsidR="00946A4C" w:rsidRDefault="00000000" w:rsidP="005F2E85">
      <w:pPr>
        <w:pStyle w:val="Prrafodelista"/>
        <w:numPr>
          <w:ilvl w:val="0"/>
          <w:numId w:val="18"/>
        </w:numPr>
      </w:pPr>
      <w:hyperlink r:id="rId38" w:history="1">
        <w:r w:rsidR="00A223A5" w:rsidRPr="004471D3">
          <w:rPr>
            <w:rStyle w:val="Hipervnculo"/>
          </w:rPr>
          <w:t xml:space="preserve">Policy dialogue of Commissioner </w:t>
        </w:r>
        <w:proofErr w:type="spellStart"/>
        <w:r w:rsidR="00A223A5" w:rsidRPr="004471D3">
          <w:rPr>
            <w:rStyle w:val="Hipervnculo"/>
          </w:rPr>
          <w:t>Schmit</w:t>
        </w:r>
        <w:proofErr w:type="spellEnd"/>
        <w:r w:rsidR="00A223A5" w:rsidRPr="004471D3">
          <w:rPr>
            <w:rStyle w:val="Hipervnculo"/>
          </w:rPr>
          <w:t xml:space="preserve"> with young people from across Europe</w:t>
        </w:r>
      </w:hyperlink>
    </w:p>
    <w:p w14:paraId="6151A90F" w14:textId="4748B03F" w:rsidR="004471D3" w:rsidRDefault="00000000" w:rsidP="005F2E85">
      <w:pPr>
        <w:pStyle w:val="Prrafodelista"/>
        <w:numPr>
          <w:ilvl w:val="0"/>
          <w:numId w:val="18"/>
        </w:numPr>
      </w:pPr>
      <w:hyperlink r:id="rId39" w:history="1">
        <w:r w:rsidR="00B81907" w:rsidRPr="009B7466">
          <w:rPr>
            <w:rStyle w:val="Hipervnculo"/>
          </w:rPr>
          <w:t>Our Trip to the House of European History</w:t>
        </w:r>
      </w:hyperlink>
    </w:p>
    <w:p w14:paraId="7229BED6" w14:textId="68EC17FF" w:rsidR="00B81907" w:rsidRDefault="00000000" w:rsidP="005F2E85">
      <w:pPr>
        <w:pStyle w:val="Prrafodelista"/>
        <w:numPr>
          <w:ilvl w:val="0"/>
          <w:numId w:val="18"/>
        </w:numPr>
      </w:pPr>
      <w:hyperlink r:id="rId40" w:history="1">
        <w:r w:rsidR="00874925" w:rsidRPr="006D437A">
          <w:rPr>
            <w:rStyle w:val="Hipervnculo"/>
          </w:rPr>
          <w:t xml:space="preserve">Advocating for ourselves: "I was able to </w:t>
        </w:r>
        <w:proofErr w:type="spellStart"/>
        <w:r w:rsidR="00874925" w:rsidRPr="006D437A">
          <w:rPr>
            <w:rStyle w:val="Hipervnculo"/>
          </w:rPr>
          <w:t>realise</w:t>
        </w:r>
        <w:proofErr w:type="spellEnd"/>
        <w:r w:rsidR="00874925" w:rsidRPr="006D437A">
          <w:rPr>
            <w:rStyle w:val="Hipervnculo"/>
          </w:rPr>
          <w:t xml:space="preserve"> what potential we have, despite our disabilities or special needs"</w:t>
        </w:r>
      </w:hyperlink>
      <w:r w:rsidR="006D437A">
        <w:t xml:space="preserve"> </w:t>
      </w:r>
    </w:p>
    <w:p w14:paraId="6B113137" w14:textId="21088205" w:rsidR="006D437A" w:rsidRDefault="00000000" w:rsidP="005F2E85">
      <w:pPr>
        <w:pStyle w:val="Prrafodelista"/>
        <w:numPr>
          <w:ilvl w:val="0"/>
          <w:numId w:val="18"/>
        </w:numPr>
      </w:pPr>
      <w:hyperlink r:id="rId41" w:history="1">
        <w:proofErr w:type="spellStart"/>
        <w:r w:rsidR="000723E8" w:rsidRPr="002D0EAE">
          <w:rPr>
            <w:rStyle w:val="Hipervnculo"/>
          </w:rPr>
          <w:t>LevelUp</w:t>
        </w:r>
        <w:proofErr w:type="spellEnd"/>
        <w:r w:rsidR="000723E8" w:rsidRPr="002D0EAE">
          <w:rPr>
            <w:rStyle w:val="Hipervnculo"/>
          </w:rPr>
          <w:t>: representing persons with disabilities from Hungary at the European Parliament</w:t>
        </w:r>
      </w:hyperlink>
      <w:r w:rsidR="002D0EAE">
        <w:t xml:space="preserve"> </w:t>
      </w:r>
    </w:p>
    <w:p w14:paraId="2735BF92" w14:textId="402806B5" w:rsidR="002D0EAE" w:rsidRDefault="00000000" w:rsidP="005F2E85">
      <w:pPr>
        <w:pStyle w:val="Prrafodelista"/>
        <w:numPr>
          <w:ilvl w:val="0"/>
          <w:numId w:val="18"/>
        </w:numPr>
      </w:pPr>
      <w:hyperlink r:id="rId42" w:history="1">
        <w:r w:rsidR="00470415" w:rsidRPr="00024E77">
          <w:rPr>
            <w:rStyle w:val="Hipervnculo"/>
          </w:rPr>
          <w:t xml:space="preserve">Accelerating advocacy: a report from </w:t>
        </w:r>
        <w:proofErr w:type="spellStart"/>
        <w:r w:rsidR="00470415" w:rsidRPr="00024E77">
          <w:rPr>
            <w:rStyle w:val="Hipervnculo"/>
          </w:rPr>
          <w:t>LevelUP</w:t>
        </w:r>
        <w:proofErr w:type="spellEnd"/>
        <w:r w:rsidR="00470415" w:rsidRPr="00024E77">
          <w:rPr>
            <w:rStyle w:val="Hipervnculo"/>
          </w:rPr>
          <w:t xml:space="preserve"> at the European Parliament</w:t>
        </w:r>
      </w:hyperlink>
    </w:p>
    <w:p w14:paraId="3646E772" w14:textId="0CF4BFBA" w:rsidR="00F206A6" w:rsidRDefault="00000000" w:rsidP="005F2E85">
      <w:pPr>
        <w:pStyle w:val="Prrafodelista"/>
        <w:numPr>
          <w:ilvl w:val="0"/>
          <w:numId w:val="18"/>
        </w:numPr>
      </w:pPr>
      <w:hyperlink r:id="rId43" w:history="1">
        <w:r w:rsidR="00F206A6" w:rsidRPr="000F19A7">
          <w:rPr>
            <w:rStyle w:val="Hipervnculo"/>
          </w:rPr>
          <w:t>Travelling and attending an event as a wheelchair user</w:t>
        </w:r>
      </w:hyperlink>
    </w:p>
    <w:p w14:paraId="5D047971" w14:textId="337379EB" w:rsidR="000F19A7" w:rsidRDefault="00000000" w:rsidP="005F2E85">
      <w:pPr>
        <w:pStyle w:val="Prrafodelista"/>
        <w:numPr>
          <w:ilvl w:val="0"/>
          <w:numId w:val="18"/>
        </w:numPr>
      </w:pPr>
      <w:hyperlink r:id="rId44" w:history="1">
        <w:r w:rsidR="002F3D3A" w:rsidRPr="003A2601">
          <w:rPr>
            <w:rStyle w:val="Hipervnculo"/>
          </w:rPr>
          <w:t xml:space="preserve">Inclusive Volunteering and the European Solidarity Corps – Interview with </w:t>
        </w:r>
        <w:proofErr w:type="spellStart"/>
        <w:r w:rsidR="002F3D3A" w:rsidRPr="003A2601">
          <w:rPr>
            <w:rStyle w:val="Hipervnculo"/>
          </w:rPr>
          <w:t>Ioannis</w:t>
        </w:r>
        <w:proofErr w:type="spellEnd"/>
        <w:r w:rsidR="002F3D3A" w:rsidRPr="003A2601">
          <w:rPr>
            <w:rStyle w:val="Hipervnculo"/>
          </w:rPr>
          <w:t xml:space="preserve"> </w:t>
        </w:r>
        <w:proofErr w:type="spellStart"/>
        <w:r w:rsidR="002F3D3A" w:rsidRPr="003A2601">
          <w:rPr>
            <w:rStyle w:val="Hipervnculo"/>
          </w:rPr>
          <w:t>Malekos</w:t>
        </w:r>
        <w:proofErr w:type="spellEnd"/>
        <w:r w:rsidR="002F3D3A" w:rsidRPr="003A2601">
          <w:rPr>
            <w:rStyle w:val="Hipervnculo"/>
          </w:rPr>
          <w:t>, DG EAC</w:t>
        </w:r>
      </w:hyperlink>
    </w:p>
    <w:p w14:paraId="11A767B0" w14:textId="7905D7FB" w:rsidR="00CE2E48" w:rsidRDefault="00000000" w:rsidP="005F2E85">
      <w:pPr>
        <w:pStyle w:val="Prrafodelista"/>
        <w:numPr>
          <w:ilvl w:val="0"/>
          <w:numId w:val="18"/>
        </w:numPr>
      </w:pPr>
      <w:hyperlink r:id="rId45" w:history="1">
        <w:r w:rsidR="00CE2E48" w:rsidRPr="005C205B">
          <w:rPr>
            <w:rStyle w:val="Hipervnculo"/>
          </w:rPr>
          <w:t>Young Persons with Disabilities; real actors in the society?</w:t>
        </w:r>
      </w:hyperlink>
    </w:p>
    <w:p w14:paraId="6783A78E" w14:textId="5D77F09F" w:rsidR="005C205B" w:rsidRPr="00A734AE" w:rsidRDefault="00000000" w:rsidP="00A223A5">
      <w:pPr>
        <w:pStyle w:val="Prrafodelista"/>
        <w:numPr>
          <w:ilvl w:val="0"/>
          <w:numId w:val="18"/>
        </w:numPr>
        <w:rPr>
          <w:rStyle w:val="Hipervnculo"/>
          <w:color w:val="auto"/>
          <w:u w:val="none"/>
        </w:rPr>
      </w:pPr>
      <w:hyperlink r:id="rId46" w:history="1">
        <w:r w:rsidR="00DA04C0" w:rsidRPr="00DA04C0">
          <w:rPr>
            <w:rStyle w:val="Hipervnculo"/>
          </w:rPr>
          <w:t>EUni4All-Network: fostering inclusion in higher education</w:t>
        </w:r>
      </w:hyperlink>
    </w:p>
    <w:p w14:paraId="318BB111" w14:textId="579AA8D2" w:rsidR="00A734AE" w:rsidRDefault="005C6FC3" w:rsidP="00A223A5">
      <w:pPr>
        <w:pStyle w:val="Prrafodelista"/>
        <w:numPr>
          <w:ilvl w:val="0"/>
          <w:numId w:val="18"/>
        </w:numPr>
      </w:pPr>
      <w:r>
        <w:t xml:space="preserve">Young European Voices Platform </w:t>
      </w:r>
      <w:hyperlink r:id="rId47" w:history="1">
        <w:r w:rsidRPr="005C6FC3">
          <w:rPr>
            <w:rStyle w:val="Hipervnculo"/>
          </w:rPr>
          <w:t xml:space="preserve">Kamil </w:t>
        </w:r>
        <w:proofErr w:type="spellStart"/>
        <w:r w:rsidRPr="005C6FC3">
          <w:rPr>
            <w:rStyle w:val="Hipervnculo"/>
          </w:rPr>
          <w:t>Goungor’s</w:t>
        </w:r>
        <w:proofErr w:type="spellEnd"/>
        <w:r w:rsidRPr="005C6FC3">
          <w:rPr>
            <w:rStyle w:val="Hipervnculo"/>
          </w:rPr>
          <w:t xml:space="preserve"> Contribution</w:t>
        </w:r>
      </w:hyperlink>
    </w:p>
    <w:p w14:paraId="0B4A3321" w14:textId="2C1F3260" w:rsidR="00273745" w:rsidRPr="00F22E3B" w:rsidRDefault="00273745" w:rsidP="00273745">
      <w:pPr>
        <w:pStyle w:val="Ttulo2"/>
      </w:pPr>
      <w:bookmarkStart w:id="8" w:name="_Toc138938177"/>
      <w:r>
        <w:t>The EDF Youth Committee</w:t>
      </w:r>
      <w:bookmarkEnd w:id="8"/>
    </w:p>
    <w:p w14:paraId="3898287E" w14:textId="77777777" w:rsidR="00273745" w:rsidRDefault="00273745" w:rsidP="00273745">
      <w:pPr>
        <w:pStyle w:val="Ttulo3"/>
      </w:pPr>
      <w:r>
        <w:t>What is the Youth Committee?</w:t>
      </w:r>
    </w:p>
    <w:p w14:paraId="405649C2" w14:textId="7EF2456F" w:rsidR="00273745" w:rsidRPr="000A6300" w:rsidRDefault="00273745" w:rsidP="00273745">
      <w:pPr>
        <w:pStyle w:val="Default"/>
        <w:rPr>
          <w:rFonts w:ascii="Verdana" w:hAnsi="Verdana"/>
          <w:sz w:val="23"/>
          <w:szCs w:val="23"/>
        </w:rPr>
      </w:pPr>
      <w:r w:rsidRPr="000A6300">
        <w:rPr>
          <w:rFonts w:ascii="Verdana" w:hAnsi="Verdana" w:cs="Arial"/>
        </w:rPr>
        <w:t xml:space="preserve">The Youth Committee is an advisory governing body of EDF. It is composed of </w:t>
      </w:r>
      <w:r w:rsidR="00747F03" w:rsidRPr="000A6300">
        <w:rPr>
          <w:rFonts w:ascii="Verdana" w:hAnsi="Verdana" w:cs="Arial"/>
        </w:rPr>
        <w:t xml:space="preserve">nine </w:t>
      </w:r>
      <w:r w:rsidRPr="000A6300">
        <w:rPr>
          <w:rFonts w:ascii="Verdana" w:hAnsi="Verdana" w:cs="Arial"/>
        </w:rPr>
        <w:t xml:space="preserve">members aged </w:t>
      </w:r>
      <w:r w:rsidRPr="000A6300">
        <w:rPr>
          <w:rFonts w:ascii="Verdana" w:hAnsi="Verdana" w:cs="Arial"/>
          <w:lang w:val="en-US"/>
        </w:rPr>
        <w:t>2</w:t>
      </w:r>
      <w:r w:rsidR="00CA62D5" w:rsidRPr="000A6300">
        <w:rPr>
          <w:rFonts w:ascii="Verdana" w:hAnsi="Verdana" w:cs="Arial"/>
          <w:lang w:val="en-US"/>
        </w:rPr>
        <w:t>2</w:t>
      </w:r>
      <w:r w:rsidRPr="000A6300">
        <w:rPr>
          <w:rFonts w:ascii="Verdana" w:hAnsi="Verdana" w:cs="Arial"/>
        </w:rPr>
        <w:t xml:space="preserve"> to </w:t>
      </w:r>
      <w:r w:rsidR="00CA62D5" w:rsidRPr="000A6300">
        <w:rPr>
          <w:rFonts w:ascii="Verdana" w:hAnsi="Verdana" w:cs="Arial"/>
        </w:rPr>
        <w:t xml:space="preserve">28 </w:t>
      </w:r>
      <w:r w:rsidRPr="000A6300">
        <w:rPr>
          <w:rFonts w:ascii="Verdana" w:hAnsi="Verdana" w:cs="Arial"/>
          <w:lang w:val="en-US"/>
        </w:rPr>
        <w:t>from all over Europe who</w:t>
      </w:r>
      <w:r w:rsidRPr="000A6300">
        <w:rPr>
          <w:rFonts w:ascii="Verdana" w:hAnsi="Verdana" w:cs="Arial"/>
        </w:rPr>
        <w:t xml:space="preserve"> represent all categories of disability</w:t>
      </w:r>
      <w:r w:rsidRPr="000A6300">
        <w:rPr>
          <w:rFonts w:ascii="Verdana" w:hAnsi="Verdana" w:cs="Arial"/>
          <w:lang w:val="en-US"/>
        </w:rPr>
        <w:t>.</w:t>
      </w:r>
      <w:r w:rsidR="00E41CF4" w:rsidRPr="000A6300">
        <w:rPr>
          <w:rFonts w:ascii="Verdana" w:hAnsi="Verdana" w:cs="Arial"/>
          <w:lang w:val="en-US"/>
        </w:rPr>
        <w:t xml:space="preserve"> </w:t>
      </w:r>
      <w:r w:rsidR="00CA62D5" w:rsidRPr="000A6300">
        <w:rPr>
          <w:rFonts w:ascii="Verdana" w:hAnsi="Verdana" w:cs="Arial"/>
          <w:lang w:val="en-US"/>
        </w:rPr>
        <w:t xml:space="preserve">Since 2022 the </w:t>
      </w:r>
      <w:r w:rsidR="000B18DB" w:rsidRPr="000A6300">
        <w:rPr>
          <w:rFonts w:ascii="Verdana" w:hAnsi="Verdana" w:cs="Arial"/>
          <w:lang w:val="en-US"/>
        </w:rPr>
        <w:t xml:space="preserve">young </w:t>
      </w:r>
      <w:r w:rsidR="000A6300">
        <w:rPr>
          <w:rFonts w:ascii="Verdana" w:hAnsi="Verdana" w:cs="Arial"/>
          <w:lang w:val="en-US"/>
        </w:rPr>
        <w:t xml:space="preserve">candidates who </w:t>
      </w:r>
      <w:r w:rsidR="005549CF">
        <w:rPr>
          <w:rFonts w:ascii="Verdana" w:hAnsi="Verdana" w:cs="Arial"/>
          <w:lang w:val="en-US"/>
        </w:rPr>
        <w:t xml:space="preserve">were </w:t>
      </w:r>
      <w:r w:rsidR="000A6300">
        <w:rPr>
          <w:rFonts w:ascii="Verdana" w:hAnsi="Verdana" w:cs="Arial"/>
          <w:lang w:val="en-US"/>
        </w:rPr>
        <w:t xml:space="preserve">not </w:t>
      </w:r>
      <w:r w:rsidR="006558CF">
        <w:rPr>
          <w:rFonts w:ascii="Verdana" w:hAnsi="Verdana" w:cs="Arial"/>
          <w:lang w:val="en-US"/>
        </w:rPr>
        <w:t xml:space="preserve">selected as </w:t>
      </w:r>
      <w:r w:rsidR="000A6300">
        <w:rPr>
          <w:rFonts w:ascii="Verdana" w:hAnsi="Verdana" w:cs="Arial"/>
          <w:lang w:val="en-US"/>
        </w:rPr>
        <w:t>part of the Committee</w:t>
      </w:r>
      <w:r w:rsidR="000B18DB" w:rsidRPr="000A6300">
        <w:rPr>
          <w:rFonts w:ascii="Verdana" w:hAnsi="Verdana" w:cs="Arial"/>
          <w:lang w:val="en-US"/>
        </w:rPr>
        <w:t xml:space="preserve"> are observer</w:t>
      </w:r>
      <w:r w:rsidR="000A6300">
        <w:rPr>
          <w:rFonts w:ascii="Verdana" w:hAnsi="Verdana" w:cs="Arial"/>
          <w:lang w:val="en-US"/>
        </w:rPr>
        <w:t>s</w:t>
      </w:r>
      <w:r w:rsidR="000B18DB" w:rsidRPr="000A6300">
        <w:rPr>
          <w:rFonts w:ascii="Verdana" w:hAnsi="Verdana" w:cs="Arial"/>
          <w:lang w:val="en-US"/>
        </w:rPr>
        <w:t xml:space="preserve"> and support the work of the </w:t>
      </w:r>
      <w:r w:rsidR="000A6300">
        <w:rPr>
          <w:rFonts w:ascii="Verdana" w:hAnsi="Verdana" w:cs="Arial"/>
          <w:lang w:val="en-US"/>
        </w:rPr>
        <w:t>C</w:t>
      </w:r>
      <w:r w:rsidR="000B18DB" w:rsidRPr="000A6300">
        <w:rPr>
          <w:rFonts w:ascii="Verdana" w:hAnsi="Verdana" w:cs="Arial"/>
          <w:lang w:val="en-US"/>
        </w:rPr>
        <w:t xml:space="preserve">ommittee, strengthening even </w:t>
      </w:r>
      <w:r w:rsidR="000A6300">
        <w:rPr>
          <w:rFonts w:ascii="Verdana" w:hAnsi="Verdana" w:cs="Arial"/>
          <w:lang w:val="en-US"/>
        </w:rPr>
        <w:t>further</w:t>
      </w:r>
      <w:r w:rsidR="000A6300" w:rsidRPr="000A6300">
        <w:rPr>
          <w:rFonts w:ascii="Verdana" w:hAnsi="Verdana" w:cs="Arial"/>
          <w:lang w:val="en-US"/>
        </w:rPr>
        <w:t xml:space="preserve"> </w:t>
      </w:r>
      <w:r w:rsidR="000B18DB" w:rsidRPr="000A6300">
        <w:rPr>
          <w:rFonts w:ascii="Verdana" w:hAnsi="Verdana" w:cs="Arial"/>
          <w:lang w:val="en-US"/>
        </w:rPr>
        <w:t>the youth work</w:t>
      </w:r>
      <w:r w:rsidR="00FC68D6" w:rsidRPr="000A6300">
        <w:rPr>
          <w:rFonts w:ascii="Verdana" w:hAnsi="Verdana" w:cs="Arial"/>
          <w:lang w:val="en-US"/>
        </w:rPr>
        <w:t>.</w:t>
      </w:r>
      <w:r w:rsidRPr="000A6300">
        <w:rPr>
          <w:rFonts w:ascii="Verdana" w:hAnsi="Verdana" w:cs="Arial"/>
          <w:lang w:val="en-US"/>
        </w:rPr>
        <w:t xml:space="preserve"> </w:t>
      </w:r>
      <w:r w:rsidRPr="000A6300">
        <w:rPr>
          <w:rFonts w:ascii="Verdana" w:hAnsi="Verdana" w:cs="Arial"/>
        </w:rPr>
        <w:t xml:space="preserve">It is chaired by one of its members, who is supported by </w:t>
      </w:r>
      <w:r w:rsidR="00FC68D6" w:rsidRPr="000A6300">
        <w:rPr>
          <w:rFonts w:ascii="Verdana" w:hAnsi="Verdana" w:cs="Arial"/>
        </w:rPr>
        <w:t>a vice</w:t>
      </w:r>
      <w:r w:rsidR="00E50B2A">
        <w:rPr>
          <w:rFonts w:ascii="Verdana" w:hAnsi="Verdana" w:cs="Arial"/>
        </w:rPr>
        <w:t>-</w:t>
      </w:r>
      <w:r w:rsidR="00FC68D6" w:rsidRPr="000A6300">
        <w:rPr>
          <w:rFonts w:ascii="Verdana" w:hAnsi="Verdana" w:cs="Arial"/>
        </w:rPr>
        <w:t>chair</w:t>
      </w:r>
      <w:r w:rsidR="00E50B2A">
        <w:rPr>
          <w:rFonts w:ascii="Verdana" w:hAnsi="Verdana" w:cs="Arial"/>
        </w:rPr>
        <w:t>, as well as by another</w:t>
      </w:r>
      <w:r w:rsidR="00FC68D6" w:rsidRPr="000A6300">
        <w:rPr>
          <w:rFonts w:ascii="Verdana" w:hAnsi="Verdana" w:cs="Arial"/>
        </w:rPr>
        <w:t xml:space="preserve"> member of the </w:t>
      </w:r>
      <w:r w:rsidR="00B75B4D">
        <w:rPr>
          <w:rFonts w:ascii="Verdana" w:hAnsi="Verdana" w:cs="Arial"/>
        </w:rPr>
        <w:t>C</w:t>
      </w:r>
      <w:r w:rsidR="00B75B4D" w:rsidRPr="000A6300">
        <w:rPr>
          <w:rFonts w:ascii="Verdana" w:hAnsi="Verdana" w:cs="Arial"/>
        </w:rPr>
        <w:t>ommittee</w:t>
      </w:r>
      <w:r w:rsidR="00B75B4D">
        <w:rPr>
          <w:rFonts w:ascii="Verdana" w:hAnsi="Verdana" w:cs="Arial"/>
        </w:rPr>
        <w:t>,</w:t>
      </w:r>
      <w:r w:rsidR="006A7EF6">
        <w:rPr>
          <w:rFonts w:ascii="Verdana" w:hAnsi="Verdana" w:cs="Arial"/>
        </w:rPr>
        <w:t xml:space="preserve"> and</w:t>
      </w:r>
      <w:r w:rsidR="00B75B4D">
        <w:rPr>
          <w:rFonts w:ascii="Verdana" w:hAnsi="Verdana" w:cs="Arial"/>
        </w:rPr>
        <w:t xml:space="preserve"> by</w:t>
      </w:r>
      <w:r w:rsidR="00220EC0" w:rsidRPr="000A6300">
        <w:rPr>
          <w:rFonts w:ascii="Verdana" w:hAnsi="Verdana" w:cs="Arial"/>
        </w:rPr>
        <w:t xml:space="preserve"> </w:t>
      </w:r>
      <w:r w:rsidR="00E50B2A">
        <w:rPr>
          <w:rFonts w:ascii="Verdana" w:hAnsi="Verdana" w:cs="Arial"/>
        </w:rPr>
        <w:t>two</w:t>
      </w:r>
      <w:r w:rsidRPr="000A6300">
        <w:rPr>
          <w:rFonts w:ascii="Verdana" w:hAnsi="Verdana" w:cs="Arial"/>
        </w:rPr>
        <w:t xml:space="preserve"> of the members</w:t>
      </w:r>
      <w:r w:rsidR="00E50B2A">
        <w:rPr>
          <w:rFonts w:ascii="Verdana" w:hAnsi="Verdana" w:cs="Arial"/>
        </w:rPr>
        <w:t xml:space="preserve"> of EDF’s Executive</w:t>
      </w:r>
      <w:r w:rsidRPr="000A6300">
        <w:rPr>
          <w:rFonts w:ascii="Verdana" w:hAnsi="Verdana" w:cs="Arial"/>
        </w:rPr>
        <w:t xml:space="preserve"> </w:t>
      </w:r>
      <w:r w:rsidR="009C625A">
        <w:rPr>
          <w:rFonts w:ascii="Verdana" w:hAnsi="Verdana" w:cs="Arial"/>
        </w:rPr>
        <w:t xml:space="preserve">Committee </w:t>
      </w:r>
      <w:r w:rsidRPr="000A6300">
        <w:rPr>
          <w:rFonts w:ascii="Verdana" w:hAnsi="Verdana" w:cs="Arial"/>
        </w:rPr>
        <w:t xml:space="preserve">and by a staff </w:t>
      </w:r>
      <w:r w:rsidR="00E50B2A">
        <w:rPr>
          <w:rFonts w:ascii="Verdana" w:hAnsi="Verdana" w:cs="Arial"/>
        </w:rPr>
        <w:t xml:space="preserve">member </w:t>
      </w:r>
      <w:r w:rsidRPr="000A6300">
        <w:rPr>
          <w:rFonts w:ascii="Verdana" w:hAnsi="Verdana" w:cs="Arial"/>
        </w:rPr>
        <w:t xml:space="preserve">from the </w:t>
      </w:r>
      <w:r w:rsidR="00E50B2A">
        <w:rPr>
          <w:rFonts w:ascii="Verdana" w:hAnsi="Verdana" w:cs="Arial"/>
        </w:rPr>
        <w:t>S</w:t>
      </w:r>
      <w:r w:rsidRPr="000A6300">
        <w:rPr>
          <w:rFonts w:ascii="Verdana" w:hAnsi="Verdana" w:cs="Arial"/>
        </w:rPr>
        <w:t>ecretariat to achieve its plans. The Youth Committee is devoted to representing the interests of young persons with disabilities – within the EDF and throughout Europe.</w:t>
      </w:r>
    </w:p>
    <w:p w14:paraId="4958651A" w14:textId="5B15FBBF" w:rsidR="00273745" w:rsidRDefault="00273745" w:rsidP="00273745">
      <w:pPr>
        <w:pStyle w:val="Ttulo4"/>
      </w:pPr>
      <w:r w:rsidRPr="008A200A">
        <w:t>Members o</w:t>
      </w:r>
      <w:r>
        <w:t>f the Youth Committee</w:t>
      </w:r>
    </w:p>
    <w:p w14:paraId="5F2B772D" w14:textId="7D19D565" w:rsidR="00273745" w:rsidRPr="00A56431" w:rsidRDefault="00273745" w:rsidP="00273745">
      <w:r w:rsidRPr="00A56431">
        <w:t xml:space="preserve">Below you can get to know the members of the </w:t>
      </w:r>
      <w:r w:rsidR="002D5C64">
        <w:t xml:space="preserve">new </w:t>
      </w:r>
      <w:r w:rsidRPr="00A56431">
        <w:t>Youth Committee.</w:t>
      </w:r>
      <w:r w:rsidR="00E7468A">
        <w:t xml:space="preserve"> They started their work as of November 2022, until then the former Youth Committee represented EDF. </w:t>
      </w:r>
    </w:p>
    <w:tbl>
      <w:tblPr>
        <w:tblStyle w:val="Tablaconcuadrcula"/>
        <w:tblW w:w="9776" w:type="dxa"/>
        <w:tblLook w:val="04A0" w:firstRow="1" w:lastRow="0" w:firstColumn="1" w:lastColumn="0" w:noHBand="0" w:noVBand="1"/>
      </w:tblPr>
      <w:tblGrid>
        <w:gridCol w:w="4236"/>
        <w:gridCol w:w="5540"/>
      </w:tblGrid>
      <w:tr w:rsidR="00F705FE" w14:paraId="495747AE" w14:textId="77777777" w:rsidTr="00273745">
        <w:tc>
          <w:tcPr>
            <w:tcW w:w="4222" w:type="dxa"/>
          </w:tcPr>
          <w:p w14:paraId="2187E64C" w14:textId="77777777" w:rsidR="00273745" w:rsidRDefault="00273745" w:rsidP="0094135B">
            <w:pPr>
              <w:spacing w:line="276" w:lineRule="auto"/>
              <w:jc w:val="both"/>
              <w:rPr>
                <w:rFonts w:asciiTheme="minorHAnsi" w:hAnsiTheme="minorHAnsi" w:cstheme="minorHAnsi"/>
              </w:rPr>
            </w:pPr>
            <w:r>
              <w:rPr>
                <w:rFonts w:asciiTheme="minorHAnsi" w:hAnsiTheme="minorHAnsi" w:cstheme="minorHAnsi"/>
                <w:noProof/>
              </w:rPr>
              <w:drawing>
                <wp:inline distT="0" distB="0" distL="0" distR="0" wp14:anchorId="10BAE9D0" wp14:editId="182ED159">
                  <wp:extent cx="2330450" cy="3806512"/>
                  <wp:effectExtent l="0" t="0" r="0" b="3810"/>
                  <wp:docPr id="12" name="Picture 12" descr="Elias Tebibel chair of the youth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ias Tebibel chair of the youth committe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4178" cy="3812601"/>
                          </a:xfrm>
                          <a:prstGeom prst="rect">
                            <a:avLst/>
                          </a:prstGeom>
                        </pic:spPr>
                      </pic:pic>
                    </a:graphicData>
                  </a:graphic>
                </wp:inline>
              </w:drawing>
            </w:r>
          </w:p>
        </w:tc>
        <w:tc>
          <w:tcPr>
            <w:tcW w:w="5554" w:type="dxa"/>
          </w:tcPr>
          <w:p w14:paraId="759AA921" w14:textId="25BF44A1" w:rsidR="00273745" w:rsidRPr="004B7605" w:rsidRDefault="00143DF5" w:rsidP="0094135B">
            <w:pPr>
              <w:spacing w:line="276" w:lineRule="auto"/>
              <w:rPr>
                <w:rFonts w:asciiTheme="minorHAnsi" w:hAnsiTheme="minorHAnsi" w:cstheme="minorHAnsi"/>
              </w:rPr>
            </w:pPr>
            <w:r>
              <w:t xml:space="preserve">Elias </w:t>
            </w:r>
            <w:proofErr w:type="spellStart"/>
            <w:r>
              <w:t>Tebibel</w:t>
            </w:r>
            <w:proofErr w:type="spellEnd"/>
            <w:r>
              <w:t xml:space="preserve"> </w:t>
            </w:r>
            <w:r w:rsidR="00CF4CFF">
              <w:t xml:space="preserve">(Chair) </w:t>
            </w:r>
            <w:r>
              <w:t>was born in 1998 in Stockholm, Sweden. He is a proud born deaf from a deaf family with roots from Morocco and Algeria. He is a bachelor’s student of global development at Stockholm University. He is actively involved in different human rights defenders’ non-government</w:t>
            </w:r>
            <w:r w:rsidR="00E50B2A">
              <w:t>al</w:t>
            </w:r>
            <w:r>
              <w:t xml:space="preserve"> organizations. He also works with equality questions on </w:t>
            </w:r>
            <w:r w:rsidR="00E50B2A">
              <w:t>the</w:t>
            </w:r>
            <w:r>
              <w:t xml:space="preserve"> national level, with a project called "Real Man". The purpose of the project is to work preventative</w:t>
            </w:r>
            <w:r w:rsidR="00E50B2A">
              <w:t>ly</w:t>
            </w:r>
            <w:r>
              <w:t xml:space="preserve"> against men’s violence against women, </w:t>
            </w:r>
            <w:proofErr w:type="gramStart"/>
            <w:r>
              <w:t>i.e.</w:t>
            </w:r>
            <w:proofErr w:type="gramEnd"/>
            <w:r>
              <w:t xml:space="preserve"> destructive masculinity, violence and sexual violence</w:t>
            </w:r>
            <w:r w:rsidR="00E50B2A">
              <w:t>,</w:t>
            </w:r>
            <w:r>
              <w:t xml:space="preserve"> targeting young deaf men in particular.</w:t>
            </w:r>
          </w:p>
        </w:tc>
      </w:tr>
      <w:tr w:rsidR="00F705FE" w14:paraId="67A9A931" w14:textId="77777777" w:rsidTr="00273745">
        <w:tc>
          <w:tcPr>
            <w:tcW w:w="4222" w:type="dxa"/>
          </w:tcPr>
          <w:p w14:paraId="3465BF3E" w14:textId="77777777" w:rsidR="00273745" w:rsidRDefault="00273745" w:rsidP="0094135B">
            <w:pPr>
              <w:spacing w:line="276" w:lineRule="auto"/>
              <w:jc w:val="both"/>
            </w:pPr>
            <w:r>
              <w:fldChar w:fldCharType="begin"/>
            </w:r>
            <w:r>
              <w:instrText xml:space="preserve"> INCLUDEPICTURE "http://www.edf-feph.org/sites/default/files/styles/members-detail/public/francesca_sbianchi.jpg?itok=3SXyDXOI" \* MERGEFORMATINET </w:instrText>
            </w:r>
            <w:r>
              <w:fldChar w:fldCharType="separate"/>
            </w:r>
            <w:r>
              <w:rPr>
                <w:noProof/>
              </w:rPr>
              <w:drawing>
                <wp:inline distT="0" distB="0" distL="0" distR="0" wp14:anchorId="75627F5A" wp14:editId="12F50392">
                  <wp:extent cx="2543810" cy="1695459"/>
                  <wp:effectExtent l="0" t="0" r="8890" b="0"/>
                  <wp:docPr id="13" name="Picture 13" descr="Charlotte Aelbrecht vice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lotte Aelbrecht vice chai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543810" cy="1695459"/>
                          </a:xfrm>
                          <a:prstGeom prst="rect">
                            <a:avLst/>
                          </a:prstGeom>
                          <a:noFill/>
                          <a:ln>
                            <a:noFill/>
                          </a:ln>
                        </pic:spPr>
                      </pic:pic>
                    </a:graphicData>
                  </a:graphic>
                </wp:inline>
              </w:drawing>
            </w:r>
            <w:r>
              <w:fldChar w:fldCharType="end"/>
            </w:r>
          </w:p>
          <w:p w14:paraId="3E668FFB" w14:textId="77777777" w:rsidR="00273745" w:rsidRDefault="00273745" w:rsidP="0094135B">
            <w:pPr>
              <w:spacing w:line="276" w:lineRule="auto"/>
              <w:jc w:val="both"/>
              <w:rPr>
                <w:rFonts w:asciiTheme="minorHAnsi" w:hAnsiTheme="minorHAnsi" w:cstheme="minorHAnsi"/>
              </w:rPr>
            </w:pPr>
          </w:p>
          <w:p w14:paraId="7FAE5D95" w14:textId="77777777" w:rsidR="00273745" w:rsidRDefault="00273745" w:rsidP="0094135B">
            <w:pPr>
              <w:spacing w:line="276" w:lineRule="auto"/>
              <w:jc w:val="both"/>
              <w:rPr>
                <w:rFonts w:asciiTheme="minorHAnsi" w:hAnsiTheme="minorHAnsi" w:cstheme="minorHAnsi"/>
              </w:rPr>
            </w:pPr>
          </w:p>
          <w:p w14:paraId="5F490F51" w14:textId="77777777" w:rsidR="00273745" w:rsidRPr="00EF118B" w:rsidRDefault="00273745" w:rsidP="0094135B">
            <w:pPr>
              <w:spacing w:line="276" w:lineRule="auto"/>
              <w:jc w:val="both"/>
              <w:rPr>
                <w:rFonts w:asciiTheme="minorHAnsi" w:hAnsiTheme="minorHAnsi" w:cstheme="minorHAnsi"/>
              </w:rPr>
            </w:pPr>
          </w:p>
          <w:p w14:paraId="10DD8FBD" w14:textId="77777777" w:rsidR="00273745" w:rsidRDefault="00273745" w:rsidP="0094135B">
            <w:pPr>
              <w:spacing w:line="276" w:lineRule="auto"/>
              <w:jc w:val="both"/>
              <w:rPr>
                <w:rFonts w:asciiTheme="minorHAnsi" w:hAnsiTheme="minorHAnsi" w:cstheme="minorHAnsi"/>
              </w:rPr>
            </w:pPr>
          </w:p>
          <w:p w14:paraId="1EDFFC0F" w14:textId="77777777" w:rsidR="00273745" w:rsidRDefault="00273745" w:rsidP="0094135B">
            <w:pPr>
              <w:spacing w:line="276" w:lineRule="auto"/>
              <w:jc w:val="both"/>
              <w:rPr>
                <w:rFonts w:asciiTheme="minorHAnsi" w:hAnsiTheme="minorHAnsi" w:cstheme="minorHAnsi"/>
              </w:rPr>
            </w:pPr>
          </w:p>
        </w:tc>
        <w:tc>
          <w:tcPr>
            <w:tcW w:w="5554" w:type="dxa"/>
          </w:tcPr>
          <w:p w14:paraId="17DDE57E" w14:textId="0D4F37E4" w:rsidR="00067B2A" w:rsidRDefault="00036E0A" w:rsidP="00067B2A">
            <w:pPr>
              <w:rPr>
                <w:rFonts w:ascii="Arial" w:hAnsi="Arial" w:cs="Arial"/>
                <w:color w:val="000000"/>
                <w:sz w:val="28"/>
                <w:szCs w:val="28"/>
                <w:lang w:val="en-GB"/>
              </w:rPr>
            </w:pPr>
            <w:r>
              <w:t xml:space="preserve">Charlotte </w:t>
            </w:r>
            <w:proofErr w:type="spellStart"/>
            <w:r>
              <w:t>Aelbrecht</w:t>
            </w:r>
            <w:proofErr w:type="spellEnd"/>
            <w:r>
              <w:t xml:space="preserve"> </w:t>
            </w:r>
            <w:r w:rsidR="00BD1922">
              <w:t xml:space="preserve">(Vice-Chair) </w:t>
            </w:r>
            <w:r>
              <w:t xml:space="preserve">was born in 1997 in </w:t>
            </w:r>
            <w:proofErr w:type="gramStart"/>
            <w:r>
              <w:t>Belgium, and</w:t>
            </w:r>
            <w:proofErr w:type="gramEnd"/>
            <w:r>
              <w:t xml:space="preserve"> joined the Youth Com</w:t>
            </w:r>
            <w:r w:rsidR="00A34FD2">
              <w:t>m</w:t>
            </w:r>
            <w:r>
              <w:t xml:space="preserve">ittee in 2022. Her motto is 'Everything happens for a reason.' After becoming </w:t>
            </w:r>
            <w:proofErr w:type="spellStart"/>
            <w:r>
              <w:t>paralysed</w:t>
            </w:r>
            <w:proofErr w:type="spellEnd"/>
            <w:r>
              <w:t xml:space="preserve"> at the age of 17, she therefore believes that becoming an advocate for people with disabilities is her purpose. She works as a </w:t>
            </w:r>
            <w:proofErr w:type="spellStart"/>
            <w:r>
              <w:t>teamleader</w:t>
            </w:r>
            <w:proofErr w:type="spellEnd"/>
            <w:r>
              <w:t xml:space="preserve"> for </w:t>
            </w:r>
            <w:proofErr w:type="spellStart"/>
            <w:r>
              <w:t>Dito</w:t>
            </w:r>
            <w:proofErr w:type="spellEnd"/>
            <w:r>
              <w:t xml:space="preserve">, an </w:t>
            </w:r>
            <w:proofErr w:type="spellStart"/>
            <w:r>
              <w:t>organisation</w:t>
            </w:r>
            <w:proofErr w:type="spellEnd"/>
            <w:r>
              <w:t xml:space="preserve"> by and for people with disabilities and chronic illnesses as well as their families. Besides playing wheelchair</w:t>
            </w:r>
            <w:r w:rsidR="00E50B2A">
              <w:t xml:space="preserve"> </w:t>
            </w:r>
            <w:r>
              <w:t>tennis and going out with friends</w:t>
            </w:r>
            <w:r w:rsidR="00E50B2A">
              <w:t>,</w:t>
            </w:r>
            <w:r>
              <w:t xml:space="preserve"> she loves to travel and explore the world, always searching for a piece of untouched nature, a new </w:t>
            </w:r>
            <w:proofErr w:type="gramStart"/>
            <w:r>
              <w:t>culture</w:t>
            </w:r>
            <w:proofErr w:type="gramEnd"/>
            <w:r>
              <w:t xml:space="preserve"> and a new story to tell.</w:t>
            </w:r>
          </w:p>
          <w:p w14:paraId="4B752217" w14:textId="77777777" w:rsidR="00273745" w:rsidRPr="00067B2A" w:rsidRDefault="00273745" w:rsidP="0094135B">
            <w:pPr>
              <w:spacing w:line="276" w:lineRule="auto"/>
              <w:jc w:val="both"/>
              <w:rPr>
                <w:rFonts w:asciiTheme="minorHAnsi" w:hAnsiTheme="minorHAnsi" w:cstheme="minorHAnsi"/>
                <w:lang w:val="en-GB"/>
              </w:rPr>
            </w:pPr>
          </w:p>
        </w:tc>
      </w:tr>
      <w:tr w:rsidR="00F705FE" w14:paraId="1C17A227" w14:textId="77777777" w:rsidTr="00273745">
        <w:tc>
          <w:tcPr>
            <w:tcW w:w="4222" w:type="dxa"/>
          </w:tcPr>
          <w:p w14:paraId="72CC98A9" w14:textId="77777777" w:rsidR="00273745" w:rsidRDefault="00273745" w:rsidP="0094135B">
            <w:pPr>
              <w:spacing w:line="276" w:lineRule="auto"/>
              <w:jc w:val="both"/>
              <w:rPr>
                <w:rFonts w:asciiTheme="minorHAnsi" w:hAnsiTheme="minorHAnsi" w:cstheme="minorHAnsi"/>
              </w:rPr>
            </w:pPr>
            <w:r>
              <w:fldChar w:fldCharType="begin"/>
            </w:r>
            <w:r>
              <w:instrText xml:space="preserve"> INCLUDEPICTURE "http://www.edf-feph.org/sites/default/files/styles/members-detail/public/matthieu-chatelin-photo.jpg?itok=rjaPteea" \* MERGEFORMATINET </w:instrText>
            </w:r>
            <w:r>
              <w:fldChar w:fldCharType="separate"/>
            </w:r>
            <w:r>
              <w:rPr>
                <w:noProof/>
              </w:rPr>
              <w:drawing>
                <wp:inline distT="0" distB="0" distL="0" distR="0" wp14:anchorId="05940934" wp14:editId="2F2DEE6B">
                  <wp:extent cx="2543810" cy="2543810"/>
                  <wp:effectExtent l="0" t="0" r="8890" b="8890"/>
                  <wp:docPr id="5" name="Picture 5" descr="Alexandre Gomes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exandre Gomes membe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543810" cy="2543810"/>
                          </a:xfrm>
                          <a:prstGeom prst="rect">
                            <a:avLst/>
                          </a:prstGeom>
                          <a:noFill/>
                          <a:ln>
                            <a:noFill/>
                          </a:ln>
                        </pic:spPr>
                      </pic:pic>
                    </a:graphicData>
                  </a:graphic>
                </wp:inline>
              </w:drawing>
            </w:r>
            <w:r>
              <w:fldChar w:fldCharType="end"/>
            </w:r>
          </w:p>
          <w:p w14:paraId="2E097FC2" w14:textId="77777777" w:rsidR="00273745" w:rsidRDefault="00273745" w:rsidP="0094135B">
            <w:pPr>
              <w:spacing w:line="276" w:lineRule="auto"/>
              <w:jc w:val="both"/>
            </w:pPr>
          </w:p>
        </w:tc>
        <w:tc>
          <w:tcPr>
            <w:tcW w:w="5554" w:type="dxa"/>
          </w:tcPr>
          <w:p w14:paraId="3D7712C3" w14:textId="44A078C7" w:rsidR="00273745" w:rsidRDefault="00B01EAE" w:rsidP="0094135B">
            <w:pPr>
              <w:spacing w:line="276" w:lineRule="auto"/>
              <w:rPr>
                <w:rFonts w:asciiTheme="minorHAnsi" w:hAnsiTheme="minorHAnsi" w:cstheme="minorHAnsi"/>
              </w:rPr>
            </w:pPr>
            <w:r>
              <w:t xml:space="preserve">Alexandre Gomes is </w:t>
            </w:r>
            <w:r w:rsidR="00E50B2A">
              <w:t xml:space="preserve">a </w:t>
            </w:r>
            <w:r>
              <w:t>22</w:t>
            </w:r>
            <w:r w:rsidR="00E50B2A">
              <w:t>-</w:t>
            </w:r>
            <w:r>
              <w:t>year</w:t>
            </w:r>
            <w:r w:rsidR="00E50B2A">
              <w:t>-</w:t>
            </w:r>
            <w:r>
              <w:t>old young man from France. He lived in an institution during his high school period</w:t>
            </w:r>
            <w:r w:rsidR="00E50B2A">
              <w:t>,</w:t>
            </w:r>
            <w:r>
              <w:t xml:space="preserve"> where he started his involvement in the youth movement and activism. He is now </w:t>
            </w:r>
            <w:r w:rsidR="00E50B2A">
              <w:t xml:space="preserve">an </w:t>
            </w:r>
            <w:r>
              <w:t>associate board member of APF Handicap France</w:t>
            </w:r>
            <w:r w:rsidR="00E50B2A">
              <w:t>, in his regional chapter,</w:t>
            </w:r>
            <w:r>
              <w:t xml:space="preserve"> where he brings the perspective of young people. </w:t>
            </w:r>
            <w:r w:rsidR="00E50B2A">
              <w:t xml:space="preserve">From </w:t>
            </w:r>
            <w:r>
              <w:t>this year he is working as Communications assista</w:t>
            </w:r>
            <w:r w:rsidR="00E50B2A">
              <w:t>nt</w:t>
            </w:r>
            <w:r>
              <w:t xml:space="preserve"> in a company </w:t>
            </w:r>
            <w:r w:rsidR="00E50B2A">
              <w:t xml:space="preserve">called </w:t>
            </w:r>
            <w:proofErr w:type="spellStart"/>
            <w:r>
              <w:t>NovaSancO</w:t>
            </w:r>
            <w:proofErr w:type="spellEnd"/>
            <w:r>
              <w:t>. As a volunteer in IRTS Nouvelle-Aquitaine</w:t>
            </w:r>
            <w:r w:rsidR="00E50B2A">
              <w:t>,</w:t>
            </w:r>
            <w:r>
              <w:t xml:space="preserve"> he is examiner and trainer for device coordinators. He is an artist writing poetry, </w:t>
            </w:r>
            <w:proofErr w:type="gramStart"/>
            <w:r>
              <w:t>slamming</w:t>
            </w:r>
            <w:proofErr w:type="gramEnd"/>
            <w:r>
              <w:t xml:space="preserve"> and rapping for 10 years and he ha</w:t>
            </w:r>
            <w:r w:rsidR="00E50B2A">
              <w:t>d</w:t>
            </w:r>
            <w:r>
              <w:t xml:space="preserve"> the opportunity to show his talents on stage.</w:t>
            </w:r>
            <w:r w:rsidR="00273745">
              <w:t xml:space="preserve"> </w:t>
            </w:r>
          </w:p>
        </w:tc>
      </w:tr>
      <w:tr w:rsidR="00F705FE" w14:paraId="3042A4B1" w14:textId="77777777" w:rsidTr="00273745">
        <w:trPr>
          <w:trHeight w:val="5030"/>
        </w:trPr>
        <w:tc>
          <w:tcPr>
            <w:tcW w:w="4222" w:type="dxa"/>
          </w:tcPr>
          <w:p w14:paraId="10F13983" w14:textId="39DC89AA" w:rsidR="00273745" w:rsidRPr="006F517E" w:rsidRDefault="00273745" w:rsidP="0094135B">
            <w:pPr>
              <w:spacing w:line="276" w:lineRule="auto"/>
              <w:jc w:val="both"/>
            </w:pPr>
            <w:r>
              <w:fldChar w:fldCharType="begin"/>
            </w:r>
            <w:r>
              <w:instrText xml:space="preserve"> INCLUDEPICTURE "http://www.edf-feph.org/sites/default/files/styles/members-detail/public/picture_of_liisa.jpg?itok=SF_fZjJz" \* MERGEFORMATINET </w:instrText>
            </w:r>
            <w:r>
              <w:fldChar w:fldCharType="separate"/>
            </w:r>
            <w:r>
              <w:rPr>
                <w:noProof/>
              </w:rPr>
              <w:drawing>
                <wp:inline distT="0" distB="0" distL="0" distR="0" wp14:anchorId="5CC7F9D9" wp14:editId="210BA6EF">
                  <wp:extent cx="2543810" cy="1695459"/>
                  <wp:effectExtent l="0" t="0" r="8890" b="0"/>
                  <wp:docPr id="14" name="Picture 14" descr="Amir Alibabic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mir Alibabic Membe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543810" cy="1695459"/>
                          </a:xfrm>
                          <a:prstGeom prst="rect">
                            <a:avLst/>
                          </a:prstGeom>
                          <a:noFill/>
                          <a:ln>
                            <a:noFill/>
                          </a:ln>
                        </pic:spPr>
                      </pic:pic>
                    </a:graphicData>
                  </a:graphic>
                </wp:inline>
              </w:drawing>
            </w:r>
            <w:r>
              <w:fldChar w:fldCharType="end"/>
            </w:r>
          </w:p>
        </w:tc>
        <w:tc>
          <w:tcPr>
            <w:tcW w:w="5554" w:type="dxa"/>
          </w:tcPr>
          <w:p w14:paraId="113819CE" w14:textId="7D80DACF" w:rsidR="00273745" w:rsidRPr="004B7605" w:rsidRDefault="00304CBF" w:rsidP="0094135B">
            <w:pPr>
              <w:spacing w:line="276" w:lineRule="auto"/>
              <w:rPr>
                <w:rFonts w:asciiTheme="minorHAnsi" w:hAnsiTheme="minorHAnsi" w:cstheme="minorHAnsi"/>
              </w:rPr>
            </w:pPr>
            <w:r>
              <w:t xml:space="preserve">Amir </w:t>
            </w:r>
            <w:proofErr w:type="spellStart"/>
            <w:r>
              <w:t>Alibabić</w:t>
            </w:r>
            <w:proofErr w:type="spellEnd"/>
            <w:r>
              <w:t xml:space="preserve"> was born in 1995 in Ljubljana, Slovenia. He has many roles. He is currently finishing his </w:t>
            </w:r>
            <w:r w:rsidR="003930C7">
              <w:t>master’s</w:t>
            </w:r>
            <w:r>
              <w:t xml:space="preserve"> </w:t>
            </w:r>
            <w:proofErr w:type="spellStart"/>
            <w:r>
              <w:t>programme</w:t>
            </w:r>
            <w:proofErr w:type="spellEnd"/>
            <w:r>
              <w:t xml:space="preserve"> of Political theory, he is president of Slovenian Association of Disabled Students, </w:t>
            </w:r>
            <w:r w:rsidR="00E50B2A">
              <w:t xml:space="preserve">and he is </w:t>
            </w:r>
            <w:r>
              <w:t xml:space="preserve">one of the best </w:t>
            </w:r>
            <w:r w:rsidR="00E50B2A">
              <w:t>S</w:t>
            </w:r>
            <w:r>
              <w:t xml:space="preserve">lovenian para </w:t>
            </w:r>
            <w:proofErr w:type="gramStart"/>
            <w:r>
              <w:t>dancer</w:t>
            </w:r>
            <w:proofErr w:type="gramEnd"/>
            <w:r>
              <w:t xml:space="preserve">. At the early age of six, he had an accident when he was snow sledding, which resulted in a brain stroke. Since </w:t>
            </w:r>
            <w:r w:rsidR="002E1E87">
              <w:t>then,</w:t>
            </w:r>
            <w:r>
              <w:t xml:space="preserve"> he has been in a wheelchair. His mission is to help people with disabilities, to encourage them and help them to develop. His stand is "nothing about disabled people without disabled people'' and " we are here, we know who we are and what we want</w:t>
            </w:r>
            <w:r w:rsidR="00E50B2A">
              <w:t>”</w:t>
            </w:r>
            <w:r>
              <w:t xml:space="preserve">. </w:t>
            </w:r>
            <w:r w:rsidR="00D717D4">
              <w:t xml:space="preserve">His </w:t>
            </w:r>
            <w:r>
              <w:t>advice for all pe</w:t>
            </w:r>
            <w:r w:rsidR="00E50B2A">
              <w:t>rsons</w:t>
            </w:r>
            <w:r>
              <w:t xml:space="preserve"> with disabilities</w:t>
            </w:r>
            <w:r w:rsidR="00E50B2A">
              <w:t>:</w:t>
            </w:r>
            <w:r>
              <w:t xml:space="preserve"> "Be strong, be persistent, always keep your goal in sight and don't let anyone stop you on yo</w:t>
            </w:r>
            <w:r w:rsidR="00EF48E9">
              <w:t>u</w:t>
            </w:r>
            <w:r>
              <w:t>r w</w:t>
            </w:r>
            <w:r w:rsidR="00F1611D">
              <w:t>a</w:t>
            </w:r>
            <w:r>
              <w:t>y"</w:t>
            </w:r>
            <w:r w:rsidR="00EA2BE2">
              <w:t>.</w:t>
            </w:r>
          </w:p>
        </w:tc>
      </w:tr>
      <w:tr w:rsidR="00F705FE" w14:paraId="0212A519" w14:textId="77777777" w:rsidTr="00273745">
        <w:tc>
          <w:tcPr>
            <w:tcW w:w="4222" w:type="dxa"/>
          </w:tcPr>
          <w:p w14:paraId="07B4DE44" w14:textId="77777777" w:rsidR="00273745" w:rsidRDefault="00273745" w:rsidP="0094135B">
            <w:pPr>
              <w:spacing w:line="276" w:lineRule="auto"/>
              <w:jc w:val="both"/>
            </w:pPr>
            <w:r>
              <w:fldChar w:fldCharType="begin"/>
            </w:r>
            <w:r>
              <w:instrText xml:space="preserve"> INCLUDEPICTURE "http://www.edf-feph.org/sites/default/files/styles/members-detail/public/sigridur_fossberg.jpg?itok=z-9UShV0" \* MERGEFORMATINET </w:instrText>
            </w:r>
            <w:r>
              <w:fldChar w:fldCharType="separate"/>
            </w:r>
            <w:r>
              <w:rPr>
                <w:noProof/>
              </w:rPr>
              <w:drawing>
                <wp:inline distT="0" distB="0" distL="0" distR="0" wp14:anchorId="7BF4020E" wp14:editId="17090BFD">
                  <wp:extent cx="2540942" cy="2543810"/>
                  <wp:effectExtent l="0" t="0" r="0" b="8890"/>
                  <wp:docPr id="7" name="Picture 7" descr="Ben Rowsom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en Rowsome membe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540942" cy="2543810"/>
                          </a:xfrm>
                          <a:prstGeom prst="rect">
                            <a:avLst/>
                          </a:prstGeom>
                          <a:noFill/>
                          <a:ln>
                            <a:noFill/>
                          </a:ln>
                        </pic:spPr>
                      </pic:pic>
                    </a:graphicData>
                  </a:graphic>
                </wp:inline>
              </w:drawing>
            </w:r>
            <w:r>
              <w:fldChar w:fldCharType="end"/>
            </w:r>
          </w:p>
          <w:p w14:paraId="40BF8083" w14:textId="54BA6C64" w:rsidR="00273745" w:rsidRDefault="00273745" w:rsidP="0094135B">
            <w:pPr>
              <w:spacing w:line="276" w:lineRule="auto"/>
              <w:rPr>
                <w:rFonts w:asciiTheme="minorHAnsi" w:hAnsiTheme="minorHAnsi" w:cstheme="minorHAnsi"/>
              </w:rPr>
            </w:pPr>
          </w:p>
        </w:tc>
        <w:tc>
          <w:tcPr>
            <w:tcW w:w="5554" w:type="dxa"/>
          </w:tcPr>
          <w:p w14:paraId="0DB20912" w14:textId="099F5D0F" w:rsidR="00273745" w:rsidRDefault="00EB27AA" w:rsidP="0094135B">
            <w:pPr>
              <w:spacing w:line="276" w:lineRule="auto"/>
              <w:rPr>
                <w:rFonts w:asciiTheme="minorHAnsi" w:hAnsiTheme="minorHAnsi" w:cstheme="minorHAnsi"/>
              </w:rPr>
            </w:pPr>
            <w:r>
              <w:t xml:space="preserve">Ben </w:t>
            </w:r>
            <w:proofErr w:type="spellStart"/>
            <w:r>
              <w:t>Rowsome</w:t>
            </w:r>
            <w:proofErr w:type="spellEnd"/>
            <w:r>
              <w:t> live</w:t>
            </w:r>
            <w:r w:rsidR="00E50B2A">
              <w:t>s</w:t>
            </w:r>
            <w:r>
              <w:t xml:space="preserve"> in Bray, a large seaside town just outside the capital city of Dublin in Ireland. He </w:t>
            </w:r>
            <w:r w:rsidR="001B55E8">
              <w:t xml:space="preserve">is studying </w:t>
            </w:r>
            <w:r>
              <w:t xml:space="preserve">Astrophysics </w:t>
            </w:r>
            <w:r w:rsidR="00E50B2A">
              <w:t>at</w:t>
            </w:r>
            <w:r>
              <w:t xml:space="preserve"> Trinity College Dublin. He first became involved with the Irish Autism group </w:t>
            </w:r>
            <w:proofErr w:type="spellStart"/>
            <w:r>
              <w:t>AsIAm</w:t>
            </w:r>
            <w:proofErr w:type="spellEnd"/>
            <w:r>
              <w:t xml:space="preserve"> back in </w:t>
            </w:r>
            <w:proofErr w:type="gramStart"/>
            <w:r>
              <w:t>2015, and</w:t>
            </w:r>
            <w:proofErr w:type="gramEnd"/>
            <w:r>
              <w:t xml:space="preserve"> ha</w:t>
            </w:r>
            <w:r w:rsidR="00E50B2A">
              <w:t>s</w:t>
            </w:r>
            <w:r>
              <w:t xml:space="preserve"> since partook in several conferences and exhibitions through his work with </w:t>
            </w:r>
            <w:proofErr w:type="spellStart"/>
            <w:r>
              <w:t>AsIAm</w:t>
            </w:r>
            <w:proofErr w:type="spellEnd"/>
            <w:r>
              <w:t>. He</w:t>
            </w:r>
            <w:r w:rsidR="00E50B2A">
              <w:t xml:space="preserve"> has</w:t>
            </w:r>
            <w:r>
              <w:t xml:space="preserve"> even appeared on TV in 2020 as part of the RTE 1 documentary “Changing Ireland — His Big Idea.” Some of his interests include music, chess, poetry, running and quizzing.</w:t>
            </w:r>
          </w:p>
        </w:tc>
      </w:tr>
      <w:tr w:rsidR="00F705FE" w14:paraId="0EB08B1D" w14:textId="77777777" w:rsidTr="00273745">
        <w:tc>
          <w:tcPr>
            <w:tcW w:w="4222" w:type="dxa"/>
          </w:tcPr>
          <w:p w14:paraId="20547458" w14:textId="77777777" w:rsidR="00273745" w:rsidRDefault="00273745" w:rsidP="0094135B">
            <w:pPr>
              <w:spacing w:line="276" w:lineRule="auto"/>
              <w:jc w:val="both"/>
              <w:rPr>
                <w:rFonts w:asciiTheme="minorHAnsi" w:hAnsiTheme="minorHAnsi" w:cstheme="minorHAnsi"/>
              </w:rPr>
            </w:pPr>
            <w:r>
              <w:fldChar w:fldCharType="begin"/>
            </w:r>
            <w:r>
              <w:instrText xml:space="preserve"> INCLUDEPICTURE "http://www.edf-feph.org/sites/default/files/styles/members-detail/public/vic.jpg?itok=wGodHRic" \* MERGEFORMATINET </w:instrText>
            </w:r>
            <w:r>
              <w:fldChar w:fldCharType="separate"/>
            </w:r>
            <w:r>
              <w:rPr>
                <w:noProof/>
              </w:rPr>
              <w:drawing>
                <wp:inline distT="0" distB="0" distL="0" distR="0" wp14:anchorId="22511B88" wp14:editId="1BB94D2D">
                  <wp:extent cx="2543810" cy="1698901"/>
                  <wp:effectExtent l="0" t="0" r="8890" b="0"/>
                  <wp:docPr id="15" name="Picture 15" descr="Jonathan Elebjörk Wahlströ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onathan Elebjörk Wahlström, membe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543810" cy="1698901"/>
                          </a:xfrm>
                          <a:prstGeom prst="rect">
                            <a:avLst/>
                          </a:prstGeom>
                          <a:noFill/>
                          <a:ln>
                            <a:noFill/>
                          </a:ln>
                        </pic:spPr>
                      </pic:pic>
                    </a:graphicData>
                  </a:graphic>
                </wp:inline>
              </w:drawing>
            </w:r>
            <w:r>
              <w:fldChar w:fldCharType="end"/>
            </w:r>
          </w:p>
          <w:p w14:paraId="630019A7" w14:textId="77777777" w:rsidR="00273745" w:rsidRDefault="00273745" w:rsidP="0094135B">
            <w:pPr>
              <w:spacing w:line="276" w:lineRule="auto"/>
              <w:jc w:val="both"/>
              <w:rPr>
                <w:rFonts w:asciiTheme="minorHAnsi" w:hAnsiTheme="minorHAnsi" w:cstheme="minorHAnsi"/>
              </w:rPr>
            </w:pPr>
          </w:p>
        </w:tc>
        <w:tc>
          <w:tcPr>
            <w:tcW w:w="5554" w:type="dxa"/>
          </w:tcPr>
          <w:p w14:paraId="15E509AA" w14:textId="09D05FCE" w:rsidR="00273745" w:rsidRPr="00DE2B1A" w:rsidRDefault="00074C41" w:rsidP="00162C0C">
            <w:pPr>
              <w:spacing w:line="276" w:lineRule="auto"/>
              <w:rPr>
                <w:rFonts w:cs="Arial"/>
                <w:szCs w:val="24"/>
              </w:rPr>
            </w:pPr>
            <w:r w:rsidRPr="00074C41">
              <w:t xml:space="preserve">Jonathan </w:t>
            </w:r>
            <w:proofErr w:type="spellStart"/>
            <w:r w:rsidRPr="00074C41">
              <w:t>Elebjörk</w:t>
            </w:r>
            <w:proofErr w:type="spellEnd"/>
            <w:r w:rsidRPr="00074C41">
              <w:t xml:space="preserve"> </w:t>
            </w:r>
            <w:proofErr w:type="spellStart"/>
            <w:r w:rsidRPr="00074C41">
              <w:t>Wahlström</w:t>
            </w:r>
            <w:proofErr w:type="spellEnd"/>
            <w:r>
              <w:t xml:space="preserve"> is a </w:t>
            </w:r>
            <w:r w:rsidR="00E50B2A">
              <w:t>S</w:t>
            </w:r>
            <w:r w:rsidR="00480D72">
              <w:t xml:space="preserve">wedish lawyer with a passion for human rights, taxation law and EU-law. </w:t>
            </w:r>
            <w:r w:rsidR="00E50B2A">
              <w:t>He is a l</w:t>
            </w:r>
            <w:r w:rsidR="00480D72">
              <w:t>ong</w:t>
            </w:r>
            <w:r w:rsidR="00E50B2A">
              <w:t>-</w:t>
            </w:r>
            <w:r w:rsidR="00480D72">
              <w:t xml:space="preserve">time disability activist with a special interest for accessibility advocacy. </w:t>
            </w:r>
            <w:r w:rsidR="00E50B2A">
              <w:t>Jonathan is c</w:t>
            </w:r>
            <w:r w:rsidR="00480D72">
              <w:t xml:space="preserve">urrently working as Secretary General at the Swedish </w:t>
            </w:r>
            <w:proofErr w:type="spellStart"/>
            <w:r w:rsidR="00E50B2A">
              <w:t>O</w:t>
            </w:r>
            <w:r w:rsidR="00480D72">
              <w:t>rganisation</w:t>
            </w:r>
            <w:proofErr w:type="spellEnd"/>
            <w:r w:rsidR="00480D72">
              <w:t xml:space="preserve"> for </w:t>
            </w:r>
            <w:r w:rsidR="00E50B2A">
              <w:t>Y</w:t>
            </w:r>
            <w:r w:rsidR="00480D72">
              <w:t xml:space="preserve">oung </w:t>
            </w:r>
            <w:r w:rsidR="00E50B2A">
              <w:t>H</w:t>
            </w:r>
            <w:r w:rsidR="00480D72">
              <w:t xml:space="preserve">ard of </w:t>
            </w:r>
            <w:r w:rsidR="00E50B2A">
              <w:t>H</w:t>
            </w:r>
            <w:r w:rsidR="00480D72">
              <w:t xml:space="preserve">earing </w:t>
            </w:r>
            <w:r w:rsidR="00E50B2A">
              <w:t>P</w:t>
            </w:r>
            <w:r w:rsidR="00480D72">
              <w:t>eople</w:t>
            </w:r>
          </w:p>
        </w:tc>
      </w:tr>
      <w:tr w:rsidR="00F705FE" w14:paraId="3A6F0430" w14:textId="77777777" w:rsidTr="00273745">
        <w:tc>
          <w:tcPr>
            <w:tcW w:w="4222" w:type="dxa"/>
          </w:tcPr>
          <w:p w14:paraId="0CC9DDB0" w14:textId="39A564ED" w:rsidR="00273745" w:rsidRDefault="004879A2" w:rsidP="00AC004C">
            <w:pPr>
              <w:spacing w:line="276" w:lineRule="auto"/>
              <w:jc w:val="both"/>
              <w:rPr>
                <w:rFonts w:asciiTheme="minorHAnsi" w:hAnsiTheme="minorHAnsi" w:cstheme="minorHAnsi"/>
              </w:rPr>
            </w:pPr>
            <w:r>
              <w:fldChar w:fldCharType="begin"/>
            </w:r>
            <w:r>
              <w:instrText xml:space="preserve"> INCLUDEPICTURE "http://www.edf-feph.org/sites/default/files/styles/members-detail/public/erika_becerra_photo.jpg?itok=HyYDDClZ" \* MERGEFORMATINET </w:instrText>
            </w:r>
            <w:r>
              <w:fldChar w:fldCharType="separate"/>
            </w:r>
            <w:r>
              <w:rPr>
                <w:noProof/>
              </w:rPr>
              <w:drawing>
                <wp:inline distT="0" distB="0" distL="0" distR="0" wp14:anchorId="1FFB2B10" wp14:editId="6481C73B">
                  <wp:extent cx="2543810" cy="1694815"/>
                  <wp:effectExtent l="0" t="0" r="8890" b="635"/>
                  <wp:docPr id="20" name="Picture 20" descr="Lydia Vlagsma,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ydia Vlagsma, membe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543810" cy="1694815"/>
                          </a:xfrm>
                          <a:prstGeom prst="rect">
                            <a:avLst/>
                          </a:prstGeom>
                          <a:noFill/>
                          <a:ln>
                            <a:noFill/>
                          </a:ln>
                        </pic:spPr>
                      </pic:pic>
                    </a:graphicData>
                  </a:graphic>
                </wp:inline>
              </w:drawing>
            </w:r>
            <w:r>
              <w:fldChar w:fldCharType="end"/>
            </w:r>
          </w:p>
        </w:tc>
        <w:tc>
          <w:tcPr>
            <w:tcW w:w="5554" w:type="dxa"/>
          </w:tcPr>
          <w:p w14:paraId="374A5A17" w14:textId="5A071307" w:rsidR="00273745" w:rsidRDefault="007303C3" w:rsidP="0094135B">
            <w:pPr>
              <w:spacing w:line="276" w:lineRule="auto"/>
              <w:rPr>
                <w:rFonts w:asciiTheme="minorHAnsi" w:hAnsiTheme="minorHAnsi" w:cstheme="minorHAnsi"/>
              </w:rPr>
            </w:pPr>
            <w:r>
              <w:t xml:space="preserve">Lydia </w:t>
            </w:r>
            <w:proofErr w:type="spellStart"/>
            <w:r>
              <w:t>Vlagsma</w:t>
            </w:r>
            <w:proofErr w:type="spellEnd"/>
            <w:r>
              <w:t xml:space="preserve"> is 27 years </w:t>
            </w:r>
            <w:r w:rsidR="00E50B2A">
              <w:t>old,</w:t>
            </w:r>
            <w:r>
              <w:t xml:space="preserve"> and she comes from the Netherlands. Lydia is a young professional who brings her own lived experience as a chronically ill person to the table. She has a lot of international experience, studying the United Nations as a student in International Relations and as a professional in the CRPD monitoring process. She also gained international experience as a student through her involvement in a student debating society. Lydia’s expertise lies in the field of education</w:t>
            </w:r>
            <w:r w:rsidR="00E50B2A">
              <w:t>,</w:t>
            </w:r>
            <w:r>
              <w:t xml:space="preserve"> and she strives to connect education to work and income.</w:t>
            </w:r>
          </w:p>
        </w:tc>
      </w:tr>
      <w:tr w:rsidR="00F705FE" w14:paraId="1EBB410A" w14:textId="77777777" w:rsidTr="00273745">
        <w:tc>
          <w:tcPr>
            <w:tcW w:w="4222" w:type="dxa"/>
          </w:tcPr>
          <w:p w14:paraId="50008B7D" w14:textId="04FA6020" w:rsidR="00273745" w:rsidRDefault="00273745" w:rsidP="0094135B">
            <w:pPr>
              <w:spacing w:line="276" w:lineRule="auto"/>
              <w:jc w:val="both"/>
            </w:pPr>
            <w:r>
              <w:fldChar w:fldCharType="begin"/>
            </w:r>
            <w:r>
              <w:instrText xml:space="preserve"> INCLUDEPICTURE "http://www.edf-feph.org/sites/default/files/styles/members-detail/public/dominique_de_marne_0.jpg?itok=SzF4O6x7" \* MERGEFORMATINET </w:instrText>
            </w:r>
            <w:r>
              <w:fldChar w:fldCharType="separate"/>
            </w:r>
            <w:r>
              <w:rPr>
                <w:noProof/>
              </w:rPr>
              <w:drawing>
                <wp:inline distT="0" distB="0" distL="0" distR="0" wp14:anchorId="6389B47D" wp14:editId="00D98CC7">
                  <wp:extent cx="2146300" cy="3413602"/>
                  <wp:effectExtent l="0" t="0" r="6350" b="0"/>
                  <wp:docPr id="22" name="Picture 22" descr="Nina Portolan,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ina Portolan, membe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146300" cy="3413602"/>
                          </a:xfrm>
                          <a:prstGeom prst="rect">
                            <a:avLst/>
                          </a:prstGeom>
                          <a:noFill/>
                          <a:ln>
                            <a:noFill/>
                          </a:ln>
                        </pic:spPr>
                      </pic:pic>
                    </a:graphicData>
                  </a:graphic>
                </wp:inline>
              </w:drawing>
            </w:r>
            <w:r>
              <w:fldChar w:fldCharType="end"/>
            </w:r>
          </w:p>
          <w:p w14:paraId="3FF42363" w14:textId="56A78908" w:rsidR="00273745" w:rsidRDefault="00273745" w:rsidP="0094135B">
            <w:pPr>
              <w:spacing w:line="276" w:lineRule="auto"/>
              <w:jc w:val="both"/>
              <w:rPr>
                <w:rFonts w:asciiTheme="minorHAnsi" w:hAnsiTheme="minorHAnsi" w:cstheme="minorHAnsi"/>
              </w:rPr>
            </w:pPr>
          </w:p>
        </w:tc>
        <w:tc>
          <w:tcPr>
            <w:tcW w:w="5554" w:type="dxa"/>
          </w:tcPr>
          <w:p w14:paraId="13FE52CD" w14:textId="07488663" w:rsidR="00273745" w:rsidRDefault="00464986" w:rsidP="0094135B">
            <w:pPr>
              <w:spacing w:line="276" w:lineRule="auto"/>
              <w:rPr>
                <w:rFonts w:asciiTheme="minorHAnsi" w:hAnsiTheme="minorHAnsi" w:cstheme="minorHAnsi"/>
              </w:rPr>
            </w:pPr>
            <w:r>
              <w:t>Nina Po</w:t>
            </w:r>
            <w:r w:rsidR="00917FC7">
              <w:t>r</w:t>
            </w:r>
            <w:r>
              <w:t>tolan studies molecular biology and physiology at the University of Belgrade. She is a human rights and disability rights activist. In 2020, she completed a long-term European Solidarity Corps exchange, volunteering at the European Network on Independent Living (ENIL). During that time, she developed and carried out the Independent Living survey, as well as getting involved with the preparation of various contributions and learning more on the topics of inclusive education, freedom of movement and others. She completed the “</w:t>
            </w:r>
            <w:proofErr w:type="spellStart"/>
            <w:r>
              <w:t>Vojin</w:t>
            </w:r>
            <w:proofErr w:type="spellEnd"/>
            <w:r>
              <w:t xml:space="preserve"> </w:t>
            </w:r>
            <w:proofErr w:type="spellStart"/>
            <w:r>
              <w:t>Dimitrijević</w:t>
            </w:r>
            <w:proofErr w:type="spellEnd"/>
            <w:r>
              <w:t xml:space="preserve">” human rights school, </w:t>
            </w:r>
            <w:proofErr w:type="spellStart"/>
            <w:r>
              <w:t>organised</w:t>
            </w:r>
            <w:proofErr w:type="spellEnd"/>
            <w:r>
              <w:t xml:space="preserve"> by the Belgrade Centre for Human Rights, in 2021. Currently, she is a member of the UN Youth Advisory Group (YAG) for the UN office in Belgrade, as well as a Serbian disabled youth initiative IM-PACT 21. In her free time, Nina practices karate and is part of the national para karate team of Serbia.</w:t>
            </w:r>
          </w:p>
        </w:tc>
      </w:tr>
      <w:tr w:rsidR="00F705FE" w14:paraId="7227AE2E" w14:textId="77777777" w:rsidTr="00273745">
        <w:tc>
          <w:tcPr>
            <w:tcW w:w="4222" w:type="dxa"/>
          </w:tcPr>
          <w:p w14:paraId="7071358B" w14:textId="79FD763D" w:rsidR="00A62565" w:rsidRDefault="00A62565" w:rsidP="00A62565">
            <w:pPr>
              <w:spacing w:line="276" w:lineRule="auto"/>
              <w:jc w:val="both"/>
            </w:pPr>
            <w:r>
              <w:rPr>
                <w:noProof/>
              </w:rPr>
              <w:drawing>
                <wp:inline distT="0" distB="0" distL="0" distR="0" wp14:anchorId="3E8431A4" wp14:editId="52E2B57F">
                  <wp:extent cx="1967708" cy="3071973"/>
                  <wp:effectExtent l="0" t="0" r="0" b="0"/>
                  <wp:docPr id="33" name="Picture 33" descr="Tamara Byrne,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mara Byrne, member"/>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76545" cy="3085769"/>
                          </a:xfrm>
                          <a:prstGeom prst="rect">
                            <a:avLst/>
                          </a:prstGeom>
                          <a:noFill/>
                          <a:ln>
                            <a:noFill/>
                          </a:ln>
                        </pic:spPr>
                      </pic:pic>
                    </a:graphicData>
                  </a:graphic>
                </wp:inline>
              </w:drawing>
            </w:r>
          </w:p>
          <w:p w14:paraId="4F0651F3" w14:textId="075A3194" w:rsidR="006B4543" w:rsidRDefault="006B4543" w:rsidP="0094135B">
            <w:pPr>
              <w:spacing w:line="276" w:lineRule="auto"/>
              <w:jc w:val="both"/>
            </w:pPr>
          </w:p>
        </w:tc>
        <w:tc>
          <w:tcPr>
            <w:tcW w:w="5554" w:type="dxa"/>
          </w:tcPr>
          <w:p w14:paraId="4082BA08" w14:textId="4434BFC4" w:rsidR="006B4543" w:rsidRDefault="006B4543" w:rsidP="0094135B">
            <w:pPr>
              <w:spacing w:line="276" w:lineRule="auto"/>
            </w:pPr>
            <w:r>
              <w:t>Tamara Byrne is a self-advocate from Ireland representing young people with intellectual disabilities in the Youth Committee. She has been speaking up for her rights and other people’s rights for many years. She is passionate about equality, human rights and fighting against discrimination. She worked with Inclusion Ireland on a project to make public services more accessible. She now work</w:t>
            </w:r>
            <w:r w:rsidR="006B7BCB">
              <w:t>s</w:t>
            </w:r>
            <w:r>
              <w:t xml:space="preserve"> on a project with journalists to make </w:t>
            </w:r>
            <w:r w:rsidR="006B7BCB">
              <w:t xml:space="preserve">sure the </w:t>
            </w:r>
            <w:r>
              <w:t>voices</w:t>
            </w:r>
            <w:r w:rsidR="006B7BCB">
              <w:t xml:space="preserve"> of persons with disabilities are</w:t>
            </w:r>
            <w:r>
              <w:t xml:space="preserve"> heard in the media and not being discriminated </w:t>
            </w:r>
            <w:r w:rsidR="006B7BCB">
              <w:t>against:</w:t>
            </w:r>
            <w:r>
              <w:t xml:space="preserve"> </w:t>
            </w:r>
            <w:r w:rsidR="006B7BCB">
              <w:t>“</w:t>
            </w:r>
            <w:r>
              <w:t>We are not objects, we are people</w:t>
            </w:r>
            <w:r w:rsidR="006B7BCB">
              <w:t>.”</w:t>
            </w:r>
          </w:p>
        </w:tc>
      </w:tr>
    </w:tbl>
    <w:p w14:paraId="3A8B6DA8" w14:textId="7A73FC02" w:rsidR="00273745" w:rsidRPr="00273745" w:rsidRDefault="00273745" w:rsidP="00273745">
      <w:pPr>
        <w:rPr>
          <w:rFonts w:ascii="Arial" w:hAnsi="Arial"/>
        </w:rPr>
      </w:pPr>
    </w:p>
    <w:p w14:paraId="63B7F075" w14:textId="61C3BB80" w:rsidR="00A9576D" w:rsidRPr="00187E62" w:rsidRDefault="00A9576D" w:rsidP="00A9576D">
      <w:pPr>
        <w:pStyle w:val="Ttulo1"/>
        <w:pageBreakBefore/>
      </w:pPr>
      <w:bookmarkStart w:id="9" w:name="_Toc138938178"/>
      <w:r w:rsidRPr="00187E62">
        <w:t>Document credits</w:t>
      </w:r>
      <w:bookmarkEnd w:id="9"/>
    </w:p>
    <w:p w14:paraId="510B6187" w14:textId="7098865C" w:rsidR="00F047E6" w:rsidRDefault="00A9576D" w:rsidP="006D0B23">
      <w:pPr>
        <w:widowControl w:val="0"/>
        <w:spacing w:before="480"/>
      </w:pPr>
      <w:r>
        <w:t>This document was prepared by</w:t>
      </w:r>
      <w:r w:rsidR="00273745">
        <w:t xml:space="preserve"> Loredana </w:t>
      </w:r>
      <w:proofErr w:type="spellStart"/>
      <w:r w:rsidR="00273745">
        <w:t>Dicsi</w:t>
      </w:r>
      <w:proofErr w:type="spellEnd"/>
      <w:r w:rsidR="00F047E6">
        <w:t xml:space="preserve"> with the contribution of the EDF Youth Committee</w:t>
      </w:r>
    </w:p>
    <w:p w14:paraId="380B3954" w14:textId="7E59D27D" w:rsidR="00023460" w:rsidRDefault="00D401EA" w:rsidP="006D0B23">
      <w:pPr>
        <w:widowControl w:val="0"/>
        <w:spacing w:before="480"/>
      </w:pPr>
      <w:r>
        <w:t xml:space="preserve">Proofread by Giulia </w:t>
      </w:r>
      <w:proofErr w:type="spellStart"/>
      <w:r>
        <w:t>D’Agnolo</w:t>
      </w:r>
      <w:proofErr w:type="spellEnd"/>
      <w:r>
        <w:t xml:space="preserve"> Communication &amp; Knowledge Officer</w:t>
      </w:r>
    </w:p>
    <w:p w14:paraId="48F8E2C7" w14:textId="0F20D559" w:rsidR="00F047E6" w:rsidRDefault="00F047E6" w:rsidP="006D0B23">
      <w:pPr>
        <w:widowControl w:val="0"/>
        <w:spacing w:before="480"/>
      </w:pPr>
    </w:p>
    <w:p w14:paraId="177D1331" w14:textId="30D02CFC" w:rsidR="009277BC" w:rsidRDefault="009277BC" w:rsidP="009277BC">
      <w:pPr>
        <w:widowControl w:val="0"/>
        <w:spacing w:before="480"/>
      </w:pPr>
      <w:r>
        <w:rPr>
          <w:noProof/>
        </w:rPr>
        <w:drawing>
          <wp:inline distT="0" distB="0" distL="0" distR="0" wp14:anchorId="3D5A81C9" wp14:editId="1E058535">
            <wp:extent cx="998043" cy="1105786"/>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6200" cy="1114823"/>
                    </a:xfrm>
                    <a:prstGeom prst="rect">
                      <a:avLst/>
                    </a:prstGeom>
                    <a:noFill/>
                    <a:ln>
                      <a:noFill/>
                    </a:ln>
                  </pic:spPr>
                </pic:pic>
              </a:graphicData>
            </a:graphic>
          </wp:inline>
        </w:drawing>
      </w:r>
    </w:p>
    <w:p w14:paraId="491BC022" w14:textId="2A5E2149" w:rsidR="00A9576D" w:rsidRPr="009277BC" w:rsidRDefault="00A9576D" w:rsidP="006D0B23">
      <w:pPr>
        <w:widowControl w:val="0"/>
        <w:spacing w:before="480"/>
      </w:pPr>
      <w:r>
        <w:t>The European Disability Forum</w:t>
      </w:r>
      <w:r w:rsidR="009277BC">
        <w:br/>
      </w:r>
      <w:r w:rsidR="009277BC" w:rsidRPr="009277BC">
        <w:t xml:space="preserve">Mundo </w:t>
      </w:r>
      <w:proofErr w:type="spellStart"/>
      <w:r w:rsidR="009277BC" w:rsidRPr="009277BC">
        <w:t>Madou</w:t>
      </w:r>
      <w:proofErr w:type="spellEnd"/>
      <w:r w:rsidR="009277BC">
        <w:br/>
      </w:r>
      <w:r w:rsidRPr="009277BC">
        <w:t>Avenue des Arts 7-8</w:t>
      </w:r>
      <w:r w:rsidR="009277BC" w:rsidRPr="009277BC">
        <w:br/>
        <w:t>1210 Brussels, Belgium.</w:t>
      </w:r>
    </w:p>
    <w:p w14:paraId="63FAD6C0" w14:textId="334864FE" w:rsidR="00A9576D" w:rsidRDefault="00000000" w:rsidP="006D0B23">
      <w:pPr>
        <w:widowControl w:val="0"/>
        <w:spacing w:before="480"/>
      </w:pPr>
      <w:hyperlink r:id="rId57" w:history="1">
        <w:r w:rsidR="00A9576D" w:rsidRPr="009277BC">
          <w:rPr>
            <w:rStyle w:val="Hipervnculo"/>
          </w:rPr>
          <w:t>www.edf-feph.org</w:t>
        </w:r>
      </w:hyperlink>
    </w:p>
    <w:p w14:paraId="7B572B14" w14:textId="5A1C910E" w:rsidR="009277BC" w:rsidRPr="009277BC" w:rsidRDefault="00000000" w:rsidP="006D0B23">
      <w:pPr>
        <w:widowControl w:val="0"/>
        <w:spacing w:before="480"/>
      </w:pPr>
      <w:hyperlink r:id="rId58" w:history="1">
        <w:r w:rsidR="009277BC" w:rsidRPr="008C480E">
          <w:rPr>
            <w:rStyle w:val="Hipervnculo"/>
          </w:rPr>
          <w:t>info@edf-feph.org</w:t>
        </w:r>
      </w:hyperlink>
    </w:p>
    <w:p w14:paraId="23807C83" w14:textId="06A6BD57" w:rsidR="009277BC" w:rsidRDefault="009277BC" w:rsidP="009277BC">
      <w:pPr>
        <w:widowControl w:val="0"/>
        <w:spacing w:before="1680" w:after="120"/>
      </w:pPr>
      <w:r w:rsidRPr="009277BC">
        <w:t>This publication has received financial support from the European Union. The information contained in this publication does not necessarily reflect the official position of the European Commission.</w:t>
      </w:r>
    </w:p>
    <w:p w14:paraId="45BA7225" w14:textId="1CB9D07B" w:rsidR="009277BC" w:rsidRDefault="009277BC" w:rsidP="009277BC">
      <w:pPr>
        <w:widowControl w:val="0"/>
        <w:spacing w:before="120"/>
        <w:jc w:val="center"/>
      </w:pPr>
      <w:r>
        <w:rPr>
          <w:noProof/>
        </w:rPr>
        <w:drawing>
          <wp:inline distT="0" distB="0" distL="0" distR="0" wp14:anchorId="1F7FCCC3" wp14:editId="5245FA68">
            <wp:extent cx="1201890" cy="812800"/>
            <wp:effectExtent l="0" t="0" r="0" b="6350"/>
            <wp:docPr id="19" name="Picture 19"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U fla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sectPr w:rsidR="009277BC" w:rsidSect="006D0B23">
      <w:footerReference w:type="default" r:id="rId60"/>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EE812" w14:textId="77777777" w:rsidR="0050014D" w:rsidRDefault="0050014D" w:rsidP="00E47FF5">
      <w:pPr>
        <w:spacing w:after="0" w:line="240" w:lineRule="auto"/>
      </w:pPr>
      <w:r>
        <w:separator/>
      </w:r>
    </w:p>
  </w:endnote>
  <w:endnote w:type="continuationSeparator" w:id="0">
    <w:p w14:paraId="02FE6446" w14:textId="77777777" w:rsidR="0050014D" w:rsidRDefault="0050014D"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Content>
      <w:p w14:paraId="63306FAB" w14:textId="270C9223" w:rsidR="007C7CD3" w:rsidRDefault="007C7CD3">
        <w:pPr>
          <w:pStyle w:val="Piedepgina"/>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3C288" w14:textId="77777777" w:rsidR="0050014D" w:rsidRDefault="0050014D" w:rsidP="00E47FF5">
      <w:pPr>
        <w:spacing w:after="0" w:line="240" w:lineRule="auto"/>
      </w:pPr>
      <w:r>
        <w:separator/>
      </w:r>
    </w:p>
  </w:footnote>
  <w:footnote w:type="continuationSeparator" w:id="0">
    <w:p w14:paraId="53EEB8E7" w14:textId="77777777" w:rsidR="0050014D" w:rsidRDefault="0050014D"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5"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4869811">
    <w:abstractNumId w:val="6"/>
  </w:num>
  <w:num w:numId="2" w16cid:durableId="1483308409">
    <w:abstractNumId w:val="14"/>
  </w:num>
  <w:num w:numId="3" w16cid:durableId="2146197116">
    <w:abstractNumId w:val="2"/>
  </w:num>
  <w:num w:numId="4" w16cid:durableId="116026767">
    <w:abstractNumId w:val="10"/>
  </w:num>
  <w:num w:numId="5" w16cid:durableId="1139492921">
    <w:abstractNumId w:val="0"/>
  </w:num>
  <w:num w:numId="6" w16cid:durableId="4527780">
    <w:abstractNumId w:val="4"/>
  </w:num>
  <w:num w:numId="7" w16cid:durableId="143355150">
    <w:abstractNumId w:val="16"/>
  </w:num>
  <w:num w:numId="8" w16cid:durableId="614285658">
    <w:abstractNumId w:val="17"/>
  </w:num>
  <w:num w:numId="9" w16cid:durableId="408189421">
    <w:abstractNumId w:val="11"/>
  </w:num>
  <w:num w:numId="10" w16cid:durableId="848910430">
    <w:abstractNumId w:val="13"/>
  </w:num>
  <w:num w:numId="11" w16cid:durableId="1920021476">
    <w:abstractNumId w:val="9"/>
  </w:num>
  <w:num w:numId="12" w16cid:durableId="846094688">
    <w:abstractNumId w:val="15"/>
  </w:num>
  <w:num w:numId="13" w16cid:durableId="1943297971">
    <w:abstractNumId w:val="5"/>
  </w:num>
  <w:num w:numId="14" w16cid:durableId="167985049">
    <w:abstractNumId w:val="12"/>
  </w:num>
  <w:num w:numId="15" w16cid:durableId="127624698">
    <w:abstractNumId w:val="3"/>
  </w:num>
  <w:num w:numId="16" w16cid:durableId="2128045030">
    <w:abstractNumId w:val="8"/>
  </w:num>
  <w:num w:numId="17" w16cid:durableId="1804612964">
    <w:abstractNumId w:val="1"/>
  </w:num>
  <w:num w:numId="18" w16cid:durableId="7832270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554A"/>
    <w:rsid w:val="000071F7"/>
    <w:rsid w:val="00015DF1"/>
    <w:rsid w:val="00023460"/>
    <w:rsid w:val="00024CDB"/>
    <w:rsid w:val="00024E77"/>
    <w:rsid w:val="00032499"/>
    <w:rsid w:val="00036E0A"/>
    <w:rsid w:val="00040B5D"/>
    <w:rsid w:val="00044044"/>
    <w:rsid w:val="000461B5"/>
    <w:rsid w:val="00047C1C"/>
    <w:rsid w:val="00054D5A"/>
    <w:rsid w:val="00056BC1"/>
    <w:rsid w:val="000620CF"/>
    <w:rsid w:val="000638A4"/>
    <w:rsid w:val="00065BD1"/>
    <w:rsid w:val="00067B2A"/>
    <w:rsid w:val="000723E8"/>
    <w:rsid w:val="00073223"/>
    <w:rsid w:val="0007432C"/>
    <w:rsid w:val="00074C41"/>
    <w:rsid w:val="00075946"/>
    <w:rsid w:val="00082D24"/>
    <w:rsid w:val="00083318"/>
    <w:rsid w:val="0008516E"/>
    <w:rsid w:val="000866C8"/>
    <w:rsid w:val="00092A57"/>
    <w:rsid w:val="00095E72"/>
    <w:rsid w:val="0009662F"/>
    <w:rsid w:val="000A0BED"/>
    <w:rsid w:val="000A2101"/>
    <w:rsid w:val="000A3EF6"/>
    <w:rsid w:val="000A6300"/>
    <w:rsid w:val="000B18DB"/>
    <w:rsid w:val="000B40E0"/>
    <w:rsid w:val="000D37E5"/>
    <w:rsid w:val="000E5B35"/>
    <w:rsid w:val="000E7CFF"/>
    <w:rsid w:val="000F0CAF"/>
    <w:rsid w:val="000F135B"/>
    <w:rsid w:val="000F19A7"/>
    <w:rsid w:val="000F3BD4"/>
    <w:rsid w:val="00112C2D"/>
    <w:rsid w:val="001146C3"/>
    <w:rsid w:val="001246EF"/>
    <w:rsid w:val="001260C3"/>
    <w:rsid w:val="00130D71"/>
    <w:rsid w:val="0013269A"/>
    <w:rsid w:val="0014023B"/>
    <w:rsid w:val="0014319F"/>
    <w:rsid w:val="00143DF5"/>
    <w:rsid w:val="00147954"/>
    <w:rsid w:val="001503D3"/>
    <w:rsid w:val="00151CCE"/>
    <w:rsid w:val="001610CC"/>
    <w:rsid w:val="00162C0C"/>
    <w:rsid w:val="00163FB1"/>
    <w:rsid w:val="00167F59"/>
    <w:rsid w:val="00182341"/>
    <w:rsid w:val="00187E62"/>
    <w:rsid w:val="0019349F"/>
    <w:rsid w:val="001A6836"/>
    <w:rsid w:val="001A7431"/>
    <w:rsid w:val="001B2342"/>
    <w:rsid w:val="001B3305"/>
    <w:rsid w:val="001B46E2"/>
    <w:rsid w:val="001B55E8"/>
    <w:rsid w:val="001B5C7E"/>
    <w:rsid w:val="001B67BB"/>
    <w:rsid w:val="001C1F8A"/>
    <w:rsid w:val="001C5587"/>
    <w:rsid w:val="001D5363"/>
    <w:rsid w:val="001E0F08"/>
    <w:rsid w:val="001E293C"/>
    <w:rsid w:val="001F2D02"/>
    <w:rsid w:val="001F42F8"/>
    <w:rsid w:val="001F49AA"/>
    <w:rsid w:val="001F6F7E"/>
    <w:rsid w:val="0020264B"/>
    <w:rsid w:val="00203512"/>
    <w:rsid w:val="002155EF"/>
    <w:rsid w:val="002172F0"/>
    <w:rsid w:val="00220EC0"/>
    <w:rsid w:val="002236DB"/>
    <w:rsid w:val="00227D7F"/>
    <w:rsid w:val="0023029F"/>
    <w:rsid w:val="00233312"/>
    <w:rsid w:val="0023341B"/>
    <w:rsid w:val="002414A0"/>
    <w:rsid w:val="002428FA"/>
    <w:rsid w:val="00244F06"/>
    <w:rsid w:val="00244F29"/>
    <w:rsid w:val="0024679B"/>
    <w:rsid w:val="0024719E"/>
    <w:rsid w:val="002522F3"/>
    <w:rsid w:val="002570AB"/>
    <w:rsid w:val="00261EB4"/>
    <w:rsid w:val="00263354"/>
    <w:rsid w:val="00273745"/>
    <w:rsid w:val="0028007D"/>
    <w:rsid w:val="00281008"/>
    <w:rsid w:val="00282B80"/>
    <w:rsid w:val="0029030E"/>
    <w:rsid w:val="0029125A"/>
    <w:rsid w:val="00292D27"/>
    <w:rsid w:val="00294953"/>
    <w:rsid w:val="0029537B"/>
    <w:rsid w:val="002976A7"/>
    <w:rsid w:val="002A123C"/>
    <w:rsid w:val="002A24FC"/>
    <w:rsid w:val="002A634D"/>
    <w:rsid w:val="002B0615"/>
    <w:rsid w:val="002B1B89"/>
    <w:rsid w:val="002B3341"/>
    <w:rsid w:val="002B582C"/>
    <w:rsid w:val="002D0EAE"/>
    <w:rsid w:val="002D20D1"/>
    <w:rsid w:val="002D5C64"/>
    <w:rsid w:val="002D7C34"/>
    <w:rsid w:val="002E1E87"/>
    <w:rsid w:val="002E7D48"/>
    <w:rsid w:val="002F0458"/>
    <w:rsid w:val="002F2680"/>
    <w:rsid w:val="002F3D3A"/>
    <w:rsid w:val="002F6C26"/>
    <w:rsid w:val="00301257"/>
    <w:rsid w:val="00304CBF"/>
    <w:rsid w:val="003148CB"/>
    <w:rsid w:val="00322957"/>
    <w:rsid w:val="0032497B"/>
    <w:rsid w:val="00324C68"/>
    <w:rsid w:val="00350910"/>
    <w:rsid w:val="00354F0D"/>
    <w:rsid w:val="00355289"/>
    <w:rsid w:val="00360527"/>
    <w:rsid w:val="00361AC3"/>
    <w:rsid w:val="003677F4"/>
    <w:rsid w:val="00374243"/>
    <w:rsid w:val="00376417"/>
    <w:rsid w:val="00376EE5"/>
    <w:rsid w:val="00380B90"/>
    <w:rsid w:val="00383263"/>
    <w:rsid w:val="00385B0E"/>
    <w:rsid w:val="00392991"/>
    <w:rsid w:val="003930C7"/>
    <w:rsid w:val="00393B62"/>
    <w:rsid w:val="00396E77"/>
    <w:rsid w:val="003A2601"/>
    <w:rsid w:val="003A3A21"/>
    <w:rsid w:val="003A56EF"/>
    <w:rsid w:val="003B34E4"/>
    <w:rsid w:val="003C0089"/>
    <w:rsid w:val="003C2978"/>
    <w:rsid w:val="003C78D1"/>
    <w:rsid w:val="003D1BF3"/>
    <w:rsid w:val="003D22CB"/>
    <w:rsid w:val="003D5DB6"/>
    <w:rsid w:val="003D6F38"/>
    <w:rsid w:val="003E4267"/>
    <w:rsid w:val="003F6688"/>
    <w:rsid w:val="003F6E3D"/>
    <w:rsid w:val="004136FE"/>
    <w:rsid w:val="00413950"/>
    <w:rsid w:val="00425241"/>
    <w:rsid w:val="004272CD"/>
    <w:rsid w:val="00446747"/>
    <w:rsid w:val="004471D3"/>
    <w:rsid w:val="00453ED4"/>
    <w:rsid w:val="004626BC"/>
    <w:rsid w:val="00464986"/>
    <w:rsid w:val="0046658E"/>
    <w:rsid w:val="00466F7F"/>
    <w:rsid w:val="004673C6"/>
    <w:rsid w:val="00470415"/>
    <w:rsid w:val="00475D1B"/>
    <w:rsid w:val="00480D72"/>
    <w:rsid w:val="004879A2"/>
    <w:rsid w:val="00490548"/>
    <w:rsid w:val="00493A7E"/>
    <w:rsid w:val="004A2402"/>
    <w:rsid w:val="004A2A2A"/>
    <w:rsid w:val="004A4A8E"/>
    <w:rsid w:val="004B0A00"/>
    <w:rsid w:val="004B187E"/>
    <w:rsid w:val="004B4AA6"/>
    <w:rsid w:val="004C0C32"/>
    <w:rsid w:val="004C1ABD"/>
    <w:rsid w:val="004C3F57"/>
    <w:rsid w:val="004D09C4"/>
    <w:rsid w:val="004D5F43"/>
    <w:rsid w:val="004F3E31"/>
    <w:rsid w:val="0050014D"/>
    <w:rsid w:val="005131FF"/>
    <w:rsid w:val="00515FEB"/>
    <w:rsid w:val="00522CC2"/>
    <w:rsid w:val="00524C0F"/>
    <w:rsid w:val="00526FC0"/>
    <w:rsid w:val="00532AE1"/>
    <w:rsid w:val="00533AC7"/>
    <w:rsid w:val="00536762"/>
    <w:rsid w:val="00541EBA"/>
    <w:rsid w:val="00546C97"/>
    <w:rsid w:val="00550EE9"/>
    <w:rsid w:val="0055216E"/>
    <w:rsid w:val="00552F08"/>
    <w:rsid w:val="005549CF"/>
    <w:rsid w:val="00564438"/>
    <w:rsid w:val="00570FA3"/>
    <w:rsid w:val="00573E19"/>
    <w:rsid w:val="005844ED"/>
    <w:rsid w:val="005961E6"/>
    <w:rsid w:val="005A0CD5"/>
    <w:rsid w:val="005A69F5"/>
    <w:rsid w:val="005B01F0"/>
    <w:rsid w:val="005B1CA7"/>
    <w:rsid w:val="005B6043"/>
    <w:rsid w:val="005C205B"/>
    <w:rsid w:val="005C6FC3"/>
    <w:rsid w:val="005D3828"/>
    <w:rsid w:val="005D414D"/>
    <w:rsid w:val="005D44A4"/>
    <w:rsid w:val="005D663C"/>
    <w:rsid w:val="005D767A"/>
    <w:rsid w:val="005E4177"/>
    <w:rsid w:val="005E52E4"/>
    <w:rsid w:val="005E63A3"/>
    <w:rsid w:val="005F20AD"/>
    <w:rsid w:val="005F2E85"/>
    <w:rsid w:val="005F3689"/>
    <w:rsid w:val="00603F4A"/>
    <w:rsid w:val="00606390"/>
    <w:rsid w:val="00617ED3"/>
    <w:rsid w:val="00625AE5"/>
    <w:rsid w:val="00633ECD"/>
    <w:rsid w:val="0063635C"/>
    <w:rsid w:val="006363BB"/>
    <w:rsid w:val="0064260F"/>
    <w:rsid w:val="0064541E"/>
    <w:rsid w:val="00645EFB"/>
    <w:rsid w:val="006516EF"/>
    <w:rsid w:val="006558CF"/>
    <w:rsid w:val="00655952"/>
    <w:rsid w:val="006562A8"/>
    <w:rsid w:val="00657476"/>
    <w:rsid w:val="00663440"/>
    <w:rsid w:val="00665BA2"/>
    <w:rsid w:val="00667D63"/>
    <w:rsid w:val="006700DB"/>
    <w:rsid w:val="00673086"/>
    <w:rsid w:val="0067581F"/>
    <w:rsid w:val="00675D87"/>
    <w:rsid w:val="00676B51"/>
    <w:rsid w:val="006A6BD9"/>
    <w:rsid w:val="006A72A8"/>
    <w:rsid w:val="006A7EF6"/>
    <w:rsid w:val="006B4543"/>
    <w:rsid w:val="006B6747"/>
    <w:rsid w:val="006B6AF3"/>
    <w:rsid w:val="006B6E27"/>
    <w:rsid w:val="006B7BCB"/>
    <w:rsid w:val="006C1A26"/>
    <w:rsid w:val="006C7B31"/>
    <w:rsid w:val="006C7D48"/>
    <w:rsid w:val="006D0B23"/>
    <w:rsid w:val="006D437A"/>
    <w:rsid w:val="006D66D5"/>
    <w:rsid w:val="006F1874"/>
    <w:rsid w:val="006F38F8"/>
    <w:rsid w:val="006F3A1F"/>
    <w:rsid w:val="006F517E"/>
    <w:rsid w:val="006F5B42"/>
    <w:rsid w:val="00704084"/>
    <w:rsid w:val="00706DBF"/>
    <w:rsid w:val="00706E93"/>
    <w:rsid w:val="007129E3"/>
    <w:rsid w:val="00713128"/>
    <w:rsid w:val="00721153"/>
    <w:rsid w:val="007277FA"/>
    <w:rsid w:val="007303C3"/>
    <w:rsid w:val="00736716"/>
    <w:rsid w:val="00743BDB"/>
    <w:rsid w:val="007440DF"/>
    <w:rsid w:val="00747F03"/>
    <w:rsid w:val="00753269"/>
    <w:rsid w:val="00753680"/>
    <w:rsid w:val="00754BCB"/>
    <w:rsid w:val="00763F11"/>
    <w:rsid w:val="00766967"/>
    <w:rsid w:val="00777E8A"/>
    <w:rsid w:val="00781AF8"/>
    <w:rsid w:val="00795430"/>
    <w:rsid w:val="007A71D4"/>
    <w:rsid w:val="007B4501"/>
    <w:rsid w:val="007B620D"/>
    <w:rsid w:val="007C60E9"/>
    <w:rsid w:val="007C6D83"/>
    <w:rsid w:val="007C7A46"/>
    <w:rsid w:val="007C7CD3"/>
    <w:rsid w:val="007D09B8"/>
    <w:rsid w:val="007D4AA7"/>
    <w:rsid w:val="007D7F06"/>
    <w:rsid w:val="007E7B70"/>
    <w:rsid w:val="00802B46"/>
    <w:rsid w:val="008054A7"/>
    <w:rsid w:val="008065A5"/>
    <w:rsid w:val="00810E53"/>
    <w:rsid w:val="0082033D"/>
    <w:rsid w:val="00822F5A"/>
    <w:rsid w:val="008278D3"/>
    <w:rsid w:val="00827FBD"/>
    <w:rsid w:val="00844517"/>
    <w:rsid w:val="00847434"/>
    <w:rsid w:val="00847EDA"/>
    <w:rsid w:val="008504A5"/>
    <w:rsid w:val="0086658C"/>
    <w:rsid w:val="0086674D"/>
    <w:rsid w:val="00870BE2"/>
    <w:rsid w:val="0087363A"/>
    <w:rsid w:val="00874925"/>
    <w:rsid w:val="008B0E4E"/>
    <w:rsid w:val="008C75CC"/>
    <w:rsid w:val="008C7603"/>
    <w:rsid w:val="008D2DE8"/>
    <w:rsid w:val="008E47C2"/>
    <w:rsid w:val="008E7242"/>
    <w:rsid w:val="008F08E2"/>
    <w:rsid w:val="008F154A"/>
    <w:rsid w:val="009105C2"/>
    <w:rsid w:val="00917FC7"/>
    <w:rsid w:val="009277BC"/>
    <w:rsid w:val="00934FC0"/>
    <w:rsid w:val="0094135B"/>
    <w:rsid w:val="00944036"/>
    <w:rsid w:val="00945930"/>
    <w:rsid w:val="00946A4C"/>
    <w:rsid w:val="009473CB"/>
    <w:rsid w:val="00951D3F"/>
    <w:rsid w:val="00952E69"/>
    <w:rsid w:val="0095539A"/>
    <w:rsid w:val="00960575"/>
    <w:rsid w:val="00966371"/>
    <w:rsid w:val="00967928"/>
    <w:rsid w:val="00970053"/>
    <w:rsid w:val="0097166F"/>
    <w:rsid w:val="009753E7"/>
    <w:rsid w:val="00984FFC"/>
    <w:rsid w:val="0099545A"/>
    <w:rsid w:val="009A1716"/>
    <w:rsid w:val="009B026E"/>
    <w:rsid w:val="009B4618"/>
    <w:rsid w:val="009B5747"/>
    <w:rsid w:val="009B6213"/>
    <w:rsid w:val="009B704D"/>
    <w:rsid w:val="009B7466"/>
    <w:rsid w:val="009C625A"/>
    <w:rsid w:val="009D13B5"/>
    <w:rsid w:val="009D1F16"/>
    <w:rsid w:val="009D2B6D"/>
    <w:rsid w:val="009D6229"/>
    <w:rsid w:val="009F28BE"/>
    <w:rsid w:val="00A00672"/>
    <w:rsid w:val="00A070F2"/>
    <w:rsid w:val="00A223A5"/>
    <w:rsid w:val="00A24296"/>
    <w:rsid w:val="00A24610"/>
    <w:rsid w:val="00A26832"/>
    <w:rsid w:val="00A301F7"/>
    <w:rsid w:val="00A34FD2"/>
    <w:rsid w:val="00A354D7"/>
    <w:rsid w:val="00A462DD"/>
    <w:rsid w:val="00A556FF"/>
    <w:rsid w:val="00A62565"/>
    <w:rsid w:val="00A70DEE"/>
    <w:rsid w:val="00A734AE"/>
    <w:rsid w:val="00A73C31"/>
    <w:rsid w:val="00A756B3"/>
    <w:rsid w:val="00A801E4"/>
    <w:rsid w:val="00A85B00"/>
    <w:rsid w:val="00A900B8"/>
    <w:rsid w:val="00A94EC0"/>
    <w:rsid w:val="00A9526A"/>
    <w:rsid w:val="00A9576D"/>
    <w:rsid w:val="00A96DA4"/>
    <w:rsid w:val="00AB0504"/>
    <w:rsid w:val="00AB34C2"/>
    <w:rsid w:val="00AC004C"/>
    <w:rsid w:val="00AD55B8"/>
    <w:rsid w:val="00AD5993"/>
    <w:rsid w:val="00AE68CF"/>
    <w:rsid w:val="00AF4491"/>
    <w:rsid w:val="00AF44B3"/>
    <w:rsid w:val="00AF620D"/>
    <w:rsid w:val="00B01EAE"/>
    <w:rsid w:val="00B11275"/>
    <w:rsid w:val="00B17AB7"/>
    <w:rsid w:val="00B2096D"/>
    <w:rsid w:val="00B209D2"/>
    <w:rsid w:val="00B22F32"/>
    <w:rsid w:val="00B276DA"/>
    <w:rsid w:val="00B30927"/>
    <w:rsid w:val="00B345BA"/>
    <w:rsid w:val="00B36F93"/>
    <w:rsid w:val="00B46BA8"/>
    <w:rsid w:val="00B476D5"/>
    <w:rsid w:val="00B515CD"/>
    <w:rsid w:val="00B52B42"/>
    <w:rsid w:val="00B54A44"/>
    <w:rsid w:val="00B569E5"/>
    <w:rsid w:val="00B60480"/>
    <w:rsid w:val="00B6253E"/>
    <w:rsid w:val="00B66A96"/>
    <w:rsid w:val="00B7127F"/>
    <w:rsid w:val="00B75B4D"/>
    <w:rsid w:val="00B81907"/>
    <w:rsid w:val="00B81EC0"/>
    <w:rsid w:val="00B83BFC"/>
    <w:rsid w:val="00B84DDA"/>
    <w:rsid w:val="00B976B5"/>
    <w:rsid w:val="00BA03BF"/>
    <w:rsid w:val="00BA1163"/>
    <w:rsid w:val="00BB0BDF"/>
    <w:rsid w:val="00BB4992"/>
    <w:rsid w:val="00BC3A51"/>
    <w:rsid w:val="00BC5BF3"/>
    <w:rsid w:val="00BC624A"/>
    <w:rsid w:val="00BD1922"/>
    <w:rsid w:val="00BE4A5B"/>
    <w:rsid w:val="00BE5880"/>
    <w:rsid w:val="00BF1491"/>
    <w:rsid w:val="00C01A10"/>
    <w:rsid w:val="00C02363"/>
    <w:rsid w:val="00C144EE"/>
    <w:rsid w:val="00C2043A"/>
    <w:rsid w:val="00C20B37"/>
    <w:rsid w:val="00C23522"/>
    <w:rsid w:val="00C34269"/>
    <w:rsid w:val="00C34C2C"/>
    <w:rsid w:val="00C3626F"/>
    <w:rsid w:val="00C43032"/>
    <w:rsid w:val="00C4442F"/>
    <w:rsid w:val="00C61480"/>
    <w:rsid w:val="00C65314"/>
    <w:rsid w:val="00C67B45"/>
    <w:rsid w:val="00C67C25"/>
    <w:rsid w:val="00C71AC4"/>
    <w:rsid w:val="00C7561E"/>
    <w:rsid w:val="00C80394"/>
    <w:rsid w:val="00C8221B"/>
    <w:rsid w:val="00C84D8E"/>
    <w:rsid w:val="00C85D67"/>
    <w:rsid w:val="00C86287"/>
    <w:rsid w:val="00CA62D5"/>
    <w:rsid w:val="00CB13DF"/>
    <w:rsid w:val="00CB22DF"/>
    <w:rsid w:val="00CC1BA9"/>
    <w:rsid w:val="00CD5C83"/>
    <w:rsid w:val="00CD6F71"/>
    <w:rsid w:val="00CE2E48"/>
    <w:rsid w:val="00CE623F"/>
    <w:rsid w:val="00CE7632"/>
    <w:rsid w:val="00CF4CFF"/>
    <w:rsid w:val="00CF6BFA"/>
    <w:rsid w:val="00D03F2F"/>
    <w:rsid w:val="00D04881"/>
    <w:rsid w:val="00D10BE3"/>
    <w:rsid w:val="00D11DAB"/>
    <w:rsid w:val="00D12675"/>
    <w:rsid w:val="00D228DC"/>
    <w:rsid w:val="00D232CD"/>
    <w:rsid w:val="00D33710"/>
    <w:rsid w:val="00D37671"/>
    <w:rsid w:val="00D401EA"/>
    <w:rsid w:val="00D43DD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7A43"/>
    <w:rsid w:val="00DB1FE6"/>
    <w:rsid w:val="00DC2353"/>
    <w:rsid w:val="00DC61D0"/>
    <w:rsid w:val="00DE3DB3"/>
    <w:rsid w:val="00DE474C"/>
    <w:rsid w:val="00DF478E"/>
    <w:rsid w:val="00DF59A9"/>
    <w:rsid w:val="00E05406"/>
    <w:rsid w:val="00E05452"/>
    <w:rsid w:val="00E07ED8"/>
    <w:rsid w:val="00E1158D"/>
    <w:rsid w:val="00E25B4E"/>
    <w:rsid w:val="00E2717C"/>
    <w:rsid w:val="00E32032"/>
    <w:rsid w:val="00E3730F"/>
    <w:rsid w:val="00E41423"/>
    <w:rsid w:val="00E41CF4"/>
    <w:rsid w:val="00E47FF5"/>
    <w:rsid w:val="00E50162"/>
    <w:rsid w:val="00E50B2A"/>
    <w:rsid w:val="00E55F79"/>
    <w:rsid w:val="00E62CBF"/>
    <w:rsid w:val="00E722F0"/>
    <w:rsid w:val="00E7468A"/>
    <w:rsid w:val="00E75752"/>
    <w:rsid w:val="00E76531"/>
    <w:rsid w:val="00E826F6"/>
    <w:rsid w:val="00E940E0"/>
    <w:rsid w:val="00E94B67"/>
    <w:rsid w:val="00E963F4"/>
    <w:rsid w:val="00E96FFC"/>
    <w:rsid w:val="00EA0706"/>
    <w:rsid w:val="00EA17D4"/>
    <w:rsid w:val="00EA2BE2"/>
    <w:rsid w:val="00EA5A26"/>
    <w:rsid w:val="00EB2486"/>
    <w:rsid w:val="00EB27AA"/>
    <w:rsid w:val="00EB2EEC"/>
    <w:rsid w:val="00EB4FA0"/>
    <w:rsid w:val="00EB5D07"/>
    <w:rsid w:val="00EC0BC6"/>
    <w:rsid w:val="00EC5714"/>
    <w:rsid w:val="00EC688E"/>
    <w:rsid w:val="00EC7F19"/>
    <w:rsid w:val="00EC7F24"/>
    <w:rsid w:val="00ED21D4"/>
    <w:rsid w:val="00EF48E9"/>
    <w:rsid w:val="00EF5164"/>
    <w:rsid w:val="00F047E6"/>
    <w:rsid w:val="00F05316"/>
    <w:rsid w:val="00F1611D"/>
    <w:rsid w:val="00F206A6"/>
    <w:rsid w:val="00F210A2"/>
    <w:rsid w:val="00F21826"/>
    <w:rsid w:val="00F23EAF"/>
    <w:rsid w:val="00F2482C"/>
    <w:rsid w:val="00F256C6"/>
    <w:rsid w:val="00F27D82"/>
    <w:rsid w:val="00F30079"/>
    <w:rsid w:val="00F3157F"/>
    <w:rsid w:val="00F329E6"/>
    <w:rsid w:val="00F32A05"/>
    <w:rsid w:val="00F34A74"/>
    <w:rsid w:val="00F37651"/>
    <w:rsid w:val="00F40D38"/>
    <w:rsid w:val="00F47637"/>
    <w:rsid w:val="00F5051D"/>
    <w:rsid w:val="00F514CE"/>
    <w:rsid w:val="00F53847"/>
    <w:rsid w:val="00F53A69"/>
    <w:rsid w:val="00F54DAA"/>
    <w:rsid w:val="00F57DF7"/>
    <w:rsid w:val="00F63B38"/>
    <w:rsid w:val="00F6783B"/>
    <w:rsid w:val="00F705FE"/>
    <w:rsid w:val="00F74520"/>
    <w:rsid w:val="00F746FA"/>
    <w:rsid w:val="00F74F06"/>
    <w:rsid w:val="00F761F3"/>
    <w:rsid w:val="00F77910"/>
    <w:rsid w:val="00F810B7"/>
    <w:rsid w:val="00F833F8"/>
    <w:rsid w:val="00F934F1"/>
    <w:rsid w:val="00F940CF"/>
    <w:rsid w:val="00F955DC"/>
    <w:rsid w:val="00F97916"/>
    <w:rsid w:val="00FA1D99"/>
    <w:rsid w:val="00FA6CF6"/>
    <w:rsid w:val="00FA7F67"/>
    <w:rsid w:val="00FB4AF4"/>
    <w:rsid w:val="00FB7502"/>
    <w:rsid w:val="00FC68D6"/>
    <w:rsid w:val="00FD0652"/>
    <w:rsid w:val="00FD0CDB"/>
    <w:rsid w:val="00FD132C"/>
    <w:rsid w:val="00FD19E1"/>
    <w:rsid w:val="00FD2F4E"/>
    <w:rsid w:val="00FD6CD4"/>
    <w:rsid w:val="00FE5061"/>
    <w:rsid w:val="00FF0EF1"/>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docId w15:val="{38588061-01FF-4221-80F9-CC43B81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Ttulo1">
    <w:name w:val="heading 1"/>
    <w:basedOn w:val="Normal"/>
    <w:next w:val="Normal"/>
    <w:link w:val="Ttulo1C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Ttulo2">
    <w:name w:val="heading 2"/>
    <w:basedOn w:val="Normal"/>
    <w:next w:val="Normal"/>
    <w:link w:val="Ttulo2C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Ttulo3">
    <w:name w:val="heading 3"/>
    <w:basedOn w:val="Normal"/>
    <w:next w:val="Normal"/>
    <w:link w:val="Ttulo3C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Ttulo4">
    <w:name w:val="heading 4"/>
    <w:basedOn w:val="Normal"/>
    <w:next w:val="Normal"/>
    <w:link w:val="Ttulo4C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47FF5"/>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47FF5"/>
    <w:rPr>
      <w:rFonts w:eastAsiaTheme="minorEastAsia"/>
    </w:rPr>
  </w:style>
  <w:style w:type="paragraph" w:styleId="Encabezado">
    <w:name w:val="header"/>
    <w:basedOn w:val="Normal"/>
    <w:link w:val="EncabezadoCar"/>
    <w:uiPriority w:val="99"/>
    <w:unhideWhenUsed/>
    <w:rsid w:val="00E47FF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47FF5"/>
    <w:rPr>
      <w:sz w:val="24"/>
    </w:rPr>
  </w:style>
  <w:style w:type="paragraph" w:styleId="Piedepgina">
    <w:name w:val="footer"/>
    <w:basedOn w:val="Normal"/>
    <w:link w:val="PiedepginaCar"/>
    <w:uiPriority w:val="99"/>
    <w:unhideWhenUsed/>
    <w:rsid w:val="00E47FF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47FF5"/>
    <w:rPr>
      <w:sz w:val="24"/>
    </w:rPr>
  </w:style>
  <w:style w:type="paragraph" w:styleId="Ttulo">
    <w:name w:val="Title"/>
    <w:basedOn w:val="Normal"/>
    <w:next w:val="Normal"/>
    <w:link w:val="TtuloC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054A7"/>
    <w:rPr>
      <w:rFonts w:ascii="Arial" w:eastAsiaTheme="majorEastAsia" w:hAnsi="Arial"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SubttuloCar">
    <w:name w:val="Subtítulo Car"/>
    <w:basedOn w:val="Fuentedeprrafopredeter"/>
    <w:link w:val="Subttulo"/>
    <w:uiPriority w:val="11"/>
    <w:rsid w:val="004136FE"/>
    <w:rPr>
      <w:rFonts w:ascii="Arial" w:eastAsiaTheme="minorEastAsia" w:hAnsi="Arial"/>
      <w:b/>
      <w:color w:val="FFFFFF" w:themeColor="background1"/>
      <w:spacing w:val="15"/>
      <w:sz w:val="40"/>
    </w:rPr>
  </w:style>
  <w:style w:type="character" w:customStyle="1" w:styleId="Ttulo1Car">
    <w:name w:val="Título 1 Car"/>
    <w:basedOn w:val="Fuentedeprrafopredeter"/>
    <w:link w:val="Ttulo1"/>
    <w:uiPriority w:val="9"/>
    <w:rsid w:val="006D0B23"/>
    <w:rPr>
      <w:rFonts w:ascii="Arial" w:eastAsiaTheme="majorEastAsia" w:hAnsi="Arial" w:cstheme="majorBidi"/>
      <w:b/>
      <w:color w:val="FFFFFF" w:themeColor="background1"/>
      <w:sz w:val="32"/>
      <w:szCs w:val="32"/>
      <w:shd w:val="clear" w:color="auto" w:fill="2E73AC"/>
    </w:rPr>
  </w:style>
  <w:style w:type="paragraph" w:styleId="TtuloTDC">
    <w:name w:val="TOC Heading"/>
    <w:basedOn w:val="Ttulo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DC1">
    <w:name w:val="toc 1"/>
    <w:basedOn w:val="Normal"/>
    <w:next w:val="Normal"/>
    <w:autoRedefine/>
    <w:uiPriority w:val="39"/>
    <w:unhideWhenUsed/>
    <w:rsid w:val="006D0B23"/>
    <w:pPr>
      <w:spacing w:after="100"/>
    </w:pPr>
  </w:style>
  <w:style w:type="character" w:styleId="Hipervnculo">
    <w:name w:val="Hyperlink"/>
    <w:basedOn w:val="Fuentedeprrafopredeter"/>
    <w:uiPriority w:val="99"/>
    <w:unhideWhenUsed/>
    <w:rsid w:val="006D0B23"/>
    <w:rPr>
      <w:color w:val="0563C1" w:themeColor="hyperlink"/>
      <w:u w:val="single"/>
    </w:rPr>
  </w:style>
  <w:style w:type="character" w:styleId="Mencinsinresolver">
    <w:name w:val="Unresolved Mention"/>
    <w:basedOn w:val="Fuentedeprrafopredeter"/>
    <w:uiPriority w:val="99"/>
    <w:semiHidden/>
    <w:unhideWhenUsed/>
    <w:rsid w:val="00A9576D"/>
    <w:rPr>
      <w:color w:val="605E5C"/>
      <w:shd w:val="clear" w:color="auto" w:fill="E1DFDD"/>
    </w:rPr>
  </w:style>
  <w:style w:type="table" w:styleId="Tablaconcuadrcula">
    <w:name w:val="Table Grid"/>
    <w:basedOn w:val="Tabla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77BC"/>
    <w:pPr>
      <w:ind w:left="720"/>
      <w:contextualSpacing/>
    </w:pPr>
  </w:style>
  <w:style w:type="character" w:customStyle="1" w:styleId="Ttulo2Car">
    <w:name w:val="Título 2 Car"/>
    <w:basedOn w:val="Fuentedeprrafopredeter"/>
    <w:link w:val="Ttulo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Ttulo3Car">
    <w:name w:val="Título 3 Car"/>
    <w:basedOn w:val="Fuentedeprrafopredeter"/>
    <w:link w:val="Ttulo3"/>
    <w:uiPriority w:val="9"/>
    <w:rsid w:val="00187E62"/>
    <w:rPr>
      <w:rFonts w:ascii="Arial" w:eastAsiaTheme="majorEastAsia" w:hAnsi="Arial" w:cstheme="majorBidi"/>
      <w:b/>
      <w:color w:val="A20000"/>
      <w:sz w:val="28"/>
      <w:szCs w:val="24"/>
    </w:rPr>
  </w:style>
  <w:style w:type="paragraph" w:styleId="TDC2">
    <w:name w:val="toc 2"/>
    <w:basedOn w:val="Normal"/>
    <w:next w:val="Normal"/>
    <w:autoRedefine/>
    <w:uiPriority w:val="39"/>
    <w:unhideWhenUsed/>
    <w:rsid w:val="00282B80"/>
    <w:pPr>
      <w:spacing w:after="100"/>
      <w:ind w:left="240"/>
    </w:pPr>
  </w:style>
  <w:style w:type="character" w:customStyle="1" w:styleId="Ttulo4Car">
    <w:name w:val="Título 4 Car"/>
    <w:basedOn w:val="Fuentedeprrafopredeter"/>
    <w:link w:val="Ttulo4"/>
    <w:uiPriority w:val="9"/>
    <w:rsid w:val="00187E62"/>
    <w:rPr>
      <w:rFonts w:ascii="Arial" w:eastAsiaTheme="majorEastAsia" w:hAnsi="Arial" w:cstheme="majorBidi"/>
      <w:b/>
      <w:iCs/>
      <w:color w:val="2E73AC"/>
      <w:sz w:val="28"/>
    </w:rPr>
  </w:style>
  <w:style w:type="paragraph" w:styleId="Textodeglobo">
    <w:name w:val="Balloon Text"/>
    <w:basedOn w:val="Normal"/>
    <w:link w:val="TextodegloboCar"/>
    <w:uiPriority w:val="99"/>
    <w:semiHidden/>
    <w:unhideWhenUsed/>
    <w:rsid w:val="00CD5C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Hipervnculovisitado">
    <w:name w:val="FollowedHyperlink"/>
    <w:basedOn w:val="Fuentedeprrafopredeter"/>
    <w:uiPriority w:val="99"/>
    <w:semiHidden/>
    <w:unhideWhenUsed/>
    <w:rsid w:val="007129E3"/>
    <w:rPr>
      <w:color w:val="954F72" w:themeColor="followedHyperlink"/>
      <w:u w:val="single"/>
    </w:rPr>
  </w:style>
  <w:style w:type="paragraph" w:styleId="Revisin">
    <w:name w:val="Revision"/>
    <w:hidden/>
    <w:uiPriority w:val="99"/>
    <w:semiHidden/>
    <w:rsid w:val="005D663C"/>
    <w:pPr>
      <w:spacing w:after="0" w:line="240" w:lineRule="auto"/>
    </w:pPr>
    <w:rPr>
      <w:rFonts w:ascii="Verdana" w:hAnsi="Verdana"/>
      <w:sz w:val="24"/>
    </w:rPr>
  </w:style>
  <w:style w:type="character" w:styleId="Refdecomentario">
    <w:name w:val="annotation reference"/>
    <w:basedOn w:val="Fuentedeprrafopredeter"/>
    <w:uiPriority w:val="99"/>
    <w:semiHidden/>
    <w:unhideWhenUsed/>
    <w:rsid w:val="005D663C"/>
    <w:rPr>
      <w:sz w:val="16"/>
      <w:szCs w:val="16"/>
    </w:rPr>
  </w:style>
  <w:style w:type="paragraph" w:styleId="Textocomentario">
    <w:name w:val="annotation text"/>
    <w:basedOn w:val="Normal"/>
    <w:link w:val="TextocomentarioCar"/>
    <w:uiPriority w:val="99"/>
    <w:unhideWhenUsed/>
    <w:rsid w:val="005D663C"/>
    <w:pPr>
      <w:spacing w:line="240" w:lineRule="auto"/>
    </w:pPr>
    <w:rPr>
      <w:sz w:val="20"/>
      <w:szCs w:val="20"/>
    </w:rPr>
  </w:style>
  <w:style w:type="character" w:customStyle="1" w:styleId="TextocomentarioCar">
    <w:name w:val="Texto comentario Car"/>
    <w:basedOn w:val="Fuentedeprrafopredeter"/>
    <w:link w:val="Textocomentario"/>
    <w:uiPriority w:val="99"/>
    <w:rsid w:val="005D663C"/>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5D663C"/>
    <w:rPr>
      <w:b/>
      <w:bCs/>
    </w:rPr>
  </w:style>
  <w:style w:type="character" w:customStyle="1" w:styleId="AsuntodelcomentarioCar">
    <w:name w:val="Asunto del comentario Car"/>
    <w:basedOn w:val="TextocomentarioCar"/>
    <w:link w:val="Asuntodelcomentario"/>
    <w:uiPriority w:val="99"/>
    <w:semiHidden/>
    <w:rsid w:val="005D663C"/>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1493646496">
          <w:marLeft w:val="360"/>
          <w:marRight w:val="0"/>
          <w:marTop w:val="200"/>
          <w:marBottom w:val="0"/>
          <w:divBdr>
            <w:top w:val="none" w:sz="0" w:space="0" w:color="auto"/>
            <w:left w:val="none" w:sz="0" w:space="0" w:color="auto"/>
            <w:bottom w:val="none" w:sz="0" w:space="0" w:color="auto"/>
            <w:right w:val="none" w:sz="0" w:space="0" w:color="auto"/>
          </w:divBdr>
        </w:div>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sChild>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edf-feph.org/easy-to-read/" TargetMode="External"/><Relationship Id="rId26" Type="http://schemas.openxmlformats.org/officeDocument/2006/relationships/hyperlink" Target="https://youth.europa.eu/news/family-of-policy-dialogues-4-equality-bodies-work-all-of-us_en" TargetMode="External"/><Relationship Id="rId39" Type="http://schemas.openxmlformats.org/officeDocument/2006/relationships/hyperlink" Target="https://www.edf-feph.org/blog/our-trip-to-the-house-of-european-history/" TargetMode="External"/><Relationship Id="rId21" Type="http://schemas.openxmlformats.org/officeDocument/2006/relationships/hyperlink" Target="mailto:info@edf-feph.org" TargetMode="External"/><Relationship Id="rId34" Type="http://schemas.openxmlformats.org/officeDocument/2006/relationships/hyperlink" Target="file:///C:\Users\Administrator\AppData\Local\Microsoft\Windows\INetCache\Content.Outlook\WCGDB8PF\Mental%20health%20and%20social%20media:%20tips%20from%20young%20people%20on%20how%20to%20take%20care%20of%20your%20mental%20health%20in%20the%20digital%20world" TargetMode="External"/><Relationship Id="rId42" Type="http://schemas.openxmlformats.org/officeDocument/2006/relationships/hyperlink" Target="https://www.edf-feph.org/blog/accelerating-advocacy-a-report-from-levelup-at-the-european-parliament/" TargetMode="External"/><Relationship Id="rId47" Type="http://schemas.openxmlformats.org/officeDocument/2006/relationships/hyperlink" Target="https://t.co/juQvhXf3j1" TargetMode="External"/><Relationship Id="rId50" Type="http://schemas.openxmlformats.org/officeDocument/2006/relationships/image" Target="media/image21.pn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jpeg"/><Relationship Id="rId11" Type="http://schemas.openxmlformats.org/officeDocument/2006/relationships/hyperlink" Target="https://www.edf-feph.org/edf-photo-competition-2022-shining-a-light-on-young-persons-with-disabilities/" TargetMode="External"/><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hyperlink" Target="https://www.edf-feph.org/how-can-you-be-involved-in-the-european-year-of-youth/" TargetMode="External"/><Relationship Id="rId40" Type="http://schemas.openxmlformats.org/officeDocument/2006/relationships/hyperlink" Target="https://www.edf-feph.org/blog/advocating-for-ourselves-i-was-able-to-realise-what-potential-we-have-despite-our-disabilities-or-special-needs/" TargetMode="External"/><Relationship Id="rId45" Type="http://schemas.openxmlformats.org/officeDocument/2006/relationships/hyperlink" Target="https://www.edf-feph.org/blog/young-persons-with-disabilities-real-actors-in-the-eu-society/" TargetMode="External"/><Relationship Id="rId53" Type="http://schemas.openxmlformats.org/officeDocument/2006/relationships/image" Target="media/image24.jpeg"/><Relationship Id="rId58" Type="http://schemas.openxmlformats.org/officeDocument/2006/relationships/hyperlink" Target="mailto:info@edf-feph.org"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yperlink" Target="mailto:info@edf-feph.org"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hyperlink" Target="https://www.edf-feph.org/eu-year-of-youth-page/" TargetMode="External"/><Relationship Id="rId43" Type="http://schemas.openxmlformats.org/officeDocument/2006/relationships/hyperlink" Target="https://www.edf-feph.org/blog/travelling-and-attending-an-event-as-a-wheelchair-user/" TargetMode="External"/><Relationship Id="rId48" Type="http://schemas.openxmlformats.org/officeDocument/2006/relationships/image" Target="media/image19.jpeg"/><Relationship Id="rId56" Type="http://schemas.openxmlformats.org/officeDocument/2006/relationships/image" Target="media/image27.jpg"/><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hyperlink" Target="https://www.edf-feph.org/blog/messages-from-the-youth-committee-with-the-occasion-of-european-day-of-persons-with-disabilities-2022/" TargetMode="External"/><Relationship Id="rId38" Type="http://schemas.openxmlformats.org/officeDocument/2006/relationships/hyperlink" Target="https://www.edf-feph.org/policy-dialogue-of-commissioner-schmit-with-young-people-from-across-europe/" TargetMode="External"/><Relationship Id="rId46" Type="http://schemas.openxmlformats.org/officeDocument/2006/relationships/hyperlink" Target="https://www.edf-feph.org/euni4all-network-fostering-inclusion-in-higher-education/" TargetMode="External"/><Relationship Id="rId59" Type="http://schemas.openxmlformats.org/officeDocument/2006/relationships/image" Target="media/image28.png"/><Relationship Id="rId20" Type="http://schemas.openxmlformats.org/officeDocument/2006/relationships/image" Target="media/image11.png"/><Relationship Id="rId41" Type="http://schemas.openxmlformats.org/officeDocument/2006/relationships/hyperlink" Target="https://www.edf-feph.org/blog/levelup-representing-hungarians-with-disabilities-at-the-european-parliament/" TargetMode="External"/><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www.eesc.europa.eu/en/news-media/news/eu-must-break-down-barriers-employment-young-people-disabilities" TargetMode="External"/><Relationship Id="rId36" Type="http://schemas.openxmlformats.org/officeDocument/2006/relationships/hyperlink" Target="https://play.acast.com/s/for-the-record-25-years-of-the-european-disability-forum/edf-and-young-people-with-disabilities" TargetMode="External"/><Relationship Id="rId49" Type="http://schemas.openxmlformats.org/officeDocument/2006/relationships/image" Target="media/image20.jpeg"/><Relationship Id="rId57" Type="http://schemas.openxmlformats.org/officeDocument/2006/relationships/hyperlink" Target="http://www.edf-feph.org" TargetMode="External"/><Relationship Id="rId10" Type="http://schemas.openxmlformats.org/officeDocument/2006/relationships/image" Target="media/image3.jpeg"/><Relationship Id="rId31" Type="http://schemas.openxmlformats.org/officeDocument/2006/relationships/hyperlink" Target="https://together.europarl.europa.eu/event/accessible-events-a-big-steps-towards-the-inclusion-of-persons-with-disabilities-2022-12-08-1081/register" TargetMode="External"/><Relationship Id="rId44" Type="http://schemas.openxmlformats.org/officeDocument/2006/relationships/hyperlink" Target="https://www.edf-feph.org/blog/inclusive-volunteering-and-the-european-solidarity-corps-interview-with-ioannis-malekos-dg-eac/" TargetMode="External"/><Relationship Id="rId52" Type="http://schemas.openxmlformats.org/officeDocument/2006/relationships/image" Target="media/image23.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3605</Words>
  <Characters>19833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Natalia Suarez</cp:lastModifiedBy>
  <cp:revision>2</cp:revision>
  <dcterms:created xsi:type="dcterms:W3CDTF">2023-08-24T07:15:00Z</dcterms:created>
  <dcterms:modified xsi:type="dcterms:W3CDTF">2023-08-24T07:15:00Z</dcterms:modified>
</cp:coreProperties>
</file>