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D3B9" w14:textId="77777777" w:rsidR="00FF3AC6" w:rsidRPr="00812113" w:rsidRDefault="00FF3AC6" w:rsidP="00023AC7">
      <w:pPr>
        <w:spacing w:before="240" w:after="240"/>
        <w:rPr>
          <w:rStyle w:val="BookTitle"/>
          <w:color w:val="FF0000"/>
          <w:lang w:val="en-US"/>
        </w:rPr>
      </w:pPr>
    </w:p>
    <w:p w14:paraId="71AE44C2" w14:textId="015CF8D3" w:rsidR="006D6A16" w:rsidRPr="006D6A16" w:rsidRDefault="00D25D09" w:rsidP="006D6A16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>
        <w:rPr>
          <w:rStyle w:val="BookTitle"/>
          <w:rFonts w:cs="Arial"/>
          <w:szCs w:val="24"/>
          <w:lang w:val="en-US"/>
        </w:rPr>
        <w:t xml:space="preserve">   </w:t>
      </w:r>
      <w:r>
        <w:rPr>
          <w:rStyle w:val="BookTitle"/>
          <w:rFonts w:cs="Arial"/>
          <w:szCs w:val="24"/>
          <w:lang w:val="en-US"/>
        </w:rPr>
        <w:tab/>
      </w:r>
      <w:r w:rsidR="006D6A16" w:rsidRPr="006D6A16">
        <w:rPr>
          <w:rStyle w:val="BookTitle"/>
          <w:rFonts w:cs="Arial"/>
          <w:szCs w:val="24"/>
          <w:lang w:val="en-US"/>
        </w:rPr>
        <w:t>DOC-</w:t>
      </w:r>
      <w:r w:rsidR="00710F03">
        <w:rPr>
          <w:rStyle w:val="BookTitle"/>
          <w:rFonts w:cs="Arial"/>
          <w:szCs w:val="24"/>
          <w:lang w:val="en-US"/>
        </w:rPr>
        <w:t>BOARD</w:t>
      </w:r>
      <w:r w:rsidR="006D6A16" w:rsidRPr="006D6A16">
        <w:rPr>
          <w:rStyle w:val="BookTitle"/>
          <w:rFonts w:cs="Arial"/>
          <w:szCs w:val="24"/>
          <w:lang w:val="en-US"/>
        </w:rPr>
        <w:t>-</w:t>
      </w:r>
      <w:r w:rsidR="002E4D06">
        <w:rPr>
          <w:rStyle w:val="BookTitle"/>
          <w:rFonts w:cs="Arial"/>
          <w:szCs w:val="24"/>
          <w:lang w:val="en-US"/>
        </w:rPr>
        <w:t>2</w:t>
      </w:r>
      <w:r w:rsidR="00933223">
        <w:rPr>
          <w:rStyle w:val="BookTitle"/>
          <w:rFonts w:cs="Arial"/>
          <w:szCs w:val="24"/>
          <w:lang w:val="en-US"/>
        </w:rPr>
        <w:t>3</w:t>
      </w:r>
      <w:r w:rsidR="006D22FD">
        <w:rPr>
          <w:rStyle w:val="BookTitle"/>
          <w:rFonts w:cs="Arial"/>
          <w:szCs w:val="24"/>
          <w:lang w:val="en-US"/>
        </w:rPr>
        <w:t>-</w:t>
      </w:r>
      <w:r w:rsidR="000001F7">
        <w:rPr>
          <w:rStyle w:val="BookTitle"/>
          <w:rFonts w:cs="Arial"/>
          <w:szCs w:val="24"/>
          <w:lang w:val="en-US"/>
        </w:rPr>
        <w:t>11</w:t>
      </w:r>
      <w:r w:rsidR="00D90CB9">
        <w:rPr>
          <w:rStyle w:val="BookTitle"/>
          <w:rFonts w:cs="Arial"/>
          <w:szCs w:val="24"/>
          <w:lang w:val="en-US"/>
        </w:rPr>
        <w:t>-</w:t>
      </w:r>
      <w:r w:rsidR="00274E6C">
        <w:rPr>
          <w:rStyle w:val="BookTitle"/>
          <w:rFonts w:cs="Arial"/>
          <w:szCs w:val="24"/>
          <w:lang w:val="en-US"/>
        </w:rPr>
        <w:t>0</w:t>
      </w:r>
      <w:r w:rsidR="000A3B9E">
        <w:rPr>
          <w:rStyle w:val="BookTitle"/>
          <w:rFonts w:cs="Arial"/>
          <w:szCs w:val="24"/>
          <w:lang w:val="en-US"/>
        </w:rPr>
        <w:t>7</w:t>
      </w:r>
    </w:p>
    <w:p w14:paraId="4590BDB0" w14:textId="77777777" w:rsidR="006D6A16" w:rsidRDefault="00485032" w:rsidP="00812113">
      <w:pPr>
        <w:pStyle w:val="Heading1"/>
        <w:jc w:val="center"/>
      </w:pPr>
      <w:r>
        <w:t>Constitutional review</w:t>
      </w:r>
    </w:p>
    <w:p w14:paraId="5CC9E27A" w14:textId="77777777" w:rsidR="00E0253A" w:rsidRPr="0002460E" w:rsidRDefault="002063C8" w:rsidP="00812113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cs="Arial"/>
          <w:b/>
          <w:bCs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</w:t>
      </w:r>
      <w:r w:rsidR="0002460E">
        <w:rPr>
          <w:rStyle w:val="Strong"/>
          <w:rFonts w:cs="Arial"/>
          <w:i w:val="0"/>
          <w:szCs w:val="24"/>
        </w:rPr>
        <w:t>Document for decision</w:t>
      </w:r>
    </w:p>
    <w:p w14:paraId="48023E7B" w14:textId="77777777" w:rsidR="0051160D" w:rsidRDefault="00023AC7" w:rsidP="00812113">
      <w:pPr>
        <w:pStyle w:val="Heading2"/>
        <w:spacing w:after="240"/>
        <w:rPr>
          <w:lang w:val="en-US"/>
        </w:rPr>
      </w:pPr>
      <w:r>
        <w:rPr>
          <w:lang w:val="en-US"/>
        </w:rPr>
        <w:t>Purpose of this item</w:t>
      </w:r>
    </w:p>
    <w:p w14:paraId="1923DE8F" w14:textId="7CC03EDC" w:rsidR="00485032" w:rsidRPr="00582C50" w:rsidRDefault="00485032" w:rsidP="000A3B9E">
      <w:pPr>
        <w:spacing w:line="360" w:lineRule="auto"/>
        <w:rPr>
          <w:lang w:val="en-US"/>
        </w:rPr>
      </w:pPr>
      <w:r w:rsidRPr="00582C50">
        <w:rPr>
          <w:lang w:val="en-US"/>
        </w:rPr>
        <w:t xml:space="preserve">Since the AGA in 2021 EDF has been </w:t>
      </w:r>
      <w:r w:rsidR="00CF3944">
        <w:rPr>
          <w:lang w:val="en-US"/>
        </w:rPr>
        <w:t>engaging in a</w:t>
      </w:r>
      <w:r w:rsidRPr="00582C50">
        <w:rPr>
          <w:lang w:val="en-US"/>
        </w:rPr>
        <w:t xml:space="preserve"> constitutional review process, through the workings </w:t>
      </w:r>
      <w:r w:rsidR="00867D8A" w:rsidRPr="00582C50">
        <w:rPr>
          <w:lang w:val="en-US"/>
        </w:rPr>
        <w:t xml:space="preserve">and proposals </w:t>
      </w:r>
      <w:r w:rsidRPr="00582C50">
        <w:rPr>
          <w:lang w:val="en-US"/>
        </w:rPr>
        <w:t xml:space="preserve">of the Constitutional Working Group, and a series of discussions in the Governing bodies- at each </w:t>
      </w:r>
      <w:r w:rsidR="00812113">
        <w:rPr>
          <w:lang w:val="en-US"/>
        </w:rPr>
        <w:t>E</w:t>
      </w:r>
      <w:r w:rsidRPr="00582C50">
        <w:rPr>
          <w:lang w:val="en-US"/>
        </w:rPr>
        <w:t xml:space="preserve">xecutive </w:t>
      </w:r>
      <w:r w:rsidR="00812113">
        <w:rPr>
          <w:lang w:val="en-US"/>
        </w:rPr>
        <w:t>C</w:t>
      </w:r>
      <w:r w:rsidRPr="00582C50">
        <w:rPr>
          <w:lang w:val="en-US"/>
        </w:rPr>
        <w:t xml:space="preserve">ommittee meeting, </w:t>
      </w:r>
      <w:r w:rsidR="00812113">
        <w:rPr>
          <w:lang w:val="en-US"/>
        </w:rPr>
        <w:t>each Board meeting and at</w:t>
      </w:r>
      <w:r w:rsidRPr="00582C50">
        <w:rPr>
          <w:lang w:val="en-US"/>
        </w:rPr>
        <w:t xml:space="preserve"> the </w:t>
      </w:r>
      <w:r w:rsidR="00812113">
        <w:rPr>
          <w:lang w:val="en-US"/>
        </w:rPr>
        <w:t>Annual General Assembly (</w:t>
      </w:r>
      <w:r w:rsidRPr="00582C50">
        <w:rPr>
          <w:lang w:val="en-US"/>
        </w:rPr>
        <w:t>AGA</w:t>
      </w:r>
      <w:r w:rsidR="00812113">
        <w:rPr>
          <w:lang w:val="en-US"/>
        </w:rPr>
        <w:t>)</w:t>
      </w:r>
      <w:r w:rsidR="00867D8A" w:rsidRPr="00582C50">
        <w:rPr>
          <w:lang w:val="en-US"/>
        </w:rPr>
        <w:t xml:space="preserve"> – the time is now to </w:t>
      </w:r>
      <w:r w:rsidR="00582C50" w:rsidRPr="00582C50">
        <w:rPr>
          <w:lang w:val="en-US"/>
        </w:rPr>
        <w:t xml:space="preserve">make </w:t>
      </w:r>
      <w:r w:rsidR="00867D8A" w:rsidRPr="00582C50">
        <w:rPr>
          <w:lang w:val="en-US"/>
        </w:rPr>
        <w:t>decisions</w:t>
      </w:r>
      <w:r w:rsidR="00812113">
        <w:rPr>
          <w:lang w:val="en-US"/>
        </w:rPr>
        <w:t xml:space="preserve"> about options, formally within the Board. </w:t>
      </w:r>
    </w:p>
    <w:p w14:paraId="101DE0AE" w14:textId="33A1D116" w:rsidR="0002460E" w:rsidRPr="00582C50" w:rsidRDefault="00485032" w:rsidP="000A3B9E">
      <w:pPr>
        <w:spacing w:line="360" w:lineRule="auto"/>
        <w:rPr>
          <w:lang w:val="en-US"/>
        </w:rPr>
      </w:pPr>
      <w:r w:rsidRPr="00582C50">
        <w:rPr>
          <w:lang w:val="en-US"/>
        </w:rPr>
        <w:t xml:space="preserve">A range of options are available to EDF to address </w:t>
      </w:r>
      <w:r w:rsidR="00007496" w:rsidRPr="00582C50">
        <w:rPr>
          <w:lang w:val="en-US"/>
        </w:rPr>
        <w:t>the highest priority issues</w:t>
      </w:r>
      <w:r w:rsidRPr="00582C50">
        <w:rPr>
          <w:lang w:val="en-US"/>
        </w:rPr>
        <w:t xml:space="preserve"> </w:t>
      </w:r>
      <w:r w:rsidR="00007496" w:rsidRPr="00582C50">
        <w:rPr>
          <w:lang w:val="en-US"/>
        </w:rPr>
        <w:t>raised</w:t>
      </w:r>
      <w:r w:rsidRPr="00582C50">
        <w:rPr>
          <w:lang w:val="en-US"/>
        </w:rPr>
        <w:t xml:space="preserve"> in the political resolution of the 2021 AGA. </w:t>
      </w:r>
      <w:r w:rsidR="00007496" w:rsidRPr="00582C50">
        <w:rPr>
          <w:lang w:val="en-US"/>
        </w:rPr>
        <w:t>T</w:t>
      </w:r>
      <w:r w:rsidRPr="00582C50">
        <w:rPr>
          <w:lang w:val="en-US"/>
        </w:rPr>
        <w:t xml:space="preserve">he purpose of this item is to allow Board members to vote on these options proposed by </w:t>
      </w:r>
      <w:r w:rsidR="00007496" w:rsidRPr="00582C50">
        <w:rPr>
          <w:lang w:val="en-US"/>
        </w:rPr>
        <w:t>the</w:t>
      </w:r>
      <w:r w:rsidRPr="00582C50">
        <w:rPr>
          <w:lang w:val="en-US"/>
        </w:rPr>
        <w:t xml:space="preserve"> </w:t>
      </w:r>
      <w:r w:rsidR="00867D8A" w:rsidRPr="00582C50">
        <w:rPr>
          <w:lang w:val="en-US"/>
        </w:rPr>
        <w:t>E</w:t>
      </w:r>
      <w:r w:rsidRPr="00582C50">
        <w:rPr>
          <w:lang w:val="en-US"/>
        </w:rPr>
        <w:t>xecutive</w:t>
      </w:r>
      <w:r w:rsidR="00867D8A" w:rsidRPr="00582C50">
        <w:rPr>
          <w:lang w:val="en-US"/>
        </w:rPr>
        <w:t xml:space="preserve"> Committee</w:t>
      </w:r>
      <w:r w:rsidRPr="00582C50">
        <w:rPr>
          <w:lang w:val="en-US"/>
        </w:rPr>
        <w:t xml:space="preserve">. </w:t>
      </w:r>
      <w:r w:rsidR="00CF3944">
        <w:rPr>
          <w:lang w:val="en-US"/>
        </w:rPr>
        <w:t xml:space="preserve">This will in turn allow for continued consultation within EDF, and ultimately, to </w:t>
      </w:r>
      <w:proofErr w:type="gramStart"/>
      <w:r w:rsidR="00CF3944">
        <w:rPr>
          <w:lang w:val="en-US"/>
        </w:rPr>
        <w:t>redrafting</w:t>
      </w:r>
      <w:proofErr w:type="gramEnd"/>
      <w:r w:rsidR="00CF3944">
        <w:rPr>
          <w:lang w:val="en-US"/>
        </w:rPr>
        <w:t xml:space="preserve"> sections of the EDF statutes for consulting at upcoming governing body meetings. </w:t>
      </w:r>
    </w:p>
    <w:p w14:paraId="654126AF" w14:textId="77777777" w:rsidR="00023AC7" w:rsidRDefault="00023AC7" w:rsidP="00582C50">
      <w:pPr>
        <w:pStyle w:val="Heading2"/>
        <w:spacing w:after="240"/>
        <w:rPr>
          <w:lang w:val="en-US"/>
        </w:rPr>
      </w:pPr>
      <w:r>
        <w:rPr>
          <w:lang w:val="en-US"/>
        </w:rPr>
        <w:t xml:space="preserve">Introduction </w:t>
      </w:r>
    </w:p>
    <w:p w14:paraId="0F75FF9D" w14:textId="04DA4D9F" w:rsidR="00007496" w:rsidRPr="00582C50" w:rsidRDefault="00007496" w:rsidP="000A3B9E">
      <w:pPr>
        <w:spacing w:line="360" w:lineRule="auto"/>
        <w:rPr>
          <w:lang w:val="en-US"/>
        </w:rPr>
      </w:pPr>
      <w:r w:rsidRPr="00582C50">
        <w:rPr>
          <w:lang w:val="en-US"/>
        </w:rPr>
        <w:t xml:space="preserve">At the </w:t>
      </w:r>
      <w:r w:rsidR="00867D8A" w:rsidRPr="00582C50">
        <w:rPr>
          <w:lang w:val="en-US"/>
        </w:rPr>
        <w:t xml:space="preserve">Dublin </w:t>
      </w:r>
      <w:r w:rsidRPr="00582C50">
        <w:rPr>
          <w:lang w:val="en-US"/>
        </w:rPr>
        <w:t xml:space="preserve">Board meeting in November 2022 the Board accepted the priorities proposed by the </w:t>
      </w:r>
      <w:r w:rsidR="00867D8A" w:rsidRPr="00582C50">
        <w:rPr>
          <w:lang w:val="en-US"/>
        </w:rPr>
        <w:t>Executive Committee</w:t>
      </w:r>
      <w:r w:rsidRPr="00582C50">
        <w:rPr>
          <w:lang w:val="en-US"/>
        </w:rPr>
        <w:t xml:space="preserve"> and asked for a survey of members to be completed. The </w:t>
      </w:r>
      <w:r w:rsidR="00812113" w:rsidRPr="00582C50">
        <w:rPr>
          <w:lang w:val="en-US"/>
        </w:rPr>
        <w:t>member’s</w:t>
      </w:r>
      <w:r w:rsidRPr="00582C50">
        <w:rPr>
          <w:lang w:val="en-US"/>
        </w:rPr>
        <w:t xml:space="preserve"> survey was </w:t>
      </w:r>
      <w:proofErr w:type="gramStart"/>
      <w:r w:rsidRPr="00582C50">
        <w:rPr>
          <w:lang w:val="en-US"/>
        </w:rPr>
        <w:t>done</w:t>
      </w:r>
      <w:proofErr w:type="gramEnd"/>
      <w:r w:rsidRPr="00582C50">
        <w:rPr>
          <w:lang w:val="en-US"/>
        </w:rPr>
        <w:t xml:space="preserve"> and a summary of the results was presented at the </w:t>
      </w:r>
      <w:r w:rsidR="00867D8A" w:rsidRPr="00582C50">
        <w:rPr>
          <w:lang w:val="en-US"/>
        </w:rPr>
        <w:t xml:space="preserve">Stockholm </w:t>
      </w:r>
      <w:r w:rsidRPr="00582C50">
        <w:rPr>
          <w:lang w:val="en-US"/>
        </w:rPr>
        <w:t xml:space="preserve">Board </w:t>
      </w:r>
      <w:r w:rsidR="00867D8A" w:rsidRPr="00582C50">
        <w:rPr>
          <w:lang w:val="en-US"/>
        </w:rPr>
        <w:t xml:space="preserve">Meeting </w:t>
      </w:r>
      <w:r w:rsidRPr="00582C50">
        <w:rPr>
          <w:lang w:val="en-US"/>
        </w:rPr>
        <w:t>in Sprin</w:t>
      </w:r>
      <w:r w:rsidR="00867D8A" w:rsidRPr="00582C50">
        <w:rPr>
          <w:lang w:val="en-US"/>
        </w:rPr>
        <w:t>g</w:t>
      </w:r>
      <w:r w:rsidRPr="00582C50">
        <w:rPr>
          <w:lang w:val="en-US"/>
        </w:rPr>
        <w:t xml:space="preserve"> 2023. </w:t>
      </w:r>
      <w:proofErr w:type="gramStart"/>
      <w:r w:rsidRPr="00582C50">
        <w:rPr>
          <w:lang w:val="en-US"/>
        </w:rPr>
        <w:t>All of</w:t>
      </w:r>
      <w:proofErr w:type="gramEnd"/>
      <w:r w:rsidRPr="00582C50">
        <w:rPr>
          <w:lang w:val="en-US"/>
        </w:rPr>
        <w:t xml:space="preserve"> the progress, options and issues raised were also presented </w:t>
      </w:r>
      <w:r w:rsidR="00867D8A" w:rsidRPr="00582C50">
        <w:rPr>
          <w:lang w:val="en-US"/>
        </w:rPr>
        <w:t>for discussion</w:t>
      </w:r>
      <w:r w:rsidRPr="00582C50">
        <w:rPr>
          <w:lang w:val="en-US"/>
        </w:rPr>
        <w:t xml:space="preserve"> at the AGA in May</w:t>
      </w:r>
      <w:r w:rsidR="00DF7F0E">
        <w:rPr>
          <w:lang w:val="en-US"/>
        </w:rPr>
        <w:t xml:space="preserve"> 2023</w:t>
      </w:r>
      <w:r w:rsidRPr="00582C50">
        <w:rPr>
          <w:lang w:val="en-US"/>
        </w:rPr>
        <w:t xml:space="preserve">. </w:t>
      </w:r>
    </w:p>
    <w:p w14:paraId="3CDBDD10" w14:textId="48F7D334" w:rsidR="00007496" w:rsidRPr="00582C50" w:rsidRDefault="00007496" w:rsidP="000A3B9E">
      <w:pPr>
        <w:spacing w:line="360" w:lineRule="auto"/>
        <w:rPr>
          <w:lang w:val="en-US"/>
        </w:rPr>
      </w:pPr>
      <w:r w:rsidRPr="00582C50">
        <w:rPr>
          <w:lang w:val="en-US"/>
        </w:rPr>
        <w:t xml:space="preserve">The </w:t>
      </w:r>
      <w:r w:rsidR="00867D8A" w:rsidRPr="00582C50">
        <w:rPr>
          <w:lang w:val="en-US"/>
        </w:rPr>
        <w:t>E</w:t>
      </w:r>
      <w:r w:rsidRPr="00582C50">
        <w:rPr>
          <w:lang w:val="en-US"/>
        </w:rPr>
        <w:t xml:space="preserve">xecutive </w:t>
      </w:r>
      <w:r w:rsidR="00867D8A" w:rsidRPr="00582C50">
        <w:rPr>
          <w:lang w:val="en-US"/>
        </w:rPr>
        <w:t>C</w:t>
      </w:r>
      <w:r w:rsidRPr="00582C50">
        <w:rPr>
          <w:lang w:val="en-US"/>
        </w:rPr>
        <w:t xml:space="preserve">ommittee has studied carefully:  </w:t>
      </w:r>
    </w:p>
    <w:p w14:paraId="59BC7D09" w14:textId="77777777" w:rsidR="00007496" w:rsidRPr="00582C50" w:rsidRDefault="00007496" w:rsidP="000A3B9E">
      <w:pPr>
        <w:numPr>
          <w:ilvl w:val="0"/>
          <w:numId w:val="4"/>
        </w:numPr>
        <w:spacing w:line="360" w:lineRule="auto"/>
        <w:rPr>
          <w:lang w:val="en-US"/>
        </w:rPr>
      </w:pPr>
      <w:r w:rsidRPr="00582C50">
        <w:rPr>
          <w:lang w:val="en-US"/>
        </w:rPr>
        <w:t>Findings of the members survey</w:t>
      </w:r>
    </w:p>
    <w:p w14:paraId="2F15B463" w14:textId="77777777" w:rsidR="00007496" w:rsidRPr="00582C50" w:rsidRDefault="00007496" w:rsidP="000A3B9E">
      <w:pPr>
        <w:numPr>
          <w:ilvl w:val="0"/>
          <w:numId w:val="4"/>
        </w:numPr>
        <w:spacing w:line="360" w:lineRule="auto"/>
        <w:rPr>
          <w:lang w:val="en-US"/>
        </w:rPr>
      </w:pPr>
      <w:r w:rsidRPr="00582C50">
        <w:rPr>
          <w:lang w:val="en-US"/>
        </w:rPr>
        <w:t>Legal advice on what is possible under Belgian Law</w:t>
      </w:r>
    </w:p>
    <w:p w14:paraId="6EB605F1" w14:textId="77777777" w:rsidR="00007496" w:rsidRPr="00582C50" w:rsidRDefault="00007496" w:rsidP="000A3B9E">
      <w:pPr>
        <w:numPr>
          <w:ilvl w:val="0"/>
          <w:numId w:val="4"/>
        </w:numPr>
        <w:spacing w:line="360" w:lineRule="auto"/>
        <w:rPr>
          <w:lang w:val="en-US"/>
        </w:rPr>
      </w:pPr>
      <w:r w:rsidRPr="00582C50">
        <w:rPr>
          <w:lang w:val="en-US"/>
        </w:rPr>
        <w:t>Assessment of the options by the Constitutional Working Group</w:t>
      </w:r>
    </w:p>
    <w:p w14:paraId="580ECF6F" w14:textId="666E3B2B" w:rsidR="00007496" w:rsidRPr="00582C50" w:rsidRDefault="00007496" w:rsidP="000A3B9E">
      <w:pPr>
        <w:numPr>
          <w:ilvl w:val="0"/>
          <w:numId w:val="4"/>
        </w:numPr>
        <w:spacing w:line="360" w:lineRule="auto"/>
        <w:rPr>
          <w:lang w:val="en-US"/>
        </w:rPr>
      </w:pPr>
      <w:r w:rsidRPr="00582C50">
        <w:rPr>
          <w:lang w:val="en-US"/>
        </w:rPr>
        <w:lastRenderedPageBreak/>
        <w:t xml:space="preserve">Political considerations of the </w:t>
      </w:r>
      <w:r w:rsidR="00867D8A" w:rsidRPr="00582C50">
        <w:rPr>
          <w:lang w:val="en-US"/>
        </w:rPr>
        <w:t>E</w:t>
      </w:r>
      <w:r w:rsidRPr="00582C50">
        <w:rPr>
          <w:lang w:val="en-US"/>
        </w:rPr>
        <w:t xml:space="preserve">xecutive </w:t>
      </w:r>
      <w:r w:rsidR="00867D8A" w:rsidRPr="00582C50">
        <w:rPr>
          <w:lang w:val="en-US"/>
        </w:rPr>
        <w:t>C</w:t>
      </w:r>
      <w:r w:rsidRPr="00582C50">
        <w:rPr>
          <w:lang w:val="en-US"/>
        </w:rPr>
        <w:t>ommittee which included maintaining expertise and managing turnover in the Executive and Board so that there is steady refreshment within the government bodies while maintaining stability</w:t>
      </w:r>
      <w:r w:rsidR="00867D8A" w:rsidRPr="00582C50">
        <w:rPr>
          <w:lang w:val="en-US"/>
        </w:rPr>
        <w:t>.</w:t>
      </w:r>
      <w:r w:rsidRPr="00582C50">
        <w:rPr>
          <w:lang w:val="en-US"/>
        </w:rPr>
        <w:t xml:space="preserve"> </w:t>
      </w:r>
    </w:p>
    <w:p w14:paraId="4B38A9EB" w14:textId="3A6A0757" w:rsidR="00007496" w:rsidRPr="00812113" w:rsidRDefault="00007496" w:rsidP="000A3B9E">
      <w:pPr>
        <w:numPr>
          <w:ilvl w:val="0"/>
          <w:numId w:val="4"/>
        </w:numPr>
        <w:spacing w:line="360" w:lineRule="auto"/>
        <w:rPr>
          <w:rStyle w:val="eop"/>
        </w:rPr>
      </w:pPr>
      <w:proofErr w:type="gramStart"/>
      <w:r w:rsidRPr="00812113">
        <w:rPr>
          <w:lang w:val="en-US"/>
        </w:rPr>
        <w:t xml:space="preserve">Debates </w:t>
      </w:r>
      <w:r w:rsidR="00CF3944">
        <w:rPr>
          <w:lang w:val="en-US"/>
        </w:rPr>
        <w:t>,</w:t>
      </w:r>
      <w:proofErr w:type="gramEnd"/>
      <w:r w:rsidR="00CF3944">
        <w:rPr>
          <w:lang w:val="en-US"/>
        </w:rPr>
        <w:t xml:space="preserve"> discussions and perspectives expressed </w:t>
      </w:r>
      <w:r w:rsidRPr="00812113">
        <w:rPr>
          <w:lang w:val="en-US"/>
        </w:rPr>
        <w:t>during the Board meetings</w:t>
      </w:r>
      <w:r w:rsidR="00CF3944">
        <w:rPr>
          <w:lang w:val="en-US"/>
        </w:rPr>
        <w:t xml:space="preserve"> in 2022 and 2023</w:t>
      </w:r>
      <w:r w:rsidRPr="00812113">
        <w:rPr>
          <w:lang w:val="en-US"/>
        </w:rPr>
        <w:t xml:space="preserve"> and AGA</w:t>
      </w:r>
      <w:r w:rsidR="00CF3944">
        <w:rPr>
          <w:lang w:val="en-US"/>
        </w:rPr>
        <w:t xml:space="preserve"> 2022.</w:t>
      </w:r>
    </w:p>
    <w:p w14:paraId="1A0E0DFC" w14:textId="01233F8B" w:rsidR="00010830" w:rsidRPr="00F167AD" w:rsidRDefault="00007496" w:rsidP="000A3B9E">
      <w:pPr>
        <w:pStyle w:val="paragraph"/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</w:rPr>
      </w:pPr>
      <w:r w:rsidRPr="00F167AD">
        <w:rPr>
          <w:rStyle w:val="eop"/>
          <w:rFonts w:ascii="Arial" w:hAnsi="Arial" w:cs="Arial"/>
        </w:rPr>
        <w:t xml:space="preserve">The </w:t>
      </w:r>
      <w:r w:rsidR="002D400D">
        <w:rPr>
          <w:rStyle w:val="eop"/>
          <w:rFonts w:ascii="Arial" w:hAnsi="Arial" w:cs="Arial"/>
        </w:rPr>
        <w:t>members survey</w:t>
      </w:r>
      <w:r w:rsidRPr="00F167AD">
        <w:rPr>
          <w:rStyle w:val="eop"/>
          <w:rFonts w:ascii="Arial" w:hAnsi="Arial" w:cs="Arial"/>
        </w:rPr>
        <w:t xml:space="preserve"> indicated that members:</w:t>
      </w:r>
    </w:p>
    <w:p w14:paraId="19BD2282" w14:textId="77777777" w:rsidR="00007496" w:rsidRPr="00F167AD" w:rsidRDefault="00007496" w:rsidP="000A3B9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F167AD">
        <w:rPr>
          <w:rStyle w:val="eop"/>
          <w:rFonts w:ascii="Arial" w:hAnsi="Arial" w:cs="Arial"/>
        </w:rPr>
        <w:t xml:space="preserve">Believe we should have elections each 4 </w:t>
      </w:r>
      <w:proofErr w:type="gramStart"/>
      <w:r w:rsidRPr="00F167AD">
        <w:rPr>
          <w:rStyle w:val="eop"/>
          <w:rFonts w:ascii="Arial" w:hAnsi="Arial" w:cs="Arial"/>
        </w:rPr>
        <w:t>years</w:t>
      </w:r>
      <w:proofErr w:type="gramEnd"/>
    </w:p>
    <w:p w14:paraId="07E1893B" w14:textId="7E3A327A" w:rsidR="00007496" w:rsidRPr="00F167AD" w:rsidRDefault="00007496" w:rsidP="000A3B9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F167AD">
        <w:rPr>
          <w:rStyle w:val="eop"/>
          <w:rFonts w:ascii="Arial" w:hAnsi="Arial" w:cs="Arial"/>
        </w:rPr>
        <w:t xml:space="preserve">Term limits should be </w:t>
      </w:r>
      <w:proofErr w:type="gramStart"/>
      <w:r w:rsidR="00CF3944">
        <w:rPr>
          <w:rStyle w:val="eop"/>
          <w:rFonts w:ascii="Arial" w:hAnsi="Arial" w:cs="Arial"/>
        </w:rPr>
        <w:t>introduced ,</w:t>
      </w:r>
      <w:proofErr w:type="gramEnd"/>
      <w:r w:rsidR="00CF3944">
        <w:rPr>
          <w:rStyle w:val="eop"/>
          <w:rFonts w:ascii="Arial" w:hAnsi="Arial" w:cs="Arial"/>
        </w:rPr>
        <w:t xml:space="preserve"> with </w:t>
      </w:r>
      <w:r w:rsidRPr="00F167AD">
        <w:rPr>
          <w:rStyle w:val="eop"/>
          <w:rFonts w:ascii="Arial" w:hAnsi="Arial" w:cs="Arial"/>
        </w:rPr>
        <w:t>either 2 or 3 consecutive mandates</w:t>
      </w:r>
    </w:p>
    <w:p w14:paraId="595E1B7C" w14:textId="6F4C2E49" w:rsidR="000A3B9E" w:rsidRPr="000A3B9E" w:rsidRDefault="00007496" w:rsidP="000A3B9E">
      <w:pPr>
        <w:pStyle w:val="paragraph"/>
        <w:numPr>
          <w:ilvl w:val="0"/>
          <w:numId w:val="5"/>
        </w:numPr>
        <w:spacing w:before="0" w:beforeAutospacing="0" w:after="240" w:afterAutospacing="0" w:line="360" w:lineRule="auto"/>
        <w:textAlignment w:val="baseline"/>
        <w:rPr>
          <w:rStyle w:val="eop"/>
          <w:rFonts w:ascii="Arial" w:hAnsi="Arial" w:cs="Arial"/>
        </w:rPr>
      </w:pPr>
      <w:r w:rsidRPr="00F167AD">
        <w:rPr>
          <w:rStyle w:val="eop"/>
          <w:rFonts w:ascii="Arial" w:hAnsi="Arial" w:cs="Arial"/>
        </w:rPr>
        <w:t>Youth participation is important (though there are not immediate constitutional solutions for this)</w:t>
      </w:r>
      <w:r w:rsidR="00010830">
        <w:rPr>
          <w:rStyle w:val="eop"/>
          <w:rFonts w:ascii="Arial" w:hAnsi="Arial" w:cs="Arial"/>
          <w:color w:val="FF0000"/>
        </w:rPr>
        <w:t>.</w:t>
      </w:r>
    </w:p>
    <w:p w14:paraId="0E0EAB71" w14:textId="36A1A9A2" w:rsidR="002D400D" w:rsidRPr="00582C50" w:rsidRDefault="002D400D" w:rsidP="000A3B9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582C50">
        <w:rPr>
          <w:rStyle w:val="eop"/>
          <w:rFonts w:ascii="Arial" w:hAnsi="Arial" w:cs="Arial"/>
        </w:rPr>
        <w:t>Th</w:t>
      </w:r>
      <w:r w:rsidR="00DF7F0E">
        <w:rPr>
          <w:rStyle w:val="eop"/>
          <w:rFonts w:ascii="Arial" w:hAnsi="Arial" w:cs="Arial"/>
        </w:rPr>
        <w:t>e</w:t>
      </w:r>
      <w:r w:rsidRPr="00582C50">
        <w:rPr>
          <w:rStyle w:val="eop"/>
          <w:rFonts w:ascii="Arial" w:hAnsi="Arial" w:cs="Arial"/>
        </w:rPr>
        <w:t xml:space="preserve"> </w:t>
      </w:r>
      <w:r w:rsidR="00010830" w:rsidRPr="00582C50">
        <w:rPr>
          <w:rStyle w:val="eop"/>
          <w:rFonts w:ascii="Arial" w:hAnsi="Arial" w:cs="Arial"/>
        </w:rPr>
        <w:t>E</w:t>
      </w:r>
      <w:r w:rsidRPr="00582C50">
        <w:rPr>
          <w:rStyle w:val="eop"/>
          <w:rFonts w:ascii="Arial" w:hAnsi="Arial" w:cs="Arial"/>
        </w:rPr>
        <w:t xml:space="preserve">xecutive </w:t>
      </w:r>
      <w:r w:rsidR="00010830" w:rsidRPr="00582C50">
        <w:rPr>
          <w:rStyle w:val="eop"/>
          <w:rFonts w:ascii="Arial" w:hAnsi="Arial" w:cs="Arial"/>
        </w:rPr>
        <w:t>C</w:t>
      </w:r>
      <w:r w:rsidRPr="00582C50">
        <w:rPr>
          <w:rStyle w:val="eop"/>
          <w:rFonts w:ascii="Arial" w:hAnsi="Arial" w:cs="Arial"/>
        </w:rPr>
        <w:t>ommittee has proposed a set of options</w:t>
      </w:r>
      <w:r w:rsidR="00010830" w:rsidRPr="00582C50">
        <w:rPr>
          <w:rStyle w:val="eop"/>
          <w:rFonts w:ascii="Arial" w:hAnsi="Arial" w:cs="Arial"/>
          <w:i/>
          <w:iCs/>
        </w:rPr>
        <w:t xml:space="preserve"> </w:t>
      </w:r>
      <w:r w:rsidR="00010830" w:rsidRPr="00582C50">
        <w:rPr>
          <w:rStyle w:val="eop"/>
          <w:rFonts w:ascii="Arial" w:hAnsi="Arial" w:cs="Arial"/>
        </w:rPr>
        <w:t xml:space="preserve">which are recommendations </w:t>
      </w:r>
      <w:r w:rsidR="0031195C" w:rsidRPr="00582C50">
        <w:rPr>
          <w:rStyle w:val="eop"/>
          <w:rFonts w:ascii="Arial" w:hAnsi="Arial" w:cs="Arial"/>
        </w:rPr>
        <w:t>for EDF´s Board</w:t>
      </w:r>
      <w:r w:rsidR="00010830" w:rsidRPr="00582C50">
        <w:rPr>
          <w:rStyle w:val="eop"/>
          <w:rFonts w:ascii="Arial" w:hAnsi="Arial" w:cs="Arial"/>
        </w:rPr>
        <w:t xml:space="preserve">, </w:t>
      </w:r>
      <w:r w:rsidRPr="00582C50">
        <w:rPr>
          <w:rStyle w:val="eop"/>
          <w:rFonts w:ascii="Arial" w:hAnsi="Arial" w:cs="Arial"/>
        </w:rPr>
        <w:t>so we can advance to either</w:t>
      </w:r>
      <w:r w:rsidR="002063C8" w:rsidRPr="00582C50">
        <w:rPr>
          <w:rStyle w:val="eop"/>
          <w:rFonts w:ascii="Arial" w:hAnsi="Arial" w:cs="Arial"/>
        </w:rPr>
        <w:t>:</w:t>
      </w:r>
    </w:p>
    <w:p w14:paraId="63D3B889" w14:textId="32D5C343" w:rsidR="002D400D" w:rsidRPr="00812113" w:rsidRDefault="002D400D" w:rsidP="000A3B9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812113">
        <w:rPr>
          <w:rStyle w:val="eop"/>
          <w:rFonts w:ascii="Arial" w:hAnsi="Arial" w:cs="Arial"/>
        </w:rPr>
        <w:t xml:space="preserve">Accept the proposals from the executive </w:t>
      </w:r>
      <w:proofErr w:type="gramStart"/>
      <w:r w:rsidRPr="00812113">
        <w:rPr>
          <w:rStyle w:val="eop"/>
          <w:rFonts w:ascii="Arial" w:hAnsi="Arial" w:cs="Arial"/>
        </w:rPr>
        <w:t>committee, and</w:t>
      </w:r>
      <w:proofErr w:type="gramEnd"/>
      <w:r w:rsidRPr="00812113">
        <w:rPr>
          <w:rStyle w:val="eop"/>
          <w:rFonts w:ascii="Arial" w:hAnsi="Arial" w:cs="Arial"/>
        </w:rPr>
        <w:t xml:space="preserve"> advance to preparing </w:t>
      </w:r>
      <w:r w:rsidR="0031195C" w:rsidRPr="00812113">
        <w:rPr>
          <w:rStyle w:val="eop"/>
          <w:rFonts w:ascii="Arial" w:hAnsi="Arial" w:cs="Arial"/>
        </w:rPr>
        <w:t xml:space="preserve">a </w:t>
      </w:r>
      <w:r w:rsidRPr="00812113">
        <w:rPr>
          <w:rStyle w:val="eop"/>
          <w:rFonts w:ascii="Arial" w:hAnsi="Arial" w:cs="Arial"/>
        </w:rPr>
        <w:t>new text</w:t>
      </w:r>
      <w:r w:rsidR="00010830" w:rsidRPr="00812113">
        <w:rPr>
          <w:rStyle w:val="eop"/>
          <w:rFonts w:ascii="Arial" w:hAnsi="Arial" w:cs="Arial"/>
        </w:rPr>
        <w:t xml:space="preserve"> of EDF´s </w:t>
      </w:r>
      <w:r w:rsidR="00812113" w:rsidRPr="00812113">
        <w:rPr>
          <w:rStyle w:val="eop"/>
          <w:rFonts w:ascii="Arial" w:hAnsi="Arial" w:cs="Arial"/>
        </w:rPr>
        <w:t>constitution.</w:t>
      </w:r>
    </w:p>
    <w:p w14:paraId="4C5B393C" w14:textId="0B96CE22" w:rsidR="002D400D" w:rsidRPr="00812113" w:rsidRDefault="00812113" w:rsidP="000A3B9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A f</w:t>
      </w:r>
      <w:r w:rsidR="002D400D" w:rsidRPr="00812113">
        <w:rPr>
          <w:rStyle w:val="eop"/>
          <w:rFonts w:ascii="Arial" w:hAnsi="Arial" w:cs="Arial"/>
        </w:rPr>
        <w:t xml:space="preserve">urther reflection </w:t>
      </w:r>
      <w:proofErr w:type="gramStart"/>
      <w:r w:rsidR="002D400D" w:rsidRPr="00812113">
        <w:rPr>
          <w:rStyle w:val="eop"/>
          <w:rFonts w:ascii="Arial" w:hAnsi="Arial" w:cs="Arial"/>
        </w:rPr>
        <w:t>period</w:t>
      </w:r>
      <w:proofErr w:type="gramEnd"/>
    </w:p>
    <w:p w14:paraId="62AF87FD" w14:textId="77777777" w:rsidR="002D400D" w:rsidRDefault="002D400D" w:rsidP="00812113">
      <w:pPr>
        <w:pStyle w:val="Heading2"/>
        <w:spacing w:after="240"/>
        <w:rPr>
          <w:rStyle w:val="eop"/>
          <w:rFonts w:cs="Arial"/>
          <w:b w:val="0"/>
          <w:bCs w:val="0"/>
          <w:color w:val="auto"/>
          <w:sz w:val="22"/>
          <w:szCs w:val="22"/>
        </w:rPr>
      </w:pPr>
      <w:r>
        <w:rPr>
          <w:rStyle w:val="eop"/>
          <w:rFonts w:cs="Arial"/>
        </w:rPr>
        <w:t xml:space="preserve">The voting </w:t>
      </w:r>
      <w:proofErr w:type="gramStart"/>
      <w:r>
        <w:rPr>
          <w:rStyle w:val="eop"/>
          <w:rFonts w:cs="Arial"/>
        </w:rPr>
        <w:t>process</w:t>
      </w:r>
      <w:proofErr w:type="gramEnd"/>
    </w:p>
    <w:p w14:paraId="0300E2E9" w14:textId="29FD769E" w:rsidR="00F8223E" w:rsidRPr="00582C50" w:rsidRDefault="00F8223E" w:rsidP="00582C50">
      <w:pPr>
        <w:numPr>
          <w:ilvl w:val="0"/>
          <w:numId w:val="9"/>
        </w:numPr>
        <w:spacing w:line="360" w:lineRule="auto"/>
      </w:pPr>
      <w:r w:rsidRPr="00582C50">
        <w:t xml:space="preserve">The process will be </w:t>
      </w:r>
      <w:r w:rsidRPr="00812113">
        <w:t xml:space="preserve">led and </w:t>
      </w:r>
      <w:proofErr w:type="gramStart"/>
      <w:r w:rsidRPr="00812113">
        <w:t>explained</w:t>
      </w:r>
      <w:proofErr w:type="gramEnd"/>
    </w:p>
    <w:p w14:paraId="540DAAA2" w14:textId="04A8D5A3" w:rsidR="001C5167" w:rsidRPr="00812113" w:rsidRDefault="001C5167" w:rsidP="00812113">
      <w:pPr>
        <w:numPr>
          <w:ilvl w:val="0"/>
          <w:numId w:val="9"/>
        </w:numPr>
        <w:spacing w:line="360" w:lineRule="auto"/>
      </w:pPr>
      <w:r w:rsidRPr="00812113">
        <w:t>At the beginning of the Board meeting there will be a role</w:t>
      </w:r>
      <w:r w:rsidR="002063C8" w:rsidRPr="00812113">
        <w:t xml:space="preserve"> </w:t>
      </w:r>
      <w:r w:rsidRPr="00812113">
        <w:t>call to check the number of Board members present and ensure there are more than 50% present. (16 or more Board members)</w:t>
      </w:r>
    </w:p>
    <w:p w14:paraId="2B57E637" w14:textId="3F7B2C20" w:rsidR="001C5167" w:rsidRPr="00812113" w:rsidRDefault="001C5167" w:rsidP="00812113">
      <w:pPr>
        <w:numPr>
          <w:ilvl w:val="0"/>
          <w:numId w:val="9"/>
        </w:numPr>
        <w:spacing w:line="360" w:lineRule="auto"/>
      </w:pPr>
      <w:r w:rsidRPr="00812113">
        <w:t>There will be the nomination</w:t>
      </w:r>
      <w:r w:rsidR="00F8223E" w:rsidRPr="00812113">
        <w:t xml:space="preserve"> of</w:t>
      </w:r>
      <w:r w:rsidRPr="00812113">
        <w:t xml:space="preserve"> and vote on a </w:t>
      </w:r>
      <w:r w:rsidR="00F90843" w:rsidRPr="00812113">
        <w:t>S</w:t>
      </w:r>
      <w:r w:rsidRPr="00812113">
        <w:t xml:space="preserve">crutiny </w:t>
      </w:r>
      <w:r w:rsidR="00F90843" w:rsidRPr="00812113">
        <w:t>C</w:t>
      </w:r>
      <w:r w:rsidRPr="00812113">
        <w:t xml:space="preserve">ommittee of 5 people. The </w:t>
      </w:r>
      <w:r w:rsidR="00F90843" w:rsidRPr="00812113">
        <w:t>S</w:t>
      </w:r>
      <w:r w:rsidRPr="00812113">
        <w:t xml:space="preserve">crutiny </w:t>
      </w:r>
      <w:r w:rsidR="00F90843" w:rsidRPr="00812113">
        <w:t>C</w:t>
      </w:r>
      <w:r w:rsidRPr="00812113">
        <w:t>ommittee can include 3 EDF staff</w:t>
      </w:r>
      <w:r w:rsidR="00F90843" w:rsidRPr="00812113">
        <w:t xml:space="preserve"> members</w:t>
      </w:r>
      <w:r w:rsidRPr="00812113">
        <w:t xml:space="preserve"> and </w:t>
      </w:r>
      <w:r w:rsidR="00276BFF">
        <w:t xml:space="preserve">2 </w:t>
      </w:r>
      <w:r w:rsidRPr="00812113">
        <w:t xml:space="preserve">Board members </w:t>
      </w:r>
      <w:r w:rsidR="00CF3944">
        <w:t xml:space="preserve">or other participants </w:t>
      </w:r>
      <w:r w:rsidRPr="00812113">
        <w:t xml:space="preserve">who volunteer. </w:t>
      </w:r>
    </w:p>
    <w:p w14:paraId="6627A2E5" w14:textId="22D869D8" w:rsidR="001C5167" w:rsidRPr="00812113" w:rsidRDefault="002D400D" w:rsidP="00812113">
      <w:pPr>
        <w:numPr>
          <w:ilvl w:val="0"/>
          <w:numId w:val="9"/>
        </w:numPr>
        <w:spacing w:line="360" w:lineRule="auto"/>
      </w:pPr>
      <w:r w:rsidRPr="00812113">
        <w:t xml:space="preserve">All </w:t>
      </w:r>
      <w:r w:rsidR="00812113">
        <w:t xml:space="preserve">elected </w:t>
      </w:r>
      <w:r w:rsidRPr="00812113">
        <w:t xml:space="preserve">Board members </w:t>
      </w:r>
      <w:r w:rsidR="001C5167" w:rsidRPr="00812113">
        <w:t>will be able to</w:t>
      </w:r>
      <w:r w:rsidRPr="00812113">
        <w:t xml:space="preserve"> </w:t>
      </w:r>
      <w:proofErr w:type="gramStart"/>
      <w:r w:rsidRPr="00812113">
        <w:t>vote</w:t>
      </w:r>
      <w:proofErr w:type="gramEnd"/>
    </w:p>
    <w:p w14:paraId="19A12002" w14:textId="53CFBB42" w:rsidR="002D400D" w:rsidRPr="00812113" w:rsidRDefault="001C5167" w:rsidP="00812113">
      <w:pPr>
        <w:numPr>
          <w:ilvl w:val="0"/>
          <w:numId w:val="9"/>
        </w:numPr>
        <w:spacing w:line="360" w:lineRule="auto"/>
      </w:pPr>
      <w:r w:rsidRPr="00812113">
        <w:t>Board members can also assign a proxy</w:t>
      </w:r>
      <w:r w:rsidR="00CF3944">
        <w:t xml:space="preserve"> if they cannot be present at the meeting</w:t>
      </w:r>
      <w:r w:rsidRPr="00812113">
        <w:t>. The proxy must be sent to the EDF President</w:t>
      </w:r>
      <w:r>
        <w:t xml:space="preserve"> </w:t>
      </w:r>
      <w:r w:rsidRPr="002063C8">
        <w:rPr>
          <w:rFonts w:cs="Arial"/>
          <w:szCs w:val="24"/>
        </w:rPr>
        <w:t>and to the secretariat (</w:t>
      </w:r>
      <w:hyperlink r:id="rId8" w:history="1">
        <w:r w:rsidR="002063C8" w:rsidRPr="002063C8">
          <w:rPr>
            <w:rStyle w:val="Hyperlink"/>
            <w:rFonts w:cs="Arial"/>
            <w:szCs w:val="24"/>
          </w:rPr>
          <w:t>Loredana.dicsi@edf-feph.org</w:t>
        </w:r>
      </w:hyperlink>
      <w:r w:rsidR="00812113">
        <w:rPr>
          <w:rFonts w:cs="Arial"/>
          <w:szCs w:val="24"/>
        </w:rPr>
        <w:t xml:space="preserve"> and catherine.naughton@edf-feph.org)</w:t>
      </w:r>
    </w:p>
    <w:p w14:paraId="5555A705" w14:textId="13310900" w:rsidR="002D400D" w:rsidRPr="00812113" w:rsidRDefault="002D400D" w:rsidP="00812113">
      <w:pPr>
        <w:numPr>
          <w:ilvl w:val="0"/>
          <w:numId w:val="9"/>
        </w:numPr>
        <w:spacing w:line="360" w:lineRule="auto"/>
      </w:pPr>
      <w:r w:rsidRPr="00812113">
        <w:lastRenderedPageBreak/>
        <w:t xml:space="preserve">Voting will be done via email, using a </w:t>
      </w:r>
      <w:hyperlink r:id="rId9" w:history="1">
        <w:r w:rsidR="002063C8" w:rsidRPr="002063C8">
          <w:rPr>
            <w:rStyle w:val="Hyperlink"/>
            <w:rFonts w:cs="Arial"/>
            <w:szCs w:val="24"/>
          </w:rPr>
          <w:t>M</w:t>
        </w:r>
        <w:r w:rsidRPr="002063C8">
          <w:rPr>
            <w:rStyle w:val="Hyperlink"/>
            <w:rFonts w:cs="Arial"/>
            <w:szCs w:val="24"/>
          </w:rPr>
          <w:t xml:space="preserve">icrosoft </w:t>
        </w:r>
        <w:r w:rsidR="002063C8" w:rsidRPr="002063C8">
          <w:rPr>
            <w:rStyle w:val="Hyperlink"/>
            <w:rFonts w:cs="Arial"/>
            <w:szCs w:val="24"/>
          </w:rPr>
          <w:t>F</w:t>
        </w:r>
        <w:r w:rsidRPr="002063C8">
          <w:rPr>
            <w:rStyle w:val="Hyperlink"/>
            <w:rFonts w:cs="Arial"/>
            <w:szCs w:val="24"/>
          </w:rPr>
          <w:t>orm</w:t>
        </w:r>
      </w:hyperlink>
      <w:r w:rsidRPr="002063C8">
        <w:rPr>
          <w:rFonts w:cs="Arial"/>
          <w:szCs w:val="24"/>
        </w:rPr>
        <w:t>,</w:t>
      </w:r>
      <w:r w:rsidRPr="00812113">
        <w:t xml:space="preserve"> sent to the email address of each </w:t>
      </w:r>
      <w:r w:rsidR="00F90843" w:rsidRPr="00812113">
        <w:t>B</w:t>
      </w:r>
      <w:r w:rsidRPr="00812113">
        <w:t>oard member</w:t>
      </w:r>
      <w:r w:rsidR="00F90843" w:rsidRPr="00812113">
        <w:t>.</w:t>
      </w:r>
      <w:r w:rsidR="00CF3944">
        <w:t xml:space="preserve"> All Board members have reconfirmed their email address to the EDF secretariat recently.</w:t>
      </w:r>
    </w:p>
    <w:p w14:paraId="51F550CB" w14:textId="0B418D0F" w:rsidR="002D400D" w:rsidRPr="00812113" w:rsidRDefault="002D400D" w:rsidP="00812113">
      <w:pPr>
        <w:numPr>
          <w:ilvl w:val="0"/>
          <w:numId w:val="9"/>
        </w:numPr>
        <w:spacing w:line="360" w:lineRule="auto"/>
      </w:pPr>
      <w:r w:rsidRPr="00812113">
        <w:t xml:space="preserve">Votes will be counted </w:t>
      </w:r>
      <w:r w:rsidR="001C5167" w:rsidRPr="00812113">
        <w:t xml:space="preserve">by the </w:t>
      </w:r>
      <w:r w:rsidR="00F90843" w:rsidRPr="00812113">
        <w:t>S</w:t>
      </w:r>
      <w:r w:rsidR="001C5167" w:rsidRPr="00812113">
        <w:t xml:space="preserve">crutiny </w:t>
      </w:r>
      <w:r w:rsidR="00F90843" w:rsidRPr="00812113">
        <w:t>C</w:t>
      </w:r>
      <w:r w:rsidR="001C5167" w:rsidRPr="00812113">
        <w:t xml:space="preserve">ommittee </w:t>
      </w:r>
      <w:r w:rsidRPr="00812113">
        <w:t>during the break period of the Board and the results will be read out in detail after the break/ a report from Microsoft forms will be created</w:t>
      </w:r>
      <w:r w:rsidR="00F90843" w:rsidRPr="00812113">
        <w:t>.</w:t>
      </w:r>
    </w:p>
    <w:p w14:paraId="4B295DC0" w14:textId="1CDA2844" w:rsidR="00007496" w:rsidRPr="00812113" w:rsidRDefault="00AD5F64" w:rsidP="00812113">
      <w:pPr>
        <w:numPr>
          <w:ilvl w:val="0"/>
          <w:numId w:val="9"/>
        </w:numPr>
        <w:spacing w:line="360" w:lineRule="auto"/>
      </w:pPr>
      <w:r w:rsidRPr="00812113">
        <w:t>Each item will pass i</w:t>
      </w:r>
      <w:r w:rsidR="00582C50">
        <w:t>f</w:t>
      </w:r>
      <w:r w:rsidR="00812113">
        <w:t xml:space="preserve"> </w:t>
      </w:r>
      <w:r w:rsidR="0035093E" w:rsidRPr="00812113">
        <w:t>more than half of the voting members say</w:t>
      </w:r>
      <w:r w:rsidR="001C5167" w:rsidRPr="00812113">
        <w:t xml:space="preserve">s </w:t>
      </w:r>
      <w:r w:rsidRPr="00812113">
        <w:t>yes to the item</w:t>
      </w:r>
      <w:r w:rsidR="00F90843">
        <w:rPr>
          <w:color w:val="FF0000"/>
        </w:rPr>
        <w:t>.</w:t>
      </w:r>
    </w:p>
    <w:p w14:paraId="0CFE7F12" w14:textId="70690DFA" w:rsidR="00007496" w:rsidRPr="00812113" w:rsidRDefault="00007496" w:rsidP="00812113">
      <w:pPr>
        <w:pStyle w:val="Heading2"/>
      </w:pPr>
      <w:r w:rsidRPr="00812113">
        <w:t>Items for decision (Voting)</w:t>
      </w:r>
      <w:r w:rsidR="00F90843" w:rsidRPr="00812113">
        <w:t>:</w:t>
      </w:r>
    </w:p>
    <w:p w14:paraId="6DDFCDBB" w14:textId="77777777" w:rsidR="00F90843" w:rsidRPr="00812113" w:rsidRDefault="00F90843" w:rsidP="00F90843">
      <w:pPr>
        <w:rPr>
          <w:lang w:val="en-US"/>
        </w:rPr>
      </w:pPr>
    </w:p>
    <w:p w14:paraId="1A5D93BB" w14:textId="77777777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EDF should continue to have full elections each 4 years: options </w:t>
      </w:r>
      <w:r w:rsidRPr="00812113">
        <w:rPr>
          <w:b/>
          <w:lang w:val="en-US"/>
        </w:rPr>
        <w:t>Yes/No/Abstain</w:t>
      </w:r>
    </w:p>
    <w:p w14:paraId="12F93DA2" w14:textId="59F51150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EDF should introduce term limits for the </w:t>
      </w:r>
      <w:r w:rsidR="00F90843" w:rsidRPr="00812113">
        <w:rPr>
          <w:lang w:val="en-US"/>
        </w:rPr>
        <w:t>E</w:t>
      </w:r>
      <w:r w:rsidRPr="00812113">
        <w:rPr>
          <w:lang w:val="en-US"/>
        </w:rPr>
        <w:t xml:space="preserve">xecutive </w:t>
      </w:r>
      <w:r w:rsidR="00F90843" w:rsidRPr="00812113">
        <w:rPr>
          <w:lang w:val="en-US"/>
        </w:rPr>
        <w:t>C</w:t>
      </w:r>
      <w:r w:rsidRPr="00812113">
        <w:rPr>
          <w:lang w:val="en-US"/>
        </w:rPr>
        <w:t xml:space="preserve">ommittee and all its </w:t>
      </w:r>
      <w:proofErr w:type="gramStart"/>
      <w:r w:rsidR="00812113" w:rsidRPr="00812113">
        <w:rPr>
          <w:lang w:val="en-US"/>
        </w:rPr>
        <w:t xml:space="preserve">members </w:t>
      </w:r>
      <w:r w:rsidRPr="00812113">
        <w:rPr>
          <w:lang w:val="en-US"/>
        </w:rPr>
        <w:t>,</w:t>
      </w:r>
      <w:proofErr w:type="gramEnd"/>
      <w:r w:rsidRPr="00812113">
        <w:rPr>
          <w:lang w:val="en-US"/>
        </w:rPr>
        <w:t xml:space="preserve"> and the President </w:t>
      </w:r>
      <w:r w:rsidRPr="00812113">
        <w:rPr>
          <w:b/>
          <w:lang w:val="en-US"/>
        </w:rPr>
        <w:t>Yes/No/Abstain</w:t>
      </w:r>
    </w:p>
    <w:p w14:paraId="7EBE3B60" w14:textId="77777777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Each Executive committee member can be elected for 3 terms, this means a total of 12 years in the executive committee, consecutively </w:t>
      </w:r>
      <w:r w:rsidRPr="00812113">
        <w:rPr>
          <w:b/>
          <w:lang w:val="en-US"/>
        </w:rPr>
        <w:t>Yes/No/Abstain</w:t>
      </w:r>
    </w:p>
    <w:p w14:paraId="62F8D5AC" w14:textId="77777777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Executive committee members may stand for election again after taking a break from a previous fully completed </w:t>
      </w:r>
      <w:proofErr w:type="gramStart"/>
      <w:r w:rsidRPr="00812113">
        <w:rPr>
          <w:lang w:val="en-US"/>
        </w:rPr>
        <w:t xml:space="preserve">mandate  </w:t>
      </w:r>
      <w:r w:rsidRPr="00812113">
        <w:rPr>
          <w:b/>
          <w:lang w:val="en-US"/>
        </w:rPr>
        <w:t>Yes</w:t>
      </w:r>
      <w:proofErr w:type="gramEnd"/>
      <w:r w:rsidRPr="00812113">
        <w:rPr>
          <w:b/>
          <w:lang w:val="en-US"/>
        </w:rPr>
        <w:t xml:space="preserve">/ No/Abstain </w:t>
      </w:r>
    </w:p>
    <w:p w14:paraId="7F2A14CD" w14:textId="3CAD6164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These changes would only come into place at the next elections in 2026 and the limit on mandates will only apply from 2026 onwards </w:t>
      </w:r>
      <w:r w:rsidRPr="00812113">
        <w:rPr>
          <w:b/>
          <w:lang w:val="en-US"/>
        </w:rPr>
        <w:t>Yes/No/Abstain</w:t>
      </w:r>
    </w:p>
    <w:p w14:paraId="0C6CFD34" w14:textId="2A23F66A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An executive member who has been 12 years in the executive committee may stand for election as president </w:t>
      </w:r>
      <w:r w:rsidRPr="00812113">
        <w:rPr>
          <w:b/>
          <w:lang w:val="en-US"/>
        </w:rPr>
        <w:t>Yes/No/Abstain</w:t>
      </w:r>
    </w:p>
    <w:p w14:paraId="4C3A69C3" w14:textId="11595B9B" w:rsidR="003F34B2" w:rsidRPr="002063C8" w:rsidRDefault="00007496" w:rsidP="002063C8">
      <w:pPr>
        <w:numPr>
          <w:ilvl w:val="0"/>
          <w:numId w:val="2"/>
        </w:numPr>
        <w:spacing w:line="360" w:lineRule="auto"/>
        <w:rPr>
          <w:szCs w:val="24"/>
          <w:lang w:val="en-US"/>
        </w:rPr>
      </w:pPr>
      <w:r w:rsidRPr="00812113">
        <w:rPr>
          <w:lang w:val="en-US"/>
        </w:rPr>
        <w:t>The</w:t>
      </w:r>
      <w:r w:rsidR="00CF3944">
        <w:rPr>
          <w:lang w:val="en-US"/>
        </w:rPr>
        <w:t>se</w:t>
      </w:r>
      <w:r w:rsidRPr="00812113">
        <w:rPr>
          <w:lang w:val="en-US"/>
        </w:rPr>
        <w:t xml:space="preserve"> term limits should also apply to </w:t>
      </w:r>
      <w:r w:rsidR="00CF3944">
        <w:rPr>
          <w:lang w:val="en-US"/>
        </w:rPr>
        <w:t xml:space="preserve">elected </w:t>
      </w:r>
      <w:r w:rsidRPr="00812113">
        <w:rPr>
          <w:lang w:val="en-US"/>
        </w:rPr>
        <w:t xml:space="preserve">Board members </w:t>
      </w:r>
      <w:r w:rsidRPr="00812113">
        <w:rPr>
          <w:b/>
          <w:lang w:val="en-US"/>
        </w:rPr>
        <w:t>Yes/No/Abstain</w:t>
      </w:r>
    </w:p>
    <w:p w14:paraId="77F84EAE" w14:textId="77777777" w:rsidR="003F34B2" w:rsidRDefault="003F34B2" w:rsidP="003F34B2">
      <w:pPr>
        <w:pStyle w:val="Heading2"/>
        <w:spacing w:after="240"/>
        <w:rPr>
          <w:lang w:val="en-US"/>
        </w:rPr>
      </w:pPr>
    </w:p>
    <w:p w14:paraId="0BEF582F" w14:textId="77777777" w:rsidR="003F34B2" w:rsidRDefault="003F34B2" w:rsidP="003F34B2">
      <w:pPr>
        <w:rPr>
          <w:lang w:val="en-US"/>
        </w:rPr>
      </w:pPr>
    </w:p>
    <w:p w14:paraId="7816B6FF" w14:textId="77777777" w:rsidR="003F34B2" w:rsidRDefault="003F34B2" w:rsidP="003F34B2">
      <w:pPr>
        <w:rPr>
          <w:lang w:val="en-US"/>
        </w:rPr>
      </w:pPr>
    </w:p>
    <w:p w14:paraId="5C5B8030" w14:textId="714A1B37" w:rsidR="003F34B2" w:rsidRDefault="003F34B2" w:rsidP="003F34B2">
      <w:pPr>
        <w:pStyle w:val="Heading2"/>
        <w:spacing w:after="240"/>
        <w:rPr>
          <w:lang w:val="en-US"/>
        </w:rPr>
      </w:pPr>
      <w:r>
        <w:rPr>
          <w:lang w:val="en-US"/>
        </w:rPr>
        <w:lastRenderedPageBreak/>
        <w:t>Annex 1</w:t>
      </w:r>
      <w:r w:rsidR="00812113">
        <w:rPr>
          <w:lang w:val="en-US"/>
        </w:rPr>
        <w:t xml:space="preserve"> How </w:t>
      </w:r>
      <w:proofErr w:type="gramStart"/>
      <w:r w:rsidR="00812113">
        <w:rPr>
          <w:lang w:val="en-US"/>
        </w:rPr>
        <w:t>to I</w:t>
      </w:r>
      <w:proofErr w:type="gramEnd"/>
      <w:r w:rsidR="00812113">
        <w:rPr>
          <w:lang w:val="en-US"/>
        </w:rPr>
        <w:t xml:space="preserve"> give my vote to another Board member attending, to vote by Proxy? </w:t>
      </w:r>
    </w:p>
    <w:p w14:paraId="3D519804" w14:textId="77777777" w:rsidR="003F34B2" w:rsidRPr="003F34B2" w:rsidRDefault="003F34B2" w:rsidP="002063C8">
      <w:pPr>
        <w:pStyle w:val="Heading1"/>
        <w:spacing w:before="0"/>
        <w:jc w:val="center"/>
        <w:rPr>
          <w:rFonts w:cs="Arial"/>
          <w:bCs w:val="0"/>
          <w:color w:val="C00000"/>
          <w:sz w:val="40"/>
        </w:rPr>
      </w:pP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3F34B2">
        <w:rPr>
          <w:rFonts w:cs="Arial"/>
          <w:color w:val="C00000"/>
          <w:sz w:val="40"/>
        </w:rPr>
        <w:t>Proxy</w:t>
      </w:r>
    </w:p>
    <w:p w14:paraId="7E419E7A" w14:textId="77777777" w:rsidR="003F34B2" w:rsidRPr="003F34B2" w:rsidRDefault="003F34B2" w:rsidP="002063C8">
      <w:pPr>
        <w:pStyle w:val="Heading1"/>
        <w:spacing w:before="0"/>
        <w:jc w:val="center"/>
        <w:rPr>
          <w:rFonts w:cs="Arial"/>
          <w:bCs w:val="0"/>
          <w:color w:val="C00000"/>
        </w:rPr>
      </w:pPr>
      <w:r w:rsidRPr="003F34B2">
        <w:rPr>
          <w:rFonts w:cs="Arial"/>
          <w:color w:val="C00000"/>
        </w:rPr>
        <w:t>to the European Disability Forum’s Board Meeting</w:t>
      </w:r>
    </w:p>
    <w:bookmarkEnd w:id="0"/>
    <w:bookmarkEnd w:id="1"/>
    <w:p w14:paraId="3669A409" w14:textId="77777777" w:rsidR="003F34B2" w:rsidRPr="003F34B2" w:rsidRDefault="003F34B2" w:rsidP="002063C8">
      <w:pPr>
        <w:pStyle w:val="Heading1"/>
        <w:spacing w:before="0"/>
        <w:jc w:val="center"/>
        <w:rPr>
          <w:rFonts w:cs="Arial"/>
          <w:bCs w:val="0"/>
          <w:color w:val="C00000"/>
        </w:rPr>
      </w:pPr>
      <w:r w:rsidRPr="003F34B2">
        <w:rPr>
          <w:rFonts w:cs="Arial"/>
          <w:color w:val="C00000"/>
        </w:rPr>
        <w:t>November 27</w:t>
      </w:r>
      <w:r w:rsidRPr="003F34B2">
        <w:rPr>
          <w:rFonts w:cs="Arial"/>
          <w:color w:val="C00000"/>
          <w:vertAlign w:val="superscript"/>
        </w:rPr>
        <w:t>th</w:t>
      </w:r>
      <w:proofErr w:type="gramStart"/>
      <w:r w:rsidRPr="003F34B2">
        <w:rPr>
          <w:rFonts w:cs="Arial"/>
          <w:color w:val="C00000"/>
        </w:rPr>
        <w:t xml:space="preserve"> 2024</w:t>
      </w:r>
      <w:proofErr w:type="gramEnd"/>
      <w:r w:rsidRPr="003F34B2">
        <w:rPr>
          <w:rFonts w:cs="Arial"/>
          <w:color w:val="C00000"/>
        </w:rPr>
        <w:t>, online</w:t>
      </w:r>
    </w:p>
    <w:bookmarkEnd w:id="2"/>
    <w:bookmarkEnd w:id="3"/>
    <w:bookmarkEnd w:id="4"/>
    <w:p w14:paraId="0DC6AE89" w14:textId="77777777" w:rsidR="003F34B2" w:rsidRPr="003F34B2" w:rsidRDefault="003F34B2" w:rsidP="002063C8">
      <w:pPr>
        <w:pStyle w:val="Heading2"/>
        <w:jc w:val="center"/>
        <w:rPr>
          <w:rFonts w:cs="Arial"/>
          <w:bCs w:val="0"/>
          <w:color w:val="007AB7"/>
        </w:rPr>
      </w:pPr>
      <w:r w:rsidRPr="003F34B2">
        <w:rPr>
          <w:rFonts w:cs="Arial"/>
          <w:color w:val="007AB7"/>
        </w:rPr>
        <w:t>Dear EDF President Mr Ioannis Vardakastanis,</w:t>
      </w:r>
    </w:p>
    <w:p w14:paraId="1A227944" w14:textId="77777777" w:rsidR="003F34B2" w:rsidRPr="007435B3" w:rsidRDefault="003F34B2" w:rsidP="003F34B2"/>
    <w:p w14:paraId="3792E1B9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8EA3CA4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</w:t>
      </w:r>
      <w:proofErr w:type="gramStart"/>
      <w:r w:rsidRPr="007435B3">
        <w:rPr>
          <w:lang w:val="en-GB"/>
        </w:rPr>
        <w:t>_  (</w:t>
      </w:r>
      <w:proofErr w:type="gramEnd"/>
      <w:r w:rsidRPr="007435B3">
        <w:rPr>
          <w:i/>
          <w:iCs/>
          <w:lang w:val="en-GB"/>
        </w:rPr>
        <w:t xml:space="preserve">name </w:t>
      </w:r>
      <w:r>
        <w:rPr>
          <w:i/>
          <w:iCs/>
          <w:lang w:val="en-GB"/>
        </w:rPr>
        <w:t>of the elected board member</w:t>
      </w:r>
      <w:r w:rsidRPr="007435B3">
        <w:rPr>
          <w:i/>
          <w:iCs/>
          <w:lang w:val="en-GB"/>
        </w:rPr>
        <w:t>)</w:t>
      </w:r>
      <w:r w:rsidRPr="007435B3">
        <w:rPr>
          <w:lang w:val="en-GB"/>
        </w:rPr>
        <w:t xml:space="preserve"> on</w:t>
      </w:r>
    </w:p>
    <w:p w14:paraId="6D252F86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 xml:space="preserve"> </w:t>
      </w:r>
      <w:r>
        <w:rPr>
          <w:lang w:val="en-GB"/>
        </w:rPr>
        <w:t xml:space="preserve">Nominated </w:t>
      </w:r>
      <w:proofErr w:type="gramStart"/>
      <w:r>
        <w:rPr>
          <w:lang w:val="en-GB"/>
        </w:rPr>
        <w:t>by:</w:t>
      </w:r>
      <w:r w:rsidRPr="007435B3">
        <w:rPr>
          <w:lang w:val="en-GB"/>
        </w:rPr>
        <w:t>_</w:t>
      </w:r>
      <w:proofErr w:type="gramEnd"/>
      <w:r w:rsidRPr="007435B3">
        <w:rPr>
          <w:lang w:val="en-GB"/>
        </w:rPr>
        <w:t xml:space="preserve">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>
        <w:rPr>
          <w:lang w:val="en-GB"/>
        </w:rPr>
        <w:t xml:space="preserve">that, </w:t>
      </w:r>
    </w:p>
    <w:p w14:paraId="469D209D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bookmarkStart w:id="5" w:name="OLE_LINK8"/>
      <w:bookmarkStart w:id="6" w:name="OLE_LINK9"/>
      <w:r>
        <w:rPr>
          <w:lang w:val="en-GB"/>
        </w:rPr>
        <w:t xml:space="preserve">I would like to give a proxy </w:t>
      </w:r>
      <w:r w:rsidRPr="007435B3">
        <w:rPr>
          <w:lang w:val="en-GB"/>
        </w:rPr>
        <w:t xml:space="preserve">for the next </w:t>
      </w:r>
      <w:r>
        <w:rPr>
          <w:lang w:val="en-GB"/>
        </w:rPr>
        <w:t xml:space="preserve">Board Meeting </w:t>
      </w:r>
      <w:r w:rsidRPr="007435B3">
        <w:rPr>
          <w:lang w:val="en-GB"/>
        </w:rPr>
        <w:t xml:space="preserve">of EDF, </w:t>
      </w:r>
      <w:r>
        <w:rPr>
          <w:lang w:val="en-GB"/>
        </w:rPr>
        <w:t>to</w:t>
      </w:r>
      <w:r w:rsidRPr="007435B3">
        <w:rPr>
          <w:lang w:val="en-GB"/>
        </w:rPr>
        <w:t>:</w:t>
      </w:r>
      <w:r w:rsidRPr="00DC28A3">
        <w:rPr>
          <w:lang w:val="en-GB"/>
        </w:rPr>
        <w:t xml:space="preserve"> </w:t>
      </w:r>
      <w:r w:rsidRPr="007435B3">
        <w:rPr>
          <w:lang w:val="en-GB"/>
        </w:rPr>
        <w:t>___________________________________</w:t>
      </w:r>
      <w:r>
        <w:rPr>
          <w:lang w:val="en-GB"/>
        </w:rPr>
        <w:t xml:space="preserve">(Name of the Board member that will be the Proxy holder) nominated by </w:t>
      </w:r>
      <w:r w:rsidRPr="007435B3">
        <w:rPr>
          <w:lang w:val="en-GB"/>
        </w:rPr>
        <w:t>___________________________________</w:t>
      </w:r>
      <w:r>
        <w:rPr>
          <w:lang w:val="en-GB"/>
        </w:rPr>
        <w:t xml:space="preserve"> (name of organisation)</w:t>
      </w:r>
    </w:p>
    <w:p w14:paraId="14F90779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bookmarkEnd w:id="5"/>
    <w:bookmarkEnd w:id="6"/>
    <w:p w14:paraId="30A057AB" w14:textId="77777777" w:rsidR="003F34B2" w:rsidRPr="007435B3" w:rsidRDefault="003F34B2" w:rsidP="003F34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12500321" w14:textId="77777777" w:rsidR="003F34B2" w:rsidRPr="000A29D8" w:rsidRDefault="003F34B2" w:rsidP="003F3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 w:rsidRPr="00AD58C4">
        <w:rPr>
          <w:szCs w:val="20"/>
          <w:lang w:eastAsia="fr-FR"/>
        </w:rPr>
        <w:t>Signature</w:t>
      </w:r>
      <w:r w:rsidRPr="007435B3">
        <w:t xml:space="preserve">  </w:t>
      </w:r>
    </w:p>
    <w:p w14:paraId="2294D1D2" w14:textId="77777777" w:rsidR="003F34B2" w:rsidRPr="003F34B2" w:rsidRDefault="003F34B2" w:rsidP="003F34B2">
      <w:pPr>
        <w:spacing w:before="480" w:line="360" w:lineRule="auto"/>
        <w:rPr>
          <w:b/>
          <w:bCs/>
        </w:rPr>
      </w:pPr>
      <w:r w:rsidRPr="007435B3">
        <w:rPr>
          <w:b/>
          <w:bCs/>
        </w:rPr>
        <w:t>Form to be returned</w:t>
      </w:r>
      <w:r w:rsidRPr="007435B3">
        <w:t xml:space="preserve"> to Loredana Dicsi, Internal Communication and Membership </w:t>
      </w:r>
      <w:r>
        <w:t>Coordinator</w:t>
      </w:r>
      <w:r w:rsidRPr="007435B3">
        <w:t xml:space="preserve"> </w:t>
      </w:r>
      <w:r w:rsidRPr="007435B3">
        <w:rPr>
          <w:b/>
          <w:bCs/>
        </w:rPr>
        <w:t xml:space="preserve">at </w:t>
      </w:r>
      <w:hyperlink r:id="rId10" w:history="1">
        <w:r w:rsidRPr="004C5EED">
          <w:rPr>
            <w:rStyle w:val="Hyperlink"/>
          </w:rPr>
          <w:t>Loredana.dicsi@edf-feph.org</w:t>
        </w:r>
      </w:hyperlink>
      <w:r>
        <w:t xml:space="preserve"> and  Catherine Naughton EDF Director at: </w:t>
      </w:r>
      <w:hyperlink r:id="rId11" w:history="1">
        <w:r w:rsidRPr="00F812BB">
          <w:rPr>
            <w:rStyle w:val="Hyperlink"/>
          </w:rPr>
          <w:t>Catherine.naughton@edf-feph.org</w:t>
        </w:r>
      </w:hyperlink>
      <w:r>
        <w:t xml:space="preserve"> </w:t>
      </w:r>
      <w:r w:rsidRPr="007435B3">
        <w:t xml:space="preserve">   </w:t>
      </w:r>
    </w:p>
    <w:p w14:paraId="42422E0B" w14:textId="77777777" w:rsidR="003F34B2" w:rsidRDefault="003F34B2" w:rsidP="003F34B2">
      <w:pPr>
        <w:ind w:left="-709"/>
      </w:pPr>
      <w:r>
        <w:tab/>
        <w:t xml:space="preserve">Please note that a proxy can be given to an elected board member only. </w:t>
      </w:r>
    </w:p>
    <w:p w14:paraId="7FED4425" w14:textId="77777777" w:rsidR="003F34B2" w:rsidRDefault="003F34B2" w:rsidP="003F34B2">
      <w:r>
        <w:t>Please make sure you sent this copy to the Proxy holder as well.</w:t>
      </w:r>
    </w:p>
    <w:p w14:paraId="0705D118" w14:textId="77777777" w:rsidR="00103A32" w:rsidRDefault="00103A32" w:rsidP="00103A32"/>
    <w:p w14:paraId="5173436B" w14:textId="7FE5A7F8" w:rsidR="003F34B2" w:rsidRDefault="003F34B2" w:rsidP="003F34B2">
      <w:pPr>
        <w:pStyle w:val="Heading2"/>
        <w:spacing w:after="240"/>
      </w:pPr>
      <w:r>
        <w:t>Annex 2</w:t>
      </w:r>
      <w:r w:rsidR="00812113">
        <w:t xml:space="preserve"> List of elected Board members and their email address</w:t>
      </w:r>
    </w:p>
    <w:p w14:paraId="4DEE53C9" w14:textId="77777777" w:rsidR="003F34B2" w:rsidRPr="003F34B2" w:rsidRDefault="003F34B2" w:rsidP="003F34B2">
      <w:r>
        <w:t xml:space="preserve">List of voters and emails (verified through </w:t>
      </w:r>
      <w:hyperlink r:id="rId12" w:history="1">
        <w:r w:rsidRPr="003F34B2">
          <w:rPr>
            <w:rStyle w:val="Hyperlink"/>
          </w:rPr>
          <w:t>For</w:t>
        </w:r>
        <w:r w:rsidRPr="003F34B2">
          <w:rPr>
            <w:rStyle w:val="Hyperlink"/>
          </w:rPr>
          <w:t>m</w:t>
        </w:r>
      </w:hyperlink>
      <w:r>
        <w:t xml:space="preserve"> sent to all Board members).</w:t>
      </w:r>
    </w:p>
    <w:p w14:paraId="4B111FC9" w14:textId="77777777" w:rsidR="003F34B2" w:rsidRPr="003F34B2" w:rsidRDefault="003F34B2" w:rsidP="003F34B2"/>
    <w:p w14:paraId="6AFD2CB9" w14:textId="77777777" w:rsidR="003F34B2" w:rsidRPr="00812113" w:rsidRDefault="003F34B2" w:rsidP="00812113"/>
    <w:sectPr w:rsidR="003F34B2" w:rsidRPr="00812113" w:rsidSect="00E0253A">
      <w:headerReference w:type="default" r:id="rId13"/>
      <w:footerReference w:type="default" r:id="rId14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FCE0" w14:textId="77777777" w:rsidR="0077130A" w:rsidRDefault="0077130A" w:rsidP="00F86167">
      <w:pPr>
        <w:spacing w:after="0" w:line="240" w:lineRule="auto"/>
      </w:pPr>
      <w:r>
        <w:separator/>
      </w:r>
    </w:p>
  </w:endnote>
  <w:endnote w:type="continuationSeparator" w:id="0">
    <w:p w14:paraId="66E5DB43" w14:textId="77777777" w:rsidR="0077130A" w:rsidRDefault="0077130A" w:rsidP="00F86167">
      <w:pPr>
        <w:spacing w:after="0" w:line="240" w:lineRule="auto"/>
      </w:pPr>
      <w:r>
        <w:continuationSeparator/>
      </w:r>
    </w:p>
  </w:endnote>
  <w:endnote w:type="continuationNotice" w:id="1">
    <w:p w14:paraId="3B924FCE" w14:textId="77777777" w:rsidR="0077130A" w:rsidRDefault="00771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AF7" w14:textId="7397D1D2" w:rsidR="007D4987" w:rsidRDefault="00582C50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5079C34" wp14:editId="7DD51BC8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795C" w14:textId="77777777" w:rsidR="0077130A" w:rsidRDefault="0077130A" w:rsidP="00F86167">
      <w:pPr>
        <w:spacing w:after="0" w:line="240" w:lineRule="auto"/>
      </w:pPr>
      <w:r>
        <w:separator/>
      </w:r>
    </w:p>
  </w:footnote>
  <w:footnote w:type="continuationSeparator" w:id="0">
    <w:p w14:paraId="6E2F935A" w14:textId="77777777" w:rsidR="0077130A" w:rsidRDefault="0077130A" w:rsidP="00F86167">
      <w:pPr>
        <w:spacing w:after="0" w:line="240" w:lineRule="auto"/>
      </w:pPr>
      <w:r>
        <w:continuationSeparator/>
      </w:r>
    </w:p>
  </w:footnote>
  <w:footnote w:type="continuationNotice" w:id="1">
    <w:p w14:paraId="2E98588D" w14:textId="77777777" w:rsidR="0077130A" w:rsidRDefault="007713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214D" w14:textId="0C4B55F7" w:rsidR="007D4987" w:rsidRPr="00B10A93" w:rsidRDefault="00582C50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7728" behindDoc="0" locked="0" layoutInCell="1" allowOverlap="1" wp14:anchorId="1F8E0A7F" wp14:editId="2B879AD3">
          <wp:simplePos x="0" y="0"/>
          <wp:positionH relativeFrom="column">
            <wp:posOffset>-28575</wp:posOffset>
          </wp:positionH>
          <wp:positionV relativeFrom="paragraph">
            <wp:posOffset>-88900</wp:posOffset>
          </wp:positionV>
          <wp:extent cx="781050" cy="865505"/>
          <wp:effectExtent l="0" t="0" r="0" b="0"/>
          <wp:wrapSquare wrapText="bothSides"/>
          <wp:docPr id="16" name="Picture 1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6704" behindDoc="0" locked="0" layoutInCell="1" allowOverlap="1" wp14:anchorId="27355B98" wp14:editId="79FE4B45">
          <wp:simplePos x="0" y="0"/>
          <wp:positionH relativeFrom="column">
            <wp:posOffset>5217795</wp:posOffset>
          </wp:positionH>
          <wp:positionV relativeFrom="paragraph">
            <wp:posOffset>-125095</wp:posOffset>
          </wp:positionV>
          <wp:extent cx="1088390" cy="958850"/>
          <wp:effectExtent l="0" t="0" r="0" b="0"/>
          <wp:wrapSquare wrapText="bothSides"/>
          <wp:docPr id="15" name="Picture 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E5340" w14:textId="77777777" w:rsidR="007D4987" w:rsidRDefault="007D4987" w:rsidP="00702749">
    <w:pPr>
      <w:pStyle w:val="Header"/>
    </w:pPr>
  </w:p>
  <w:p w14:paraId="6B9C94A4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C71"/>
    <w:multiLevelType w:val="hybridMultilevel"/>
    <w:tmpl w:val="5BC27AE8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F2B"/>
    <w:multiLevelType w:val="hybridMultilevel"/>
    <w:tmpl w:val="F2DCA93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5DD0"/>
    <w:multiLevelType w:val="hybridMultilevel"/>
    <w:tmpl w:val="737833FA"/>
    <w:lvl w:ilvl="0" w:tplc="0D442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00F4"/>
    <w:multiLevelType w:val="hybridMultilevel"/>
    <w:tmpl w:val="0018004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B3091"/>
    <w:multiLevelType w:val="hybridMultilevel"/>
    <w:tmpl w:val="7D00F2A2"/>
    <w:lvl w:ilvl="0" w:tplc="0D442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1B60"/>
    <w:multiLevelType w:val="hybridMultilevel"/>
    <w:tmpl w:val="00E4649E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81686"/>
    <w:multiLevelType w:val="hybridMultilevel"/>
    <w:tmpl w:val="5D64350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35321"/>
    <w:multiLevelType w:val="hybridMultilevel"/>
    <w:tmpl w:val="8E82BC98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67439">
    <w:abstractNumId w:val="4"/>
  </w:num>
  <w:num w:numId="2" w16cid:durableId="1847549435">
    <w:abstractNumId w:val="0"/>
  </w:num>
  <w:num w:numId="3" w16cid:durableId="544025740">
    <w:abstractNumId w:val="6"/>
  </w:num>
  <w:num w:numId="4" w16cid:durableId="805666220">
    <w:abstractNumId w:val="3"/>
  </w:num>
  <w:num w:numId="5" w16cid:durableId="135995154">
    <w:abstractNumId w:val="1"/>
  </w:num>
  <w:num w:numId="6" w16cid:durableId="758139330">
    <w:abstractNumId w:val="5"/>
  </w:num>
  <w:num w:numId="7" w16cid:durableId="1551917068">
    <w:abstractNumId w:val="2"/>
  </w:num>
  <w:num w:numId="8" w16cid:durableId="1684701125">
    <w:abstractNumId w:val="7"/>
  </w:num>
  <w:num w:numId="9" w16cid:durableId="4457485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01F7"/>
    <w:rsid w:val="000023E1"/>
    <w:rsid w:val="00007496"/>
    <w:rsid w:val="00010830"/>
    <w:rsid w:val="000116EB"/>
    <w:rsid w:val="0001234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82A45"/>
    <w:rsid w:val="000831B3"/>
    <w:rsid w:val="000912A1"/>
    <w:rsid w:val="00094B7E"/>
    <w:rsid w:val="000A0C1B"/>
    <w:rsid w:val="000A3B9E"/>
    <w:rsid w:val="000A4D76"/>
    <w:rsid w:val="000B15EF"/>
    <w:rsid w:val="000B6839"/>
    <w:rsid w:val="000B7DBE"/>
    <w:rsid w:val="000C726C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3A32"/>
    <w:rsid w:val="001051D6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8530D"/>
    <w:rsid w:val="0018534F"/>
    <w:rsid w:val="00196736"/>
    <w:rsid w:val="001A0CDD"/>
    <w:rsid w:val="001B25D2"/>
    <w:rsid w:val="001C21A5"/>
    <w:rsid w:val="001C5167"/>
    <w:rsid w:val="001E2101"/>
    <w:rsid w:val="001F4970"/>
    <w:rsid w:val="002063C8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4E6C"/>
    <w:rsid w:val="00276BFF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7D2D"/>
    <w:rsid w:val="002D400D"/>
    <w:rsid w:val="002D554E"/>
    <w:rsid w:val="002E2CCB"/>
    <w:rsid w:val="002E2D20"/>
    <w:rsid w:val="002E4D06"/>
    <w:rsid w:val="00300EA3"/>
    <w:rsid w:val="00303D90"/>
    <w:rsid w:val="0030775B"/>
    <w:rsid w:val="0031195C"/>
    <w:rsid w:val="0031586D"/>
    <w:rsid w:val="003236EF"/>
    <w:rsid w:val="00333531"/>
    <w:rsid w:val="00337D49"/>
    <w:rsid w:val="00343764"/>
    <w:rsid w:val="003459EA"/>
    <w:rsid w:val="0034737B"/>
    <w:rsid w:val="0035093E"/>
    <w:rsid w:val="00356623"/>
    <w:rsid w:val="003620C9"/>
    <w:rsid w:val="00363B2C"/>
    <w:rsid w:val="0036742E"/>
    <w:rsid w:val="00370623"/>
    <w:rsid w:val="00370645"/>
    <w:rsid w:val="003719EE"/>
    <w:rsid w:val="0037765C"/>
    <w:rsid w:val="003859DC"/>
    <w:rsid w:val="003A532D"/>
    <w:rsid w:val="003B63DF"/>
    <w:rsid w:val="003C22DA"/>
    <w:rsid w:val="003C3ACE"/>
    <w:rsid w:val="003C40FF"/>
    <w:rsid w:val="003C4F36"/>
    <w:rsid w:val="003D2A2D"/>
    <w:rsid w:val="003D2CFB"/>
    <w:rsid w:val="003E00A4"/>
    <w:rsid w:val="003E10BC"/>
    <w:rsid w:val="003E377A"/>
    <w:rsid w:val="003E5013"/>
    <w:rsid w:val="003E5784"/>
    <w:rsid w:val="003E5961"/>
    <w:rsid w:val="003E6B7F"/>
    <w:rsid w:val="003F34B2"/>
    <w:rsid w:val="004075AB"/>
    <w:rsid w:val="00407C35"/>
    <w:rsid w:val="004346B4"/>
    <w:rsid w:val="00444755"/>
    <w:rsid w:val="004602B7"/>
    <w:rsid w:val="00463858"/>
    <w:rsid w:val="00476616"/>
    <w:rsid w:val="0048004A"/>
    <w:rsid w:val="00485032"/>
    <w:rsid w:val="00490168"/>
    <w:rsid w:val="0049755B"/>
    <w:rsid w:val="00497901"/>
    <w:rsid w:val="004A15D9"/>
    <w:rsid w:val="004B0B31"/>
    <w:rsid w:val="004B18D2"/>
    <w:rsid w:val="004C0803"/>
    <w:rsid w:val="004C17E0"/>
    <w:rsid w:val="004C7574"/>
    <w:rsid w:val="004D3877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25E6"/>
    <w:rsid w:val="00555438"/>
    <w:rsid w:val="00565B87"/>
    <w:rsid w:val="00570620"/>
    <w:rsid w:val="00580BDE"/>
    <w:rsid w:val="00582AC5"/>
    <w:rsid w:val="00582C50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69F1"/>
    <w:rsid w:val="006622E5"/>
    <w:rsid w:val="006636F6"/>
    <w:rsid w:val="006737D5"/>
    <w:rsid w:val="006743C9"/>
    <w:rsid w:val="006830B6"/>
    <w:rsid w:val="006A2871"/>
    <w:rsid w:val="006A6684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325A4"/>
    <w:rsid w:val="00735289"/>
    <w:rsid w:val="007523B5"/>
    <w:rsid w:val="00754092"/>
    <w:rsid w:val="00766C5C"/>
    <w:rsid w:val="0077130A"/>
    <w:rsid w:val="0077255D"/>
    <w:rsid w:val="00772F63"/>
    <w:rsid w:val="00776654"/>
    <w:rsid w:val="00780E32"/>
    <w:rsid w:val="00782102"/>
    <w:rsid w:val="007907CC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F7978"/>
    <w:rsid w:val="00803C21"/>
    <w:rsid w:val="00812113"/>
    <w:rsid w:val="008177E5"/>
    <w:rsid w:val="00825148"/>
    <w:rsid w:val="00825AC8"/>
    <w:rsid w:val="00830AF2"/>
    <w:rsid w:val="00832DB6"/>
    <w:rsid w:val="008377E7"/>
    <w:rsid w:val="00843344"/>
    <w:rsid w:val="0084728B"/>
    <w:rsid w:val="008530D2"/>
    <w:rsid w:val="00866610"/>
    <w:rsid w:val="00867D8A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33223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C74F4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3708"/>
    <w:rsid w:val="00A45BDF"/>
    <w:rsid w:val="00A51CE8"/>
    <w:rsid w:val="00A54144"/>
    <w:rsid w:val="00A7352B"/>
    <w:rsid w:val="00A73D0F"/>
    <w:rsid w:val="00A73E30"/>
    <w:rsid w:val="00A83CA9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5F64"/>
    <w:rsid w:val="00AD7807"/>
    <w:rsid w:val="00AE22DB"/>
    <w:rsid w:val="00AE3FE3"/>
    <w:rsid w:val="00AE7ABC"/>
    <w:rsid w:val="00B014F8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4C2C"/>
    <w:rsid w:val="00B90A7B"/>
    <w:rsid w:val="00B92D67"/>
    <w:rsid w:val="00BA3332"/>
    <w:rsid w:val="00BB3110"/>
    <w:rsid w:val="00BE2708"/>
    <w:rsid w:val="00BF105F"/>
    <w:rsid w:val="00BF4A02"/>
    <w:rsid w:val="00BF6FD0"/>
    <w:rsid w:val="00C200F7"/>
    <w:rsid w:val="00C2120F"/>
    <w:rsid w:val="00C31972"/>
    <w:rsid w:val="00C36B74"/>
    <w:rsid w:val="00C36E13"/>
    <w:rsid w:val="00C5465A"/>
    <w:rsid w:val="00C6729F"/>
    <w:rsid w:val="00C74721"/>
    <w:rsid w:val="00C755F8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E144E"/>
    <w:rsid w:val="00CE5F48"/>
    <w:rsid w:val="00CF3944"/>
    <w:rsid w:val="00D003B4"/>
    <w:rsid w:val="00D01BEF"/>
    <w:rsid w:val="00D02932"/>
    <w:rsid w:val="00D03008"/>
    <w:rsid w:val="00D06189"/>
    <w:rsid w:val="00D1320A"/>
    <w:rsid w:val="00D25D09"/>
    <w:rsid w:val="00D41527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F50A1"/>
    <w:rsid w:val="00DF6BFD"/>
    <w:rsid w:val="00DF6DEA"/>
    <w:rsid w:val="00DF7BCD"/>
    <w:rsid w:val="00DF7F0E"/>
    <w:rsid w:val="00E0253A"/>
    <w:rsid w:val="00E06A55"/>
    <w:rsid w:val="00E075BD"/>
    <w:rsid w:val="00E159C8"/>
    <w:rsid w:val="00E15BA1"/>
    <w:rsid w:val="00E21BA9"/>
    <w:rsid w:val="00E240E3"/>
    <w:rsid w:val="00E3051B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A3939"/>
    <w:rsid w:val="00EC7FA1"/>
    <w:rsid w:val="00ED43D1"/>
    <w:rsid w:val="00ED50C9"/>
    <w:rsid w:val="00ED5865"/>
    <w:rsid w:val="00ED6D40"/>
    <w:rsid w:val="00F045D0"/>
    <w:rsid w:val="00F103A6"/>
    <w:rsid w:val="00F13C40"/>
    <w:rsid w:val="00F40196"/>
    <w:rsid w:val="00F6470F"/>
    <w:rsid w:val="00F67043"/>
    <w:rsid w:val="00F67FFA"/>
    <w:rsid w:val="00F8223E"/>
    <w:rsid w:val="00F86167"/>
    <w:rsid w:val="00F90843"/>
    <w:rsid w:val="00F90C80"/>
    <w:rsid w:val="00FA37B4"/>
    <w:rsid w:val="00FA6938"/>
    <w:rsid w:val="00FB4974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3EA0"/>
  <w15:chartTrackingRefBased/>
  <w15:docId w15:val="{2B7CE7E2-1759-4823-B491-68018D6C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4A"/>
    <w:pPr>
      <w:spacing w:after="200" w:line="276" w:lineRule="auto"/>
    </w:pPr>
    <w:rPr>
      <w:rFonts w:ascii="Arial" w:eastAsia="Times New Roman" w:hAnsi="Arial"/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7496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character" w:customStyle="1" w:styleId="normaltextrun">
    <w:name w:val="normaltextrun"/>
    <w:basedOn w:val="DefaultParagraphFont"/>
    <w:rsid w:val="00007496"/>
  </w:style>
  <w:style w:type="character" w:customStyle="1" w:styleId="eop">
    <w:name w:val="eop"/>
    <w:basedOn w:val="DefaultParagraphFont"/>
    <w:rsid w:val="00007496"/>
  </w:style>
  <w:style w:type="paragraph" w:styleId="BodyText">
    <w:name w:val="Body Text"/>
    <w:basedOn w:val="Normal"/>
    <w:link w:val="BodyTextChar"/>
    <w:rsid w:val="003F34B2"/>
    <w:pPr>
      <w:spacing w:after="0" w:line="240" w:lineRule="auto"/>
    </w:pPr>
    <w:rPr>
      <w:szCs w:val="20"/>
      <w:lang w:val="en-US" w:eastAsia="fr-FR" w:bidi="ar-SA"/>
    </w:rPr>
  </w:style>
  <w:style w:type="character" w:customStyle="1" w:styleId="BodyTextChar">
    <w:name w:val="Body Text Char"/>
    <w:link w:val="BodyText"/>
    <w:rsid w:val="003F34B2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redana.dicsi@edf-feph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x493RNXEo061m9g8AYWbzq9QK2nUpfBEieppvYTruHZUNjJQWVdENlVKVlcxQlNRU1I2TU43Vk9TRC4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.naughton@edf-feph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redana.dicsi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x493RNXEo061m9g8AYWbzq9QK2nUpfBEieppvYTruHZUODFPTERCNzc3UlE0QTFaQ1M2VTdWRE9POC4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Links>
    <vt:vector size="30" baseType="variant">
      <vt:variant>
        <vt:i4>6225990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https://forms.office.com/Pages/ResponsePage.aspx?id=x493RNXEo061m9g8AYWbzq9QK2nUpfBEieppvYTruHZUNjJQWVdENlVKVlcxQlNRU1I2TU43Vk9TRC4u</vt:lpwstr>
      </vt:variant>
      <vt:variant>
        <vt:lpwstr/>
      </vt:variant>
      <vt:variant>
        <vt:i4>786468</vt:i4>
      </vt:variant>
      <vt:variant>
        <vt:i4>9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  <vt:variant>
        <vt:i4>5111911</vt:i4>
      </vt:variant>
      <vt:variant>
        <vt:i4>6</vt:i4>
      </vt:variant>
      <vt:variant>
        <vt:i4>0</vt:i4>
      </vt:variant>
      <vt:variant>
        <vt:i4>5</vt:i4>
      </vt:variant>
      <vt:variant>
        <vt:lpwstr>mailto:Loredana.dicsi@edf-feph.org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https://forms.office.com/Pages/ResponsePage.aspx?id=x493RNXEo061m9g8AYWbzq9QK2nUpfBEieppvYTruHZUODFPTERCNzc3UlE0QTFaQ1M2VTdWRE9POC4u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Loredana.dicsi@edf-feph.org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</cp:revision>
  <dcterms:created xsi:type="dcterms:W3CDTF">2023-10-10T08:21:00Z</dcterms:created>
  <dcterms:modified xsi:type="dcterms:W3CDTF">2023-11-14T10:56:00Z</dcterms:modified>
</cp:coreProperties>
</file>