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1C21" w14:textId="1EF35749" w:rsidR="000D1455" w:rsidRPr="00CB06CD" w:rsidRDefault="00973247" w:rsidP="00941EE2">
      <w:pPr>
        <w:spacing w:before="240" w:after="960" w:line="276" w:lineRule="auto"/>
        <w:jc w:val="center"/>
        <w:rPr>
          <w:rFonts w:cs="Arial"/>
          <w:b/>
          <w:sz w:val="48"/>
        </w:rPr>
      </w:pPr>
      <w:r w:rsidRPr="003F768A">
        <w:rPr>
          <w:noProof/>
        </w:rPr>
        <w:drawing>
          <wp:inline distT="0" distB="0" distL="0" distR="0" wp14:anchorId="07C4520C" wp14:editId="4EC39C5D">
            <wp:extent cx="1516380" cy="1889125"/>
            <wp:effectExtent l="0" t="0" r="7620" b="0"/>
            <wp:docPr id="1360295735" name="Picture 1360295735" descr="Symbol of the European Disability Foru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ymbol of the European Disability For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2845" w14:textId="347B169F" w:rsidR="00941EE2" w:rsidRPr="00973247" w:rsidRDefault="00941EE2" w:rsidP="008F5FA7">
      <w:pPr>
        <w:pStyle w:val="Ttulo1"/>
        <w:spacing w:before="2280"/>
      </w:pPr>
      <w:r w:rsidRPr="00973247">
        <w:t>Our manifesto</w:t>
      </w:r>
      <w:r w:rsidR="00973247" w:rsidRPr="00973247">
        <w:t xml:space="preserve"> on the rights </w:t>
      </w:r>
      <w:r w:rsidR="00973247" w:rsidRPr="00973247">
        <w:br/>
        <w:t>of women and girls with disabilities</w:t>
      </w:r>
    </w:p>
    <w:p w14:paraId="1A7A1359" w14:textId="0A5CD096" w:rsidR="00941EE2" w:rsidRPr="00CB06CD" w:rsidRDefault="00AF67FF" w:rsidP="00187D1E">
      <w:pPr>
        <w:spacing w:before="3240" w:line="276" w:lineRule="auto"/>
        <w:rPr>
          <w:b/>
          <w:bCs/>
          <w:color w:val="auto"/>
        </w:rPr>
      </w:pPr>
      <w:r w:rsidRPr="00CB06C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91C3E5B" wp14:editId="6BF072DA">
                <wp:simplePos x="0" y="0"/>
                <wp:positionH relativeFrom="column">
                  <wp:posOffset>-1260475</wp:posOffset>
                </wp:positionH>
                <wp:positionV relativeFrom="page">
                  <wp:posOffset>6886466</wp:posOffset>
                </wp:positionV>
                <wp:extent cx="7905750" cy="2901315"/>
                <wp:effectExtent l="0" t="0" r="19050" b="13335"/>
                <wp:wrapNone/>
                <wp:docPr id="111438530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0" cy="2901315"/>
                        </a:xfrm>
                        <a:prstGeom prst="rect">
                          <a:avLst/>
                        </a:prstGeom>
                        <a:solidFill>
                          <a:srgbClr val="E1E7EF">
                            <a:alpha val="89804"/>
                          </a:srgbClr>
                        </a:solidFill>
                        <a:ln>
                          <a:solidFill>
                            <a:srgbClr val="E1E7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C2A67" w14:textId="77777777" w:rsidR="00941EE2" w:rsidRPr="00973247" w:rsidRDefault="00941EE2" w:rsidP="00941EE2">
                            <w:pPr>
                              <w:rPr>
                                <w:color w:val="E1E7E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C3E5B" id="Rectangle 1" o:spid="_x0000_s1026" alt="&quot;&quot;" style="position:absolute;margin-left:-99.25pt;margin-top:542.25pt;width:622.5pt;height:2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" fillcolor="#e1e7ef" strokecolor="#e1e7ef" strokeweight="1pt">
                <v:fill opacity="58853f"/>
                <v:path arrowok="t"/>
                <v:textbox>
                  <w:txbxContent>
                    <w:p w14:paraId="0EDC2A67" w14:textId="77777777" w:rsidR="00941EE2" w:rsidRPr="00973247" w:rsidRDefault="00941EE2" w:rsidP="00941EE2">
                      <w:pPr>
                        <w:rPr>
                          <w:color w:val="E1E7EF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941EE2" w:rsidRPr="00CB06CD">
        <w:rPr>
          <w:b/>
          <w:bCs/>
          <w:color w:val="auto"/>
        </w:rPr>
        <w:t>Easy-to-read version</w:t>
      </w:r>
    </w:p>
    <w:p w14:paraId="58450CAE" w14:textId="25BAB8CD" w:rsidR="00941EE2" w:rsidRPr="00CB06CD" w:rsidRDefault="00AF67FF" w:rsidP="0089260D">
      <w:pPr>
        <w:spacing w:before="360"/>
        <w:rPr>
          <w:color w:val="auto"/>
        </w:rPr>
      </w:pPr>
      <w:r w:rsidRPr="00CB06CD">
        <w:rPr>
          <w:b/>
          <w:bCs/>
          <w:noProof/>
          <w:color w:val="auto"/>
          <w:sz w:val="20"/>
        </w:rPr>
        <w:drawing>
          <wp:anchor distT="0" distB="0" distL="114300" distR="114300" simplePos="0" relativeHeight="251657728" behindDoc="0" locked="0" layoutInCell="1" allowOverlap="1" wp14:anchorId="20C7F5AA" wp14:editId="7C6F23F6">
            <wp:simplePos x="0" y="0"/>
            <wp:positionH relativeFrom="column">
              <wp:posOffset>4282440</wp:posOffset>
            </wp:positionH>
            <wp:positionV relativeFrom="page">
              <wp:posOffset>7776319</wp:posOffset>
            </wp:positionV>
            <wp:extent cx="1346835" cy="1346835"/>
            <wp:effectExtent l="19050" t="19050" r="24765" b="24765"/>
            <wp:wrapSquare wrapText="bothSides"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346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EE2" w:rsidRPr="00CB06CD">
        <w:rPr>
          <w:color w:val="auto"/>
        </w:rPr>
        <w:t>Easy-to-read is information</w:t>
      </w:r>
    </w:p>
    <w:p w14:paraId="6C0456C2" w14:textId="1A189292" w:rsidR="00941EE2" w:rsidRPr="00CB06CD" w:rsidRDefault="00941EE2" w:rsidP="00941EE2">
      <w:pPr>
        <w:rPr>
          <w:color w:val="auto"/>
        </w:rPr>
      </w:pPr>
      <w:r w:rsidRPr="00CB06CD">
        <w:rPr>
          <w:color w:val="auto"/>
        </w:rPr>
        <w:t xml:space="preserve">that is written in a simple way </w:t>
      </w:r>
      <w:r w:rsidRPr="00CB06CD">
        <w:rPr>
          <w:color w:val="auto"/>
        </w:rPr>
        <w:tab/>
      </w:r>
      <w:r w:rsidRPr="00CB06CD">
        <w:rPr>
          <w:color w:val="auto"/>
        </w:rPr>
        <w:br/>
        <w:t>so that all people can understand it.</w:t>
      </w:r>
    </w:p>
    <w:p w14:paraId="7D8151B9" w14:textId="50144878" w:rsidR="00941EE2" w:rsidRPr="00CB06CD" w:rsidRDefault="00941EE2" w:rsidP="00941EE2">
      <w:pPr>
        <w:rPr>
          <w:color w:val="auto"/>
        </w:rPr>
      </w:pPr>
      <w:r w:rsidRPr="00CB06CD">
        <w:rPr>
          <w:color w:val="auto"/>
        </w:rPr>
        <w:t xml:space="preserve">You can find more information at: </w:t>
      </w:r>
    </w:p>
    <w:p w14:paraId="65293325" w14:textId="0071690B" w:rsidR="00941EE2" w:rsidRPr="00CB06CD" w:rsidRDefault="00000000" w:rsidP="00941EE2">
      <w:pPr>
        <w:rPr>
          <w:rStyle w:val="Hipervnculo"/>
          <w:color w:val="auto"/>
        </w:rPr>
      </w:pPr>
      <w:hyperlink r:id="rId10" w:history="1">
        <w:r w:rsidR="00941EE2" w:rsidRPr="00C2556B">
          <w:rPr>
            <w:rStyle w:val="Hipervnculo"/>
            <w:color w:val="005F8F"/>
            <w:u w:val="none"/>
          </w:rPr>
          <w:t>www.inclusion-europe.eu/easy-to-read</w:t>
        </w:r>
      </w:hyperlink>
      <w:r w:rsidR="00941EE2" w:rsidRPr="00CB06CD">
        <w:rPr>
          <w:rStyle w:val="Hipervnculo"/>
          <w:color w:val="auto"/>
          <w:u w:val="none"/>
        </w:rPr>
        <w:t>.</w:t>
      </w:r>
      <w:r w:rsidR="00941EE2" w:rsidRPr="00CB06CD">
        <w:rPr>
          <w:rStyle w:val="Hipervnculo"/>
          <w:color w:val="auto"/>
        </w:rPr>
        <w:br w:type="page"/>
      </w:r>
    </w:p>
    <w:p w14:paraId="789C05E7" w14:textId="77777777" w:rsidR="00941EE2" w:rsidRPr="00CB06CD" w:rsidRDefault="00941EE2" w:rsidP="00941EE2">
      <w:pPr>
        <w:spacing w:before="1800" w:after="160" w:line="259" w:lineRule="auto"/>
        <w:rPr>
          <w:rStyle w:val="Hipervnculo"/>
          <w:color w:val="auto"/>
          <w:u w:val="none"/>
        </w:rPr>
      </w:pPr>
    </w:p>
    <w:p w14:paraId="149B6B9A" w14:textId="3F147E89" w:rsidR="00941EE2" w:rsidRPr="00CB06CD" w:rsidRDefault="0089260D" w:rsidP="002754A1">
      <w:pPr>
        <w:spacing w:before="3840" w:after="120"/>
        <w:ind w:left="283" w:right="283"/>
        <w:jc w:val="center"/>
        <w:rPr>
          <w:sz w:val="34"/>
          <w:szCs w:val="34"/>
        </w:rPr>
      </w:pPr>
      <w:r w:rsidRPr="00973247">
        <w:rPr>
          <w:noProof/>
          <w:color w:val="E1E7EF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736D2" wp14:editId="110C1E35">
                <wp:simplePos x="0" y="0"/>
                <wp:positionH relativeFrom="column">
                  <wp:posOffset>168275</wp:posOffset>
                </wp:positionH>
                <wp:positionV relativeFrom="paragraph">
                  <wp:posOffset>1956493</wp:posOffset>
                </wp:positionV>
                <wp:extent cx="5313212" cy="0"/>
                <wp:effectExtent l="0" t="19050" r="20955" b="19050"/>
                <wp:wrapNone/>
                <wp:docPr id="85510564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21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5F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2D617" id="Straight Connector 1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5pt,154.05pt" to="431.6pt,15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" strokecolor="#005f8f" strokeweight="3pt">
                <v:stroke joinstyle="miter"/>
              </v:line>
            </w:pict>
          </mc:Fallback>
        </mc:AlternateContent>
      </w:r>
      <w:r w:rsidR="00941EE2" w:rsidRPr="00CB06CD">
        <w:rPr>
          <w:sz w:val="34"/>
          <w:szCs w:val="34"/>
        </w:rPr>
        <w:t xml:space="preserve">The difficult words in the text are marked in </w:t>
      </w:r>
      <w:r w:rsidR="00941EE2" w:rsidRPr="00CB06CD">
        <w:rPr>
          <w:b/>
          <w:bCs/>
          <w:sz w:val="34"/>
          <w:szCs w:val="34"/>
        </w:rPr>
        <w:t>bold</w:t>
      </w:r>
      <w:r w:rsidR="00941EE2" w:rsidRPr="00CB06CD">
        <w:rPr>
          <w:sz w:val="34"/>
          <w:szCs w:val="34"/>
        </w:rPr>
        <w:t>.</w:t>
      </w:r>
    </w:p>
    <w:p w14:paraId="5D47C40F" w14:textId="534F3316" w:rsidR="00623BCF" w:rsidRPr="00CB06CD" w:rsidRDefault="0089260D" w:rsidP="002847A1">
      <w:pPr>
        <w:spacing w:before="120" w:after="3960" w:line="288" w:lineRule="auto"/>
        <w:ind w:left="283" w:right="283"/>
        <w:jc w:val="center"/>
        <w:rPr>
          <w:sz w:val="34"/>
          <w:szCs w:val="34"/>
        </w:rPr>
      </w:pPr>
      <w:r w:rsidRPr="00CB06CD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7A1131" wp14:editId="18EF80EB">
                <wp:simplePos x="0" y="0"/>
                <wp:positionH relativeFrom="column">
                  <wp:posOffset>168275</wp:posOffset>
                </wp:positionH>
                <wp:positionV relativeFrom="paragraph">
                  <wp:posOffset>707184</wp:posOffset>
                </wp:positionV>
                <wp:extent cx="5313212" cy="0"/>
                <wp:effectExtent l="0" t="19050" r="20955" b="19050"/>
                <wp:wrapNone/>
                <wp:docPr id="44365051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21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5F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9A464" id="Straight Connector 1" o:spid="_x0000_s1026" alt="&quot;&quot;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5pt,55.7pt" to="431.6pt,5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" strokecolor="#005f8f" strokeweight="3pt">
                <v:stroke joinstyle="miter"/>
              </v:line>
            </w:pict>
          </mc:Fallback>
        </mc:AlternateContent>
      </w:r>
      <w:r w:rsidR="00941EE2" w:rsidRPr="00CB06CD">
        <w:rPr>
          <w:sz w:val="34"/>
          <w:szCs w:val="34"/>
        </w:rPr>
        <w:t xml:space="preserve">You can </w:t>
      </w:r>
      <w:r w:rsidRPr="00CB06CD">
        <w:rPr>
          <w:sz w:val="34"/>
          <w:szCs w:val="34"/>
        </w:rPr>
        <w:t>find their explanation at the end of this booklet.</w:t>
      </w:r>
    </w:p>
    <w:p w14:paraId="46EF662C" w14:textId="77777777" w:rsidR="00BD7CBB" w:rsidRPr="00CB06CD" w:rsidRDefault="00623BCF" w:rsidP="002847A1">
      <w:pPr>
        <w:spacing w:before="1920" w:line="288" w:lineRule="auto"/>
        <w:ind w:left="283" w:right="283"/>
        <w:jc w:val="center"/>
        <w:rPr>
          <w:sz w:val="34"/>
          <w:szCs w:val="34"/>
        </w:rPr>
      </w:pPr>
      <w:r w:rsidRPr="002847A1">
        <w:rPr>
          <w:sz w:val="34"/>
          <w:szCs w:val="34"/>
        </w:rPr>
        <w:t xml:space="preserve">This text was created thanks to </w:t>
      </w:r>
      <w:r w:rsidR="002754A1" w:rsidRPr="002847A1">
        <w:rPr>
          <w:sz w:val="34"/>
          <w:szCs w:val="34"/>
        </w:rPr>
        <w:t>money we received from</w:t>
      </w:r>
      <w:r w:rsidRPr="002847A1">
        <w:rPr>
          <w:sz w:val="34"/>
          <w:szCs w:val="34"/>
        </w:rPr>
        <w:t xml:space="preserve"> the European Union</w:t>
      </w:r>
      <w:r w:rsidR="002754A1" w:rsidRPr="002847A1">
        <w:rPr>
          <w:sz w:val="34"/>
          <w:szCs w:val="34"/>
        </w:rPr>
        <w:t>.</w:t>
      </w:r>
    </w:p>
    <w:p w14:paraId="031693C8" w14:textId="16228FB2" w:rsidR="0089260D" w:rsidRPr="00CB06CD" w:rsidRDefault="00BD7CBB" w:rsidP="002754A1">
      <w:pPr>
        <w:spacing w:before="120" w:line="288" w:lineRule="auto"/>
        <w:ind w:left="283" w:right="283"/>
        <w:jc w:val="center"/>
        <w:rPr>
          <w:sz w:val="34"/>
          <w:szCs w:val="34"/>
        </w:rPr>
      </w:pPr>
      <w:r w:rsidRPr="00CB06CD">
        <w:rPr>
          <w:noProof/>
          <w:sz w:val="34"/>
          <w:szCs w:val="34"/>
        </w:rPr>
        <w:t xml:space="preserve"> </w:t>
      </w:r>
      <w:r w:rsidRPr="00CB06CD">
        <w:rPr>
          <w:noProof/>
          <w:sz w:val="34"/>
          <w:szCs w:val="34"/>
        </w:rPr>
        <w:drawing>
          <wp:inline distT="0" distB="0" distL="0" distR="0" wp14:anchorId="73A7C860" wp14:editId="55140776">
            <wp:extent cx="1524156" cy="1543661"/>
            <wp:effectExtent l="0" t="0" r="0" b="0"/>
            <wp:docPr id="8854866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8665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94" cy="155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60D" w:rsidRPr="00CB06CD">
        <w:br w:type="page"/>
      </w:r>
    </w:p>
    <w:p w14:paraId="5C273FFD" w14:textId="13E34CF5" w:rsidR="000D1455" w:rsidRPr="006E3EA7" w:rsidRDefault="00B725CF" w:rsidP="007B1D41">
      <w:pPr>
        <w:pStyle w:val="Ttulo2"/>
      </w:pPr>
      <w:r w:rsidRPr="003F768A">
        <w:rPr>
          <w:noProof/>
        </w:rPr>
        <w:drawing>
          <wp:anchor distT="0" distB="0" distL="114300" distR="114300" simplePos="0" relativeHeight="251649536" behindDoc="0" locked="0" layoutInCell="1" allowOverlap="1" wp14:anchorId="5FA1BA92" wp14:editId="2868BC7E">
            <wp:simplePos x="0" y="0"/>
            <wp:positionH relativeFrom="column">
              <wp:posOffset>4408170</wp:posOffset>
            </wp:positionH>
            <wp:positionV relativeFrom="paragraph">
              <wp:posOffset>586465</wp:posOffset>
            </wp:positionV>
            <wp:extent cx="1270720" cy="1583079"/>
            <wp:effectExtent l="0" t="0" r="5715" b="0"/>
            <wp:wrapNone/>
            <wp:docPr id="1764403250" name="Picture 17644032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03250" name="Picture 17644032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720" cy="158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FE" w:rsidRPr="006E3EA7">
        <w:t>WHO WE ARE</w:t>
      </w:r>
    </w:p>
    <w:p w14:paraId="64E80F64" w14:textId="5705C855" w:rsidR="006A3ECF" w:rsidRPr="00CB06CD" w:rsidRDefault="006A3ECF" w:rsidP="006A3ECF">
      <w:r w:rsidRPr="00CB06CD">
        <w:t xml:space="preserve">We are the European </w:t>
      </w:r>
      <w:r w:rsidR="006E3EA7">
        <w:t xml:space="preserve">Disability Forum. </w:t>
      </w:r>
      <w:r w:rsidRPr="00CB06CD">
        <w:t xml:space="preserve"> </w:t>
      </w:r>
    </w:p>
    <w:p w14:paraId="42131D86" w14:textId="239CB03A" w:rsidR="00637CB8" w:rsidRPr="00B725CF" w:rsidRDefault="006E3EA7" w:rsidP="00B725CF">
      <w:r>
        <w:t xml:space="preserve">The European Disability Forum </w:t>
      </w:r>
      <w:r>
        <w:br/>
        <w:t>is</w:t>
      </w:r>
      <w:r w:rsidRPr="003D345E">
        <w:t xml:space="preserve"> an </w:t>
      </w:r>
      <w:r>
        <w:t xml:space="preserve">organisation that </w:t>
      </w:r>
      <w:r>
        <w:rPr>
          <w:noProof/>
        </w:rPr>
        <w:t>protects</w:t>
      </w:r>
      <w:r w:rsidRPr="003D345E">
        <w:t xml:space="preserve"> the rights </w:t>
      </w:r>
      <w:r>
        <w:br/>
      </w:r>
      <w:r w:rsidRPr="003D345E">
        <w:t>of all people with disabilities in Europe</w:t>
      </w:r>
      <w:r>
        <w:t xml:space="preserve">. </w:t>
      </w:r>
      <w:r>
        <w:br/>
      </w:r>
      <w:r w:rsidRPr="003D345E">
        <w:t xml:space="preserve">In short, </w:t>
      </w:r>
      <w:r>
        <w:t>it is called</w:t>
      </w:r>
      <w:r w:rsidRPr="003D345E">
        <w:t xml:space="preserve"> ‘EDF’.</w:t>
      </w:r>
    </w:p>
    <w:p w14:paraId="27EE5236" w14:textId="06671A74" w:rsidR="003F17D6" w:rsidRPr="00CB06CD" w:rsidRDefault="00A421DD" w:rsidP="007B1D41">
      <w:pPr>
        <w:pStyle w:val="Ttulo2"/>
      </w:pPr>
      <w:r w:rsidRPr="00361140">
        <w:t>WHAT THIS</w:t>
      </w:r>
      <w:r w:rsidRPr="00CB06CD">
        <w:t xml:space="preserve"> BOOKLET IS ABOUT</w:t>
      </w:r>
    </w:p>
    <w:p w14:paraId="602F084F" w14:textId="0E191FEC" w:rsidR="00A421DD" w:rsidRPr="00CB06CD" w:rsidRDefault="00A421DD" w:rsidP="00A421DD">
      <w:r w:rsidRPr="00CB06CD">
        <w:t xml:space="preserve">This is the easy-to-read version of our </w:t>
      </w:r>
      <w:r w:rsidR="006E3EA7">
        <w:t>recent m</w:t>
      </w:r>
      <w:r w:rsidRPr="00CB06CD">
        <w:t>anifes</w:t>
      </w:r>
      <w:r w:rsidR="006E3EA7">
        <w:t>to</w:t>
      </w:r>
      <w:r w:rsidR="006E3EA7">
        <w:br/>
        <w:t>on the rights of women and girls with disabilities in Europe.</w:t>
      </w:r>
      <w:r w:rsidRPr="00CB06CD">
        <w:t xml:space="preserve"> </w:t>
      </w:r>
    </w:p>
    <w:p w14:paraId="66EEF313" w14:textId="1A6EBE3C" w:rsidR="00A421DD" w:rsidRPr="00CB06CD" w:rsidRDefault="00A421DD" w:rsidP="006A3ECF">
      <w:r w:rsidRPr="00CB06CD">
        <w:t xml:space="preserve">Our manifesto is a document </w:t>
      </w:r>
      <w:r w:rsidR="006A3ECF" w:rsidRPr="00CB06CD">
        <w:t xml:space="preserve">we wrote to explain: </w:t>
      </w:r>
    </w:p>
    <w:p w14:paraId="31FC17AA" w14:textId="12846345" w:rsidR="006A3ECF" w:rsidRPr="00167BC1" w:rsidRDefault="006E3EA7" w:rsidP="00167BC1">
      <w:pPr>
        <w:pStyle w:val="Prrafodelista"/>
      </w:pPr>
      <w:r w:rsidRPr="00167BC1">
        <w:drawing>
          <wp:anchor distT="0" distB="0" distL="114300" distR="114300" simplePos="0" relativeHeight="251643392" behindDoc="1" locked="0" layoutInCell="1" allowOverlap="1" wp14:anchorId="3F025230" wp14:editId="27E8C8B6">
            <wp:simplePos x="0" y="0"/>
            <wp:positionH relativeFrom="column">
              <wp:posOffset>4219575</wp:posOffset>
            </wp:positionH>
            <wp:positionV relativeFrom="paragraph">
              <wp:posOffset>354273</wp:posOffset>
            </wp:positionV>
            <wp:extent cx="1620000" cy="1620000"/>
            <wp:effectExtent l="0" t="0" r="0" b="0"/>
            <wp:wrapNone/>
            <wp:docPr id="4383292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292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ECF" w:rsidRPr="00167BC1">
        <w:t xml:space="preserve">What is the situation </w:t>
      </w:r>
      <w:r w:rsidR="00764CFF" w:rsidRPr="00167BC1">
        <w:br/>
      </w:r>
      <w:r w:rsidR="006A3ECF" w:rsidRPr="00167BC1">
        <w:t xml:space="preserve">of women and girls </w:t>
      </w:r>
      <w:r w:rsidR="00C33D69" w:rsidRPr="00167BC1">
        <w:t>with disabilities i</w:t>
      </w:r>
      <w:r w:rsidR="006A3ECF" w:rsidRPr="00167BC1">
        <w:t xml:space="preserve">n Europe? </w:t>
      </w:r>
    </w:p>
    <w:p w14:paraId="179CB63E" w14:textId="5816175C" w:rsidR="00167BC1" w:rsidRPr="00167BC1" w:rsidRDefault="006A3ECF" w:rsidP="00554180">
      <w:pPr>
        <w:pStyle w:val="Prrafodelista"/>
        <w:spacing w:after="480"/>
      </w:pPr>
      <w:r w:rsidRPr="00167BC1">
        <w:t xml:space="preserve">What </w:t>
      </w:r>
      <w:r w:rsidR="00783285" w:rsidRPr="00167BC1">
        <w:t>should t</w:t>
      </w:r>
      <w:r w:rsidRPr="00167BC1">
        <w:t xml:space="preserve">he European Union </w:t>
      </w:r>
      <w:r w:rsidR="007F381B" w:rsidRPr="00167BC1">
        <w:br/>
      </w:r>
      <w:r w:rsidRPr="00167BC1">
        <w:t>and its countries do to protect</w:t>
      </w:r>
      <w:r w:rsidR="007F381B" w:rsidRPr="00167BC1">
        <w:t xml:space="preserve"> </w:t>
      </w:r>
      <w:r w:rsidRPr="00167BC1">
        <w:t xml:space="preserve">the rights </w:t>
      </w:r>
      <w:r w:rsidR="0072002D">
        <w:br/>
      </w:r>
      <w:r w:rsidRPr="00167BC1">
        <w:t>of women and girls</w:t>
      </w:r>
      <w:r w:rsidR="00C33D69" w:rsidRPr="00167BC1">
        <w:t xml:space="preserve"> with disabilities</w:t>
      </w:r>
      <w:r w:rsidRPr="00167BC1">
        <w:t>?</w:t>
      </w:r>
    </w:p>
    <w:p w14:paraId="2E61ED10" w14:textId="1808CF2A" w:rsidR="00167BC1" w:rsidRDefault="00167BC1" w:rsidP="00554180">
      <w:r>
        <w:t xml:space="preserve">To write this manifesto, </w:t>
      </w:r>
      <w:r w:rsidR="00B725CF">
        <w:br/>
      </w:r>
      <w:r>
        <w:t xml:space="preserve">we asked women with disabilities around Europe </w:t>
      </w:r>
      <w:r w:rsidR="00B725CF">
        <w:br/>
      </w:r>
      <w:r>
        <w:t xml:space="preserve">to tell us </w:t>
      </w:r>
      <w:r w:rsidR="000E0F9F">
        <w:t xml:space="preserve">about </w:t>
      </w:r>
      <w:r>
        <w:t xml:space="preserve">their experiences and views. </w:t>
      </w:r>
    </w:p>
    <w:p w14:paraId="39A40DCE" w14:textId="48875C43" w:rsidR="00167BC1" w:rsidRDefault="00167BC1" w:rsidP="00554180">
      <w:r>
        <w:t xml:space="preserve">Around 500 women from 33 countries in Europe </w:t>
      </w:r>
      <w:r w:rsidR="000E0F9F">
        <w:br/>
      </w:r>
      <w:r>
        <w:t xml:space="preserve">shared their experiences and views with us. </w:t>
      </w:r>
    </w:p>
    <w:p w14:paraId="50050AFD" w14:textId="77777777" w:rsidR="00167BC1" w:rsidRDefault="00167BC1" w:rsidP="00554180">
      <w:r>
        <w:t xml:space="preserve">Most of them were women with disabilities. </w:t>
      </w:r>
    </w:p>
    <w:p w14:paraId="42183AA3" w14:textId="77777777" w:rsidR="00167BC1" w:rsidRDefault="00167BC1" w:rsidP="00554180">
      <w:r>
        <w:t xml:space="preserve">Some of them were mothers of children with disabilities. </w:t>
      </w:r>
    </w:p>
    <w:p w14:paraId="6D1246C9" w14:textId="488B650B" w:rsidR="00A421DD" w:rsidRPr="004A6BE9" w:rsidRDefault="00260B01" w:rsidP="007B1D41">
      <w:pPr>
        <w:pStyle w:val="Ttulo2"/>
      </w:pPr>
      <w:r w:rsidRPr="00CB06CD">
        <w:rPr>
          <w:noProof/>
        </w:rPr>
        <w:drawing>
          <wp:anchor distT="0" distB="0" distL="114300" distR="114300" simplePos="0" relativeHeight="251648512" behindDoc="1" locked="0" layoutInCell="1" allowOverlap="1" wp14:anchorId="2EA784F8" wp14:editId="5F7BB558">
            <wp:simplePos x="0" y="0"/>
            <wp:positionH relativeFrom="column">
              <wp:posOffset>4295775</wp:posOffset>
            </wp:positionH>
            <wp:positionV relativeFrom="paragraph">
              <wp:posOffset>894715</wp:posOffset>
            </wp:positionV>
            <wp:extent cx="1562100" cy="1562100"/>
            <wp:effectExtent l="0" t="0" r="0" b="0"/>
            <wp:wrapNone/>
            <wp:docPr id="106117772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7772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36B" w:rsidRPr="004A6BE9">
        <w:t xml:space="preserve">THE SITUATION OF WOMEN AND GIRLS </w:t>
      </w:r>
      <w:r w:rsidR="004A6BE9" w:rsidRPr="004A6BE9">
        <w:br/>
        <w:t xml:space="preserve">WITH DISABILITIES </w:t>
      </w:r>
      <w:r w:rsidR="0022036B" w:rsidRPr="004A6BE9">
        <w:t xml:space="preserve">IN EUROPE </w:t>
      </w:r>
    </w:p>
    <w:p w14:paraId="7C19E3EE" w14:textId="0EF783E3" w:rsidR="0050325F" w:rsidRPr="00CB06CD" w:rsidRDefault="0050325F" w:rsidP="0050325F">
      <w:r w:rsidRPr="00CB06CD">
        <w:t xml:space="preserve">Unfortunately, Europe is not yet a place </w:t>
      </w:r>
      <w:r w:rsidRPr="00CB06CD">
        <w:br/>
        <w:t xml:space="preserve">where all women and girls </w:t>
      </w:r>
      <w:r w:rsidRPr="00CB06CD">
        <w:br/>
        <w:t xml:space="preserve">can enjoy their rights safely and freely. </w:t>
      </w:r>
      <w:r w:rsidRPr="00CB06CD">
        <w:br/>
        <w:t xml:space="preserve">Things can be even harder </w:t>
      </w:r>
      <w:r w:rsidRPr="00CB06CD">
        <w:br/>
        <w:t xml:space="preserve">for </w:t>
      </w:r>
      <w:r>
        <w:t xml:space="preserve">women and girls with disabilities. </w:t>
      </w:r>
      <w:r w:rsidRPr="00CB06CD">
        <w:t xml:space="preserve"> </w:t>
      </w:r>
    </w:p>
    <w:p w14:paraId="5CD68F32" w14:textId="77777777" w:rsidR="0050325F" w:rsidRDefault="0050325F" w:rsidP="0050325F"/>
    <w:p w14:paraId="24175B43" w14:textId="3097F87D" w:rsidR="00140C58" w:rsidRDefault="0050325F" w:rsidP="0050325F">
      <w:r w:rsidRPr="00CB06CD">
        <w:t>Amongst others</w:t>
      </w:r>
      <w:r w:rsidR="00140C58">
        <w:t xml:space="preserve">: </w:t>
      </w:r>
    </w:p>
    <w:p w14:paraId="53FBF60F" w14:textId="2592E585" w:rsidR="0050325F" w:rsidRDefault="0050325F" w:rsidP="00140C58">
      <w:pPr>
        <w:pStyle w:val="Ttulo3"/>
      </w:pPr>
      <w:r>
        <w:t xml:space="preserve">Many women and girls with disabilities have </w:t>
      </w:r>
      <w:r w:rsidR="00140C58">
        <w:t xml:space="preserve">experienced different kinds of violence </w:t>
      </w:r>
    </w:p>
    <w:p w14:paraId="67FFD3BF" w14:textId="24CA4428" w:rsidR="00140C58" w:rsidRDefault="00260B01" w:rsidP="0050325F">
      <w:r w:rsidRPr="0050325F">
        <w:rPr>
          <w:noProof/>
        </w:rPr>
        <w:drawing>
          <wp:anchor distT="0" distB="0" distL="114300" distR="114300" simplePos="0" relativeHeight="251642368" behindDoc="1" locked="0" layoutInCell="1" allowOverlap="1" wp14:anchorId="0DC182F3" wp14:editId="6E12BA23">
            <wp:simplePos x="0" y="0"/>
            <wp:positionH relativeFrom="column">
              <wp:posOffset>4293103</wp:posOffset>
            </wp:positionH>
            <wp:positionV relativeFrom="paragraph">
              <wp:posOffset>181658</wp:posOffset>
            </wp:positionV>
            <wp:extent cx="1547495" cy="1713865"/>
            <wp:effectExtent l="0" t="0" r="0" b="635"/>
            <wp:wrapNone/>
            <wp:docPr id="4530965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965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4749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C58">
        <w:t>For example</w:t>
      </w:r>
      <w:r w:rsidR="00EB159A">
        <w:t xml:space="preserve">, they may have been: </w:t>
      </w:r>
    </w:p>
    <w:p w14:paraId="4B18319C" w14:textId="6FCA6A0B" w:rsidR="00140C58" w:rsidRDefault="00EB159A" w:rsidP="00260B01">
      <w:pPr>
        <w:pStyle w:val="Prrafodelista"/>
        <w:spacing w:before="240" w:after="120"/>
      </w:pPr>
      <w:r>
        <w:t>T</w:t>
      </w:r>
      <w:r w:rsidR="00140C58">
        <w:t>hreatened, attacked</w:t>
      </w:r>
      <w:r w:rsidR="00260B01">
        <w:t xml:space="preserve"> </w:t>
      </w:r>
      <w:r w:rsidR="00140C58">
        <w:t xml:space="preserve">or hurt by someone. </w:t>
      </w:r>
    </w:p>
    <w:p w14:paraId="3B2B50E2" w14:textId="2B5B6447" w:rsidR="00140C58" w:rsidRDefault="00EB159A" w:rsidP="00260B01">
      <w:pPr>
        <w:pStyle w:val="Prrafodelista"/>
        <w:spacing w:before="240" w:after="120"/>
      </w:pPr>
      <w:r>
        <w:t>F</w:t>
      </w:r>
      <w:r w:rsidR="00140C58">
        <w:t xml:space="preserve">orced to have sex against their will. </w:t>
      </w:r>
    </w:p>
    <w:p w14:paraId="42BD2A0F" w14:textId="1392FE18" w:rsidR="0050325F" w:rsidRDefault="00EB159A" w:rsidP="00260B01">
      <w:pPr>
        <w:pStyle w:val="Prrafodelista"/>
        <w:spacing w:before="240" w:after="840"/>
      </w:pPr>
      <w:r>
        <w:t>In</w:t>
      </w:r>
      <w:r w:rsidR="00140C58">
        <w:t xml:space="preserve">sulted or called names. </w:t>
      </w:r>
    </w:p>
    <w:p w14:paraId="119398DE" w14:textId="0EF4B776" w:rsidR="00D920F8" w:rsidRDefault="00260B01" w:rsidP="00210411">
      <w:pPr>
        <w:pStyle w:val="Ttulo3"/>
      </w:pPr>
      <w:r w:rsidRPr="00CB06CD">
        <w:rPr>
          <w:b w:val="0"/>
          <w:bCs w:val="0"/>
          <w:noProof/>
        </w:rPr>
        <w:drawing>
          <wp:anchor distT="0" distB="0" distL="114300" distR="114300" simplePos="0" relativeHeight="251644416" behindDoc="0" locked="0" layoutInCell="1" allowOverlap="1" wp14:anchorId="000F58C3" wp14:editId="6B566FFA">
            <wp:simplePos x="0" y="0"/>
            <wp:positionH relativeFrom="column">
              <wp:posOffset>4298192</wp:posOffset>
            </wp:positionH>
            <wp:positionV relativeFrom="paragraph">
              <wp:posOffset>504588</wp:posOffset>
            </wp:positionV>
            <wp:extent cx="1475740" cy="1621790"/>
            <wp:effectExtent l="0" t="0" r="0" b="0"/>
            <wp:wrapSquare wrapText="bothSides"/>
            <wp:docPr id="160690677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0677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C58">
        <w:t xml:space="preserve">Many women and girls with disabilities </w:t>
      </w:r>
      <w:r w:rsidR="00210411">
        <w:t xml:space="preserve">are not allowed </w:t>
      </w:r>
      <w:r>
        <w:br/>
      </w:r>
      <w:r w:rsidR="000E0F9F">
        <w:t xml:space="preserve">to </w:t>
      </w:r>
      <w:r w:rsidR="00210411">
        <w:t xml:space="preserve">decide about their bodies </w:t>
      </w:r>
    </w:p>
    <w:p w14:paraId="73092DC4" w14:textId="028DE070" w:rsidR="0011798C" w:rsidRDefault="00210411" w:rsidP="00210411">
      <w:r>
        <w:t xml:space="preserve">For example, </w:t>
      </w:r>
      <w:r w:rsidR="0011798C">
        <w:t xml:space="preserve">they may not be allowed to decide </w:t>
      </w:r>
      <w:r w:rsidR="00AC1DCD">
        <w:br/>
      </w:r>
      <w:r w:rsidR="0011798C">
        <w:t xml:space="preserve">if they want to have children or not. </w:t>
      </w:r>
    </w:p>
    <w:p w14:paraId="0DAE9646" w14:textId="3B523D62" w:rsidR="00210411" w:rsidRDefault="0011798C" w:rsidP="00210411">
      <w:r>
        <w:t>M</w:t>
      </w:r>
      <w:r w:rsidR="00210411">
        <w:t>any</w:t>
      </w:r>
      <w:r w:rsidR="00210411" w:rsidRPr="00CB06CD">
        <w:t xml:space="preserve"> women</w:t>
      </w:r>
      <w:r w:rsidR="00210411">
        <w:t xml:space="preserve"> and girls with disabilities</w:t>
      </w:r>
      <w:r w:rsidR="00210411" w:rsidRPr="00CB06CD">
        <w:t xml:space="preserve"> </w:t>
      </w:r>
      <w:r>
        <w:t>in Europe</w:t>
      </w:r>
      <w:r>
        <w:br/>
      </w:r>
      <w:r w:rsidR="00210411">
        <w:t>are</w:t>
      </w:r>
      <w:r w:rsidR="00210411" w:rsidRPr="00CB06CD">
        <w:t xml:space="preserve"> forced to have a medical </w:t>
      </w:r>
      <w:r w:rsidR="00210411">
        <w:t>procedure</w:t>
      </w:r>
      <w:r w:rsidR="00210411" w:rsidRPr="00CB06CD">
        <w:t xml:space="preserve"> </w:t>
      </w:r>
      <w:r>
        <w:br/>
      </w:r>
      <w:r w:rsidR="00210411" w:rsidRPr="00CB06CD">
        <w:t xml:space="preserve">that makes it impossible for them to have children. </w:t>
      </w:r>
    </w:p>
    <w:p w14:paraId="2C37EC6D" w14:textId="4795EE11" w:rsidR="00210411" w:rsidRPr="00CB06CD" w:rsidRDefault="00210411" w:rsidP="00210411">
      <w:r w:rsidRPr="00260B01">
        <w:t xml:space="preserve">This </w:t>
      </w:r>
      <w:r w:rsidR="00260B01" w:rsidRPr="00260B01">
        <w:t>is against their rights.</w:t>
      </w:r>
      <w:r w:rsidR="00260B01">
        <w:t xml:space="preserve"> </w:t>
      </w:r>
      <w:r w:rsidRPr="00CB06CD">
        <w:br/>
        <w:t xml:space="preserve">Women should have the right to decide </w:t>
      </w:r>
      <w:r w:rsidRPr="00CB06CD">
        <w:br/>
        <w:t xml:space="preserve">if they want to have children or not.  </w:t>
      </w:r>
    </w:p>
    <w:p w14:paraId="7E62E9A6" w14:textId="5D2EF3E5" w:rsidR="00210411" w:rsidRDefault="00210411" w:rsidP="00210411">
      <w:pPr>
        <w:pStyle w:val="Ttulo3"/>
      </w:pPr>
      <w:r>
        <w:t xml:space="preserve">Women with disabilities are at higher risk of being poor </w:t>
      </w:r>
      <w:r w:rsidR="0011798C">
        <w:t xml:space="preserve">and without a job  </w:t>
      </w:r>
    </w:p>
    <w:p w14:paraId="25D8D757" w14:textId="4281F0B9" w:rsidR="0011798C" w:rsidRDefault="00993C55" w:rsidP="0011798C">
      <w:r w:rsidRPr="00CB06CD">
        <w:rPr>
          <w:noProof/>
        </w:rPr>
        <w:drawing>
          <wp:anchor distT="0" distB="0" distL="114300" distR="114300" simplePos="0" relativeHeight="251650560" behindDoc="1" locked="0" layoutInCell="1" allowOverlap="1" wp14:anchorId="4EDECC3C" wp14:editId="58CDD44D">
            <wp:simplePos x="0" y="0"/>
            <wp:positionH relativeFrom="column">
              <wp:posOffset>4207880</wp:posOffset>
            </wp:positionH>
            <wp:positionV relativeFrom="paragraph">
              <wp:posOffset>190500</wp:posOffset>
            </wp:positionV>
            <wp:extent cx="1562100" cy="1562100"/>
            <wp:effectExtent l="0" t="0" r="0" b="0"/>
            <wp:wrapNone/>
            <wp:docPr id="522101377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7772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98C">
        <w:t xml:space="preserve">It is often hard or impossible </w:t>
      </w:r>
      <w:r w:rsidR="00260B01">
        <w:br/>
      </w:r>
      <w:r w:rsidR="0011798C">
        <w:t xml:space="preserve">for women with disabilities to get a job. </w:t>
      </w:r>
    </w:p>
    <w:p w14:paraId="6BCC41DB" w14:textId="35469B81" w:rsidR="00070937" w:rsidRDefault="00070937" w:rsidP="0011798C">
      <w:r>
        <w:t xml:space="preserve">Without a job and without the right support, </w:t>
      </w:r>
      <w:r w:rsidR="00260B01">
        <w:br/>
      </w:r>
      <w:r>
        <w:t xml:space="preserve">women with disabilities may not </w:t>
      </w:r>
      <w:r w:rsidR="00833A4F">
        <w:t>have</w:t>
      </w:r>
      <w:r>
        <w:t xml:space="preserve"> </w:t>
      </w:r>
      <w:r w:rsidR="00260B01">
        <w:br/>
      </w:r>
      <w:r>
        <w:t xml:space="preserve">enough money to live on. </w:t>
      </w:r>
    </w:p>
    <w:p w14:paraId="5C6A1E00" w14:textId="2D421F5E" w:rsidR="00070937" w:rsidRDefault="00070937" w:rsidP="00993C55">
      <w:pPr>
        <w:spacing w:before="240"/>
      </w:pPr>
      <w:r>
        <w:t xml:space="preserve">As the cost of life gets higher, </w:t>
      </w:r>
      <w:r w:rsidR="00260B01">
        <w:br/>
      </w:r>
      <w:r>
        <w:t xml:space="preserve">women with disabilities are at higher risk </w:t>
      </w:r>
      <w:r w:rsidR="00993C55">
        <w:br/>
      </w:r>
      <w:r>
        <w:t xml:space="preserve">of being left out. </w:t>
      </w:r>
    </w:p>
    <w:p w14:paraId="6545469C" w14:textId="2A13EA6A" w:rsidR="00070937" w:rsidRDefault="00070937" w:rsidP="00993C55">
      <w:pPr>
        <w:spacing w:before="240"/>
      </w:pPr>
      <w:r w:rsidRPr="001D124E">
        <w:rPr>
          <w:b/>
          <w:bCs/>
        </w:rPr>
        <w:t>COVID-19</w:t>
      </w:r>
      <w:r>
        <w:t xml:space="preserve"> made things much worse. </w:t>
      </w:r>
    </w:p>
    <w:p w14:paraId="3E400411" w14:textId="52E4FE18" w:rsidR="00070937" w:rsidRDefault="00070937" w:rsidP="0011798C">
      <w:r>
        <w:t xml:space="preserve">Due to COVID-19, many women with disabilities </w:t>
      </w:r>
      <w:r w:rsidR="00260B01">
        <w:br/>
      </w:r>
      <w:r>
        <w:t xml:space="preserve">lost their jobs and struggle to survive. </w:t>
      </w:r>
    </w:p>
    <w:p w14:paraId="38C021E0" w14:textId="2C1FF2D7" w:rsidR="00933A0A" w:rsidRDefault="00210411" w:rsidP="0050325F">
      <w:pPr>
        <w:pStyle w:val="Ttulo3"/>
      </w:pPr>
      <w:r>
        <w:t xml:space="preserve">The impact of climate change is bigger on women </w:t>
      </w:r>
      <w:r w:rsidR="0011798C">
        <w:br/>
      </w:r>
      <w:r>
        <w:t xml:space="preserve">and girls with disabilities </w:t>
      </w:r>
    </w:p>
    <w:p w14:paraId="1FEBD505" w14:textId="7ABFEE8B" w:rsidR="00BA32CF" w:rsidRDefault="00BA5513" w:rsidP="00BA5513">
      <w:r w:rsidRPr="00CB06CD">
        <w:rPr>
          <w:noProof/>
        </w:rPr>
        <w:drawing>
          <wp:anchor distT="0" distB="0" distL="114300" distR="114300" simplePos="0" relativeHeight="251645440" behindDoc="0" locked="0" layoutInCell="1" allowOverlap="1" wp14:anchorId="19BB3884" wp14:editId="0754BC70">
            <wp:simplePos x="0" y="0"/>
            <wp:positionH relativeFrom="column">
              <wp:posOffset>3968115</wp:posOffset>
            </wp:positionH>
            <wp:positionV relativeFrom="paragraph">
              <wp:posOffset>80645</wp:posOffset>
            </wp:positionV>
            <wp:extent cx="1798955" cy="1196340"/>
            <wp:effectExtent l="0" t="0" r="0" b="3810"/>
            <wp:wrapSquare wrapText="bothSides"/>
            <wp:docPr id="84597619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2041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6CD">
        <w:t xml:space="preserve">Climate change means </w:t>
      </w:r>
      <w:r w:rsidRPr="00CB06CD">
        <w:br/>
        <w:t>the temperature and the weather in the world change.</w:t>
      </w:r>
      <w:r w:rsidRPr="00CB06CD">
        <w:br/>
        <w:t xml:space="preserve">For example, there may be extreme heat </w:t>
      </w:r>
      <w:r w:rsidRPr="00CB06CD">
        <w:br/>
        <w:t xml:space="preserve">or lack of rain in some areas. </w:t>
      </w:r>
      <w:r w:rsidRPr="00CB06CD">
        <w:br/>
        <w:t xml:space="preserve">Many people </w:t>
      </w:r>
      <w:r w:rsidR="00660D5C">
        <w:t>need to</w:t>
      </w:r>
      <w:r w:rsidRPr="00CB06CD">
        <w:t xml:space="preserve"> move from these areas </w:t>
      </w:r>
      <w:r w:rsidRPr="00CB06CD">
        <w:br/>
        <w:t xml:space="preserve">because they cannot live there anymore </w:t>
      </w:r>
      <w:r w:rsidRPr="00CB06CD">
        <w:br/>
        <w:t xml:space="preserve">or cultivate the earth to get food.   </w:t>
      </w:r>
      <w:r w:rsidRPr="00CB06CD">
        <w:br/>
      </w:r>
    </w:p>
    <w:p w14:paraId="0AA712B4" w14:textId="677D3711" w:rsidR="00BA5513" w:rsidRDefault="00993C55" w:rsidP="00BA5513">
      <w:r>
        <w:t xml:space="preserve">This is even harder for women and girls with disabilities </w:t>
      </w:r>
      <w:r>
        <w:br/>
        <w:t xml:space="preserve">who were </w:t>
      </w:r>
      <w:r w:rsidR="00BA32CF">
        <w:t>already poor and struggled to survive.</w:t>
      </w:r>
    </w:p>
    <w:p w14:paraId="1F9A0AD7" w14:textId="2672BD57" w:rsidR="00797F37" w:rsidRDefault="00DA2BE8" w:rsidP="0050325F">
      <w:pPr>
        <w:pStyle w:val="Ttulo3"/>
      </w:pPr>
      <w:r>
        <w:t xml:space="preserve">The impact of war is bigger on women </w:t>
      </w:r>
      <w:r w:rsidR="0011798C">
        <w:br/>
      </w:r>
      <w:r>
        <w:t>and girls with disabilities</w:t>
      </w:r>
      <w:r w:rsidR="00BA32CF">
        <w:t>.</w:t>
      </w:r>
    </w:p>
    <w:p w14:paraId="5777749E" w14:textId="7ACD53CC" w:rsidR="00BA32CF" w:rsidRDefault="004D6C86" w:rsidP="00797F37">
      <w:r w:rsidRPr="00CB06CD">
        <w:rPr>
          <w:b/>
          <w:bCs/>
          <w:noProof/>
          <w:color w:val="763890"/>
        </w:rPr>
        <w:drawing>
          <wp:anchor distT="0" distB="0" distL="114300" distR="114300" simplePos="0" relativeHeight="251647488" behindDoc="0" locked="0" layoutInCell="1" allowOverlap="1" wp14:anchorId="4B455D91" wp14:editId="58672073">
            <wp:simplePos x="0" y="0"/>
            <wp:positionH relativeFrom="column">
              <wp:posOffset>4321497</wp:posOffset>
            </wp:positionH>
            <wp:positionV relativeFrom="paragraph">
              <wp:posOffset>244475</wp:posOffset>
            </wp:positionV>
            <wp:extent cx="1644015" cy="1643380"/>
            <wp:effectExtent l="57150" t="57150" r="51435" b="52070"/>
            <wp:wrapSquare wrapText="bothSides"/>
            <wp:docPr id="133789503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9503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contrast="-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64338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AB4">
        <w:t>In times of war</w:t>
      </w:r>
      <w:r w:rsidR="00981171">
        <w:t xml:space="preserve">, </w:t>
      </w:r>
      <w:r w:rsidR="00993C55">
        <w:br/>
      </w:r>
      <w:r w:rsidR="00981171">
        <w:t>t</w:t>
      </w:r>
      <w:r w:rsidR="00BA32CF">
        <w:t xml:space="preserve">he shelters people use </w:t>
      </w:r>
      <w:r w:rsidR="00993C55">
        <w:t>to save their lives</w:t>
      </w:r>
      <w:r w:rsidR="00BA32CF">
        <w:t xml:space="preserve"> </w:t>
      </w:r>
      <w:r w:rsidR="00D27151">
        <w:br/>
      </w:r>
      <w:r w:rsidR="00BA32CF">
        <w:t xml:space="preserve">may not be accessible </w:t>
      </w:r>
      <w:r w:rsidR="00BA32CF">
        <w:br/>
        <w:t xml:space="preserve">so women and girls with disabilities </w:t>
      </w:r>
      <w:r w:rsidR="00D27151">
        <w:br/>
      </w:r>
      <w:r w:rsidR="00BA32CF">
        <w:t xml:space="preserve">may not be able to get in. </w:t>
      </w:r>
    </w:p>
    <w:p w14:paraId="7A98F45C" w14:textId="32B5EDB9" w:rsidR="00BA32CF" w:rsidRDefault="00BA32CF" w:rsidP="00993C55">
      <w:pPr>
        <w:spacing w:before="240"/>
      </w:pPr>
      <w:r>
        <w:t xml:space="preserve">It is also harder for women and girls with disabilities </w:t>
      </w:r>
      <w:r w:rsidR="00D27151">
        <w:br/>
      </w:r>
      <w:r>
        <w:t xml:space="preserve">to flee </w:t>
      </w:r>
      <w:r w:rsidR="00993C55">
        <w:t xml:space="preserve">their countries. </w:t>
      </w:r>
      <w:r>
        <w:t xml:space="preserve"> </w:t>
      </w:r>
    </w:p>
    <w:p w14:paraId="49C48EBB" w14:textId="5BD39E45" w:rsidR="00981171" w:rsidRDefault="00981171" w:rsidP="00797F37">
      <w:r>
        <w:t>Many women and girls with dis</w:t>
      </w:r>
      <w:r w:rsidR="00D577F6">
        <w:t>a</w:t>
      </w:r>
      <w:r>
        <w:t xml:space="preserve">bilities </w:t>
      </w:r>
      <w:r w:rsidR="00D27151">
        <w:br/>
      </w:r>
      <w:r>
        <w:t xml:space="preserve">are left behind without any support. </w:t>
      </w:r>
    </w:p>
    <w:p w14:paraId="7D6EE20F" w14:textId="77777777" w:rsidR="00E71E0B" w:rsidRDefault="00BA32CF" w:rsidP="00993C55">
      <w:pPr>
        <w:spacing w:before="240"/>
      </w:pPr>
      <w:r>
        <w:t xml:space="preserve">Some people may take advantage of the situation. </w:t>
      </w:r>
    </w:p>
    <w:p w14:paraId="324F1FB8" w14:textId="3E5D25E5" w:rsidR="00797F37" w:rsidRDefault="00BA32CF" w:rsidP="00797F37">
      <w:r>
        <w:t xml:space="preserve">They may help </w:t>
      </w:r>
      <w:r w:rsidR="00993C55">
        <w:t xml:space="preserve">women and girls with disabilities </w:t>
      </w:r>
      <w:r>
        <w:t xml:space="preserve">to flee </w:t>
      </w:r>
      <w:r w:rsidR="00993C55">
        <w:br/>
      </w:r>
      <w:r w:rsidR="00E71E0B">
        <w:t>and then</w:t>
      </w:r>
      <w:r>
        <w:t xml:space="preserve"> force them to </w:t>
      </w:r>
      <w:r w:rsidR="00E71E0B">
        <w:t xml:space="preserve">marry or have sex against their will. </w:t>
      </w:r>
    </w:p>
    <w:p w14:paraId="2C2E0EF2" w14:textId="77777777" w:rsidR="00E71E0B" w:rsidRDefault="00E71E0B" w:rsidP="00797F37"/>
    <w:p w14:paraId="65D766ED" w14:textId="77777777" w:rsidR="00E71E0B" w:rsidRDefault="00E71E0B">
      <w:pPr>
        <w:spacing w:after="160" w:line="259" w:lineRule="auto"/>
      </w:pPr>
      <w:r>
        <w:br w:type="page"/>
      </w:r>
    </w:p>
    <w:p w14:paraId="6FFB76DF" w14:textId="10BFC3EC" w:rsidR="007B1D41" w:rsidRPr="007B1D41" w:rsidRDefault="007B1D41" w:rsidP="007B1D41">
      <w:pPr>
        <w:pStyle w:val="Ttulo2"/>
      </w:pPr>
      <w:r w:rsidRPr="007B1D41">
        <w:t xml:space="preserve">What the European Union and its countries should do </w:t>
      </w:r>
    </w:p>
    <w:p w14:paraId="62A96A81" w14:textId="1E10686F" w:rsidR="007B1D41" w:rsidRDefault="007B1D41" w:rsidP="007B1D41">
      <w:r>
        <w:t xml:space="preserve">At EDF, we believe that </w:t>
      </w:r>
      <w:r w:rsidR="008263CE">
        <w:t xml:space="preserve">all </w:t>
      </w:r>
      <w:r>
        <w:t>w</w:t>
      </w:r>
      <w:r w:rsidRPr="00D920F8">
        <w:t>omen and girls with disabilities</w:t>
      </w:r>
      <w:r w:rsidR="008263CE">
        <w:t xml:space="preserve"> </w:t>
      </w:r>
      <w:r w:rsidR="00D27151">
        <w:br/>
      </w:r>
      <w:r w:rsidR="008263CE">
        <w:t>should have the</w:t>
      </w:r>
      <w:r>
        <w:t xml:space="preserve"> right</w:t>
      </w:r>
      <w:r w:rsidR="008263CE">
        <w:t xml:space="preserve"> to:</w:t>
      </w:r>
    </w:p>
    <w:p w14:paraId="3CB9670F" w14:textId="7683394C" w:rsidR="007B1D41" w:rsidRDefault="007B1D41" w:rsidP="00137F17">
      <w:pPr>
        <w:pStyle w:val="Prrafodelista"/>
        <w:spacing w:after="480" w:line="360" w:lineRule="auto"/>
        <w:contextualSpacing/>
      </w:pPr>
      <w:r>
        <w:t xml:space="preserve">Lead their own lives </w:t>
      </w:r>
      <w:r w:rsidR="00137F17">
        <w:t>and make</w:t>
      </w:r>
      <w:r w:rsidR="008263CE">
        <w:t xml:space="preserve"> </w:t>
      </w:r>
      <w:r>
        <w:t>their own decisions</w:t>
      </w:r>
      <w:r w:rsidR="00D27151">
        <w:t>,</w:t>
      </w:r>
      <w:r>
        <w:t xml:space="preserve"> </w:t>
      </w:r>
    </w:p>
    <w:p w14:paraId="1EBE2D4F" w14:textId="233A03AF" w:rsidR="008263CE" w:rsidRDefault="008263CE" w:rsidP="00137F17">
      <w:pPr>
        <w:pStyle w:val="Prrafodelista"/>
        <w:spacing w:after="480" w:line="360" w:lineRule="auto"/>
        <w:contextualSpacing/>
      </w:pPr>
      <w:r>
        <w:t>Enjoy their rights</w:t>
      </w:r>
      <w:r w:rsidR="00D27151">
        <w:t>,</w:t>
      </w:r>
      <w:r>
        <w:t xml:space="preserve"> </w:t>
      </w:r>
    </w:p>
    <w:p w14:paraId="364CED9D" w14:textId="79462EF2" w:rsidR="008263CE" w:rsidRDefault="008263CE" w:rsidP="00137F17">
      <w:pPr>
        <w:pStyle w:val="Prrafodelista"/>
        <w:spacing w:after="480" w:line="360" w:lineRule="auto"/>
        <w:contextualSpacing/>
      </w:pPr>
      <w:r>
        <w:t>Have the same chan</w:t>
      </w:r>
      <w:r w:rsidR="00137F17">
        <w:t>c</w:t>
      </w:r>
      <w:r>
        <w:t xml:space="preserve">es in life as everyone else. </w:t>
      </w:r>
    </w:p>
    <w:p w14:paraId="08FB6DE6" w14:textId="5E00A372" w:rsidR="00A01B8F" w:rsidRDefault="008263CE" w:rsidP="00797F37">
      <w:r>
        <w:t>Amongst others, we as</w:t>
      </w:r>
      <w:r w:rsidR="00137F17">
        <w:t>k</w:t>
      </w:r>
      <w:r>
        <w:t xml:space="preserve"> the </w:t>
      </w:r>
      <w:r w:rsidRPr="001416D3">
        <w:rPr>
          <w:b/>
          <w:bCs/>
        </w:rPr>
        <w:t>European Union</w:t>
      </w:r>
      <w:r>
        <w:t xml:space="preserve"> and its countries to: </w:t>
      </w:r>
    </w:p>
    <w:p w14:paraId="3D19B7A9" w14:textId="27976A84" w:rsidR="00137F17" w:rsidRDefault="00A01B8F" w:rsidP="00D27151">
      <w:pPr>
        <w:pStyle w:val="Prrafodelista"/>
        <w:numPr>
          <w:ilvl w:val="0"/>
          <w:numId w:val="21"/>
        </w:numPr>
        <w:ind w:left="426" w:hanging="426"/>
      </w:pPr>
      <w:r w:rsidRPr="00A01B8F">
        <w:drawing>
          <wp:anchor distT="0" distB="0" distL="114300" distR="114300" simplePos="0" relativeHeight="251651584" behindDoc="0" locked="0" layoutInCell="1" allowOverlap="1" wp14:anchorId="17270A63" wp14:editId="423A7A00">
            <wp:simplePos x="0" y="0"/>
            <wp:positionH relativeFrom="column">
              <wp:posOffset>4312285</wp:posOffset>
            </wp:positionH>
            <wp:positionV relativeFrom="paragraph">
              <wp:posOffset>87052</wp:posOffset>
            </wp:positionV>
            <wp:extent cx="1664970" cy="1664970"/>
            <wp:effectExtent l="0" t="0" r="0" b="0"/>
            <wp:wrapSquare wrapText="bothSides"/>
            <wp:docPr id="16344402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402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688" w:rsidRPr="005D14A5">
        <w:t xml:space="preserve">Carry out studies </w:t>
      </w:r>
      <w:r w:rsidR="00047C70">
        <w:t>and</w:t>
      </w:r>
      <w:r w:rsidR="00EA1688" w:rsidRPr="00EA1688">
        <w:t xml:space="preserve"> </w:t>
      </w:r>
      <w:r w:rsidR="001C5912" w:rsidRPr="005D14A5">
        <w:t xml:space="preserve">collect usefull information </w:t>
      </w:r>
      <w:r w:rsidR="00D27151">
        <w:br/>
      </w:r>
      <w:r w:rsidR="001C5912" w:rsidRPr="005D14A5">
        <w:t xml:space="preserve">about women and girls with disabilities. </w:t>
      </w:r>
      <w:r w:rsidR="00D27151">
        <w:br/>
      </w:r>
      <w:r w:rsidR="001C5912">
        <w:t xml:space="preserve">This will help countries undertand the situation </w:t>
      </w:r>
      <w:r w:rsidR="00D27151">
        <w:br/>
      </w:r>
      <w:r w:rsidR="001C5912">
        <w:t xml:space="preserve">of women and girls with disabilities </w:t>
      </w:r>
      <w:r w:rsidR="00D27151">
        <w:br/>
      </w:r>
      <w:r w:rsidR="001C5912">
        <w:t xml:space="preserve">and work </w:t>
      </w:r>
      <w:r w:rsidR="00047C70">
        <w:t>to make</w:t>
      </w:r>
      <w:r w:rsidR="001C5912">
        <w:t xml:space="preserve"> things better. </w:t>
      </w:r>
    </w:p>
    <w:p w14:paraId="49D82E13" w14:textId="31F46BE3" w:rsidR="00137F17" w:rsidRDefault="0079110F" w:rsidP="00D27151">
      <w:pPr>
        <w:pStyle w:val="Prrafodelista"/>
        <w:numPr>
          <w:ilvl w:val="0"/>
          <w:numId w:val="21"/>
        </w:numPr>
        <w:ind w:left="426" w:hanging="426"/>
      </w:pPr>
      <w:r>
        <w:drawing>
          <wp:anchor distT="0" distB="0" distL="114300" distR="114300" simplePos="0" relativeHeight="251664896" behindDoc="0" locked="0" layoutInCell="1" allowOverlap="1" wp14:anchorId="56F6A3C0" wp14:editId="77563BA1">
            <wp:simplePos x="0" y="0"/>
            <wp:positionH relativeFrom="column">
              <wp:posOffset>4420870</wp:posOffset>
            </wp:positionH>
            <wp:positionV relativeFrom="paragraph">
              <wp:posOffset>477842</wp:posOffset>
            </wp:positionV>
            <wp:extent cx="1439545" cy="1107440"/>
            <wp:effectExtent l="0" t="0" r="8255" b="0"/>
            <wp:wrapSquare wrapText="bothSides"/>
            <wp:docPr id="1416500631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0063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8F" w:rsidRPr="00CB06CD">
        <w:rPr>
          <w:color w:val="520A6B"/>
        </w:rPr>
        <w:drawing>
          <wp:anchor distT="0" distB="0" distL="114300" distR="114300" simplePos="0" relativeHeight="251653632" behindDoc="0" locked="0" layoutInCell="1" allowOverlap="1" wp14:anchorId="7C12EB75" wp14:editId="0F597E7D">
            <wp:simplePos x="0" y="0"/>
            <wp:positionH relativeFrom="column">
              <wp:posOffset>4074795</wp:posOffset>
            </wp:positionH>
            <wp:positionV relativeFrom="paragraph">
              <wp:posOffset>1734744</wp:posOffset>
            </wp:positionV>
            <wp:extent cx="2077720" cy="2054225"/>
            <wp:effectExtent l="0" t="0" r="0" b="3175"/>
            <wp:wrapSquare wrapText="bothSides"/>
            <wp:docPr id="1065955270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955270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1C">
        <w:t xml:space="preserve">Work to make all the rights of the </w:t>
      </w:r>
      <w:r w:rsidR="00D6791C" w:rsidRPr="00D27151">
        <w:rPr>
          <w:b/>
          <w:bCs/>
        </w:rPr>
        <w:t>UN Convention</w:t>
      </w:r>
      <w:r w:rsidR="00D6791C">
        <w:t xml:space="preserve"> </w:t>
      </w:r>
      <w:r w:rsidR="00D27151">
        <w:br/>
      </w:r>
      <w:r w:rsidR="00D6791C">
        <w:t xml:space="preserve">happen in Europe. </w:t>
      </w:r>
      <w:r w:rsidR="00D27151">
        <w:br/>
      </w:r>
      <w:r w:rsidR="00137F17">
        <w:t xml:space="preserve">They should not forget </w:t>
      </w:r>
      <w:r w:rsidR="00D27151">
        <w:t>the</w:t>
      </w:r>
      <w:r w:rsidR="00D6791C">
        <w:t xml:space="preserve"> women </w:t>
      </w:r>
      <w:r w:rsidR="00D27151">
        <w:br/>
      </w:r>
      <w:r w:rsidR="00D6791C">
        <w:t xml:space="preserve">and girls with disabilities </w:t>
      </w:r>
      <w:r w:rsidR="00D27151">
        <w:br/>
      </w:r>
      <w:r w:rsidR="00137F17">
        <w:t>who are at even higher risk</w:t>
      </w:r>
      <w:r w:rsidR="00D6791C">
        <w:t xml:space="preserve"> of being left out. </w:t>
      </w:r>
      <w:r w:rsidR="00D27151">
        <w:br/>
      </w:r>
      <w:r w:rsidR="00D6791C">
        <w:t xml:space="preserve">For example, women with intellectual disabilities, </w:t>
      </w:r>
      <w:r w:rsidR="00D27151">
        <w:br/>
      </w:r>
      <w:r w:rsidR="00D6791C">
        <w:t xml:space="preserve">women living in </w:t>
      </w:r>
      <w:r w:rsidR="00D6791C" w:rsidRPr="000B01F6">
        <w:rPr>
          <w:b/>
          <w:bCs/>
        </w:rPr>
        <w:t>institution</w:t>
      </w:r>
      <w:r w:rsidR="001416D3" w:rsidRPr="000B01F6">
        <w:rPr>
          <w:b/>
          <w:bCs/>
        </w:rPr>
        <w:t>s</w:t>
      </w:r>
      <w:r w:rsidR="00D6791C" w:rsidRPr="000B01F6">
        <w:rPr>
          <w:b/>
          <w:bCs/>
        </w:rPr>
        <w:t xml:space="preserve"> </w:t>
      </w:r>
      <w:r w:rsidR="00D27151">
        <w:br/>
      </w:r>
      <w:r w:rsidR="00D6791C">
        <w:t xml:space="preserve">and women with more than </w:t>
      </w:r>
      <w:r w:rsidR="00D27151">
        <w:t>one</w:t>
      </w:r>
      <w:r w:rsidR="00D6791C">
        <w:t xml:space="preserve"> disability.  </w:t>
      </w:r>
    </w:p>
    <w:p w14:paraId="654AA7C4" w14:textId="207752B8" w:rsidR="00A01B8F" w:rsidRDefault="00A01B8F" w:rsidP="00A01B8F">
      <w:pPr>
        <w:pStyle w:val="Prrafodelista"/>
        <w:numPr>
          <w:ilvl w:val="0"/>
          <w:numId w:val="21"/>
        </w:numPr>
        <w:ind w:left="426" w:hanging="426"/>
      </w:pPr>
      <w:r>
        <w:t xml:space="preserve">Make laws to stop violence </w:t>
      </w:r>
      <w:r>
        <w:br/>
        <w:t xml:space="preserve">against women and girls with disabilities </w:t>
      </w:r>
      <w:r>
        <w:br/>
        <w:t xml:space="preserve">and punish the people who treat them badly. </w:t>
      </w:r>
      <w:r>
        <w:br/>
        <w:t xml:space="preserve">Also, countries should make it easier </w:t>
      </w:r>
      <w:r>
        <w:br/>
        <w:t xml:space="preserve">for women and girls with disabilities </w:t>
      </w:r>
      <w:r>
        <w:br/>
        <w:t xml:space="preserve">to get help when they are treated badly.  </w:t>
      </w:r>
    </w:p>
    <w:p w14:paraId="5BA6B1D8" w14:textId="5D5F662E" w:rsidR="00F8759B" w:rsidRDefault="002D0014" w:rsidP="00086963">
      <w:pPr>
        <w:pStyle w:val="Prrafodelista"/>
        <w:numPr>
          <w:ilvl w:val="0"/>
          <w:numId w:val="21"/>
        </w:numPr>
        <w:spacing w:after="240"/>
        <w:ind w:left="426" w:hanging="426"/>
      </w:pPr>
      <w:r>
        <w:drawing>
          <wp:anchor distT="0" distB="0" distL="114300" distR="114300" simplePos="0" relativeHeight="251654656" behindDoc="0" locked="0" layoutInCell="1" allowOverlap="1" wp14:anchorId="1E7CAE87" wp14:editId="011B4CAF">
            <wp:simplePos x="0" y="0"/>
            <wp:positionH relativeFrom="column">
              <wp:posOffset>4107180</wp:posOffset>
            </wp:positionH>
            <wp:positionV relativeFrom="paragraph">
              <wp:posOffset>248750</wp:posOffset>
            </wp:positionV>
            <wp:extent cx="1799590" cy="1327785"/>
            <wp:effectExtent l="0" t="0" r="0" b="5715"/>
            <wp:wrapNone/>
            <wp:docPr id="182567057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7057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959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B83">
        <w:t xml:space="preserve">Make things and services </w:t>
      </w:r>
      <w:r w:rsidR="001743B3">
        <w:t xml:space="preserve">in </w:t>
      </w:r>
      <w:r w:rsidR="006D3B83">
        <w:t xml:space="preserve">Europe accessible </w:t>
      </w:r>
      <w:r w:rsidR="00D27151">
        <w:br/>
      </w:r>
      <w:r w:rsidR="006D3B83">
        <w:t xml:space="preserve">so that </w:t>
      </w:r>
      <w:r w:rsidR="00D27151">
        <w:t xml:space="preserve">all </w:t>
      </w:r>
      <w:r w:rsidR="006D3B83">
        <w:t xml:space="preserve">people with disabilities </w:t>
      </w:r>
      <w:r>
        <w:br/>
      </w:r>
      <w:r w:rsidR="006D3B83">
        <w:t xml:space="preserve">can live independently. </w:t>
      </w:r>
      <w:r w:rsidR="00137F17">
        <w:br/>
      </w:r>
      <w:r w:rsidR="006D3B83">
        <w:t>For example</w:t>
      </w:r>
      <w:r w:rsidR="00F8759B">
        <w:t xml:space="preserve">: </w:t>
      </w:r>
    </w:p>
    <w:p w14:paraId="36982AC2" w14:textId="390F0D07" w:rsidR="00F8759B" w:rsidRDefault="002D0014" w:rsidP="002D0014">
      <w:pPr>
        <w:pStyle w:val="Prrafodelista"/>
        <w:numPr>
          <w:ilvl w:val="0"/>
          <w:numId w:val="23"/>
        </w:numPr>
        <w:spacing w:before="0" w:after="480" w:line="264" w:lineRule="auto"/>
        <w:ind w:left="851" w:hanging="288"/>
      </w:pPr>
      <w:r>
        <w:drawing>
          <wp:anchor distT="0" distB="0" distL="114300" distR="114300" simplePos="0" relativeHeight="251655680" behindDoc="0" locked="0" layoutInCell="1" allowOverlap="1" wp14:anchorId="068E1644" wp14:editId="63B064E3">
            <wp:simplePos x="0" y="0"/>
            <wp:positionH relativeFrom="column">
              <wp:posOffset>4230370</wp:posOffset>
            </wp:positionH>
            <wp:positionV relativeFrom="paragraph">
              <wp:posOffset>611514</wp:posOffset>
            </wp:positionV>
            <wp:extent cx="1367155" cy="1439545"/>
            <wp:effectExtent l="0" t="0" r="4445" b="8255"/>
            <wp:wrapSquare wrapText="bothSides"/>
            <wp:docPr id="89218787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8787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59B">
        <w:t>B</w:t>
      </w:r>
      <w:r w:rsidR="006D3B83" w:rsidRPr="00137F17">
        <w:t>uses, trains</w:t>
      </w:r>
      <w:r>
        <w:t>, streets and</w:t>
      </w:r>
      <w:r w:rsidR="006D3B83" w:rsidRPr="00137F17">
        <w:t xml:space="preserve"> buildings </w:t>
      </w:r>
      <w:r w:rsidR="00D27151">
        <w:br/>
      </w:r>
      <w:r w:rsidR="006D3B83" w:rsidRPr="00137F17">
        <w:t xml:space="preserve">should be accessible </w:t>
      </w:r>
      <w:r w:rsidR="00D27151">
        <w:br/>
      </w:r>
      <w:r w:rsidR="006D3B83" w:rsidRPr="00137F17">
        <w:t xml:space="preserve">so that people with disabilities </w:t>
      </w:r>
      <w:r w:rsidR="00D27151">
        <w:br/>
      </w:r>
      <w:r w:rsidR="006D3B83" w:rsidRPr="00137F17">
        <w:t xml:space="preserve">can use them to get around </w:t>
      </w:r>
      <w:r>
        <w:br/>
      </w:r>
      <w:r w:rsidR="006D3B83" w:rsidRPr="00137F17">
        <w:t xml:space="preserve">without problems. </w:t>
      </w:r>
    </w:p>
    <w:p w14:paraId="14CC7725" w14:textId="64E4037D" w:rsidR="006D3B83" w:rsidRDefault="002D0014" w:rsidP="002D0014">
      <w:pPr>
        <w:pStyle w:val="Prrafodelista"/>
        <w:numPr>
          <w:ilvl w:val="0"/>
          <w:numId w:val="23"/>
        </w:numPr>
        <w:spacing w:before="360" w:line="264" w:lineRule="auto"/>
        <w:ind w:left="851" w:hanging="288"/>
      </w:pPr>
      <w:r w:rsidRPr="002D0014">
        <w:drawing>
          <wp:anchor distT="0" distB="0" distL="114300" distR="114300" simplePos="0" relativeHeight="251659776" behindDoc="1" locked="0" layoutInCell="1" allowOverlap="1" wp14:anchorId="0C05247D" wp14:editId="7C765BE5">
            <wp:simplePos x="0" y="0"/>
            <wp:positionH relativeFrom="column">
              <wp:posOffset>4066843</wp:posOffset>
            </wp:positionH>
            <wp:positionV relativeFrom="paragraph">
              <wp:posOffset>528415</wp:posOffset>
            </wp:positionV>
            <wp:extent cx="1799590" cy="1799590"/>
            <wp:effectExtent l="0" t="0" r="0" b="0"/>
            <wp:wrapNone/>
            <wp:docPr id="80215271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5271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59B">
        <w:t>A</w:t>
      </w:r>
      <w:r w:rsidR="00137F17">
        <w:t>ll</w:t>
      </w:r>
      <w:r w:rsidR="00C85C00" w:rsidRPr="00137F17">
        <w:t xml:space="preserve"> laws, texts and information </w:t>
      </w:r>
      <w:r w:rsidR="00D27151">
        <w:br/>
      </w:r>
      <w:r w:rsidR="00C85C00" w:rsidRPr="00137F17">
        <w:t xml:space="preserve">should be available in accessible forms </w:t>
      </w:r>
      <w:r w:rsidR="00D27151">
        <w:br/>
      </w:r>
      <w:r w:rsidR="00C85C00" w:rsidRPr="00137F17">
        <w:t xml:space="preserve">like easy-to-read </w:t>
      </w:r>
      <w:r w:rsidR="00D27151">
        <w:br/>
      </w:r>
      <w:r w:rsidR="00C85C00" w:rsidRPr="00137F17">
        <w:t xml:space="preserve">so that people with intellectual disabilities </w:t>
      </w:r>
      <w:r w:rsidR="00D27151">
        <w:br/>
      </w:r>
      <w:r w:rsidR="00C85C00" w:rsidRPr="00137F17">
        <w:t xml:space="preserve">can understand them. </w:t>
      </w:r>
    </w:p>
    <w:p w14:paraId="17FA0962" w14:textId="26F9CF42" w:rsidR="00A01B8F" w:rsidRDefault="00F8759B" w:rsidP="002D0014">
      <w:pPr>
        <w:pStyle w:val="Prrafodelista"/>
        <w:numPr>
          <w:ilvl w:val="0"/>
          <w:numId w:val="23"/>
        </w:numPr>
        <w:spacing w:before="120" w:after="100" w:afterAutospacing="1" w:line="264" w:lineRule="auto"/>
        <w:ind w:left="851" w:hanging="288"/>
      </w:pPr>
      <w:r>
        <w:t xml:space="preserve">Technology should be accessible </w:t>
      </w:r>
      <w:r w:rsidR="00D27151">
        <w:br/>
      </w:r>
      <w:r>
        <w:t xml:space="preserve">so that people with disabilities </w:t>
      </w:r>
      <w:r w:rsidR="00D27151">
        <w:br/>
      </w:r>
      <w:r>
        <w:t xml:space="preserve">can use it like everyone else. </w:t>
      </w:r>
    </w:p>
    <w:p w14:paraId="7EBD7F1E" w14:textId="312CA51E" w:rsidR="00E117CC" w:rsidRDefault="00660D5C" w:rsidP="005D14A5">
      <w:pPr>
        <w:pStyle w:val="Prrafodelista"/>
        <w:numPr>
          <w:ilvl w:val="0"/>
          <w:numId w:val="21"/>
        </w:numPr>
        <w:ind w:left="426" w:hanging="426"/>
      </w:pPr>
      <w:r w:rsidRPr="00660D5C">
        <w:drawing>
          <wp:anchor distT="0" distB="0" distL="114300" distR="114300" simplePos="0" relativeHeight="251667968" behindDoc="0" locked="0" layoutInCell="1" allowOverlap="1" wp14:anchorId="55A6022C" wp14:editId="321F791F">
            <wp:simplePos x="0" y="0"/>
            <wp:positionH relativeFrom="column">
              <wp:posOffset>3997638</wp:posOffset>
            </wp:positionH>
            <wp:positionV relativeFrom="paragraph">
              <wp:posOffset>322580</wp:posOffset>
            </wp:positionV>
            <wp:extent cx="1799590" cy="1736090"/>
            <wp:effectExtent l="0" t="0" r="0" b="0"/>
            <wp:wrapSquare wrapText="bothSides"/>
            <wp:docPr id="472721734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21734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DE5" w:rsidRPr="00CB06CD">
        <w:rPr>
          <w:b/>
          <w:bCs/>
          <w:color w:val="520A6B"/>
        </w:rPr>
        <w:drawing>
          <wp:anchor distT="0" distB="0" distL="114300" distR="114300" simplePos="0" relativeHeight="251652608" behindDoc="0" locked="0" layoutInCell="1" allowOverlap="1" wp14:anchorId="5CF7806F" wp14:editId="198C3023">
            <wp:simplePos x="0" y="0"/>
            <wp:positionH relativeFrom="column">
              <wp:posOffset>4271645</wp:posOffset>
            </wp:positionH>
            <wp:positionV relativeFrom="paragraph">
              <wp:posOffset>1756049</wp:posOffset>
            </wp:positionV>
            <wp:extent cx="1260000" cy="1384897"/>
            <wp:effectExtent l="0" t="0" r="0" b="6350"/>
            <wp:wrapSquare wrapText="bothSides"/>
            <wp:docPr id="1800287131" name="Picture 18002871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0677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38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7CC">
        <w:t xml:space="preserve">Recognise the right of all women and girls </w:t>
      </w:r>
      <w:r w:rsidR="00D27151">
        <w:br/>
      </w:r>
      <w:r w:rsidR="00E117CC">
        <w:t xml:space="preserve">to make their own decisions </w:t>
      </w:r>
      <w:r>
        <w:br/>
      </w:r>
      <w:r w:rsidR="00E117CC">
        <w:t xml:space="preserve">and choices in life. </w:t>
      </w:r>
      <w:r w:rsidR="00E117CC">
        <w:br/>
        <w:t xml:space="preserve">For example, women with disabilities </w:t>
      </w:r>
      <w:r w:rsidR="00D27151">
        <w:br/>
      </w:r>
      <w:r w:rsidR="00E117CC">
        <w:t xml:space="preserve">should have the right to buy a house, </w:t>
      </w:r>
      <w:r w:rsidR="00D27151">
        <w:br/>
      </w:r>
      <w:r w:rsidR="008A273D">
        <w:t xml:space="preserve">have a job, </w:t>
      </w:r>
      <w:r w:rsidR="00A01B8F">
        <w:t>or make a family</w:t>
      </w:r>
      <w:r w:rsidR="00E117CC">
        <w:t xml:space="preserve"> if they want to. </w:t>
      </w:r>
      <w:r w:rsidR="008A273D">
        <w:br/>
        <w:t xml:space="preserve">It is ok to get support to make decisions. </w:t>
      </w:r>
      <w:r w:rsidR="008A273D">
        <w:br/>
        <w:t xml:space="preserve">But it is not ok if someone else </w:t>
      </w:r>
      <w:r w:rsidR="007065E2">
        <w:br/>
      </w:r>
      <w:r w:rsidR="008A273D">
        <w:t xml:space="preserve">makes the decisions for them.  </w:t>
      </w:r>
    </w:p>
    <w:p w14:paraId="237771D5" w14:textId="41BCA8EC" w:rsidR="00A01B8F" w:rsidRDefault="00A01B8F" w:rsidP="00A01B8F">
      <w:pPr>
        <w:pStyle w:val="Prrafodelista"/>
        <w:numPr>
          <w:ilvl w:val="0"/>
          <w:numId w:val="21"/>
        </w:numPr>
        <w:ind w:left="426" w:hanging="426"/>
      </w:pPr>
      <w:r>
        <w:t xml:space="preserve">Protect the right of women and girls </w:t>
      </w:r>
      <w:r>
        <w:br/>
        <w:t xml:space="preserve">to decide about their bodies and lives. </w:t>
      </w:r>
      <w:r>
        <w:br/>
        <w:t xml:space="preserve">Women with disabilities should have the right </w:t>
      </w:r>
      <w:r>
        <w:br/>
        <w:t xml:space="preserve">to decide if they want to have children or not. </w:t>
      </w:r>
      <w:r>
        <w:br/>
        <w:t xml:space="preserve">Nobody else should decide for them, </w:t>
      </w:r>
      <w:r>
        <w:br/>
        <w:t xml:space="preserve">or force them to do anything against their will. </w:t>
      </w:r>
    </w:p>
    <w:p w14:paraId="0942A66E" w14:textId="0BABF536" w:rsidR="00A01B8F" w:rsidRDefault="00566FC4" w:rsidP="00A01B8F">
      <w:pPr>
        <w:pStyle w:val="Prrafodelista"/>
        <w:numPr>
          <w:ilvl w:val="0"/>
          <w:numId w:val="21"/>
        </w:numPr>
        <w:ind w:left="426" w:hanging="426"/>
      </w:pPr>
      <w:r w:rsidRPr="00566FC4">
        <w:drawing>
          <wp:anchor distT="0" distB="0" distL="114300" distR="114300" simplePos="0" relativeHeight="251661824" behindDoc="0" locked="0" layoutInCell="1" allowOverlap="1" wp14:anchorId="1F951222" wp14:editId="2744E830">
            <wp:simplePos x="0" y="0"/>
            <wp:positionH relativeFrom="column">
              <wp:posOffset>3984625</wp:posOffset>
            </wp:positionH>
            <wp:positionV relativeFrom="paragraph">
              <wp:posOffset>58420</wp:posOffset>
            </wp:positionV>
            <wp:extent cx="1799590" cy="1350010"/>
            <wp:effectExtent l="0" t="0" r="0" b="2540"/>
            <wp:wrapSquare wrapText="bothSides"/>
            <wp:docPr id="103519349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9349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8F">
        <w:t xml:space="preserve">Make sure women and girls with disabilities </w:t>
      </w:r>
      <w:r w:rsidR="00A01B8F">
        <w:br/>
        <w:t xml:space="preserve">can get good health care. </w:t>
      </w:r>
      <w:r w:rsidR="00A01B8F">
        <w:br/>
        <w:t xml:space="preserve">Doctors, nurses and other people </w:t>
      </w:r>
      <w:r w:rsidR="00A01B8F">
        <w:br/>
        <w:t xml:space="preserve">who work in health care </w:t>
      </w:r>
      <w:r w:rsidR="00A01B8F">
        <w:br/>
        <w:t xml:space="preserve">should be trained to help </w:t>
      </w:r>
      <w:r w:rsidR="00A01B8F">
        <w:br/>
        <w:t xml:space="preserve">women and girls with disabilities. </w:t>
      </w:r>
    </w:p>
    <w:p w14:paraId="222F865B" w14:textId="3BD4520C" w:rsidR="005D14A5" w:rsidRDefault="00930E6D" w:rsidP="007065E2">
      <w:pPr>
        <w:pStyle w:val="Prrafodelista"/>
        <w:numPr>
          <w:ilvl w:val="0"/>
          <w:numId w:val="21"/>
        </w:numPr>
        <w:ind w:left="426" w:hanging="426"/>
      </w:pPr>
      <w:r w:rsidRPr="00930E6D">
        <w:drawing>
          <wp:anchor distT="0" distB="0" distL="114300" distR="114300" simplePos="0" relativeHeight="251665920" behindDoc="0" locked="0" layoutInCell="1" allowOverlap="1" wp14:anchorId="7729A76F" wp14:editId="1A46C01D">
            <wp:simplePos x="0" y="0"/>
            <wp:positionH relativeFrom="column">
              <wp:posOffset>3875671</wp:posOffset>
            </wp:positionH>
            <wp:positionV relativeFrom="paragraph">
              <wp:posOffset>69850</wp:posOffset>
            </wp:positionV>
            <wp:extent cx="1799590" cy="1410970"/>
            <wp:effectExtent l="0" t="0" r="0" b="0"/>
            <wp:wrapSquare wrapText="bothSides"/>
            <wp:docPr id="396128793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28793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4A5">
        <w:t xml:space="preserve">Make sure girls with disabilities </w:t>
      </w:r>
      <w:r w:rsidR="007065E2">
        <w:br/>
      </w:r>
      <w:r w:rsidR="005D14A5">
        <w:t xml:space="preserve">can study and grow their skills </w:t>
      </w:r>
      <w:r>
        <w:br/>
      </w:r>
      <w:r w:rsidR="005D14A5">
        <w:t xml:space="preserve">as everyone else. </w:t>
      </w:r>
      <w:r w:rsidR="007065E2">
        <w:br/>
      </w:r>
      <w:r w:rsidR="005D14A5">
        <w:t xml:space="preserve">For this to happen, </w:t>
      </w:r>
      <w:r>
        <w:br/>
      </w:r>
      <w:r w:rsidR="005D14A5">
        <w:t xml:space="preserve">schools should be accessible. </w:t>
      </w:r>
      <w:r w:rsidR="005D14A5">
        <w:br/>
        <w:t xml:space="preserve">Also, teachers should get training to know </w:t>
      </w:r>
      <w:r w:rsidR="007065E2">
        <w:br/>
      </w:r>
      <w:r w:rsidR="005D14A5">
        <w:t xml:space="preserve">how to meet the needs of girls with disabilities. </w:t>
      </w:r>
    </w:p>
    <w:p w14:paraId="5E7CFC75" w14:textId="1FDB13C9" w:rsidR="00006F4C" w:rsidRDefault="000072A1" w:rsidP="00797F37">
      <w:pPr>
        <w:pStyle w:val="Prrafodelista"/>
        <w:numPr>
          <w:ilvl w:val="0"/>
          <w:numId w:val="21"/>
        </w:numPr>
        <w:ind w:left="426" w:hanging="426"/>
      </w:pPr>
      <w:r w:rsidRPr="00CB06CD">
        <w:rPr>
          <w:b/>
          <w:bCs/>
          <w:color w:val="520A6B"/>
        </w:rPr>
        <w:drawing>
          <wp:anchor distT="0" distB="0" distL="114300" distR="114300" simplePos="0" relativeHeight="251646464" behindDoc="0" locked="0" layoutInCell="1" allowOverlap="1" wp14:anchorId="2316242E" wp14:editId="1E4D65CA">
            <wp:simplePos x="0" y="0"/>
            <wp:positionH relativeFrom="column">
              <wp:posOffset>3981450</wp:posOffset>
            </wp:positionH>
            <wp:positionV relativeFrom="paragraph">
              <wp:posOffset>111760</wp:posOffset>
            </wp:positionV>
            <wp:extent cx="1799590" cy="1324610"/>
            <wp:effectExtent l="0" t="0" r="0" b="8890"/>
            <wp:wrapSquare wrapText="bothSides"/>
            <wp:docPr id="1647239083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239083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959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FC4">
        <w:drawing>
          <wp:anchor distT="0" distB="0" distL="114300" distR="114300" simplePos="0" relativeHeight="251662848" behindDoc="0" locked="0" layoutInCell="1" allowOverlap="1" wp14:anchorId="1468E6B2" wp14:editId="0FCBF39C">
            <wp:simplePos x="0" y="0"/>
            <wp:positionH relativeFrom="column">
              <wp:posOffset>4121349</wp:posOffset>
            </wp:positionH>
            <wp:positionV relativeFrom="paragraph">
              <wp:posOffset>2312670</wp:posOffset>
            </wp:positionV>
            <wp:extent cx="1547495" cy="1557655"/>
            <wp:effectExtent l="0" t="0" r="0" b="4445"/>
            <wp:wrapSquare wrapText="bothSides"/>
            <wp:docPr id="1858569310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69310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59B">
        <w:t xml:space="preserve">Make sure that women with disabilities </w:t>
      </w:r>
      <w:r w:rsidR="007065E2">
        <w:br/>
      </w:r>
      <w:r w:rsidR="00F8759B">
        <w:t xml:space="preserve">have the chance to get a job </w:t>
      </w:r>
      <w:r w:rsidR="007065E2">
        <w:br/>
      </w:r>
      <w:r w:rsidR="00F8759B">
        <w:t xml:space="preserve">and be paid fairly for this job. </w:t>
      </w:r>
      <w:r w:rsidR="00F8759B">
        <w:br/>
        <w:t xml:space="preserve">They should not be paid less </w:t>
      </w:r>
      <w:r w:rsidR="007065E2">
        <w:br/>
      </w:r>
      <w:r w:rsidR="00F8759B">
        <w:t>because they have a disability</w:t>
      </w:r>
      <w:r w:rsidR="00CA5C57">
        <w:t xml:space="preserve"> </w:t>
      </w:r>
      <w:r w:rsidR="00CA5C57">
        <w:br/>
        <w:t>or because they are women</w:t>
      </w:r>
      <w:r w:rsidR="00F8759B">
        <w:t xml:space="preserve">. </w:t>
      </w:r>
      <w:r w:rsidR="00F8759B">
        <w:br/>
        <w:t xml:space="preserve">Also, mothers of children with disabilities </w:t>
      </w:r>
      <w:r w:rsidR="007065E2">
        <w:br/>
      </w:r>
      <w:r w:rsidR="00F8759B">
        <w:t xml:space="preserve">should get support to look after their child </w:t>
      </w:r>
      <w:r w:rsidR="007065E2">
        <w:br/>
      </w:r>
      <w:r w:rsidR="00F8759B">
        <w:t xml:space="preserve">and be able to work if they want to.  </w:t>
      </w:r>
    </w:p>
    <w:p w14:paraId="4ABF7DA2" w14:textId="030192B8" w:rsidR="00006F4C" w:rsidRDefault="003616D5" w:rsidP="00924117">
      <w:pPr>
        <w:pStyle w:val="Prrafodelista"/>
        <w:numPr>
          <w:ilvl w:val="0"/>
          <w:numId w:val="21"/>
        </w:numPr>
        <w:ind w:left="426" w:hanging="426"/>
      </w:pPr>
      <w:r>
        <w:t xml:space="preserve">Make sure that women with disabilities </w:t>
      </w:r>
      <w:r w:rsidR="00EA27C8">
        <w:br/>
      </w:r>
      <w:r>
        <w:t xml:space="preserve">can </w:t>
      </w:r>
      <w:r w:rsidRPr="00006F4C">
        <w:rPr>
          <w:b/>
          <w:bCs/>
        </w:rPr>
        <w:t>vote and stand for elections</w:t>
      </w:r>
      <w:r>
        <w:t xml:space="preserve">. </w:t>
      </w:r>
      <w:r w:rsidR="00006F4C">
        <w:br/>
      </w:r>
      <w:r>
        <w:t xml:space="preserve">Many women with disabilities in Europe </w:t>
      </w:r>
      <w:r w:rsidR="00EA27C8">
        <w:br/>
      </w:r>
      <w:r>
        <w:t xml:space="preserve">cannot vote </w:t>
      </w:r>
      <w:r w:rsidR="00EA27C8">
        <w:t>or</w:t>
      </w:r>
      <w:r>
        <w:t xml:space="preserve"> stand for elections. </w:t>
      </w:r>
      <w:r w:rsidR="00006F4C">
        <w:br/>
      </w:r>
      <w:r>
        <w:t xml:space="preserve">This is unfair. </w:t>
      </w:r>
      <w:r w:rsidR="00006F4C">
        <w:br/>
      </w:r>
      <w:r>
        <w:t xml:space="preserve">The </w:t>
      </w:r>
      <w:r w:rsidRPr="00006F4C">
        <w:rPr>
          <w:b/>
          <w:bCs/>
        </w:rPr>
        <w:t>European elections</w:t>
      </w:r>
      <w:r>
        <w:t xml:space="preserve"> 2024 </w:t>
      </w:r>
      <w:r w:rsidR="00566FC4">
        <w:br/>
      </w:r>
      <w:r>
        <w:t>is an opportunity to change that.</w:t>
      </w:r>
    </w:p>
    <w:p w14:paraId="0E09B7F0" w14:textId="310808A9" w:rsidR="00A01B8F" w:rsidRDefault="00660D5C" w:rsidP="00A01B8F">
      <w:pPr>
        <w:pStyle w:val="Prrafodelista"/>
        <w:numPr>
          <w:ilvl w:val="0"/>
          <w:numId w:val="21"/>
        </w:numPr>
        <w:ind w:left="426" w:hanging="426"/>
      </w:pPr>
      <w:r w:rsidRPr="00660D5C">
        <w:drawing>
          <wp:anchor distT="0" distB="0" distL="114300" distR="114300" simplePos="0" relativeHeight="251666944" behindDoc="0" locked="0" layoutInCell="1" allowOverlap="1" wp14:anchorId="631F4165" wp14:editId="5F8516E3">
            <wp:simplePos x="0" y="0"/>
            <wp:positionH relativeFrom="column">
              <wp:posOffset>4011873</wp:posOffset>
            </wp:positionH>
            <wp:positionV relativeFrom="paragraph">
              <wp:posOffset>317585</wp:posOffset>
            </wp:positionV>
            <wp:extent cx="1799590" cy="1799590"/>
            <wp:effectExtent l="0" t="0" r="0" b="0"/>
            <wp:wrapSquare wrapText="bothSides"/>
            <wp:docPr id="1048558874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58874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8F">
        <w:t xml:space="preserve">Spread the word about the rights </w:t>
      </w:r>
      <w:r w:rsidR="00A01B8F">
        <w:br/>
        <w:t xml:space="preserve">of women and girls with disabilities. </w:t>
      </w:r>
      <w:r w:rsidR="00A01B8F">
        <w:br/>
        <w:t xml:space="preserve">They should make campaigns </w:t>
      </w:r>
      <w:r w:rsidR="000072A1">
        <w:br/>
      </w:r>
      <w:r w:rsidR="00A01B8F">
        <w:t xml:space="preserve">to help people understand that </w:t>
      </w:r>
      <w:r w:rsidR="000072A1">
        <w:br/>
      </w:r>
      <w:r w:rsidR="00A01B8F">
        <w:t xml:space="preserve">women and girls with disabilities </w:t>
      </w:r>
      <w:r w:rsidR="00A01B8F">
        <w:br/>
        <w:t xml:space="preserve">are no different than other people </w:t>
      </w:r>
      <w:r w:rsidR="00A01B8F">
        <w:br/>
        <w:t xml:space="preserve">and should enjoy the same rights. </w:t>
      </w:r>
      <w:r w:rsidR="00A01B8F">
        <w:br/>
        <w:t xml:space="preserve">Organisations of women </w:t>
      </w:r>
      <w:r w:rsidR="00285874">
        <w:br/>
      </w:r>
      <w:r w:rsidR="00A01B8F">
        <w:t xml:space="preserve">and girls with disabilities </w:t>
      </w:r>
      <w:r w:rsidR="00A01B8F">
        <w:br/>
        <w:t xml:space="preserve">should take the lead in these campaigns. </w:t>
      </w:r>
    </w:p>
    <w:p w14:paraId="40D3BC00" w14:textId="10643B94" w:rsidR="00EA27C8" w:rsidRDefault="0079110F" w:rsidP="00924117">
      <w:pPr>
        <w:pStyle w:val="Prrafodelista"/>
        <w:numPr>
          <w:ilvl w:val="0"/>
          <w:numId w:val="21"/>
        </w:numPr>
        <w:ind w:left="426" w:hanging="426"/>
      </w:pPr>
      <w:r>
        <w:drawing>
          <wp:anchor distT="0" distB="0" distL="114300" distR="114300" simplePos="0" relativeHeight="251663872" behindDoc="0" locked="0" layoutInCell="1" allowOverlap="1" wp14:anchorId="5DBBF040" wp14:editId="10211090">
            <wp:simplePos x="0" y="0"/>
            <wp:positionH relativeFrom="column">
              <wp:posOffset>4229735</wp:posOffset>
            </wp:positionH>
            <wp:positionV relativeFrom="paragraph">
              <wp:posOffset>263847</wp:posOffset>
            </wp:positionV>
            <wp:extent cx="1439545" cy="1439545"/>
            <wp:effectExtent l="0" t="0" r="8255" b="8255"/>
            <wp:wrapSquare wrapText="bothSides"/>
            <wp:docPr id="2103181727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81727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B6E">
        <w:t xml:space="preserve">Listen to the views of organisations </w:t>
      </w:r>
      <w:r w:rsidR="00EA27C8">
        <w:br/>
      </w:r>
      <w:r w:rsidR="00246B6E">
        <w:t xml:space="preserve">of people with disabilities </w:t>
      </w:r>
      <w:r w:rsidR="00EA27C8">
        <w:br/>
      </w:r>
      <w:r w:rsidR="00246B6E">
        <w:t xml:space="preserve">when they make decisions and laws </w:t>
      </w:r>
      <w:r w:rsidR="00EA27C8">
        <w:br/>
      </w:r>
      <w:r w:rsidR="00246B6E">
        <w:t>that concern the</w:t>
      </w:r>
      <w:r w:rsidR="00285874">
        <w:t>ir lives</w:t>
      </w:r>
      <w:r w:rsidR="00246B6E">
        <w:t xml:space="preserve">. </w:t>
      </w:r>
      <w:r w:rsidR="00EA27C8">
        <w:br/>
      </w:r>
      <w:r w:rsidR="00246B6E">
        <w:t xml:space="preserve">They should also give money to organisations </w:t>
      </w:r>
      <w:r>
        <w:br/>
      </w:r>
      <w:r w:rsidR="00C20EDD">
        <w:t xml:space="preserve">of women and girls with disabilities </w:t>
      </w:r>
      <w:r w:rsidR="00C20EDD">
        <w:br/>
      </w:r>
      <w:r w:rsidR="00246B6E">
        <w:t xml:space="preserve">to continue doing their important work. </w:t>
      </w:r>
    </w:p>
    <w:p w14:paraId="7C2E8FF7" w14:textId="77777777" w:rsidR="00EA27C8" w:rsidRDefault="00EA27C8">
      <w:pPr>
        <w:spacing w:after="160" w:line="259" w:lineRule="auto"/>
        <w:rPr>
          <w:noProof/>
        </w:rPr>
      </w:pPr>
      <w:r>
        <w:br w:type="page"/>
      </w:r>
    </w:p>
    <w:p w14:paraId="3157C00F" w14:textId="45BEE228" w:rsidR="00B12DC2" w:rsidRDefault="00006F4C" w:rsidP="00006F4C">
      <w:pPr>
        <w:pStyle w:val="Ttulo2"/>
      </w:pPr>
      <w:r>
        <w:t>More information</w:t>
      </w:r>
    </w:p>
    <w:p w14:paraId="5958A6B9" w14:textId="46D7A82A" w:rsidR="00006F4C" w:rsidRDefault="00006F4C" w:rsidP="00006F4C">
      <w:pPr>
        <w:rPr>
          <w:szCs w:val="28"/>
        </w:rPr>
      </w:pPr>
      <w:r>
        <w:rPr>
          <w:szCs w:val="28"/>
        </w:rPr>
        <w:t xml:space="preserve">You can find more information about the work we do at </w:t>
      </w:r>
      <w:r w:rsidR="000A7E5D">
        <w:rPr>
          <w:szCs w:val="28"/>
        </w:rPr>
        <w:t>EDF</w:t>
      </w:r>
    </w:p>
    <w:p w14:paraId="0DB60C21" w14:textId="3F5C6C80" w:rsidR="00006F4C" w:rsidRDefault="00006F4C" w:rsidP="00006F4C">
      <w:pPr>
        <w:rPr>
          <w:szCs w:val="28"/>
        </w:rPr>
      </w:pPr>
      <w:r>
        <w:rPr>
          <w:szCs w:val="28"/>
        </w:rPr>
        <w:t xml:space="preserve">on our website at: </w:t>
      </w:r>
      <w:hyperlink r:id="rId34" w:history="1">
        <w:r w:rsidR="000A7E5D" w:rsidRPr="0054685D">
          <w:rPr>
            <w:rStyle w:val="Hipervnculo"/>
            <w:szCs w:val="28"/>
          </w:rPr>
          <w:t>www.edf-feph.org</w:t>
        </w:r>
      </w:hyperlink>
      <w:r>
        <w:rPr>
          <w:szCs w:val="28"/>
        </w:rPr>
        <w:t xml:space="preserve">. </w:t>
      </w:r>
    </w:p>
    <w:p w14:paraId="6640AD8A" w14:textId="57BB4875" w:rsidR="00973247" w:rsidRDefault="00006F4C" w:rsidP="00EA27C8">
      <w:pPr>
        <w:spacing w:before="360"/>
        <w:rPr>
          <w:szCs w:val="28"/>
        </w:rPr>
      </w:pPr>
      <w:r>
        <w:rPr>
          <w:szCs w:val="28"/>
        </w:rPr>
        <w:t xml:space="preserve">For any questions, </w:t>
      </w:r>
      <w:r w:rsidR="000A7E5D">
        <w:rPr>
          <w:szCs w:val="28"/>
        </w:rPr>
        <w:br/>
      </w:r>
      <w:r>
        <w:rPr>
          <w:szCs w:val="28"/>
        </w:rPr>
        <w:t xml:space="preserve">you can send us an email at: </w:t>
      </w:r>
      <w:hyperlink r:id="rId35" w:history="1">
        <w:r w:rsidR="000A7E5D" w:rsidRPr="0054685D">
          <w:rPr>
            <w:rStyle w:val="Hipervnculo"/>
            <w:szCs w:val="28"/>
          </w:rPr>
          <w:t>info@edf-feph.org</w:t>
        </w:r>
      </w:hyperlink>
      <w:r>
        <w:rPr>
          <w:szCs w:val="28"/>
        </w:rPr>
        <w:t>.</w:t>
      </w:r>
    </w:p>
    <w:p w14:paraId="0BC69A21" w14:textId="5A5B302B" w:rsidR="00AE3154" w:rsidRDefault="00AE3154" w:rsidP="000A7E5D">
      <w:pPr>
        <w:spacing w:before="360"/>
        <w:rPr>
          <w:rFonts w:eastAsiaTheme="majorEastAsia" w:cstheme="majorBidi"/>
          <w:b/>
          <w:iCs/>
          <w:caps/>
          <w:color w:val="520A6B"/>
          <w:sz w:val="32"/>
          <w:szCs w:val="32"/>
        </w:rPr>
      </w:pPr>
      <w:r w:rsidRPr="003F768A">
        <w:rPr>
          <w:noProof/>
        </w:rPr>
        <w:drawing>
          <wp:inline distT="0" distB="0" distL="0" distR="0" wp14:anchorId="5FC3AAF4" wp14:editId="6F078FB5">
            <wp:extent cx="1516380" cy="1889125"/>
            <wp:effectExtent l="0" t="0" r="7620" b="0"/>
            <wp:docPr id="922596808" name="Picture 922596808" descr="Symbol of the European Disability Foru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ymbol of the European Disability For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 w:cstheme="majorBidi"/>
          <w:b/>
          <w:iCs/>
          <w:caps/>
          <w:color w:val="520A6B"/>
          <w:sz w:val="32"/>
          <w:szCs w:val="32"/>
        </w:rPr>
        <w:br w:type="page"/>
      </w:r>
    </w:p>
    <w:p w14:paraId="7201E4AB" w14:textId="711FA66E" w:rsidR="0074059C" w:rsidRPr="00CB06CD" w:rsidRDefault="0074059C" w:rsidP="007B1D41">
      <w:pPr>
        <w:pStyle w:val="Ttulo2"/>
      </w:pPr>
      <w:r w:rsidRPr="00CB06CD">
        <w:t xml:space="preserve">Explanation of difficult words </w:t>
      </w:r>
    </w:p>
    <w:p w14:paraId="7FBA5052" w14:textId="765C3ACC" w:rsidR="00D54B1F" w:rsidRPr="00CB06CD" w:rsidRDefault="00D54B1F" w:rsidP="0050325F">
      <w:pPr>
        <w:pStyle w:val="Ttulo3"/>
      </w:pPr>
      <w:r w:rsidRPr="00CB06CD">
        <w:t>European Union</w:t>
      </w:r>
    </w:p>
    <w:p w14:paraId="7517E8B9" w14:textId="77777777" w:rsidR="00357495" w:rsidRPr="00CB06CD" w:rsidRDefault="00357495" w:rsidP="00357495">
      <w:pPr>
        <w:rPr>
          <w:rFonts w:cs="Arial"/>
        </w:rPr>
      </w:pPr>
      <w:r w:rsidRPr="00CB06CD">
        <w:rPr>
          <w:rFonts w:cs="Arial"/>
        </w:rPr>
        <w:t xml:space="preserve">The European Union is a group of 27 countries in Europe. </w:t>
      </w:r>
    </w:p>
    <w:p w14:paraId="3147EA7C" w14:textId="77777777" w:rsidR="00357495" w:rsidRPr="00CB06CD" w:rsidRDefault="00357495" w:rsidP="00357495">
      <w:r w:rsidRPr="00CB06CD">
        <w:t xml:space="preserve">These countries came together </w:t>
      </w:r>
    </w:p>
    <w:p w14:paraId="1665932A" w14:textId="77777777" w:rsidR="00E46E28" w:rsidRDefault="00357495" w:rsidP="00E46E28">
      <w:pPr>
        <w:spacing w:after="360"/>
      </w:pPr>
      <w:r w:rsidRPr="00CB06CD">
        <w:t xml:space="preserve">to make things better, </w:t>
      </w:r>
      <w:proofErr w:type="gramStart"/>
      <w:r w:rsidRPr="00CB06CD">
        <w:t>easier</w:t>
      </w:r>
      <w:proofErr w:type="gramEnd"/>
      <w:r w:rsidRPr="00CB06CD">
        <w:t xml:space="preserve"> and safer for people. </w:t>
      </w:r>
    </w:p>
    <w:p w14:paraId="2EFB5277" w14:textId="02D3E785" w:rsidR="00357495" w:rsidRDefault="00E46E28" w:rsidP="00E46E28">
      <w:pPr>
        <w:spacing w:after="840"/>
      </w:pPr>
      <w:r w:rsidRPr="00CB06CD">
        <w:rPr>
          <w:noProof/>
          <w:lang w:eastAsia="en-GB"/>
        </w:rPr>
        <w:drawing>
          <wp:inline distT="0" distB="0" distL="0" distR="0" wp14:anchorId="65932A31" wp14:editId="078E094D">
            <wp:extent cx="3830128" cy="3830128"/>
            <wp:effectExtent l="0" t="0" r="0" b="0"/>
            <wp:docPr id="11" name="Picture 11" descr="Map with al the countries of the European Union: Austria, Belgium, Bulgaria, Croatia, Cyprus, Czechia, Denmark, Estonia, Finland, France, Germany, Greece, Hungary, Ireland, Italy, Latvia, Lithuania, Luxembourg, Malta, Netherlands, Poland, Portugal, Romania, Slovakia, Slovenia, Spain and Swe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Map with al the countries of the European Union: Austria, Belgium, Bulgaria, Croatia, Cyprus, Czechia, Denmark, Estonia, Finland, France, Germany, Greece, Hungary, Ireland, Italy, Latvia, Lithuania, Luxembourg, Malta, Netherlands, Poland, Portugal, Romania, Slovakia, Slovenia, Spain and Sweden."/>
                    <pic:cNvPicPr>
                      <a:picLocks noChangeAspect="1"/>
                    </pic:cNvPicPr>
                  </pic:nvPicPr>
                  <pic:blipFill>
                    <a:blip r:embed="rId3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633" cy="383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92D6" w14:textId="2ADE171E" w:rsidR="00E46E28" w:rsidRPr="00FA193E" w:rsidRDefault="00E46E28" w:rsidP="00E46E28">
      <w:pPr>
        <w:pStyle w:val="Ttulo3"/>
      </w:pPr>
      <w:r w:rsidRPr="00506B30">
        <w:rPr>
          <w:noProof/>
        </w:rPr>
        <w:drawing>
          <wp:anchor distT="0" distB="0" distL="114300" distR="114300" simplePos="0" relativeHeight="251672064" behindDoc="0" locked="0" layoutInCell="1" allowOverlap="1" wp14:anchorId="6C740332" wp14:editId="4B4A96F5">
            <wp:simplePos x="0" y="0"/>
            <wp:positionH relativeFrom="column">
              <wp:posOffset>4094186</wp:posOffset>
            </wp:positionH>
            <wp:positionV relativeFrom="paragraph">
              <wp:posOffset>287228</wp:posOffset>
            </wp:positionV>
            <wp:extent cx="1561465" cy="1569720"/>
            <wp:effectExtent l="0" t="0" r="635" b="0"/>
            <wp:wrapSquare wrapText="bothSides"/>
            <wp:docPr id="867768747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68747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93E">
        <w:t>European elections</w:t>
      </w:r>
    </w:p>
    <w:p w14:paraId="74621426" w14:textId="21EAFB45" w:rsidR="00E46E28" w:rsidRDefault="00E46E28" w:rsidP="00E46E28">
      <w:r w:rsidRPr="00A86086">
        <w:t xml:space="preserve">Every 5 years, </w:t>
      </w:r>
      <w:r>
        <w:br/>
      </w:r>
      <w:r w:rsidRPr="00A86086">
        <w:t xml:space="preserve">the people who live in </w:t>
      </w:r>
      <w:r w:rsidRPr="00E46E28">
        <w:t>the European Union</w:t>
      </w:r>
      <w:r w:rsidRPr="00A86086">
        <w:t> </w:t>
      </w:r>
      <w:r w:rsidR="00285874">
        <w:br/>
      </w:r>
      <w:r w:rsidRPr="00A86086">
        <w:t xml:space="preserve">vote </w:t>
      </w:r>
      <w:r>
        <w:t xml:space="preserve">who they want </w:t>
      </w:r>
      <w:r w:rsidR="00285874">
        <w:br/>
      </w:r>
      <w:r>
        <w:t xml:space="preserve">to make laws and decisions in Europe. </w:t>
      </w:r>
    </w:p>
    <w:p w14:paraId="71ABF21C" w14:textId="7D424AE7" w:rsidR="00E46E28" w:rsidRDefault="00E46E28" w:rsidP="00E46E28">
      <w:r>
        <w:t xml:space="preserve">The next European elections will be in May 2024. </w:t>
      </w:r>
    </w:p>
    <w:p w14:paraId="6C50D0BB" w14:textId="77777777" w:rsidR="00E46E28" w:rsidRPr="00CB06CD" w:rsidRDefault="00E46E28" w:rsidP="00875EE3">
      <w:pPr>
        <w:spacing w:after="360"/>
      </w:pPr>
    </w:p>
    <w:p w14:paraId="2F48BC6F" w14:textId="77777777" w:rsidR="00A618B6" w:rsidRDefault="00A618B6" w:rsidP="00E46E28">
      <w:pPr>
        <w:pStyle w:val="Ttulo3"/>
      </w:pPr>
      <w:r>
        <w:t xml:space="preserve">Vote and stand for elections </w:t>
      </w:r>
    </w:p>
    <w:p w14:paraId="3FB3A28C" w14:textId="5675EDA8" w:rsidR="00E46E28" w:rsidRDefault="00E46E28" w:rsidP="00E46E28">
      <w:pPr>
        <w:rPr>
          <w:rFonts w:cs="Arial"/>
          <w:szCs w:val="28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7CC1985E" wp14:editId="3772D462">
            <wp:simplePos x="0" y="0"/>
            <wp:positionH relativeFrom="column">
              <wp:posOffset>4090556</wp:posOffset>
            </wp:positionH>
            <wp:positionV relativeFrom="paragraph">
              <wp:posOffset>401007</wp:posOffset>
            </wp:positionV>
            <wp:extent cx="1619885" cy="1492885"/>
            <wp:effectExtent l="0" t="0" r="0" b="0"/>
            <wp:wrapSquare wrapText="bothSides"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2309"/>
                    <a:stretch/>
                  </pic:blipFill>
                  <pic:spPr bwMode="auto">
                    <a:xfrm>
                      <a:off x="0" y="0"/>
                      <a:ext cx="161988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Cs w:val="28"/>
        </w:rPr>
        <w:t xml:space="preserve">To vote in the elections means you can choose </w:t>
      </w:r>
      <w:r w:rsidR="00285874">
        <w:rPr>
          <w:rFonts w:cs="Arial"/>
          <w:szCs w:val="28"/>
        </w:rPr>
        <w:br/>
      </w:r>
      <w:r>
        <w:rPr>
          <w:rFonts w:cs="Arial"/>
          <w:szCs w:val="28"/>
        </w:rPr>
        <w:t xml:space="preserve">which people will represent you </w:t>
      </w:r>
      <w:r>
        <w:rPr>
          <w:rFonts w:cs="Arial"/>
          <w:szCs w:val="28"/>
        </w:rPr>
        <w:br/>
        <w:t xml:space="preserve">and make decisions and laws in Europe. </w:t>
      </w:r>
    </w:p>
    <w:p w14:paraId="15D88A92" w14:textId="18B8DEB3" w:rsidR="00A618B6" w:rsidRPr="00CB06CD" w:rsidRDefault="00E46E28" w:rsidP="00A618B6">
      <w:r>
        <w:rPr>
          <w:rFonts w:cs="Arial"/>
          <w:szCs w:val="28"/>
        </w:rPr>
        <w:t xml:space="preserve">To stand for elections means you ask people </w:t>
      </w:r>
      <w:r w:rsidR="00285874">
        <w:rPr>
          <w:rFonts w:cs="Arial"/>
          <w:szCs w:val="28"/>
        </w:rPr>
        <w:br/>
      </w:r>
      <w:r>
        <w:rPr>
          <w:rFonts w:cs="Arial"/>
          <w:szCs w:val="28"/>
        </w:rPr>
        <w:t xml:space="preserve">to vote for you so that you can represent them </w:t>
      </w:r>
      <w:r>
        <w:rPr>
          <w:rFonts w:cs="Arial"/>
          <w:szCs w:val="28"/>
        </w:rPr>
        <w:br/>
        <w:t xml:space="preserve">and make decisions and laws </w:t>
      </w:r>
      <w:r>
        <w:rPr>
          <w:rFonts w:cs="Arial"/>
          <w:szCs w:val="28"/>
        </w:rPr>
        <w:br/>
        <w:t>in Europe.</w:t>
      </w:r>
    </w:p>
    <w:p w14:paraId="5DF5E465" w14:textId="3D52FE22" w:rsidR="00851950" w:rsidRDefault="00A618B6" w:rsidP="00E46E28">
      <w:pPr>
        <w:pStyle w:val="Ttulo3"/>
      </w:pPr>
      <w:r>
        <w:t xml:space="preserve">UN Convention </w:t>
      </w:r>
    </w:p>
    <w:p w14:paraId="1AF71A78" w14:textId="758A0380" w:rsidR="00E46E28" w:rsidRDefault="00285874" w:rsidP="00851950">
      <w:r>
        <w:rPr>
          <w:noProof/>
        </w:rPr>
        <w:drawing>
          <wp:anchor distT="0" distB="0" distL="114300" distR="114300" simplePos="0" relativeHeight="251673088" behindDoc="0" locked="0" layoutInCell="1" allowOverlap="1" wp14:anchorId="110ACC93" wp14:editId="66B7E255">
            <wp:simplePos x="0" y="0"/>
            <wp:positionH relativeFrom="column">
              <wp:posOffset>4207851</wp:posOffset>
            </wp:positionH>
            <wp:positionV relativeFrom="paragraph">
              <wp:posOffset>925801</wp:posOffset>
            </wp:positionV>
            <wp:extent cx="1439545" cy="1107440"/>
            <wp:effectExtent l="0" t="0" r="8255" b="0"/>
            <wp:wrapSquare wrapText="bothSides"/>
            <wp:docPr id="665196712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0063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08B">
        <w:t xml:space="preserve"> </w:t>
      </w:r>
      <w:r w:rsidR="00E46E28" w:rsidRPr="0089508B">
        <w:t xml:space="preserve">‘The UN Convention on the Rights </w:t>
      </w:r>
      <w:r w:rsidR="00E46E28">
        <w:br/>
      </w:r>
      <w:r w:rsidR="00E46E28" w:rsidRPr="0089508B">
        <w:t xml:space="preserve">of Persons with Disabilities’ is an agreement </w:t>
      </w:r>
      <w:r>
        <w:br/>
      </w:r>
      <w:r w:rsidR="00E46E28" w:rsidRPr="0089508B">
        <w:t xml:space="preserve">that many countries in the world have signed. </w:t>
      </w:r>
      <w:r w:rsidR="00E46E28">
        <w:br/>
      </w:r>
      <w:r w:rsidR="00E46E28" w:rsidRPr="0089508B">
        <w:t xml:space="preserve">It says persons with disabilities </w:t>
      </w:r>
      <w:r w:rsidR="00E46E28">
        <w:br/>
      </w:r>
      <w:r w:rsidR="00E46E28" w:rsidRPr="0089508B">
        <w:t xml:space="preserve">have the same rights as everyone else. </w:t>
      </w:r>
      <w:r w:rsidR="00E46E28">
        <w:br/>
      </w:r>
      <w:r w:rsidR="00E46E28" w:rsidRPr="0089508B">
        <w:t xml:space="preserve">It also says how countries </w:t>
      </w:r>
      <w:r w:rsidR="00E46E28">
        <w:br/>
      </w:r>
      <w:r w:rsidR="00E46E28" w:rsidRPr="0089508B">
        <w:t xml:space="preserve">can protect these rights. </w:t>
      </w:r>
      <w:r w:rsidR="00E46E28">
        <w:br/>
      </w:r>
      <w:r w:rsidR="00E46E28" w:rsidRPr="0089508B">
        <w:t xml:space="preserve">In short, we call it ‘the UN Convention’ </w:t>
      </w:r>
      <w:r w:rsidR="00E46E28">
        <w:br/>
      </w:r>
      <w:r w:rsidR="00E46E28" w:rsidRPr="0089508B">
        <w:t xml:space="preserve">or ‘the CRPD’. </w:t>
      </w:r>
    </w:p>
    <w:p w14:paraId="6B5F0724" w14:textId="37A1F24E" w:rsidR="00E46E28" w:rsidRDefault="00E46E28" w:rsidP="00E46E28">
      <w:pPr>
        <w:pStyle w:val="Ttulo3"/>
      </w:pPr>
      <w:r>
        <w:t xml:space="preserve">COVID-19 </w:t>
      </w:r>
    </w:p>
    <w:p w14:paraId="6AEAC6E2" w14:textId="5509E4E9" w:rsidR="00E46E28" w:rsidRPr="007820DB" w:rsidRDefault="00E46E28" w:rsidP="00E46E28">
      <w:pPr>
        <w:rPr>
          <w:rFonts w:cs="Arial"/>
        </w:rPr>
      </w:pPr>
      <w:r w:rsidRPr="00623117">
        <w:rPr>
          <w:rFonts w:cs="Arial"/>
          <w:noProof/>
        </w:rPr>
        <w:drawing>
          <wp:anchor distT="0" distB="0" distL="114300" distR="114300" simplePos="0" relativeHeight="251671040" behindDoc="0" locked="0" layoutInCell="1" allowOverlap="1" wp14:anchorId="3BDEC32A" wp14:editId="764596D2">
            <wp:simplePos x="0" y="0"/>
            <wp:positionH relativeFrom="column">
              <wp:posOffset>4198534</wp:posOffset>
            </wp:positionH>
            <wp:positionV relativeFrom="paragraph">
              <wp:posOffset>189230</wp:posOffset>
            </wp:positionV>
            <wp:extent cx="1439545" cy="1006475"/>
            <wp:effectExtent l="0" t="0" r="8255" b="3175"/>
            <wp:wrapSquare wrapText="bothSides"/>
            <wp:docPr id="25" name="Pictur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969" r="8598"/>
                    <a:stretch/>
                  </pic:blipFill>
                  <pic:spPr bwMode="auto">
                    <a:xfrm>
                      <a:off x="0" y="0"/>
                      <a:ext cx="143954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0DB">
        <w:rPr>
          <w:rFonts w:cs="Arial"/>
        </w:rPr>
        <w:t xml:space="preserve">‘COVID-19’ is a disease </w:t>
      </w:r>
    </w:p>
    <w:p w14:paraId="4BDCCCD4" w14:textId="1A128F23" w:rsidR="00E46E28" w:rsidRPr="007820DB" w:rsidRDefault="00E46E28" w:rsidP="00E46E28">
      <w:pPr>
        <w:rPr>
          <w:rFonts w:cs="Arial"/>
        </w:rPr>
      </w:pPr>
      <w:r w:rsidRPr="007820DB">
        <w:rPr>
          <w:rFonts w:cs="Arial"/>
        </w:rPr>
        <w:t xml:space="preserve">that can pass easily from one person to another. </w:t>
      </w:r>
    </w:p>
    <w:p w14:paraId="70AABD40" w14:textId="77777777" w:rsidR="00E46E28" w:rsidRPr="007820DB" w:rsidRDefault="00E46E28" w:rsidP="00E46E28">
      <w:pPr>
        <w:rPr>
          <w:rFonts w:cs="Arial"/>
        </w:rPr>
      </w:pPr>
      <w:r w:rsidRPr="007820DB">
        <w:rPr>
          <w:rFonts w:cs="Arial"/>
        </w:rPr>
        <w:t>We also call it ‘</w:t>
      </w:r>
      <w:proofErr w:type="gramStart"/>
      <w:r w:rsidRPr="007820DB">
        <w:rPr>
          <w:rFonts w:cs="Arial"/>
        </w:rPr>
        <w:t>coronavirus’</w:t>
      </w:r>
      <w:proofErr w:type="gramEnd"/>
      <w:r w:rsidRPr="007820DB">
        <w:rPr>
          <w:rFonts w:cs="Arial"/>
        </w:rPr>
        <w:t xml:space="preserve"> or ‘pandemic’. </w:t>
      </w:r>
    </w:p>
    <w:p w14:paraId="612B3117" w14:textId="77777777" w:rsidR="00E46E28" w:rsidRDefault="00E46E28" w:rsidP="00E46E28">
      <w:pPr>
        <w:rPr>
          <w:rFonts w:cs="Arial"/>
        </w:rPr>
      </w:pPr>
      <w:r w:rsidRPr="007820DB">
        <w:rPr>
          <w:rFonts w:cs="Arial"/>
        </w:rPr>
        <w:t xml:space="preserve">Sadly, </w:t>
      </w:r>
      <w:r>
        <w:rPr>
          <w:rFonts w:cs="Arial"/>
        </w:rPr>
        <w:t xml:space="preserve">in recent years, </w:t>
      </w:r>
    </w:p>
    <w:p w14:paraId="51072E79" w14:textId="77777777" w:rsidR="00E46E28" w:rsidRDefault="00E46E28" w:rsidP="00E46E28">
      <w:pPr>
        <w:rPr>
          <w:rFonts w:cs="Arial"/>
        </w:rPr>
      </w:pPr>
      <w:r>
        <w:rPr>
          <w:rFonts w:cs="Arial"/>
        </w:rPr>
        <w:t>t</w:t>
      </w:r>
      <w:r w:rsidRPr="007820DB">
        <w:rPr>
          <w:rFonts w:cs="Arial"/>
        </w:rPr>
        <w:t xml:space="preserve">oo many people in the world </w:t>
      </w:r>
    </w:p>
    <w:p w14:paraId="1B8EC01C" w14:textId="77777777" w:rsidR="00E46E28" w:rsidRPr="007820DB" w:rsidRDefault="00E46E28" w:rsidP="00E46E28">
      <w:pPr>
        <w:rPr>
          <w:rFonts w:cs="Arial"/>
        </w:rPr>
      </w:pPr>
      <w:r>
        <w:rPr>
          <w:rFonts w:cs="Arial"/>
        </w:rPr>
        <w:t>have been</w:t>
      </w:r>
      <w:r w:rsidRPr="007820DB">
        <w:rPr>
          <w:rFonts w:cs="Arial"/>
        </w:rPr>
        <w:t xml:space="preserve"> ill from coronavirus.</w:t>
      </w:r>
    </w:p>
    <w:p w14:paraId="4E6CB814" w14:textId="77777777" w:rsidR="00E46E28" w:rsidRPr="00C2162C" w:rsidRDefault="00E46E28" w:rsidP="00E46E28">
      <w:pPr>
        <w:rPr>
          <w:rFonts w:cs="Arial"/>
        </w:rPr>
      </w:pPr>
      <w:r w:rsidRPr="007820DB">
        <w:rPr>
          <w:rFonts w:cs="Arial"/>
        </w:rPr>
        <w:t xml:space="preserve">Most of the people recover </w:t>
      </w:r>
      <w:r>
        <w:rPr>
          <w:rFonts w:cs="Arial"/>
        </w:rPr>
        <w:br/>
      </w:r>
      <w:r w:rsidRPr="007820DB">
        <w:rPr>
          <w:rFonts w:cs="Arial"/>
        </w:rPr>
        <w:t xml:space="preserve">but many people die from it. </w:t>
      </w:r>
    </w:p>
    <w:p w14:paraId="4B8F6B51" w14:textId="16B617C8" w:rsidR="00A618B6" w:rsidRDefault="00A618B6" w:rsidP="00E46E28">
      <w:pPr>
        <w:pStyle w:val="Ttulo3"/>
      </w:pPr>
      <w:r>
        <w:t xml:space="preserve">Institutions </w:t>
      </w:r>
    </w:p>
    <w:p w14:paraId="78F4BD3D" w14:textId="0696546A" w:rsidR="00E46E28" w:rsidRDefault="00E46E28" w:rsidP="00851950">
      <w:pPr>
        <w:rPr>
          <w:lang w:eastAsia="en-GB"/>
        </w:rPr>
      </w:pPr>
      <w:r w:rsidRPr="00927DA4">
        <w:rPr>
          <w:noProof/>
        </w:rPr>
        <w:drawing>
          <wp:anchor distT="0" distB="0" distL="114300" distR="114300" simplePos="0" relativeHeight="251670016" behindDoc="0" locked="0" layoutInCell="1" allowOverlap="1" wp14:anchorId="6343DC28" wp14:editId="1BB7D3D0">
            <wp:simplePos x="0" y="0"/>
            <wp:positionH relativeFrom="column">
              <wp:posOffset>4057650</wp:posOffset>
            </wp:positionH>
            <wp:positionV relativeFrom="paragraph">
              <wp:posOffset>294640</wp:posOffset>
            </wp:positionV>
            <wp:extent cx="1692000" cy="1237059"/>
            <wp:effectExtent l="0" t="0" r="3810" b="1270"/>
            <wp:wrapSquare wrapText="bothSides"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23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DA4">
        <w:rPr>
          <w:lang w:eastAsia="en-GB"/>
        </w:rPr>
        <w:t xml:space="preserve">Institutions are places </w:t>
      </w:r>
      <w:r w:rsidRPr="00927DA4">
        <w:rPr>
          <w:lang w:eastAsia="en-GB"/>
        </w:rPr>
        <w:br/>
        <w:t>where people with disabilities often live</w:t>
      </w:r>
      <w:r w:rsidRPr="00927DA4">
        <w:rPr>
          <w:lang w:eastAsia="en-GB"/>
        </w:rPr>
        <w:br/>
        <w:t xml:space="preserve">away from other people </w:t>
      </w:r>
      <w:r w:rsidRPr="00927DA4">
        <w:rPr>
          <w:lang w:eastAsia="en-GB"/>
        </w:rPr>
        <w:br/>
        <w:t xml:space="preserve">and from the community. </w:t>
      </w:r>
      <w:r w:rsidRPr="00927DA4">
        <w:rPr>
          <w:lang w:eastAsia="en-GB"/>
        </w:rPr>
        <w:br/>
        <w:t>Often people who live in institutions </w:t>
      </w:r>
      <w:r w:rsidRPr="00927DA4">
        <w:rPr>
          <w:lang w:eastAsia="en-GB"/>
        </w:rPr>
        <w:br/>
        <w:t>must follow the rules of the institution</w:t>
      </w:r>
      <w:r w:rsidRPr="00927DA4">
        <w:rPr>
          <w:lang w:eastAsia="en-GB"/>
        </w:rPr>
        <w:br/>
        <w:t>and cannot decide for themselves.</w:t>
      </w:r>
    </w:p>
    <w:sectPr w:rsidR="00E46E28" w:rsidSect="001D6735">
      <w:footerReference w:type="default" r:id="rId41"/>
      <w:pgSz w:w="11906" w:h="16838"/>
      <w:pgMar w:top="1440" w:right="1440" w:bottom="1440" w:left="1440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5A9A" w14:textId="77777777" w:rsidR="001D6735" w:rsidRDefault="001D6735" w:rsidP="00F47E02">
      <w:pPr>
        <w:spacing w:line="240" w:lineRule="auto"/>
      </w:pPr>
      <w:r>
        <w:separator/>
      </w:r>
    </w:p>
  </w:endnote>
  <w:endnote w:type="continuationSeparator" w:id="0">
    <w:p w14:paraId="690B2E0E" w14:textId="77777777" w:rsidR="001D6735" w:rsidRDefault="001D6735" w:rsidP="00F47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4444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0354A" w14:textId="6994681E" w:rsidR="00F47E02" w:rsidRDefault="00F47E02">
        <w:pPr>
          <w:pStyle w:val="Piedepgina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30E695" w14:textId="77777777" w:rsidR="00F47E02" w:rsidRDefault="00F47E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73B3" w14:textId="77777777" w:rsidR="001D6735" w:rsidRDefault="001D6735" w:rsidP="00F47E02">
      <w:pPr>
        <w:spacing w:line="240" w:lineRule="auto"/>
      </w:pPr>
      <w:r>
        <w:separator/>
      </w:r>
    </w:p>
  </w:footnote>
  <w:footnote w:type="continuationSeparator" w:id="0">
    <w:p w14:paraId="40D828E7" w14:textId="77777777" w:rsidR="001D6735" w:rsidRDefault="001D6735" w:rsidP="00F47E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0B7"/>
    <w:multiLevelType w:val="hybridMultilevel"/>
    <w:tmpl w:val="31D658F4"/>
    <w:lvl w:ilvl="0" w:tplc="1C6CD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BCC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33FD"/>
    <w:multiLevelType w:val="hybridMultilevel"/>
    <w:tmpl w:val="91A6FE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F4034"/>
        <w:sz w:val="32"/>
        <w:szCs w:val="3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253E"/>
    <w:multiLevelType w:val="hybridMultilevel"/>
    <w:tmpl w:val="FF40E1CC"/>
    <w:lvl w:ilvl="0" w:tplc="D02A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520C3"/>
    <w:multiLevelType w:val="hybridMultilevel"/>
    <w:tmpl w:val="18D6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4413"/>
    <w:multiLevelType w:val="hybridMultilevel"/>
    <w:tmpl w:val="B2363DF8"/>
    <w:lvl w:ilvl="0" w:tplc="5C94ED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2ECF"/>
    <w:multiLevelType w:val="hybridMultilevel"/>
    <w:tmpl w:val="730C0B72"/>
    <w:lvl w:ilvl="0" w:tplc="2FC03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389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A78B8"/>
    <w:multiLevelType w:val="hybridMultilevel"/>
    <w:tmpl w:val="1C38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B63D5"/>
    <w:multiLevelType w:val="hybridMultilevel"/>
    <w:tmpl w:val="667653D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CE1EFF"/>
    <w:multiLevelType w:val="hybridMultilevel"/>
    <w:tmpl w:val="9724E514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b/>
        <w:bCs/>
        <w:color w:val="EF4034"/>
      </w:rPr>
    </w:lvl>
    <w:lvl w:ilvl="1" w:tplc="FFFFFFFF" w:tentative="1">
      <w:start w:val="1"/>
      <w:numFmt w:val="lowerLetter"/>
      <w:lvlText w:val="%2."/>
      <w:lvlJc w:val="left"/>
      <w:pPr>
        <w:ind w:left="1509" w:hanging="360"/>
      </w:pPr>
    </w:lvl>
    <w:lvl w:ilvl="2" w:tplc="FFFFFFFF" w:tentative="1">
      <w:start w:val="1"/>
      <w:numFmt w:val="lowerRoman"/>
      <w:lvlText w:val="%3."/>
      <w:lvlJc w:val="right"/>
      <w:pPr>
        <w:ind w:left="2229" w:hanging="180"/>
      </w:pPr>
    </w:lvl>
    <w:lvl w:ilvl="3" w:tplc="FFFFFFFF" w:tentative="1">
      <w:start w:val="1"/>
      <w:numFmt w:val="decimal"/>
      <w:lvlText w:val="%4."/>
      <w:lvlJc w:val="left"/>
      <w:pPr>
        <w:ind w:left="2949" w:hanging="360"/>
      </w:pPr>
    </w:lvl>
    <w:lvl w:ilvl="4" w:tplc="FFFFFFFF" w:tentative="1">
      <w:start w:val="1"/>
      <w:numFmt w:val="lowerLetter"/>
      <w:lvlText w:val="%5."/>
      <w:lvlJc w:val="left"/>
      <w:pPr>
        <w:ind w:left="3669" w:hanging="360"/>
      </w:pPr>
    </w:lvl>
    <w:lvl w:ilvl="5" w:tplc="FFFFFFFF" w:tentative="1">
      <w:start w:val="1"/>
      <w:numFmt w:val="lowerRoman"/>
      <w:lvlText w:val="%6."/>
      <w:lvlJc w:val="right"/>
      <w:pPr>
        <w:ind w:left="4389" w:hanging="180"/>
      </w:pPr>
    </w:lvl>
    <w:lvl w:ilvl="6" w:tplc="FFFFFFFF" w:tentative="1">
      <w:start w:val="1"/>
      <w:numFmt w:val="decimal"/>
      <w:lvlText w:val="%7."/>
      <w:lvlJc w:val="left"/>
      <w:pPr>
        <w:ind w:left="5109" w:hanging="360"/>
      </w:pPr>
    </w:lvl>
    <w:lvl w:ilvl="7" w:tplc="FFFFFFFF" w:tentative="1">
      <w:start w:val="1"/>
      <w:numFmt w:val="lowerLetter"/>
      <w:lvlText w:val="%8."/>
      <w:lvlJc w:val="left"/>
      <w:pPr>
        <w:ind w:left="5829" w:hanging="360"/>
      </w:pPr>
    </w:lvl>
    <w:lvl w:ilvl="8" w:tplc="FFFFFFFF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 w15:restartNumberingAfterBreak="0">
    <w:nsid w:val="3EA45609"/>
    <w:multiLevelType w:val="hybridMultilevel"/>
    <w:tmpl w:val="FB66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0139D"/>
    <w:multiLevelType w:val="hybridMultilevel"/>
    <w:tmpl w:val="68E2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8678D"/>
    <w:multiLevelType w:val="hybridMultilevel"/>
    <w:tmpl w:val="96BE5E1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2A45071"/>
    <w:multiLevelType w:val="hybridMultilevel"/>
    <w:tmpl w:val="5E6A6152"/>
    <w:lvl w:ilvl="0" w:tplc="EF2AE4F0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F4034"/>
        <w:sz w:val="32"/>
        <w:szCs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2D63"/>
    <w:multiLevelType w:val="hybridMultilevel"/>
    <w:tmpl w:val="E70C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32129"/>
    <w:multiLevelType w:val="hybridMultilevel"/>
    <w:tmpl w:val="B19C29F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734C1C"/>
    <w:multiLevelType w:val="hybridMultilevel"/>
    <w:tmpl w:val="5FB8878C"/>
    <w:lvl w:ilvl="0" w:tplc="7BAE2CF4">
      <w:start w:val="1"/>
      <w:numFmt w:val="decimal"/>
      <w:lvlText w:val="%1."/>
      <w:lvlJc w:val="left"/>
      <w:pPr>
        <w:ind w:left="360" w:hanging="360"/>
      </w:pPr>
      <w:rPr>
        <w:b/>
        <w:bCs/>
        <w:color w:val="EF403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9A33CA"/>
    <w:multiLevelType w:val="hybridMultilevel"/>
    <w:tmpl w:val="CD5CC19E"/>
    <w:lvl w:ilvl="0" w:tplc="843210D6">
      <w:start w:val="1"/>
      <w:numFmt w:val="decimal"/>
      <w:lvlText w:val="%1."/>
      <w:lvlJc w:val="left"/>
      <w:pPr>
        <w:ind w:left="720" w:hanging="360"/>
      </w:pPr>
      <w:rPr>
        <w:b/>
        <w:bCs/>
        <w:color w:val="BBCC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48B2"/>
    <w:multiLevelType w:val="hybridMultilevel"/>
    <w:tmpl w:val="25A4667C"/>
    <w:lvl w:ilvl="0" w:tplc="843210D6">
      <w:start w:val="1"/>
      <w:numFmt w:val="decimal"/>
      <w:lvlText w:val="%1."/>
      <w:lvlJc w:val="left"/>
      <w:pPr>
        <w:ind w:left="720" w:hanging="360"/>
      </w:pPr>
      <w:rPr>
        <w:b/>
        <w:bCs/>
        <w:color w:val="BBCC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F0058"/>
    <w:multiLevelType w:val="hybridMultilevel"/>
    <w:tmpl w:val="CD8A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704045">
    <w:abstractNumId w:val="11"/>
  </w:num>
  <w:num w:numId="2" w16cid:durableId="587540915">
    <w:abstractNumId w:val="10"/>
  </w:num>
  <w:num w:numId="3" w16cid:durableId="783574477">
    <w:abstractNumId w:val="4"/>
  </w:num>
  <w:num w:numId="4" w16cid:durableId="1050811247">
    <w:abstractNumId w:val="9"/>
  </w:num>
  <w:num w:numId="5" w16cid:durableId="815612788">
    <w:abstractNumId w:val="6"/>
  </w:num>
  <w:num w:numId="6" w16cid:durableId="1207377796">
    <w:abstractNumId w:val="3"/>
  </w:num>
  <w:num w:numId="7" w16cid:durableId="124277412">
    <w:abstractNumId w:val="18"/>
  </w:num>
  <w:num w:numId="8" w16cid:durableId="1977101257">
    <w:abstractNumId w:val="2"/>
  </w:num>
  <w:num w:numId="9" w16cid:durableId="2042169390">
    <w:abstractNumId w:val="0"/>
  </w:num>
  <w:num w:numId="10" w16cid:durableId="714813505">
    <w:abstractNumId w:val="0"/>
  </w:num>
  <w:num w:numId="11" w16cid:durableId="1111976780">
    <w:abstractNumId w:val="5"/>
  </w:num>
  <w:num w:numId="12" w16cid:durableId="188296604">
    <w:abstractNumId w:val="16"/>
  </w:num>
  <w:num w:numId="13" w16cid:durableId="1275091113">
    <w:abstractNumId w:val="5"/>
  </w:num>
  <w:num w:numId="14" w16cid:durableId="37508355">
    <w:abstractNumId w:val="5"/>
  </w:num>
  <w:num w:numId="15" w16cid:durableId="84232926">
    <w:abstractNumId w:val="17"/>
  </w:num>
  <w:num w:numId="16" w16cid:durableId="650257845">
    <w:abstractNumId w:val="12"/>
  </w:num>
  <w:num w:numId="17" w16cid:durableId="689140534">
    <w:abstractNumId w:val="12"/>
    <w:lvlOverride w:ilvl="0">
      <w:startOverride w:val="1"/>
    </w:lvlOverride>
  </w:num>
  <w:num w:numId="18" w16cid:durableId="166336644">
    <w:abstractNumId w:val="7"/>
  </w:num>
  <w:num w:numId="19" w16cid:durableId="992177474">
    <w:abstractNumId w:val="14"/>
  </w:num>
  <w:num w:numId="20" w16cid:durableId="1911115706">
    <w:abstractNumId w:val="13"/>
  </w:num>
  <w:num w:numId="21" w16cid:durableId="1438602701">
    <w:abstractNumId w:val="15"/>
  </w:num>
  <w:num w:numId="22" w16cid:durableId="1012877735">
    <w:abstractNumId w:val="1"/>
  </w:num>
  <w:num w:numId="23" w16cid:durableId="1328905219">
    <w:abstractNumId w:val="8"/>
  </w:num>
  <w:num w:numId="24" w16cid:durableId="714693842">
    <w:abstractNumId w:val="12"/>
  </w:num>
  <w:num w:numId="25" w16cid:durableId="972713275">
    <w:abstractNumId w:val="12"/>
  </w:num>
  <w:num w:numId="26" w16cid:durableId="1396781340">
    <w:abstractNumId w:val="12"/>
  </w:num>
  <w:num w:numId="27" w16cid:durableId="176770357">
    <w:abstractNumId w:val="12"/>
  </w:num>
  <w:num w:numId="28" w16cid:durableId="876821220">
    <w:abstractNumId w:val="12"/>
  </w:num>
  <w:num w:numId="29" w16cid:durableId="2071152485">
    <w:abstractNumId w:val="12"/>
  </w:num>
  <w:num w:numId="30" w16cid:durableId="932740498">
    <w:abstractNumId w:val="12"/>
  </w:num>
  <w:num w:numId="31" w16cid:durableId="924147676">
    <w:abstractNumId w:val="12"/>
  </w:num>
  <w:num w:numId="32" w16cid:durableId="698551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A4"/>
    <w:rsid w:val="00006F4C"/>
    <w:rsid w:val="000072A1"/>
    <w:rsid w:val="000207E5"/>
    <w:rsid w:val="000255C4"/>
    <w:rsid w:val="00031F3A"/>
    <w:rsid w:val="00032260"/>
    <w:rsid w:val="00047C70"/>
    <w:rsid w:val="00060699"/>
    <w:rsid w:val="00070937"/>
    <w:rsid w:val="00073407"/>
    <w:rsid w:val="000813F5"/>
    <w:rsid w:val="0008412E"/>
    <w:rsid w:val="00086963"/>
    <w:rsid w:val="00087127"/>
    <w:rsid w:val="000A7E5D"/>
    <w:rsid w:val="000B01F6"/>
    <w:rsid w:val="000B5E84"/>
    <w:rsid w:val="000C2B04"/>
    <w:rsid w:val="000C5A23"/>
    <w:rsid w:val="000C6314"/>
    <w:rsid w:val="000D1455"/>
    <w:rsid w:val="000E0F9F"/>
    <w:rsid w:val="001152FE"/>
    <w:rsid w:val="0011798C"/>
    <w:rsid w:val="00133247"/>
    <w:rsid w:val="00134E7F"/>
    <w:rsid w:val="00135F00"/>
    <w:rsid w:val="00137F17"/>
    <w:rsid w:val="00140C58"/>
    <w:rsid w:val="001416D3"/>
    <w:rsid w:val="00144567"/>
    <w:rsid w:val="00150375"/>
    <w:rsid w:val="00153DF5"/>
    <w:rsid w:val="0015558C"/>
    <w:rsid w:val="00162B30"/>
    <w:rsid w:val="00167BC1"/>
    <w:rsid w:val="001743B3"/>
    <w:rsid w:val="00185AE5"/>
    <w:rsid w:val="00187D1E"/>
    <w:rsid w:val="001C567B"/>
    <w:rsid w:val="001C5912"/>
    <w:rsid w:val="001D124E"/>
    <w:rsid w:val="001D1E5B"/>
    <w:rsid w:val="001D3419"/>
    <w:rsid w:val="001D6016"/>
    <w:rsid w:val="001D6735"/>
    <w:rsid w:val="00210411"/>
    <w:rsid w:val="0022036B"/>
    <w:rsid w:val="00224478"/>
    <w:rsid w:val="0023274F"/>
    <w:rsid w:val="002353CA"/>
    <w:rsid w:val="002401A9"/>
    <w:rsid w:val="00240C67"/>
    <w:rsid w:val="00246B6E"/>
    <w:rsid w:val="00250948"/>
    <w:rsid w:val="00260B01"/>
    <w:rsid w:val="00260BF3"/>
    <w:rsid w:val="00262149"/>
    <w:rsid w:val="0026600E"/>
    <w:rsid w:val="002754A1"/>
    <w:rsid w:val="00275ACC"/>
    <w:rsid w:val="002847A1"/>
    <w:rsid w:val="00285874"/>
    <w:rsid w:val="00290513"/>
    <w:rsid w:val="002A4516"/>
    <w:rsid w:val="002A6771"/>
    <w:rsid w:val="002D0014"/>
    <w:rsid w:val="002D6586"/>
    <w:rsid w:val="002E6652"/>
    <w:rsid w:val="00314F35"/>
    <w:rsid w:val="00315CC7"/>
    <w:rsid w:val="003256C9"/>
    <w:rsid w:val="003264A3"/>
    <w:rsid w:val="00343779"/>
    <w:rsid w:val="00347949"/>
    <w:rsid w:val="00353732"/>
    <w:rsid w:val="00357495"/>
    <w:rsid w:val="00361140"/>
    <w:rsid w:val="003616D5"/>
    <w:rsid w:val="003776F3"/>
    <w:rsid w:val="00385CAB"/>
    <w:rsid w:val="00390AB7"/>
    <w:rsid w:val="00397AF6"/>
    <w:rsid w:val="003A14C7"/>
    <w:rsid w:val="003D4A8C"/>
    <w:rsid w:val="003D5482"/>
    <w:rsid w:val="003E43FD"/>
    <w:rsid w:val="003F065B"/>
    <w:rsid w:val="003F17D6"/>
    <w:rsid w:val="004119D6"/>
    <w:rsid w:val="004124A5"/>
    <w:rsid w:val="00414F9B"/>
    <w:rsid w:val="004205DE"/>
    <w:rsid w:val="00423EB5"/>
    <w:rsid w:val="00435895"/>
    <w:rsid w:val="00435CD7"/>
    <w:rsid w:val="00441665"/>
    <w:rsid w:val="00452C18"/>
    <w:rsid w:val="00471637"/>
    <w:rsid w:val="00472268"/>
    <w:rsid w:val="0047630B"/>
    <w:rsid w:val="00476395"/>
    <w:rsid w:val="00477214"/>
    <w:rsid w:val="0048508E"/>
    <w:rsid w:val="004A5E54"/>
    <w:rsid w:val="004A6BE9"/>
    <w:rsid w:val="004B2397"/>
    <w:rsid w:val="004B30DD"/>
    <w:rsid w:val="004B6338"/>
    <w:rsid w:val="004C25BF"/>
    <w:rsid w:val="004C6F95"/>
    <w:rsid w:val="004D6C86"/>
    <w:rsid w:val="004E570E"/>
    <w:rsid w:val="0050325F"/>
    <w:rsid w:val="00546540"/>
    <w:rsid w:val="00547BDA"/>
    <w:rsid w:val="00550AA6"/>
    <w:rsid w:val="00554180"/>
    <w:rsid w:val="005620FB"/>
    <w:rsid w:val="0056314F"/>
    <w:rsid w:val="00566FC4"/>
    <w:rsid w:val="00570212"/>
    <w:rsid w:val="00595174"/>
    <w:rsid w:val="005A368C"/>
    <w:rsid w:val="005A4C3B"/>
    <w:rsid w:val="005A7F11"/>
    <w:rsid w:val="005D14A5"/>
    <w:rsid w:val="005D7382"/>
    <w:rsid w:val="00600DA9"/>
    <w:rsid w:val="00604FDA"/>
    <w:rsid w:val="00606595"/>
    <w:rsid w:val="00607CCC"/>
    <w:rsid w:val="00616963"/>
    <w:rsid w:val="0062141A"/>
    <w:rsid w:val="00623BCF"/>
    <w:rsid w:val="00637CB8"/>
    <w:rsid w:val="00644BCE"/>
    <w:rsid w:val="00646086"/>
    <w:rsid w:val="00660D5C"/>
    <w:rsid w:val="0067586A"/>
    <w:rsid w:val="00676FFF"/>
    <w:rsid w:val="00681221"/>
    <w:rsid w:val="00681F03"/>
    <w:rsid w:val="0068701E"/>
    <w:rsid w:val="00691447"/>
    <w:rsid w:val="00691E9D"/>
    <w:rsid w:val="006A3ECF"/>
    <w:rsid w:val="006A64E4"/>
    <w:rsid w:val="006C1E7A"/>
    <w:rsid w:val="006D2BFE"/>
    <w:rsid w:val="006D3B83"/>
    <w:rsid w:val="006D3EDE"/>
    <w:rsid w:val="006E3EA7"/>
    <w:rsid w:val="006E4269"/>
    <w:rsid w:val="006E5189"/>
    <w:rsid w:val="0070332C"/>
    <w:rsid w:val="007059EF"/>
    <w:rsid w:val="007065E2"/>
    <w:rsid w:val="00710F98"/>
    <w:rsid w:val="00711A10"/>
    <w:rsid w:val="0072002D"/>
    <w:rsid w:val="0072064A"/>
    <w:rsid w:val="007217D5"/>
    <w:rsid w:val="0074059C"/>
    <w:rsid w:val="00746417"/>
    <w:rsid w:val="0074736F"/>
    <w:rsid w:val="00764CFF"/>
    <w:rsid w:val="00772812"/>
    <w:rsid w:val="00776397"/>
    <w:rsid w:val="00783285"/>
    <w:rsid w:val="00786010"/>
    <w:rsid w:val="0078655A"/>
    <w:rsid w:val="0079110F"/>
    <w:rsid w:val="007919C8"/>
    <w:rsid w:val="00793D92"/>
    <w:rsid w:val="00797F37"/>
    <w:rsid w:val="007A2DE5"/>
    <w:rsid w:val="007B1D41"/>
    <w:rsid w:val="007B2949"/>
    <w:rsid w:val="007D71A5"/>
    <w:rsid w:val="007E69ED"/>
    <w:rsid w:val="007F381B"/>
    <w:rsid w:val="0080211A"/>
    <w:rsid w:val="00804961"/>
    <w:rsid w:val="00824D7F"/>
    <w:rsid w:val="00825D51"/>
    <w:rsid w:val="008263CE"/>
    <w:rsid w:val="0082714C"/>
    <w:rsid w:val="00833A4F"/>
    <w:rsid w:val="008405DE"/>
    <w:rsid w:val="00851950"/>
    <w:rsid w:val="00857B3E"/>
    <w:rsid w:val="00875EE3"/>
    <w:rsid w:val="00876C63"/>
    <w:rsid w:val="0089260D"/>
    <w:rsid w:val="008A273D"/>
    <w:rsid w:val="008A64E0"/>
    <w:rsid w:val="008B0BF2"/>
    <w:rsid w:val="008C33EB"/>
    <w:rsid w:val="008D00CE"/>
    <w:rsid w:val="008E7C96"/>
    <w:rsid w:val="008F5FA7"/>
    <w:rsid w:val="009147C7"/>
    <w:rsid w:val="00924117"/>
    <w:rsid w:val="00925E5D"/>
    <w:rsid w:val="00930E6D"/>
    <w:rsid w:val="009320BD"/>
    <w:rsid w:val="009320E9"/>
    <w:rsid w:val="009335B6"/>
    <w:rsid w:val="00933A0A"/>
    <w:rsid w:val="00941EE2"/>
    <w:rsid w:val="009440F2"/>
    <w:rsid w:val="00950397"/>
    <w:rsid w:val="00966CA0"/>
    <w:rsid w:val="00973247"/>
    <w:rsid w:val="00981171"/>
    <w:rsid w:val="00993C55"/>
    <w:rsid w:val="009A5182"/>
    <w:rsid w:val="009B4448"/>
    <w:rsid w:val="009D022F"/>
    <w:rsid w:val="009E716F"/>
    <w:rsid w:val="009E7678"/>
    <w:rsid w:val="00A0102E"/>
    <w:rsid w:val="00A01B8F"/>
    <w:rsid w:val="00A163EB"/>
    <w:rsid w:val="00A27BE7"/>
    <w:rsid w:val="00A421DD"/>
    <w:rsid w:val="00A43F3E"/>
    <w:rsid w:val="00A50092"/>
    <w:rsid w:val="00A618B6"/>
    <w:rsid w:val="00A75065"/>
    <w:rsid w:val="00AA1ACC"/>
    <w:rsid w:val="00AA7A9A"/>
    <w:rsid w:val="00AB01DF"/>
    <w:rsid w:val="00AC1DCD"/>
    <w:rsid w:val="00AC5DF0"/>
    <w:rsid w:val="00AC7A40"/>
    <w:rsid w:val="00AE01AC"/>
    <w:rsid w:val="00AE3154"/>
    <w:rsid w:val="00AF223A"/>
    <w:rsid w:val="00AF244E"/>
    <w:rsid w:val="00AF3A20"/>
    <w:rsid w:val="00AF646F"/>
    <w:rsid w:val="00AF67FF"/>
    <w:rsid w:val="00AF771F"/>
    <w:rsid w:val="00B12DC2"/>
    <w:rsid w:val="00B21AB2"/>
    <w:rsid w:val="00B43CBA"/>
    <w:rsid w:val="00B450C9"/>
    <w:rsid w:val="00B50FB2"/>
    <w:rsid w:val="00B53A64"/>
    <w:rsid w:val="00B54622"/>
    <w:rsid w:val="00B61D7F"/>
    <w:rsid w:val="00B67C10"/>
    <w:rsid w:val="00B70BA3"/>
    <w:rsid w:val="00B725CF"/>
    <w:rsid w:val="00B75F0A"/>
    <w:rsid w:val="00B81BE9"/>
    <w:rsid w:val="00B867B9"/>
    <w:rsid w:val="00BA32CF"/>
    <w:rsid w:val="00BA51A6"/>
    <w:rsid w:val="00BA5513"/>
    <w:rsid w:val="00BC1927"/>
    <w:rsid w:val="00BD21D6"/>
    <w:rsid w:val="00BD7CBB"/>
    <w:rsid w:val="00BE1430"/>
    <w:rsid w:val="00BE197E"/>
    <w:rsid w:val="00BE3425"/>
    <w:rsid w:val="00C05F55"/>
    <w:rsid w:val="00C20EDD"/>
    <w:rsid w:val="00C2556B"/>
    <w:rsid w:val="00C33D69"/>
    <w:rsid w:val="00C434D8"/>
    <w:rsid w:val="00C437BF"/>
    <w:rsid w:val="00C50FCC"/>
    <w:rsid w:val="00C5509A"/>
    <w:rsid w:val="00C63EB1"/>
    <w:rsid w:val="00C6509B"/>
    <w:rsid w:val="00C675C5"/>
    <w:rsid w:val="00C70446"/>
    <w:rsid w:val="00C85C00"/>
    <w:rsid w:val="00C87DAE"/>
    <w:rsid w:val="00CA337C"/>
    <w:rsid w:val="00CA483A"/>
    <w:rsid w:val="00CA5C57"/>
    <w:rsid w:val="00CA6211"/>
    <w:rsid w:val="00CB06CD"/>
    <w:rsid w:val="00CB5A44"/>
    <w:rsid w:val="00CB6ECC"/>
    <w:rsid w:val="00CC3A2B"/>
    <w:rsid w:val="00CE04BD"/>
    <w:rsid w:val="00CE2945"/>
    <w:rsid w:val="00CE311C"/>
    <w:rsid w:val="00CE5CDA"/>
    <w:rsid w:val="00CE662D"/>
    <w:rsid w:val="00D004CF"/>
    <w:rsid w:val="00D15636"/>
    <w:rsid w:val="00D15D89"/>
    <w:rsid w:val="00D21CC6"/>
    <w:rsid w:val="00D24505"/>
    <w:rsid w:val="00D2467D"/>
    <w:rsid w:val="00D27151"/>
    <w:rsid w:val="00D30BB1"/>
    <w:rsid w:val="00D322E5"/>
    <w:rsid w:val="00D474F6"/>
    <w:rsid w:val="00D5320E"/>
    <w:rsid w:val="00D54B1F"/>
    <w:rsid w:val="00D577F6"/>
    <w:rsid w:val="00D63C68"/>
    <w:rsid w:val="00D6791C"/>
    <w:rsid w:val="00D920F8"/>
    <w:rsid w:val="00D94452"/>
    <w:rsid w:val="00D94E51"/>
    <w:rsid w:val="00D95AB4"/>
    <w:rsid w:val="00DA2BE8"/>
    <w:rsid w:val="00DC3174"/>
    <w:rsid w:val="00DD1E73"/>
    <w:rsid w:val="00DD415F"/>
    <w:rsid w:val="00DD6FBE"/>
    <w:rsid w:val="00DE3BA4"/>
    <w:rsid w:val="00DE603A"/>
    <w:rsid w:val="00DE683D"/>
    <w:rsid w:val="00DE6AB6"/>
    <w:rsid w:val="00DF125C"/>
    <w:rsid w:val="00E117CC"/>
    <w:rsid w:val="00E252F8"/>
    <w:rsid w:val="00E31794"/>
    <w:rsid w:val="00E464E2"/>
    <w:rsid w:val="00E46E28"/>
    <w:rsid w:val="00E54400"/>
    <w:rsid w:val="00E56278"/>
    <w:rsid w:val="00E63E0F"/>
    <w:rsid w:val="00E70200"/>
    <w:rsid w:val="00E71E0B"/>
    <w:rsid w:val="00E83307"/>
    <w:rsid w:val="00E83B8B"/>
    <w:rsid w:val="00E863E5"/>
    <w:rsid w:val="00EA161E"/>
    <w:rsid w:val="00EA1688"/>
    <w:rsid w:val="00EA27C8"/>
    <w:rsid w:val="00EB159A"/>
    <w:rsid w:val="00EB5158"/>
    <w:rsid w:val="00EC06B7"/>
    <w:rsid w:val="00EC487C"/>
    <w:rsid w:val="00EF0748"/>
    <w:rsid w:val="00F026EC"/>
    <w:rsid w:val="00F05F41"/>
    <w:rsid w:val="00F05FF3"/>
    <w:rsid w:val="00F325AA"/>
    <w:rsid w:val="00F4523D"/>
    <w:rsid w:val="00F47E02"/>
    <w:rsid w:val="00F626CB"/>
    <w:rsid w:val="00F6360E"/>
    <w:rsid w:val="00F65A4A"/>
    <w:rsid w:val="00F67C36"/>
    <w:rsid w:val="00F72BA7"/>
    <w:rsid w:val="00F8375D"/>
    <w:rsid w:val="00F8759B"/>
    <w:rsid w:val="00FA0D5A"/>
    <w:rsid w:val="00FE121B"/>
    <w:rsid w:val="00FE62D5"/>
    <w:rsid w:val="00FF071A"/>
    <w:rsid w:val="00FF597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4F4F73"/>
  <w15:docId w15:val="{39882D35-D423-0549-9026-3E15CC81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DD"/>
    <w:pPr>
      <w:spacing w:after="0" w:line="312" w:lineRule="auto"/>
    </w:pPr>
    <w:rPr>
      <w:rFonts w:ascii="Arial" w:hAnsi="Arial"/>
      <w:color w:val="000000" w:themeColor="text1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973247"/>
    <w:pPr>
      <w:spacing w:before="600" w:after="720"/>
      <w:outlineLvl w:val="0"/>
    </w:pPr>
    <w:rPr>
      <w:rFonts w:cs="Arial"/>
      <w:b/>
      <w:color w:val="005F8F"/>
      <w:sz w:val="52"/>
      <w:szCs w:val="24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7B1D41"/>
    <w:pPr>
      <w:pBdr>
        <w:bottom w:val="single" w:sz="24" w:space="2" w:color="005F8F"/>
      </w:pBdr>
      <w:spacing w:before="1200" w:after="600" w:line="312" w:lineRule="auto"/>
      <w:outlineLvl w:val="1"/>
    </w:pPr>
    <w:rPr>
      <w:rFonts w:ascii="Arial" w:eastAsiaTheme="majorEastAsia" w:hAnsi="Arial" w:cstheme="majorBidi"/>
      <w:b/>
      <w:iCs/>
      <w:caps/>
      <w:color w:val="005F8F"/>
      <w:spacing w:val="6"/>
      <w:sz w:val="34"/>
      <w:szCs w:val="3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0325F"/>
    <w:pPr>
      <w:spacing w:before="480" w:after="360"/>
      <w:outlineLvl w:val="2"/>
    </w:pPr>
    <w:rPr>
      <w:b/>
      <w:bCs/>
      <w:color w:val="005F8F"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247"/>
    <w:rPr>
      <w:rFonts w:ascii="Arial" w:hAnsi="Arial" w:cs="Arial"/>
      <w:b/>
      <w:color w:val="005F8F"/>
      <w:sz w:val="52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F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FDA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167BC1"/>
    <w:pPr>
      <w:numPr>
        <w:numId w:val="16"/>
      </w:numPr>
      <w:spacing w:before="480" w:after="360" w:line="288" w:lineRule="auto"/>
    </w:pPr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4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45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D145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47E02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E02"/>
    <w:rPr>
      <w:rFonts w:ascii="Arial" w:hAnsi="Arial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F47E02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E02"/>
    <w:rPr>
      <w:rFonts w:ascii="Arial" w:hAnsi="Arial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7B1D41"/>
    <w:rPr>
      <w:rFonts w:ascii="Arial" w:eastAsiaTheme="majorEastAsia" w:hAnsi="Arial" w:cstheme="majorBidi"/>
      <w:b/>
      <w:iCs/>
      <w:caps/>
      <w:color w:val="005F8F"/>
      <w:spacing w:val="6"/>
      <w:sz w:val="34"/>
      <w:szCs w:val="34"/>
    </w:rPr>
  </w:style>
  <w:style w:type="character" w:styleId="Mencinsinresolver">
    <w:name w:val="Unresolved Mention"/>
    <w:basedOn w:val="Fuentedeprrafopredeter"/>
    <w:uiPriority w:val="99"/>
    <w:semiHidden/>
    <w:unhideWhenUsed/>
    <w:rsid w:val="00F8375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50325F"/>
    <w:rPr>
      <w:rFonts w:ascii="Arial" w:hAnsi="Arial"/>
      <w:b/>
      <w:bCs/>
      <w:color w:val="005F8F"/>
      <w:sz w:val="32"/>
      <w:szCs w:val="24"/>
    </w:rPr>
  </w:style>
  <w:style w:type="character" w:customStyle="1" w:styleId="cf01">
    <w:name w:val="cf01"/>
    <w:basedOn w:val="Fuentedeprrafopredeter"/>
    <w:rsid w:val="0025094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5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cf11">
    <w:name w:val="cf11"/>
    <w:basedOn w:val="Fuentedeprrafopredeter"/>
    <w:rsid w:val="000207E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28.png"/><Relationship Id="rId21" Type="http://schemas.openxmlformats.org/officeDocument/2006/relationships/image" Target="media/image12.png"/><Relationship Id="rId34" Type="http://schemas.openxmlformats.org/officeDocument/2006/relationships/hyperlink" Target="http://www.edf-feph.or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5.png"/><Relationship Id="rId10" Type="http://schemas.openxmlformats.org/officeDocument/2006/relationships/hyperlink" Target="http://www.inclusion-europe.eu/easy-to-read" TargetMode="External"/><Relationship Id="rId19" Type="http://schemas.microsoft.com/office/2007/relationships/hdphoto" Target="media/hdphoto1.wdp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yperlink" Target="mailto:info@edf-feph.org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0146-4471-4CF2-BD5A-47F0D5EC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1446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Europe can become a better and safer place for women and girls</vt:lpstr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Europe can become a better and safer place for women and girls</dc:title>
  <dc:subject/>
  <dc:creator>European Women's Lobby</dc:creator>
  <cp:keywords/>
  <dc:description/>
  <cp:lastModifiedBy>Natalia Suarez</cp:lastModifiedBy>
  <cp:revision>2</cp:revision>
  <cp:lastPrinted>2019-04-11T02:28:00Z</cp:lastPrinted>
  <dcterms:created xsi:type="dcterms:W3CDTF">2024-02-29T08:10:00Z</dcterms:created>
  <dcterms:modified xsi:type="dcterms:W3CDTF">2024-02-29T08:10:00Z</dcterms:modified>
</cp:coreProperties>
</file>