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00FFD" w14:textId="77777777" w:rsidR="00D565B8" w:rsidRPr="00D565B8" w:rsidRDefault="00D565B8" w:rsidP="00B33629">
      <w:pPr>
        <w:spacing w:before="240" w:after="0" w:line="360" w:lineRule="auto"/>
        <w:jc w:val="center"/>
        <w:outlineLvl w:val="0"/>
        <w:rPr>
          <w:rFonts w:ascii="Arial" w:eastAsiaTheme="majorEastAsia" w:hAnsi="Arial" w:cstheme="majorBidi"/>
          <w:b/>
          <w:bCs/>
          <w:color w:val="0A77B3"/>
          <w:sz w:val="28"/>
          <w:szCs w:val="28"/>
          <w:lang w:val="en-IE"/>
        </w:rPr>
      </w:pPr>
      <w:r w:rsidRPr="00D565B8">
        <w:rPr>
          <w:rFonts w:ascii="Arial" w:eastAsiaTheme="majorEastAsia" w:hAnsi="Arial" w:cstheme="majorBidi"/>
          <w:b/>
          <w:bCs/>
          <w:color w:val="0A77B3"/>
          <w:sz w:val="28"/>
          <w:szCs w:val="28"/>
          <w:lang w:val="en-IE"/>
        </w:rPr>
        <w:t xml:space="preserve">EDF Annual General Assembly and associated meetings </w:t>
      </w:r>
    </w:p>
    <w:p w14:paraId="2C921230" w14:textId="398B1C4E" w:rsidR="00D565B8" w:rsidRPr="00D565B8" w:rsidRDefault="00D565B8" w:rsidP="00B33629">
      <w:pPr>
        <w:spacing w:before="240" w:after="0" w:line="360" w:lineRule="auto"/>
        <w:jc w:val="center"/>
        <w:outlineLvl w:val="0"/>
        <w:rPr>
          <w:rFonts w:ascii="Arial" w:eastAsiaTheme="majorEastAsia" w:hAnsi="Arial" w:cstheme="majorBidi"/>
          <w:b/>
          <w:bCs/>
          <w:color w:val="0A77B3"/>
          <w:sz w:val="28"/>
          <w:szCs w:val="28"/>
          <w:lang w:val="en-IE"/>
        </w:rPr>
      </w:pPr>
      <w:r w:rsidRPr="00D565B8">
        <w:rPr>
          <w:rFonts w:ascii="Arial" w:eastAsiaTheme="majorEastAsia" w:hAnsi="Arial" w:cstheme="majorBidi"/>
          <w:b/>
          <w:bCs/>
          <w:color w:val="0A77B3"/>
          <w:sz w:val="28"/>
          <w:szCs w:val="28"/>
          <w:lang w:val="en-IE"/>
        </w:rPr>
        <w:t>May 11</w:t>
      </w:r>
      <w:r w:rsidRPr="00D565B8">
        <w:rPr>
          <w:rFonts w:ascii="Arial" w:eastAsiaTheme="majorEastAsia" w:hAnsi="Arial" w:cstheme="majorBidi"/>
          <w:b/>
          <w:bCs/>
          <w:color w:val="0A77B3"/>
          <w:sz w:val="28"/>
          <w:szCs w:val="28"/>
          <w:vertAlign w:val="superscript"/>
          <w:lang w:val="en-IE"/>
        </w:rPr>
        <w:t>th</w:t>
      </w:r>
      <w:r>
        <w:rPr>
          <w:rFonts w:ascii="Arial" w:eastAsiaTheme="majorEastAsia" w:hAnsi="Arial" w:cstheme="majorBidi"/>
          <w:b/>
          <w:bCs/>
          <w:color w:val="0A77B3"/>
          <w:sz w:val="28"/>
          <w:szCs w:val="28"/>
          <w:lang w:val="en-IE"/>
        </w:rPr>
        <w:t xml:space="preserve"> </w:t>
      </w:r>
      <w:r w:rsidRPr="00D565B8">
        <w:rPr>
          <w:rFonts w:ascii="Arial" w:eastAsiaTheme="majorEastAsia" w:hAnsi="Arial" w:cstheme="majorBidi"/>
          <w:b/>
          <w:bCs/>
          <w:color w:val="0A77B3"/>
          <w:sz w:val="28"/>
          <w:szCs w:val="28"/>
          <w:lang w:val="en-IE"/>
        </w:rPr>
        <w:t>and 12</w:t>
      </w:r>
      <w:r w:rsidRPr="00D565B8">
        <w:rPr>
          <w:rFonts w:ascii="Arial" w:eastAsiaTheme="majorEastAsia" w:hAnsi="Arial" w:cstheme="majorBidi"/>
          <w:b/>
          <w:bCs/>
          <w:color w:val="0A77B3"/>
          <w:sz w:val="28"/>
          <w:szCs w:val="28"/>
          <w:vertAlign w:val="superscript"/>
          <w:lang w:val="en-IE"/>
        </w:rPr>
        <w:t>th</w:t>
      </w:r>
      <w:r>
        <w:rPr>
          <w:rFonts w:ascii="Arial" w:eastAsiaTheme="majorEastAsia" w:hAnsi="Arial" w:cstheme="majorBidi"/>
          <w:b/>
          <w:bCs/>
          <w:color w:val="0A77B3"/>
          <w:sz w:val="28"/>
          <w:szCs w:val="28"/>
          <w:lang w:val="en-IE"/>
        </w:rPr>
        <w:t xml:space="preserve"> </w:t>
      </w:r>
      <w:r w:rsidRPr="00D565B8">
        <w:rPr>
          <w:rFonts w:ascii="Arial" w:eastAsiaTheme="majorEastAsia" w:hAnsi="Arial" w:cstheme="majorBidi"/>
          <w:b/>
          <w:bCs/>
          <w:color w:val="0A77B3"/>
          <w:sz w:val="28"/>
          <w:szCs w:val="28"/>
          <w:lang w:val="en-IE"/>
        </w:rPr>
        <w:t>2024</w:t>
      </w:r>
    </w:p>
    <w:p w14:paraId="6D22953F" w14:textId="77777777" w:rsidR="00D565B8" w:rsidRDefault="00D565B8" w:rsidP="00B33629">
      <w:pPr>
        <w:spacing w:before="240" w:after="0" w:line="360" w:lineRule="auto"/>
        <w:jc w:val="center"/>
        <w:outlineLvl w:val="0"/>
        <w:rPr>
          <w:rFonts w:ascii="Arial" w:eastAsiaTheme="majorEastAsia" w:hAnsi="Arial" w:cstheme="majorBidi"/>
          <w:b/>
          <w:bCs/>
          <w:color w:val="0A77B3"/>
          <w:kern w:val="28"/>
          <w:sz w:val="28"/>
          <w:szCs w:val="28"/>
          <w:lang w:val="en-IE" w:eastAsia="el-GR"/>
        </w:rPr>
      </w:pPr>
      <w:r w:rsidRPr="00D565B8">
        <w:rPr>
          <w:rFonts w:ascii="Arial" w:eastAsiaTheme="majorEastAsia" w:hAnsi="Arial" w:cstheme="majorBidi"/>
          <w:b/>
          <w:bCs/>
          <w:color w:val="0A77B3"/>
          <w:sz w:val="28"/>
          <w:szCs w:val="28"/>
          <w:lang w:val="en-IE"/>
        </w:rPr>
        <w:t>Ljubljana, Slovenia</w:t>
      </w:r>
      <w:r w:rsidRPr="00D565B8">
        <w:rPr>
          <w:rFonts w:ascii="Arial" w:eastAsiaTheme="majorEastAsia" w:hAnsi="Arial" w:cstheme="majorBidi"/>
          <w:b/>
          <w:bCs/>
          <w:color w:val="0A77B3"/>
          <w:kern w:val="28"/>
          <w:sz w:val="28"/>
          <w:szCs w:val="28"/>
          <w:lang w:val="en-IE" w:eastAsia="el-GR"/>
        </w:rPr>
        <w:t xml:space="preserve"> </w:t>
      </w:r>
    </w:p>
    <w:p w14:paraId="7B181A85" w14:textId="46956A7A" w:rsidR="00CE2FED" w:rsidRPr="000D5E7E" w:rsidRDefault="00CE2FED" w:rsidP="00B33629">
      <w:pPr>
        <w:spacing w:before="240" w:after="0" w:line="360" w:lineRule="auto"/>
        <w:jc w:val="center"/>
        <w:outlineLvl w:val="0"/>
        <w:rPr>
          <w:rFonts w:ascii="Arial" w:hAnsi="Arial" w:cs="Arial"/>
          <w:b/>
          <w:bCs/>
          <w:color w:val="000000"/>
          <w:kern w:val="28"/>
          <w:sz w:val="24"/>
          <w:szCs w:val="24"/>
          <w:lang w:eastAsia="el-GR"/>
        </w:rPr>
      </w:pPr>
      <w:r w:rsidRPr="000D5E7E">
        <w:rPr>
          <w:rFonts w:ascii="Arial" w:hAnsi="Arial" w:cs="Arial"/>
          <w:b/>
          <w:bCs/>
          <w:color w:val="000000"/>
          <w:kern w:val="28"/>
          <w:sz w:val="24"/>
          <w:szCs w:val="24"/>
          <w:lang w:eastAsia="el-GR"/>
        </w:rPr>
        <w:t>Practical &amp; logistic information</w:t>
      </w:r>
    </w:p>
    <w:p w14:paraId="66BE5D72" w14:textId="77777777" w:rsidR="00CE2FED" w:rsidRPr="000D5E7E" w:rsidRDefault="00CE2FED" w:rsidP="00CE2FED">
      <w:pPr>
        <w:spacing w:before="240" w:after="60" w:line="240" w:lineRule="auto"/>
        <w:outlineLvl w:val="0"/>
        <w:rPr>
          <w:rFonts w:ascii="Arial" w:hAnsi="Arial" w:cs="Arial"/>
          <w:b/>
          <w:bCs/>
          <w:color w:val="000000"/>
          <w:kern w:val="28"/>
          <w:sz w:val="24"/>
          <w:szCs w:val="24"/>
          <w:lang w:eastAsia="el-GR"/>
        </w:rPr>
      </w:pPr>
    </w:p>
    <w:p w14:paraId="3013C571"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 xml:space="preserve">Venue and Accommodation </w:t>
      </w:r>
    </w:p>
    <w:p w14:paraId="018A5087" w14:textId="77777777" w:rsidR="00CE2FED" w:rsidRPr="00917F65" w:rsidRDefault="00CE2FED" w:rsidP="00CE2FED">
      <w:pPr>
        <w:pStyle w:val="NoSpacing"/>
        <w:spacing w:after="240" w:line="360" w:lineRule="auto"/>
        <w:rPr>
          <w:rFonts w:ascii="Arial" w:hAnsi="Arial" w:cs="Arial"/>
          <w:color w:val="000000"/>
          <w:sz w:val="24"/>
          <w:szCs w:val="24"/>
        </w:rPr>
      </w:pPr>
      <w:r w:rsidRPr="000D5E7E">
        <w:rPr>
          <w:rFonts w:ascii="Arial" w:hAnsi="Arial" w:cs="Arial"/>
          <w:color w:val="000000"/>
          <w:sz w:val="24"/>
          <w:szCs w:val="24"/>
        </w:rPr>
        <w:t>Rooms for all participants</w:t>
      </w:r>
      <w:r>
        <w:rPr>
          <w:rFonts w:ascii="Arial" w:hAnsi="Arial" w:cs="Arial"/>
          <w:color w:val="000000"/>
          <w:sz w:val="24"/>
          <w:szCs w:val="24"/>
        </w:rPr>
        <w:t xml:space="preserve"> attending the event in person</w:t>
      </w:r>
      <w:r w:rsidRPr="000D5E7E">
        <w:rPr>
          <w:rFonts w:ascii="Arial" w:hAnsi="Arial" w:cs="Arial"/>
          <w:color w:val="000000"/>
          <w:sz w:val="24"/>
          <w:szCs w:val="24"/>
        </w:rPr>
        <w:t xml:space="preserve"> </w:t>
      </w:r>
      <w:r w:rsidRPr="000D5E7E">
        <w:rPr>
          <w:rFonts w:ascii="Arial" w:hAnsi="Arial" w:cs="Arial"/>
          <w:b/>
          <w:color w:val="000000"/>
          <w:sz w:val="24"/>
          <w:szCs w:val="24"/>
        </w:rPr>
        <w:t>are booked</w:t>
      </w:r>
      <w:r w:rsidRPr="000D5E7E">
        <w:rPr>
          <w:rFonts w:ascii="Arial" w:hAnsi="Arial" w:cs="Arial"/>
          <w:color w:val="000000"/>
          <w:sz w:val="24"/>
          <w:szCs w:val="24"/>
        </w:rPr>
        <w:t xml:space="preserve"> by EDF. </w:t>
      </w:r>
      <w:r>
        <w:rPr>
          <w:rFonts w:ascii="Arial" w:hAnsi="Arial" w:cs="Arial"/>
          <w:color w:val="000000"/>
          <w:sz w:val="24"/>
          <w:szCs w:val="24"/>
        </w:rPr>
        <w:t>The rooming list is now closed.</w:t>
      </w:r>
    </w:p>
    <w:p w14:paraId="324001AB" w14:textId="77777777" w:rsidR="00CE2FED" w:rsidRPr="000D5E7E" w:rsidRDefault="00CE2FED" w:rsidP="00CE2FED">
      <w:pPr>
        <w:pStyle w:val="NoSpacing"/>
        <w:spacing w:after="240" w:line="360" w:lineRule="auto"/>
        <w:rPr>
          <w:rFonts w:ascii="Arial" w:hAnsi="Arial" w:cs="Arial"/>
          <w:color w:val="000000"/>
          <w:sz w:val="24"/>
          <w:szCs w:val="24"/>
        </w:rPr>
      </w:pPr>
      <w:r w:rsidRPr="000D5E7E">
        <w:rPr>
          <w:rFonts w:ascii="Arial" w:hAnsi="Arial" w:cs="Arial"/>
          <w:color w:val="000000"/>
          <w:sz w:val="24"/>
          <w:szCs w:val="24"/>
        </w:rPr>
        <w:t xml:space="preserve">At your arrival, the hotel may ask you for </w:t>
      </w:r>
      <w:r w:rsidRPr="000D5E7E">
        <w:rPr>
          <w:rFonts w:ascii="Arial" w:hAnsi="Arial" w:cs="Arial"/>
          <w:b/>
          <w:color w:val="000000"/>
          <w:sz w:val="24"/>
          <w:szCs w:val="24"/>
        </w:rPr>
        <w:t>a credit card to guarantee the extra charges</w:t>
      </w:r>
      <w:r w:rsidRPr="000D5E7E">
        <w:rPr>
          <w:rFonts w:ascii="Arial" w:hAnsi="Arial" w:cs="Arial"/>
          <w:color w:val="000000"/>
          <w:sz w:val="24"/>
          <w:szCs w:val="24"/>
        </w:rPr>
        <w:t xml:space="preserve"> during your stay. You will be requested for payment during the check out for extra charges. </w:t>
      </w:r>
    </w:p>
    <w:p w14:paraId="5C8CC08E"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 xml:space="preserve">Hotel information: </w:t>
      </w:r>
    </w:p>
    <w:p w14:paraId="33CF8E9B" w14:textId="77777777" w:rsidR="00B33629" w:rsidRPr="00B33629" w:rsidRDefault="00B33629" w:rsidP="00B33629">
      <w:pPr>
        <w:spacing w:after="0" w:line="360" w:lineRule="auto"/>
        <w:rPr>
          <w:rFonts w:ascii="Arial" w:hAnsi="Arial" w:cs="Arial"/>
          <w:b/>
          <w:bCs/>
          <w:sz w:val="24"/>
          <w:szCs w:val="24"/>
          <w:lang w:val="en-US"/>
        </w:rPr>
      </w:pPr>
      <w:r w:rsidRPr="00B33629">
        <w:rPr>
          <w:rFonts w:ascii="Arial" w:hAnsi="Arial" w:cs="Arial"/>
          <w:b/>
          <w:bCs/>
          <w:sz w:val="24"/>
          <w:szCs w:val="24"/>
          <w:lang w:val="en-US"/>
        </w:rPr>
        <w:t xml:space="preserve">Venue: </w:t>
      </w:r>
      <w:hyperlink r:id="rId7" w:history="1">
        <w:r w:rsidRPr="00B33629">
          <w:rPr>
            <w:rStyle w:val="Hyperlink"/>
            <w:rFonts w:ascii="Arial" w:hAnsi="Arial" w:cs="Arial"/>
            <w:sz w:val="24"/>
            <w:szCs w:val="24"/>
            <w:lang w:val="en-US"/>
          </w:rPr>
          <w:t>Four Points by Sheraton Ljubljana Mons</w:t>
        </w:r>
      </w:hyperlink>
    </w:p>
    <w:p w14:paraId="3C9E9A90" w14:textId="77777777" w:rsidR="00B33629" w:rsidRPr="00B33629" w:rsidRDefault="00B33629" w:rsidP="00B33629">
      <w:pPr>
        <w:spacing w:after="0" w:line="360" w:lineRule="auto"/>
        <w:rPr>
          <w:rFonts w:ascii="Arial" w:hAnsi="Arial" w:cs="Arial"/>
          <w:b/>
          <w:bCs/>
          <w:sz w:val="24"/>
          <w:szCs w:val="28"/>
          <w:lang w:val="en-US"/>
        </w:rPr>
      </w:pPr>
      <w:r w:rsidRPr="00B33629">
        <w:rPr>
          <w:rFonts w:ascii="Arial" w:hAnsi="Arial" w:cs="Arial"/>
          <w:b/>
          <w:bCs/>
          <w:sz w:val="24"/>
          <w:szCs w:val="28"/>
          <w:lang w:val="en-US"/>
        </w:rPr>
        <w:t xml:space="preserve">Address: </w:t>
      </w:r>
      <w:r w:rsidRPr="00B33629">
        <w:rPr>
          <w:rFonts w:ascii="Arial" w:hAnsi="Arial" w:cs="Arial"/>
          <w:sz w:val="24"/>
          <w:szCs w:val="28"/>
          <w:lang w:val="en-US"/>
        </w:rPr>
        <w:t xml:space="preserve">Pot za </w:t>
      </w:r>
      <w:proofErr w:type="spellStart"/>
      <w:r w:rsidRPr="00B33629">
        <w:rPr>
          <w:rFonts w:ascii="Arial" w:hAnsi="Arial" w:cs="Arial"/>
          <w:sz w:val="24"/>
          <w:szCs w:val="28"/>
          <w:lang w:val="en-US"/>
        </w:rPr>
        <w:t>Brdom</w:t>
      </w:r>
      <w:proofErr w:type="spellEnd"/>
      <w:r w:rsidRPr="00B33629">
        <w:rPr>
          <w:rFonts w:ascii="Arial" w:hAnsi="Arial" w:cs="Arial"/>
          <w:sz w:val="24"/>
          <w:szCs w:val="28"/>
          <w:lang w:val="en-US"/>
        </w:rPr>
        <w:t xml:space="preserve"> 4, Ljubljana, Slovenia, 1000</w:t>
      </w:r>
    </w:p>
    <w:p w14:paraId="2B9C6061" w14:textId="77777777" w:rsidR="00B33629" w:rsidRPr="00B33629" w:rsidRDefault="00B33629" w:rsidP="00B33629">
      <w:pPr>
        <w:spacing w:after="0" w:line="360" w:lineRule="auto"/>
        <w:rPr>
          <w:rFonts w:ascii="Arial" w:hAnsi="Arial" w:cs="Arial"/>
          <w:b/>
          <w:bCs/>
          <w:sz w:val="24"/>
          <w:szCs w:val="28"/>
          <w:lang w:val="en-US"/>
        </w:rPr>
      </w:pPr>
      <w:r w:rsidRPr="00B33629">
        <w:rPr>
          <w:rFonts w:ascii="Arial" w:hAnsi="Arial" w:cs="Arial"/>
          <w:b/>
          <w:bCs/>
          <w:sz w:val="24"/>
          <w:szCs w:val="28"/>
          <w:lang w:val="en-US"/>
        </w:rPr>
        <w:t xml:space="preserve">Telephone: </w:t>
      </w:r>
      <w:r w:rsidRPr="00B33629">
        <w:rPr>
          <w:rFonts w:ascii="Arial" w:hAnsi="Arial" w:cs="Arial"/>
          <w:sz w:val="24"/>
          <w:szCs w:val="28"/>
          <w:lang w:val="en-US"/>
        </w:rPr>
        <w:t>+386 1-4702700</w:t>
      </w:r>
    </w:p>
    <w:p w14:paraId="77168845" w14:textId="77777777" w:rsidR="00CE2FED" w:rsidRDefault="00CE2FED" w:rsidP="00CE2FED">
      <w:pPr>
        <w:spacing w:after="0" w:line="360" w:lineRule="auto"/>
        <w:rPr>
          <w:rFonts w:ascii="Arial" w:hAnsi="Arial" w:cs="Arial"/>
          <w:b/>
          <w:bCs/>
          <w:sz w:val="24"/>
          <w:szCs w:val="24"/>
        </w:rPr>
      </w:pPr>
    </w:p>
    <w:p w14:paraId="3676C4F7" w14:textId="7319052F" w:rsidR="00CE2FED" w:rsidRDefault="00CE2FED" w:rsidP="00CE2FED">
      <w:pPr>
        <w:spacing w:after="0" w:line="360" w:lineRule="auto"/>
        <w:rPr>
          <w:rFonts w:ascii="Arial" w:hAnsi="Arial" w:cs="Arial"/>
          <w:sz w:val="24"/>
          <w:szCs w:val="24"/>
        </w:rPr>
      </w:pPr>
      <w:r w:rsidRPr="00631445">
        <w:rPr>
          <w:rFonts w:ascii="Arial" w:hAnsi="Arial" w:cs="Arial"/>
          <w:b/>
          <w:bCs/>
          <w:sz w:val="24"/>
          <w:szCs w:val="24"/>
        </w:rPr>
        <w:t>Check-in</w:t>
      </w:r>
      <w:r w:rsidRPr="00631445">
        <w:rPr>
          <w:rFonts w:ascii="Arial" w:hAnsi="Arial" w:cs="Arial"/>
          <w:sz w:val="24"/>
          <w:szCs w:val="24"/>
        </w:rPr>
        <w:t xml:space="preserve"> from 1</w:t>
      </w:r>
      <w:r w:rsidR="000D0E2D">
        <w:rPr>
          <w:rFonts w:ascii="Arial" w:hAnsi="Arial" w:cs="Arial"/>
          <w:sz w:val="24"/>
          <w:szCs w:val="24"/>
        </w:rPr>
        <w:t>5</w:t>
      </w:r>
      <w:r>
        <w:rPr>
          <w:rFonts w:ascii="Arial" w:hAnsi="Arial" w:cs="Arial"/>
          <w:sz w:val="24"/>
          <w:szCs w:val="24"/>
        </w:rPr>
        <w:t>:</w:t>
      </w:r>
      <w:r w:rsidRPr="00631445">
        <w:rPr>
          <w:rFonts w:ascii="Arial" w:hAnsi="Arial" w:cs="Arial"/>
          <w:sz w:val="24"/>
          <w:szCs w:val="24"/>
        </w:rPr>
        <w:t>00</w:t>
      </w:r>
      <w:r>
        <w:rPr>
          <w:rFonts w:ascii="Arial" w:hAnsi="Arial" w:cs="Arial"/>
          <w:sz w:val="24"/>
          <w:szCs w:val="24"/>
        </w:rPr>
        <w:t xml:space="preserve"> p.m.</w:t>
      </w:r>
    </w:p>
    <w:p w14:paraId="056F01FD" w14:textId="5316CF42" w:rsidR="00CE2FED" w:rsidRDefault="00CE2FED" w:rsidP="00CE2FED">
      <w:pPr>
        <w:spacing w:after="0" w:line="360" w:lineRule="auto"/>
        <w:rPr>
          <w:rFonts w:ascii="Arial" w:hAnsi="Arial" w:cs="Arial"/>
          <w:sz w:val="24"/>
          <w:szCs w:val="24"/>
        </w:rPr>
      </w:pPr>
      <w:r w:rsidRPr="00631445">
        <w:rPr>
          <w:rFonts w:ascii="Arial" w:hAnsi="Arial" w:cs="Arial"/>
          <w:b/>
          <w:bCs/>
          <w:sz w:val="24"/>
          <w:szCs w:val="24"/>
        </w:rPr>
        <w:t>Check out</w:t>
      </w:r>
      <w:r w:rsidRPr="00631445">
        <w:rPr>
          <w:rFonts w:ascii="Arial" w:hAnsi="Arial" w:cs="Arial"/>
          <w:sz w:val="24"/>
          <w:szCs w:val="24"/>
        </w:rPr>
        <w:t xml:space="preserve"> up to </w:t>
      </w:r>
      <w:r>
        <w:rPr>
          <w:rFonts w:ascii="Arial" w:hAnsi="Arial" w:cs="Arial"/>
          <w:sz w:val="24"/>
          <w:szCs w:val="24"/>
        </w:rPr>
        <w:t>1</w:t>
      </w:r>
      <w:r w:rsidR="000D0E2D">
        <w:rPr>
          <w:rFonts w:ascii="Arial" w:hAnsi="Arial" w:cs="Arial"/>
          <w:sz w:val="24"/>
          <w:szCs w:val="24"/>
        </w:rPr>
        <w:t>2</w:t>
      </w:r>
      <w:r>
        <w:rPr>
          <w:rFonts w:ascii="Arial" w:hAnsi="Arial" w:cs="Arial"/>
          <w:sz w:val="24"/>
          <w:szCs w:val="24"/>
        </w:rPr>
        <w:t>:</w:t>
      </w:r>
      <w:r w:rsidRPr="00631445">
        <w:rPr>
          <w:rFonts w:ascii="Arial" w:hAnsi="Arial" w:cs="Arial"/>
          <w:sz w:val="24"/>
          <w:szCs w:val="24"/>
        </w:rPr>
        <w:t>00</w:t>
      </w:r>
      <w:r>
        <w:rPr>
          <w:rFonts w:ascii="Arial" w:hAnsi="Arial" w:cs="Arial"/>
          <w:sz w:val="24"/>
          <w:szCs w:val="24"/>
        </w:rPr>
        <w:t xml:space="preserve"> </w:t>
      </w:r>
      <w:r w:rsidR="000D0E2D">
        <w:rPr>
          <w:rFonts w:ascii="Arial" w:hAnsi="Arial" w:cs="Arial"/>
          <w:sz w:val="24"/>
          <w:szCs w:val="24"/>
        </w:rPr>
        <w:t>p</w:t>
      </w:r>
      <w:r>
        <w:rPr>
          <w:rFonts w:ascii="Arial" w:hAnsi="Arial" w:cs="Arial"/>
          <w:sz w:val="24"/>
          <w:szCs w:val="24"/>
        </w:rPr>
        <w:t>.m.</w:t>
      </w:r>
    </w:p>
    <w:p w14:paraId="76BA193F" w14:textId="73D4955A" w:rsidR="00CE2FED" w:rsidRDefault="00B33629" w:rsidP="00CE2FED">
      <w:pPr>
        <w:spacing w:after="0" w:line="360" w:lineRule="auto"/>
        <w:rPr>
          <w:rFonts w:ascii="Arial" w:hAnsi="Arial" w:cs="Arial"/>
          <w:sz w:val="24"/>
          <w:szCs w:val="24"/>
        </w:rPr>
      </w:pPr>
      <w:r>
        <w:rPr>
          <w:noProof/>
        </w:rPr>
        <w:drawing>
          <wp:inline distT="0" distB="0" distL="0" distR="0" wp14:anchorId="05F5577E" wp14:editId="5BCA1D58">
            <wp:extent cx="3185421" cy="2085975"/>
            <wp:effectExtent l="0" t="0" r="0" b="0"/>
            <wp:docPr id="1098692294" name="Picture 1" descr="A map with a location t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92294" name="Picture 1" descr="A map with a location t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3718" cy="2091408"/>
                    </a:xfrm>
                    <a:prstGeom prst="rect">
                      <a:avLst/>
                    </a:prstGeom>
                    <a:noFill/>
                    <a:ln>
                      <a:noFill/>
                    </a:ln>
                  </pic:spPr>
                </pic:pic>
              </a:graphicData>
            </a:graphic>
          </wp:inline>
        </w:drawing>
      </w:r>
    </w:p>
    <w:p w14:paraId="5C677946"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lastRenderedPageBreak/>
        <w:t>Program</w:t>
      </w:r>
    </w:p>
    <w:p w14:paraId="08A46825" w14:textId="428BF9C6" w:rsidR="00CE2FED" w:rsidRDefault="00CE2FED" w:rsidP="00CE2FED">
      <w:pPr>
        <w:spacing w:line="360" w:lineRule="auto"/>
        <w:rPr>
          <w:rFonts w:ascii="Arial" w:hAnsi="Arial" w:cs="Arial"/>
          <w:sz w:val="24"/>
          <w:szCs w:val="24"/>
        </w:rPr>
      </w:pPr>
      <w:r>
        <w:rPr>
          <w:rFonts w:ascii="Arial" w:hAnsi="Arial" w:cs="Arial"/>
          <w:sz w:val="24"/>
          <w:szCs w:val="24"/>
        </w:rPr>
        <w:t xml:space="preserve">The </w:t>
      </w:r>
      <w:r w:rsidRPr="00412AEE">
        <w:rPr>
          <w:rFonts w:ascii="Arial" w:hAnsi="Arial" w:cs="Arial"/>
          <w:color w:val="0070C0"/>
          <w:sz w:val="24"/>
          <w:szCs w:val="24"/>
        </w:rPr>
        <w:t>Executive Committee meeting</w:t>
      </w:r>
      <w:r>
        <w:rPr>
          <w:rFonts w:ascii="Arial" w:hAnsi="Arial" w:cs="Arial"/>
          <w:sz w:val="24"/>
          <w:szCs w:val="24"/>
        </w:rPr>
        <w:t xml:space="preserve"> will take place on the </w:t>
      </w:r>
      <w:r w:rsidR="00B33629">
        <w:rPr>
          <w:rFonts w:ascii="Arial" w:hAnsi="Arial" w:cs="Arial"/>
          <w:sz w:val="24"/>
          <w:szCs w:val="24"/>
        </w:rPr>
        <w:t>Friday, 10</w:t>
      </w:r>
      <w:r w:rsidR="00B33629" w:rsidRPr="00B33629">
        <w:rPr>
          <w:rFonts w:ascii="Arial" w:hAnsi="Arial" w:cs="Arial"/>
          <w:sz w:val="24"/>
          <w:szCs w:val="24"/>
          <w:vertAlign w:val="superscript"/>
        </w:rPr>
        <w:t>th</w:t>
      </w:r>
      <w:r w:rsidR="00B33629">
        <w:rPr>
          <w:rFonts w:ascii="Arial" w:hAnsi="Arial" w:cs="Arial"/>
          <w:sz w:val="24"/>
          <w:szCs w:val="24"/>
        </w:rPr>
        <w:t xml:space="preserve"> May</w:t>
      </w:r>
      <w:r>
        <w:rPr>
          <w:rFonts w:ascii="Arial" w:hAnsi="Arial" w:cs="Arial"/>
          <w:sz w:val="24"/>
          <w:szCs w:val="24"/>
        </w:rPr>
        <w:t xml:space="preserve"> from 09:00 to 13:00 CET in </w:t>
      </w:r>
      <w:r w:rsidRPr="000D75FA">
        <w:rPr>
          <w:rFonts w:ascii="Arial" w:hAnsi="Arial" w:cs="Arial"/>
          <w:b/>
          <w:bCs/>
          <w:sz w:val="24"/>
          <w:szCs w:val="24"/>
        </w:rPr>
        <w:t xml:space="preserve">Room </w:t>
      </w:r>
      <w:proofErr w:type="spellStart"/>
      <w:r w:rsidR="00B33629" w:rsidRPr="00B33629">
        <w:rPr>
          <w:rFonts w:ascii="Arial" w:hAnsi="Arial" w:cs="Arial"/>
          <w:b/>
          <w:bCs/>
          <w:sz w:val="24"/>
          <w:szCs w:val="24"/>
        </w:rPr>
        <w:t>Plečnik</w:t>
      </w:r>
      <w:proofErr w:type="spellEnd"/>
      <w:r w:rsidR="00B33629" w:rsidRPr="00B33629">
        <w:rPr>
          <w:rFonts w:ascii="Arial" w:hAnsi="Arial" w:cs="Arial"/>
          <w:b/>
          <w:bCs/>
          <w:sz w:val="24"/>
          <w:szCs w:val="24"/>
        </w:rPr>
        <w:t xml:space="preserve"> 4</w:t>
      </w:r>
      <w:r>
        <w:rPr>
          <w:rFonts w:ascii="Arial" w:hAnsi="Arial" w:cs="Arial"/>
          <w:sz w:val="24"/>
          <w:szCs w:val="24"/>
        </w:rPr>
        <w:t xml:space="preserve">. It will be followed by the </w:t>
      </w:r>
      <w:r w:rsidRPr="00412AEE">
        <w:rPr>
          <w:rFonts w:ascii="Arial" w:hAnsi="Arial" w:cs="Arial"/>
          <w:color w:val="0070C0"/>
          <w:sz w:val="24"/>
          <w:szCs w:val="24"/>
        </w:rPr>
        <w:t>Finance Committee meeting</w:t>
      </w:r>
      <w:r>
        <w:rPr>
          <w:rFonts w:ascii="Arial" w:hAnsi="Arial" w:cs="Arial"/>
          <w:sz w:val="24"/>
          <w:szCs w:val="24"/>
        </w:rPr>
        <w:t xml:space="preserve"> from 14:</w:t>
      </w:r>
      <w:r w:rsidR="00B33629">
        <w:rPr>
          <w:rFonts w:ascii="Arial" w:hAnsi="Arial" w:cs="Arial"/>
          <w:sz w:val="24"/>
          <w:szCs w:val="24"/>
        </w:rPr>
        <w:t>0</w:t>
      </w:r>
      <w:r>
        <w:rPr>
          <w:rFonts w:ascii="Arial" w:hAnsi="Arial" w:cs="Arial"/>
          <w:sz w:val="24"/>
          <w:szCs w:val="24"/>
        </w:rPr>
        <w:t>0 to 1</w:t>
      </w:r>
      <w:r w:rsidR="00B33629">
        <w:rPr>
          <w:rFonts w:ascii="Arial" w:hAnsi="Arial" w:cs="Arial"/>
          <w:sz w:val="24"/>
          <w:szCs w:val="24"/>
        </w:rPr>
        <w:t>5</w:t>
      </w:r>
      <w:r>
        <w:rPr>
          <w:rFonts w:ascii="Arial" w:hAnsi="Arial" w:cs="Arial"/>
          <w:sz w:val="24"/>
          <w:szCs w:val="24"/>
        </w:rPr>
        <w:t>:</w:t>
      </w:r>
      <w:r w:rsidR="00B33629">
        <w:rPr>
          <w:rFonts w:ascii="Arial" w:hAnsi="Arial" w:cs="Arial"/>
          <w:sz w:val="24"/>
          <w:szCs w:val="24"/>
        </w:rPr>
        <w:t>0</w:t>
      </w:r>
      <w:r>
        <w:rPr>
          <w:rFonts w:ascii="Arial" w:hAnsi="Arial" w:cs="Arial"/>
          <w:sz w:val="24"/>
          <w:szCs w:val="24"/>
        </w:rPr>
        <w:t xml:space="preserve">0 CET in </w:t>
      </w:r>
      <w:r w:rsidR="00B33629" w:rsidRPr="00B33629">
        <w:rPr>
          <w:rFonts w:ascii="Arial" w:hAnsi="Arial" w:cs="Arial"/>
          <w:b/>
          <w:bCs/>
          <w:sz w:val="24"/>
          <w:szCs w:val="24"/>
        </w:rPr>
        <w:t xml:space="preserve">Room </w:t>
      </w:r>
      <w:proofErr w:type="spellStart"/>
      <w:r w:rsidR="00B33629" w:rsidRPr="00B33629">
        <w:rPr>
          <w:rFonts w:ascii="Arial" w:hAnsi="Arial" w:cs="Arial"/>
          <w:b/>
          <w:bCs/>
          <w:sz w:val="24"/>
          <w:szCs w:val="24"/>
        </w:rPr>
        <w:t>Plečnik</w:t>
      </w:r>
      <w:proofErr w:type="spellEnd"/>
      <w:r w:rsidR="00B33629" w:rsidRPr="00B33629">
        <w:rPr>
          <w:rFonts w:ascii="Arial" w:hAnsi="Arial" w:cs="Arial"/>
          <w:b/>
          <w:bCs/>
          <w:sz w:val="24"/>
          <w:szCs w:val="24"/>
        </w:rPr>
        <w:t xml:space="preserve"> 5</w:t>
      </w:r>
      <w:r w:rsidR="00B33629">
        <w:rPr>
          <w:rFonts w:ascii="Arial" w:hAnsi="Arial" w:cs="Arial"/>
          <w:b/>
          <w:bCs/>
          <w:sz w:val="24"/>
          <w:szCs w:val="24"/>
        </w:rPr>
        <w:t xml:space="preserve"> </w:t>
      </w:r>
      <w:r w:rsidR="00B33629" w:rsidRPr="00B33629">
        <w:rPr>
          <w:rFonts w:ascii="Arial" w:hAnsi="Arial" w:cs="Arial"/>
          <w:sz w:val="24"/>
          <w:szCs w:val="24"/>
        </w:rPr>
        <w:t>and the</w:t>
      </w:r>
      <w:r w:rsidR="00B33629">
        <w:rPr>
          <w:rFonts w:ascii="Arial" w:hAnsi="Arial" w:cs="Arial"/>
          <w:b/>
          <w:bCs/>
          <w:sz w:val="24"/>
          <w:szCs w:val="24"/>
        </w:rPr>
        <w:t xml:space="preserve"> </w:t>
      </w:r>
      <w:r w:rsidR="00B33629">
        <w:rPr>
          <w:rFonts w:ascii="Arial" w:hAnsi="Arial" w:cs="Arial"/>
          <w:color w:val="0070C0"/>
          <w:sz w:val="24"/>
          <w:szCs w:val="24"/>
        </w:rPr>
        <w:t>EDF Board</w:t>
      </w:r>
      <w:r w:rsidR="00B33629" w:rsidRPr="00412AEE">
        <w:rPr>
          <w:rFonts w:ascii="Arial" w:hAnsi="Arial" w:cs="Arial"/>
          <w:color w:val="0070C0"/>
          <w:sz w:val="24"/>
          <w:szCs w:val="24"/>
        </w:rPr>
        <w:t xml:space="preserve"> meeting</w:t>
      </w:r>
      <w:r w:rsidR="00B33629">
        <w:rPr>
          <w:rFonts w:ascii="Arial" w:hAnsi="Arial" w:cs="Arial"/>
          <w:color w:val="0070C0"/>
          <w:sz w:val="24"/>
          <w:szCs w:val="24"/>
        </w:rPr>
        <w:t xml:space="preserve"> joint session with the Youth Committee </w:t>
      </w:r>
      <w:r w:rsidR="00B33629">
        <w:rPr>
          <w:rFonts w:ascii="Arial" w:hAnsi="Arial" w:cs="Arial"/>
          <w:sz w:val="24"/>
          <w:szCs w:val="24"/>
        </w:rPr>
        <w:t xml:space="preserve">from 17:00 to 18:30 CET in </w:t>
      </w:r>
      <w:r w:rsidR="00B33629" w:rsidRPr="00746DDB">
        <w:rPr>
          <w:rFonts w:ascii="Arial" w:eastAsiaTheme="majorEastAsia" w:hAnsi="Arial" w:cs="Arial"/>
          <w:b/>
          <w:bCs/>
          <w:sz w:val="24"/>
          <w:szCs w:val="24"/>
          <w:lang w:val="en-IE"/>
        </w:rPr>
        <w:t xml:space="preserve">Room </w:t>
      </w:r>
      <w:proofErr w:type="spellStart"/>
      <w:r w:rsidR="00B33629" w:rsidRPr="00746DDB">
        <w:rPr>
          <w:rFonts w:ascii="Arial" w:eastAsiaTheme="majorEastAsia" w:hAnsi="Arial" w:cs="Arial"/>
          <w:b/>
          <w:bCs/>
          <w:sz w:val="24"/>
          <w:szCs w:val="24"/>
          <w:lang w:val="en-IE"/>
        </w:rPr>
        <w:t>Plečnik</w:t>
      </w:r>
      <w:proofErr w:type="spellEnd"/>
      <w:r w:rsidR="00B33629" w:rsidRPr="00746DDB">
        <w:rPr>
          <w:rFonts w:ascii="Arial" w:eastAsiaTheme="majorEastAsia" w:hAnsi="Arial" w:cs="Arial"/>
          <w:b/>
          <w:bCs/>
          <w:sz w:val="24"/>
          <w:szCs w:val="24"/>
          <w:lang w:val="en-IE"/>
        </w:rPr>
        <w:t xml:space="preserve"> 1-2</w:t>
      </w:r>
      <w:r w:rsidR="00B33629">
        <w:rPr>
          <w:rFonts w:ascii="Arial" w:eastAsiaTheme="majorEastAsia" w:hAnsi="Arial" w:cs="Arial"/>
          <w:b/>
          <w:bCs/>
          <w:sz w:val="24"/>
          <w:szCs w:val="24"/>
          <w:lang w:val="en-IE"/>
        </w:rPr>
        <w:t>.</w:t>
      </w:r>
    </w:p>
    <w:p w14:paraId="263C14A2" w14:textId="16053064" w:rsidR="00CE2FED" w:rsidRDefault="00B33629" w:rsidP="00CE2FED">
      <w:pPr>
        <w:spacing w:line="360" w:lineRule="auto"/>
        <w:rPr>
          <w:rFonts w:ascii="Arial" w:hAnsi="Arial" w:cs="Arial"/>
          <w:sz w:val="24"/>
          <w:szCs w:val="24"/>
        </w:rPr>
      </w:pPr>
      <w:r w:rsidRPr="00B33629">
        <w:rPr>
          <w:rFonts w:ascii="Arial" w:hAnsi="Arial" w:cs="Arial"/>
          <w:sz w:val="24"/>
          <w:szCs w:val="24"/>
        </w:rPr>
        <w:t xml:space="preserve">The </w:t>
      </w:r>
      <w:r>
        <w:rPr>
          <w:rFonts w:ascii="Arial" w:hAnsi="Arial" w:cs="Arial"/>
          <w:color w:val="0070C0"/>
          <w:sz w:val="24"/>
          <w:szCs w:val="24"/>
        </w:rPr>
        <w:t>Youth Committee meeting</w:t>
      </w:r>
      <w:r w:rsidR="00CE2FED">
        <w:rPr>
          <w:rFonts w:ascii="Arial" w:hAnsi="Arial" w:cs="Arial"/>
          <w:sz w:val="24"/>
          <w:szCs w:val="24"/>
        </w:rPr>
        <w:t xml:space="preserve"> will </w:t>
      </w:r>
      <w:r>
        <w:rPr>
          <w:rFonts w:ascii="Arial" w:hAnsi="Arial" w:cs="Arial"/>
          <w:sz w:val="24"/>
          <w:szCs w:val="24"/>
        </w:rPr>
        <w:t xml:space="preserve">also </w:t>
      </w:r>
      <w:r w:rsidR="00CE2FED">
        <w:rPr>
          <w:rFonts w:ascii="Arial" w:hAnsi="Arial" w:cs="Arial"/>
          <w:sz w:val="24"/>
          <w:szCs w:val="24"/>
        </w:rPr>
        <w:t xml:space="preserve">take place on the </w:t>
      </w:r>
      <w:proofErr w:type="gramStart"/>
      <w:r>
        <w:rPr>
          <w:rFonts w:ascii="Arial" w:hAnsi="Arial" w:cs="Arial"/>
          <w:sz w:val="24"/>
          <w:szCs w:val="24"/>
        </w:rPr>
        <w:t>10</w:t>
      </w:r>
      <w:r w:rsidRPr="00B33629">
        <w:rPr>
          <w:rFonts w:ascii="Arial" w:hAnsi="Arial" w:cs="Arial"/>
          <w:sz w:val="24"/>
          <w:szCs w:val="24"/>
          <w:vertAlign w:val="superscript"/>
        </w:rPr>
        <w:t>th</w:t>
      </w:r>
      <w:proofErr w:type="gramEnd"/>
      <w:r>
        <w:rPr>
          <w:rFonts w:ascii="Arial" w:hAnsi="Arial" w:cs="Arial"/>
          <w:sz w:val="24"/>
          <w:szCs w:val="24"/>
        </w:rPr>
        <w:t xml:space="preserve"> May</w:t>
      </w:r>
      <w:r w:rsidR="00CE2FED">
        <w:rPr>
          <w:rFonts w:ascii="Arial" w:hAnsi="Arial" w:cs="Arial"/>
          <w:sz w:val="24"/>
          <w:szCs w:val="24"/>
        </w:rPr>
        <w:t xml:space="preserve"> from </w:t>
      </w:r>
      <w:r>
        <w:rPr>
          <w:rFonts w:ascii="Arial" w:hAnsi="Arial" w:cs="Arial"/>
          <w:sz w:val="24"/>
          <w:szCs w:val="24"/>
        </w:rPr>
        <w:t>09</w:t>
      </w:r>
      <w:r w:rsidR="00CE2FED">
        <w:rPr>
          <w:rFonts w:ascii="Arial" w:hAnsi="Arial" w:cs="Arial"/>
          <w:sz w:val="24"/>
          <w:szCs w:val="24"/>
        </w:rPr>
        <w:t>:</w:t>
      </w:r>
      <w:r>
        <w:rPr>
          <w:rFonts w:ascii="Arial" w:hAnsi="Arial" w:cs="Arial"/>
          <w:sz w:val="24"/>
          <w:szCs w:val="24"/>
        </w:rPr>
        <w:t>0</w:t>
      </w:r>
      <w:r w:rsidR="00CE2FED">
        <w:rPr>
          <w:rFonts w:ascii="Arial" w:hAnsi="Arial" w:cs="Arial"/>
          <w:sz w:val="24"/>
          <w:szCs w:val="24"/>
        </w:rPr>
        <w:t>0 to 1</w:t>
      </w:r>
      <w:r>
        <w:rPr>
          <w:rFonts w:ascii="Arial" w:hAnsi="Arial" w:cs="Arial"/>
          <w:sz w:val="24"/>
          <w:szCs w:val="24"/>
        </w:rPr>
        <w:t>3</w:t>
      </w:r>
      <w:r w:rsidR="00CE2FED">
        <w:rPr>
          <w:rFonts w:ascii="Arial" w:hAnsi="Arial" w:cs="Arial"/>
          <w:sz w:val="24"/>
          <w:szCs w:val="24"/>
        </w:rPr>
        <w:t>:</w:t>
      </w:r>
      <w:r>
        <w:rPr>
          <w:rFonts w:ascii="Arial" w:hAnsi="Arial" w:cs="Arial"/>
          <w:sz w:val="24"/>
          <w:szCs w:val="24"/>
        </w:rPr>
        <w:t>0</w:t>
      </w:r>
      <w:r w:rsidR="00CE2FED">
        <w:rPr>
          <w:rFonts w:ascii="Arial" w:hAnsi="Arial" w:cs="Arial"/>
          <w:sz w:val="24"/>
          <w:szCs w:val="24"/>
        </w:rPr>
        <w:t>0 CET</w:t>
      </w:r>
      <w:r>
        <w:rPr>
          <w:rFonts w:ascii="Arial" w:hAnsi="Arial" w:cs="Arial"/>
          <w:sz w:val="24"/>
          <w:szCs w:val="24"/>
        </w:rPr>
        <w:t xml:space="preserve"> in </w:t>
      </w:r>
      <w:r w:rsidRPr="00746DDB">
        <w:rPr>
          <w:rFonts w:ascii="Arial" w:eastAsiaTheme="majorEastAsia" w:hAnsi="Arial" w:cs="Arial"/>
          <w:b/>
          <w:bCs/>
          <w:sz w:val="24"/>
          <w:szCs w:val="24"/>
          <w:lang w:val="en-IE"/>
        </w:rPr>
        <w:t xml:space="preserve">Room </w:t>
      </w:r>
      <w:proofErr w:type="spellStart"/>
      <w:r w:rsidRPr="00746DDB">
        <w:rPr>
          <w:rFonts w:ascii="Arial" w:eastAsiaTheme="majorEastAsia" w:hAnsi="Arial" w:cs="Arial"/>
          <w:b/>
          <w:bCs/>
          <w:sz w:val="24"/>
          <w:szCs w:val="24"/>
          <w:lang w:val="en-IE"/>
        </w:rPr>
        <w:t>Plečnik</w:t>
      </w:r>
      <w:proofErr w:type="spellEnd"/>
      <w:r w:rsidRPr="00746DDB">
        <w:rPr>
          <w:rFonts w:ascii="Arial" w:eastAsiaTheme="majorEastAsia" w:hAnsi="Arial" w:cs="Arial"/>
          <w:b/>
          <w:bCs/>
          <w:sz w:val="24"/>
          <w:szCs w:val="24"/>
          <w:lang w:val="en-IE"/>
        </w:rPr>
        <w:t xml:space="preserve"> 3</w:t>
      </w:r>
      <w:r>
        <w:rPr>
          <w:rFonts w:ascii="Arial" w:eastAsiaTheme="majorEastAsia" w:hAnsi="Arial" w:cs="Arial"/>
          <w:b/>
          <w:bCs/>
          <w:sz w:val="24"/>
          <w:szCs w:val="24"/>
          <w:lang w:val="en-IE"/>
        </w:rPr>
        <w:t xml:space="preserve">. </w:t>
      </w:r>
      <w:r w:rsidR="00CE2FED">
        <w:rPr>
          <w:rFonts w:ascii="Arial" w:hAnsi="Arial" w:cs="Arial"/>
          <w:sz w:val="24"/>
          <w:szCs w:val="24"/>
        </w:rPr>
        <w:t xml:space="preserve"> </w:t>
      </w:r>
    </w:p>
    <w:p w14:paraId="69F03F60" w14:textId="43A9306E" w:rsidR="00CE2FED" w:rsidRPr="00B33629" w:rsidRDefault="00B33629" w:rsidP="00CE2FED">
      <w:pPr>
        <w:spacing w:line="360" w:lineRule="auto"/>
        <w:rPr>
          <w:rFonts w:ascii="Arial" w:eastAsiaTheme="majorEastAsia" w:hAnsi="Arial" w:cs="Arial"/>
          <w:b/>
          <w:bCs/>
          <w:sz w:val="24"/>
          <w:szCs w:val="24"/>
          <w:lang w:val="en-IE"/>
        </w:rPr>
      </w:pPr>
      <w:r w:rsidRPr="00B33629">
        <w:rPr>
          <w:rFonts w:ascii="Arial" w:hAnsi="Arial" w:cs="Arial"/>
          <w:color w:val="0070C0"/>
          <w:sz w:val="24"/>
          <w:szCs w:val="24"/>
        </w:rPr>
        <w:t>Conference</w:t>
      </w:r>
      <w:r>
        <w:rPr>
          <w:rFonts w:ascii="Arial" w:hAnsi="Arial" w:cs="Arial"/>
          <w:color w:val="0070C0"/>
          <w:sz w:val="24"/>
          <w:szCs w:val="24"/>
        </w:rPr>
        <w:t xml:space="preserve"> on</w:t>
      </w:r>
      <w:r w:rsidRPr="00B33629">
        <w:rPr>
          <w:rFonts w:ascii="Arial" w:hAnsi="Arial" w:cs="Arial"/>
          <w:color w:val="0070C0"/>
          <w:sz w:val="24"/>
          <w:szCs w:val="24"/>
        </w:rPr>
        <w:t xml:space="preserve"> “Technology in employment. A step towards inclusion”</w:t>
      </w:r>
      <w:r>
        <w:rPr>
          <w:rFonts w:ascii="Arial" w:hAnsi="Arial" w:cs="Arial"/>
          <w:color w:val="0070C0"/>
          <w:sz w:val="24"/>
          <w:szCs w:val="24"/>
        </w:rPr>
        <w:t xml:space="preserve"> </w:t>
      </w:r>
      <w:r w:rsidR="00CE2FED">
        <w:rPr>
          <w:rFonts w:ascii="Arial" w:hAnsi="Arial" w:cs="Arial"/>
          <w:sz w:val="24"/>
          <w:szCs w:val="24"/>
        </w:rPr>
        <w:t xml:space="preserve">will take place </w:t>
      </w:r>
      <w:proofErr w:type="gramStart"/>
      <w:r w:rsidR="00CE2FED">
        <w:rPr>
          <w:rFonts w:ascii="Arial" w:hAnsi="Arial" w:cs="Arial"/>
          <w:sz w:val="24"/>
          <w:szCs w:val="24"/>
        </w:rPr>
        <w:t>in</w:t>
      </w:r>
      <w:proofErr w:type="gramEnd"/>
      <w:r w:rsidR="00CE2FED">
        <w:rPr>
          <w:rFonts w:ascii="Arial" w:hAnsi="Arial" w:cs="Arial"/>
          <w:sz w:val="24"/>
          <w:szCs w:val="24"/>
        </w:rPr>
        <w:t xml:space="preserve"> M</w:t>
      </w:r>
      <w:r>
        <w:rPr>
          <w:rFonts w:ascii="Arial" w:hAnsi="Arial" w:cs="Arial"/>
          <w:sz w:val="24"/>
          <w:szCs w:val="24"/>
        </w:rPr>
        <w:t>ay 11</w:t>
      </w:r>
      <w:r w:rsidRPr="00B33629">
        <w:rPr>
          <w:rFonts w:ascii="Arial" w:hAnsi="Arial" w:cs="Arial"/>
          <w:sz w:val="24"/>
          <w:szCs w:val="24"/>
          <w:vertAlign w:val="superscript"/>
        </w:rPr>
        <w:t>th</w:t>
      </w:r>
      <w:r>
        <w:rPr>
          <w:rFonts w:ascii="Arial" w:hAnsi="Arial" w:cs="Arial"/>
          <w:sz w:val="24"/>
          <w:szCs w:val="24"/>
        </w:rPr>
        <w:t xml:space="preserve"> </w:t>
      </w:r>
      <w:r w:rsidR="00CE2FED">
        <w:rPr>
          <w:rFonts w:ascii="Arial" w:hAnsi="Arial" w:cs="Arial"/>
          <w:sz w:val="24"/>
          <w:szCs w:val="24"/>
        </w:rPr>
        <w:t xml:space="preserve">from 09:30 to 13:00 CET in </w:t>
      </w:r>
      <w:r w:rsidRPr="00BA7A1B">
        <w:rPr>
          <w:rFonts w:ascii="Arial" w:eastAsiaTheme="majorEastAsia" w:hAnsi="Arial" w:cs="Arial"/>
          <w:b/>
          <w:bCs/>
          <w:sz w:val="24"/>
          <w:szCs w:val="24"/>
          <w:lang w:val="en-IE"/>
        </w:rPr>
        <w:t xml:space="preserve">Room </w:t>
      </w:r>
      <w:proofErr w:type="spellStart"/>
      <w:r w:rsidRPr="00BA7A1B">
        <w:rPr>
          <w:rFonts w:ascii="Arial" w:eastAsiaTheme="majorEastAsia" w:hAnsi="Arial" w:cs="Arial"/>
          <w:b/>
          <w:bCs/>
          <w:sz w:val="24"/>
          <w:szCs w:val="24"/>
          <w:lang w:val="en-IE"/>
        </w:rPr>
        <w:t>Plečnik</w:t>
      </w:r>
      <w:proofErr w:type="spellEnd"/>
      <w:r w:rsidRPr="00BA7A1B">
        <w:rPr>
          <w:rFonts w:ascii="Arial" w:eastAsiaTheme="majorEastAsia" w:hAnsi="Arial" w:cs="Arial"/>
          <w:b/>
          <w:bCs/>
          <w:sz w:val="24"/>
          <w:szCs w:val="24"/>
          <w:lang w:val="en-IE"/>
        </w:rPr>
        <w:t xml:space="preserve"> 1-3</w:t>
      </w:r>
      <w:r w:rsidR="00CE2FED">
        <w:rPr>
          <w:rFonts w:ascii="Arial" w:hAnsi="Arial" w:cs="Arial"/>
          <w:sz w:val="24"/>
          <w:szCs w:val="24"/>
        </w:rPr>
        <w:t>. The Conference is open to external participants</w:t>
      </w:r>
      <w:r>
        <w:rPr>
          <w:rFonts w:ascii="Arial" w:hAnsi="Arial" w:cs="Arial"/>
          <w:sz w:val="24"/>
          <w:szCs w:val="24"/>
        </w:rPr>
        <w:t xml:space="preserve"> under approval of registration.</w:t>
      </w:r>
    </w:p>
    <w:p w14:paraId="40BC2C61" w14:textId="3FFD782C" w:rsidR="00CE2FED" w:rsidRPr="00412AEE" w:rsidRDefault="00B33629" w:rsidP="00CE2FED">
      <w:pPr>
        <w:spacing w:line="360" w:lineRule="auto"/>
        <w:rPr>
          <w:rFonts w:ascii="Arial" w:hAnsi="Arial" w:cs="Arial"/>
          <w:sz w:val="24"/>
          <w:szCs w:val="24"/>
        </w:rPr>
      </w:pPr>
      <w:r>
        <w:rPr>
          <w:rFonts w:ascii="Arial" w:hAnsi="Arial" w:cs="Arial"/>
          <w:color w:val="0070C0"/>
          <w:sz w:val="24"/>
          <w:szCs w:val="24"/>
        </w:rPr>
        <w:t>AGA Business</w:t>
      </w:r>
      <w:r w:rsidR="00CE2FED" w:rsidRPr="00412AEE">
        <w:rPr>
          <w:rFonts w:ascii="Arial" w:hAnsi="Arial" w:cs="Arial"/>
          <w:color w:val="0070C0"/>
          <w:sz w:val="24"/>
          <w:szCs w:val="24"/>
        </w:rPr>
        <w:t xml:space="preserve"> Sessions</w:t>
      </w:r>
      <w:r w:rsidR="00CE2FED">
        <w:rPr>
          <w:rFonts w:ascii="Arial" w:hAnsi="Arial" w:cs="Arial"/>
          <w:sz w:val="24"/>
          <w:szCs w:val="24"/>
        </w:rPr>
        <w:t xml:space="preserve"> will be held </w:t>
      </w:r>
      <w:r>
        <w:rPr>
          <w:rFonts w:ascii="Arial" w:hAnsi="Arial" w:cs="Arial"/>
          <w:sz w:val="24"/>
          <w:szCs w:val="24"/>
        </w:rPr>
        <w:t>during May 11</w:t>
      </w:r>
      <w:r w:rsidRPr="00B33629">
        <w:rPr>
          <w:rFonts w:ascii="Arial" w:hAnsi="Arial" w:cs="Arial"/>
          <w:sz w:val="24"/>
          <w:szCs w:val="24"/>
          <w:vertAlign w:val="superscript"/>
        </w:rPr>
        <w:t>th</w:t>
      </w:r>
      <w:r>
        <w:rPr>
          <w:rFonts w:ascii="Arial" w:hAnsi="Arial" w:cs="Arial"/>
          <w:sz w:val="24"/>
          <w:szCs w:val="24"/>
        </w:rPr>
        <w:t xml:space="preserve"> </w:t>
      </w:r>
      <w:r w:rsidR="00CE2FED">
        <w:rPr>
          <w:rFonts w:ascii="Arial" w:hAnsi="Arial" w:cs="Arial"/>
          <w:sz w:val="24"/>
          <w:szCs w:val="24"/>
        </w:rPr>
        <w:t xml:space="preserve">from 14:30 to 18:00 and </w:t>
      </w:r>
      <w:r>
        <w:rPr>
          <w:rFonts w:ascii="Arial" w:hAnsi="Arial" w:cs="Arial"/>
          <w:sz w:val="24"/>
          <w:szCs w:val="24"/>
        </w:rPr>
        <w:t>May 12</w:t>
      </w:r>
      <w:r w:rsidRPr="00B33629">
        <w:rPr>
          <w:rFonts w:ascii="Arial" w:hAnsi="Arial" w:cs="Arial"/>
          <w:sz w:val="24"/>
          <w:szCs w:val="24"/>
          <w:vertAlign w:val="superscript"/>
        </w:rPr>
        <w:t>th</w:t>
      </w:r>
      <w:r>
        <w:rPr>
          <w:rFonts w:ascii="Arial" w:hAnsi="Arial" w:cs="Arial"/>
          <w:sz w:val="24"/>
          <w:szCs w:val="24"/>
        </w:rPr>
        <w:t xml:space="preserve"> </w:t>
      </w:r>
      <w:r w:rsidR="00CE2FED">
        <w:rPr>
          <w:rFonts w:ascii="Arial" w:hAnsi="Arial" w:cs="Arial"/>
          <w:sz w:val="24"/>
          <w:szCs w:val="24"/>
        </w:rPr>
        <w:t>from 09:00 to 13:</w:t>
      </w:r>
      <w:r>
        <w:rPr>
          <w:rFonts w:ascii="Arial" w:hAnsi="Arial" w:cs="Arial"/>
          <w:sz w:val="24"/>
          <w:szCs w:val="24"/>
        </w:rPr>
        <w:t>0</w:t>
      </w:r>
      <w:r w:rsidR="00CE2FED">
        <w:rPr>
          <w:rFonts w:ascii="Arial" w:hAnsi="Arial" w:cs="Arial"/>
          <w:sz w:val="24"/>
          <w:szCs w:val="24"/>
        </w:rPr>
        <w:t xml:space="preserve">0 CET in </w:t>
      </w:r>
      <w:r w:rsidRPr="00BA7A1B">
        <w:rPr>
          <w:rFonts w:ascii="Arial" w:eastAsiaTheme="majorEastAsia" w:hAnsi="Arial" w:cs="Arial"/>
          <w:b/>
          <w:bCs/>
          <w:sz w:val="24"/>
          <w:szCs w:val="24"/>
          <w:lang w:val="en-IE"/>
        </w:rPr>
        <w:t xml:space="preserve">Room </w:t>
      </w:r>
      <w:proofErr w:type="spellStart"/>
      <w:r w:rsidRPr="00BA7A1B">
        <w:rPr>
          <w:rFonts w:ascii="Arial" w:eastAsiaTheme="majorEastAsia" w:hAnsi="Arial" w:cs="Arial"/>
          <w:b/>
          <w:bCs/>
          <w:sz w:val="24"/>
          <w:szCs w:val="24"/>
          <w:lang w:val="en-IE"/>
        </w:rPr>
        <w:t>Plečnik</w:t>
      </w:r>
      <w:proofErr w:type="spellEnd"/>
      <w:r w:rsidRPr="00BA7A1B">
        <w:rPr>
          <w:rFonts w:ascii="Arial" w:eastAsiaTheme="majorEastAsia" w:hAnsi="Arial" w:cs="Arial"/>
          <w:b/>
          <w:bCs/>
          <w:sz w:val="24"/>
          <w:szCs w:val="24"/>
          <w:lang w:val="en-IE"/>
        </w:rPr>
        <w:t xml:space="preserve"> 1-3</w:t>
      </w:r>
      <w:r w:rsidR="00CE2FED">
        <w:rPr>
          <w:rFonts w:ascii="Arial" w:hAnsi="Arial" w:cs="Arial"/>
          <w:sz w:val="24"/>
          <w:szCs w:val="24"/>
        </w:rPr>
        <w:t>.</w:t>
      </w:r>
    </w:p>
    <w:p w14:paraId="0DFF4B4D"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 xml:space="preserve">Transport </w:t>
      </w:r>
    </w:p>
    <w:p w14:paraId="15F87615" w14:textId="77777777" w:rsidR="00CE2FED" w:rsidRPr="000D0E2D" w:rsidRDefault="00CE2FED" w:rsidP="00CE2FED">
      <w:pPr>
        <w:pStyle w:val="Heading3"/>
        <w:spacing w:after="240"/>
        <w:rPr>
          <w:rFonts w:ascii="Arial" w:hAnsi="Arial" w:cs="Arial"/>
          <w:b/>
          <w:bCs/>
          <w:color w:val="0070C0"/>
        </w:rPr>
      </w:pPr>
      <w:r w:rsidRPr="000D0E2D">
        <w:rPr>
          <w:rFonts w:ascii="Arial" w:hAnsi="Arial" w:cs="Arial"/>
          <w:b/>
          <w:bCs/>
          <w:color w:val="0070C0"/>
        </w:rPr>
        <w:t>From the airport to the hotel</w:t>
      </w:r>
    </w:p>
    <w:p w14:paraId="77D6C470" w14:textId="36F360DF" w:rsidR="00CE2FED" w:rsidRDefault="000D0E2D" w:rsidP="00CE2FED">
      <w:pPr>
        <w:spacing w:line="360" w:lineRule="auto"/>
        <w:rPr>
          <w:rFonts w:ascii="Arial" w:hAnsi="Arial" w:cs="Arial"/>
          <w:sz w:val="24"/>
          <w:szCs w:val="24"/>
        </w:rPr>
      </w:pPr>
      <w:r w:rsidRPr="000D0E2D">
        <w:rPr>
          <w:rFonts w:ascii="Arial" w:hAnsi="Arial" w:cs="Arial"/>
          <w:sz w:val="24"/>
          <w:szCs w:val="24"/>
        </w:rPr>
        <w:t xml:space="preserve">Ljubljana Jože </w:t>
      </w:r>
      <w:proofErr w:type="spellStart"/>
      <w:r w:rsidRPr="000D0E2D">
        <w:rPr>
          <w:rFonts w:ascii="Arial" w:hAnsi="Arial" w:cs="Arial"/>
          <w:sz w:val="24"/>
          <w:szCs w:val="24"/>
        </w:rPr>
        <w:t>Pučnik</w:t>
      </w:r>
      <w:proofErr w:type="spellEnd"/>
      <w:r w:rsidRPr="000D0E2D">
        <w:rPr>
          <w:rFonts w:ascii="Arial" w:hAnsi="Arial" w:cs="Arial"/>
          <w:sz w:val="24"/>
          <w:szCs w:val="24"/>
        </w:rPr>
        <w:t xml:space="preserve"> Airport</w:t>
      </w:r>
      <w:r>
        <w:rPr>
          <w:rFonts w:ascii="Arial" w:hAnsi="Arial" w:cs="Arial"/>
          <w:sz w:val="24"/>
          <w:szCs w:val="24"/>
        </w:rPr>
        <w:t xml:space="preserve"> </w:t>
      </w:r>
      <w:r w:rsidR="00CE2FED">
        <w:rPr>
          <w:rFonts w:ascii="Arial" w:hAnsi="Arial" w:cs="Arial"/>
          <w:sz w:val="24"/>
          <w:szCs w:val="24"/>
        </w:rPr>
        <w:t xml:space="preserve">is </w:t>
      </w:r>
      <w:r>
        <w:rPr>
          <w:rFonts w:ascii="Arial" w:hAnsi="Arial" w:cs="Arial"/>
          <w:b/>
          <w:bCs/>
          <w:sz w:val="24"/>
          <w:szCs w:val="24"/>
        </w:rPr>
        <w:t>25</w:t>
      </w:r>
      <w:r w:rsidR="00CE2FED">
        <w:rPr>
          <w:rFonts w:ascii="Arial" w:hAnsi="Arial" w:cs="Arial"/>
          <w:b/>
          <w:bCs/>
          <w:sz w:val="24"/>
          <w:szCs w:val="24"/>
        </w:rPr>
        <w:t xml:space="preserve"> </w:t>
      </w:r>
      <w:r w:rsidR="00CE2FED" w:rsidRPr="00F41D25">
        <w:rPr>
          <w:rFonts w:ascii="Arial" w:hAnsi="Arial" w:cs="Arial"/>
          <w:b/>
          <w:bCs/>
          <w:sz w:val="24"/>
          <w:szCs w:val="24"/>
        </w:rPr>
        <w:t>km</w:t>
      </w:r>
      <w:r w:rsidR="00CE2FED">
        <w:rPr>
          <w:rFonts w:ascii="Arial" w:hAnsi="Arial" w:cs="Arial"/>
          <w:sz w:val="24"/>
          <w:szCs w:val="24"/>
        </w:rPr>
        <w:t xml:space="preserve"> from the hotel. </w:t>
      </w:r>
    </w:p>
    <w:p w14:paraId="053B0177" w14:textId="77777777" w:rsidR="00CE2FED" w:rsidRDefault="00CE2FED" w:rsidP="00CE2FED">
      <w:pPr>
        <w:spacing w:line="360" w:lineRule="auto"/>
        <w:rPr>
          <w:rFonts w:ascii="Arial" w:hAnsi="Arial" w:cs="Arial"/>
          <w:sz w:val="24"/>
          <w:szCs w:val="24"/>
        </w:rPr>
      </w:pPr>
      <w:r w:rsidRPr="004672C7">
        <w:rPr>
          <w:rFonts w:ascii="Arial" w:hAnsi="Arial" w:cs="Arial"/>
          <w:sz w:val="24"/>
          <w:szCs w:val="24"/>
        </w:rPr>
        <w:t xml:space="preserve">EDF will provide transport from the airport/ train station to the hotels and return </w:t>
      </w:r>
      <w:r w:rsidRPr="002207CA">
        <w:rPr>
          <w:rFonts w:ascii="Arial" w:hAnsi="Arial" w:cs="Arial"/>
          <w:b/>
          <w:sz w:val="24"/>
          <w:szCs w:val="24"/>
        </w:rPr>
        <w:t>for wheelchair users and their personal assistants</w:t>
      </w:r>
      <w:r>
        <w:rPr>
          <w:rFonts w:ascii="Arial" w:hAnsi="Arial" w:cs="Arial"/>
          <w:sz w:val="24"/>
          <w:szCs w:val="24"/>
        </w:rPr>
        <w:t xml:space="preserve">. Confirmation of the adapted transport has been sent to participants. </w:t>
      </w:r>
    </w:p>
    <w:p w14:paraId="43B3E09C" w14:textId="1DFA1BBE" w:rsidR="00CE2FED" w:rsidRDefault="00CE2FED" w:rsidP="00CE2FED">
      <w:pPr>
        <w:spacing w:line="360" w:lineRule="auto"/>
        <w:rPr>
          <w:rFonts w:ascii="Arial" w:hAnsi="Arial" w:cs="Arial"/>
          <w:sz w:val="24"/>
          <w:szCs w:val="24"/>
        </w:rPr>
      </w:pPr>
      <w:r>
        <w:rPr>
          <w:rFonts w:ascii="Arial" w:hAnsi="Arial" w:cs="Arial"/>
          <w:sz w:val="24"/>
          <w:szCs w:val="24"/>
        </w:rPr>
        <w:t xml:space="preserve">For the other delegates and participants, we advise taking public transport or taxi from the airport to the hotel and return. The expense claim form will be uploaded in the </w:t>
      </w:r>
      <w:hyperlink r:id="rId9" w:history="1">
        <w:r w:rsidRPr="000D0E2D">
          <w:rPr>
            <w:rStyle w:val="Hyperlink"/>
            <w:rFonts w:ascii="Arial" w:hAnsi="Arial" w:cs="Arial"/>
            <w:sz w:val="24"/>
            <w:szCs w:val="24"/>
          </w:rPr>
          <w:t>Members Area dedicated page</w:t>
        </w:r>
      </w:hyperlink>
      <w:r w:rsidRPr="000D0E2D">
        <w:rPr>
          <w:rFonts w:ascii="Arial" w:hAnsi="Arial" w:cs="Arial"/>
          <w:sz w:val="24"/>
          <w:szCs w:val="24"/>
        </w:rPr>
        <w:t>.</w:t>
      </w:r>
      <w:r>
        <w:rPr>
          <w:rFonts w:ascii="Arial" w:hAnsi="Arial" w:cs="Arial"/>
          <w:sz w:val="24"/>
          <w:szCs w:val="24"/>
        </w:rPr>
        <w:t xml:space="preserve"> </w:t>
      </w:r>
    </w:p>
    <w:p w14:paraId="528E5395" w14:textId="67355BEB" w:rsidR="002E0486" w:rsidRDefault="002E0486" w:rsidP="00CE2FED">
      <w:pPr>
        <w:spacing w:line="360" w:lineRule="auto"/>
        <w:rPr>
          <w:rFonts w:ascii="Arial" w:hAnsi="Arial" w:cs="Arial"/>
          <w:sz w:val="24"/>
          <w:szCs w:val="24"/>
        </w:rPr>
      </w:pPr>
      <w:r w:rsidRPr="002E0486">
        <w:rPr>
          <w:rFonts w:ascii="Arial" w:hAnsi="Arial" w:cs="Arial"/>
          <w:sz w:val="24"/>
          <w:szCs w:val="24"/>
        </w:rPr>
        <w:t>There are two transportation options to get from Ljubljana airport to the hotel; you can either take a taxi or private transfer, or you can take the public bus.</w:t>
      </w:r>
    </w:p>
    <w:p w14:paraId="75155062" w14:textId="77777777" w:rsidR="002E0486" w:rsidRPr="00F34FAF" w:rsidRDefault="002E0486" w:rsidP="00CE2FED">
      <w:pPr>
        <w:spacing w:line="360" w:lineRule="auto"/>
        <w:rPr>
          <w:rFonts w:ascii="Arial" w:hAnsi="Arial" w:cs="Arial"/>
          <w:sz w:val="24"/>
          <w:szCs w:val="24"/>
        </w:rPr>
      </w:pPr>
    </w:p>
    <w:p w14:paraId="66BCAB38" w14:textId="77777777" w:rsidR="00CE2FED" w:rsidRPr="000D0E2D" w:rsidRDefault="00CE2FED" w:rsidP="00CE2FED">
      <w:pPr>
        <w:pStyle w:val="Heading3"/>
        <w:spacing w:after="240"/>
        <w:rPr>
          <w:rFonts w:ascii="Arial" w:hAnsi="Arial" w:cs="Arial"/>
          <w:b/>
          <w:bCs/>
          <w:color w:val="0070C0"/>
        </w:rPr>
      </w:pPr>
      <w:r w:rsidRPr="000D0E2D">
        <w:rPr>
          <w:rFonts w:ascii="Arial" w:hAnsi="Arial" w:cs="Arial"/>
          <w:b/>
          <w:bCs/>
          <w:color w:val="0070C0"/>
        </w:rPr>
        <w:lastRenderedPageBreak/>
        <w:t>By taxi</w:t>
      </w:r>
    </w:p>
    <w:p w14:paraId="6B6FEE0C" w14:textId="687DE8AF"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color w:val="000000"/>
          <w:lang w:val="en-US" w:eastAsia="es-ES" w:bidi="ar-SA"/>
        </w:rPr>
        <w:t>T</w:t>
      </w:r>
      <w:r>
        <w:rPr>
          <w:rFonts w:ascii="Arial" w:eastAsia="Times New Roman" w:hAnsi="Arial" w:cs="Arial"/>
          <w:color w:val="000000"/>
          <w:lang w:val="en-US" w:eastAsia="es-ES" w:bidi="ar-SA"/>
        </w:rPr>
        <w:t>axi service/ Private transfer</w:t>
      </w:r>
      <w:r w:rsidRPr="002E0486">
        <w:rPr>
          <w:rFonts w:ascii="Arial" w:eastAsia="Times New Roman" w:hAnsi="Arial" w:cs="Arial"/>
          <w:color w:val="000000"/>
          <w:lang w:val="en-US" w:eastAsia="es-ES" w:bidi="ar-SA"/>
        </w:rPr>
        <w:t>: The drive takes approximately 20 minutes, and the distance is 25 km.</w:t>
      </w:r>
    </w:p>
    <w:p w14:paraId="5680EC3D" w14:textId="77777777" w:rsid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b/>
          <w:bCs/>
          <w:color w:val="000000"/>
          <w:lang w:val="en-US" w:eastAsia="es-ES" w:bidi="ar-SA"/>
        </w:rPr>
        <w:t>Hotel taxi operator</w:t>
      </w:r>
      <w:r w:rsidRPr="002E0486">
        <w:rPr>
          <w:rFonts w:ascii="Arial" w:eastAsia="Times New Roman" w:hAnsi="Arial" w:cs="Arial"/>
          <w:color w:val="000000"/>
          <w:lang w:val="en-US" w:eastAsia="es-ES" w:bidi="ar-SA"/>
        </w:rPr>
        <w:t xml:space="preserve"> </w:t>
      </w:r>
    </w:p>
    <w:p w14:paraId="400C348D" w14:textId="3B7A65B1"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color w:val="000000"/>
          <w:lang w:val="en-US" w:eastAsia="es-ES" w:bidi="ar-SA"/>
        </w:rPr>
        <w:t>The price is EUR 50.00 one way (transport for a maximum of 4 people). The guest can pay by cash or card in person to the taxi driver. If the guest wants to pay by card, it is recommended to inform the taxi staff in advance.</w:t>
      </w:r>
    </w:p>
    <w:p w14:paraId="2F48D82B" w14:textId="426C487D"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color w:val="000000"/>
          <w:lang w:val="en-US" w:eastAsia="es-ES" w:bidi="ar-SA"/>
        </w:rPr>
        <w:t>Contact: SLOBODAN BJELICA +386 31 701 706</w:t>
      </w:r>
    </w:p>
    <w:p w14:paraId="3279D186" w14:textId="77777777" w:rsid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b/>
          <w:bCs/>
          <w:color w:val="000000"/>
          <w:lang w:val="en-US" w:eastAsia="es-ES" w:bidi="ar-SA"/>
        </w:rPr>
        <w:t>Other taxi services</w:t>
      </w:r>
      <w:r w:rsidRPr="002E0486">
        <w:rPr>
          <w:rFonts w:ascii="Arial" w:eastAsia="Times New Roman" w:hAnsi="Arial" w:cs="Arial"/>
          <w:color w:val="000000"/>
          <w:lang w:val="en-US" w:eastAsia="es-ES" w:bidi="ar-SA"/>
        </w:rPr>
        <w:t xml:space="preserve"> </w:t>
      </w:r>
    </w:p>
    <w:p w14:paraId="1899C663" w14:textId="55527D8B"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Pr>
          <w:rFonts w:ascii="Arial" w:eastAsia="Times New Roman" w:hAnsi="Arial" w:cs="Arial"/>
          <w:color w:val="000000"/>
          <w:lang w:val="en-US" w:eastAsia="es-ES" w:bidi="ar-SA"/>
        </w:rPr>
        <w:t>P</w:t>
      </w:r>
      <w:r w:rsidRPr="002E0486">
        <w:rPr>
          <w:rFonts w:ascii="Arial" w:eastAsia="Times New Roman" w:hAnsi="Arial" w:cs="Arial"/>
          <w:color w:val="000000"/>
          <w:lang w:val="en-US" w:eastAsia="es-ES" w:bidi="ar-SA"/>
        </w:rPr>
        <w:t xml:space="preserve">rices are roughly between 45.00 and 50.00 EUR. </w:t>
      </w:r>
    </w:p>
    <w:p w14:paraId="5E5C727E" w14:textId="6F3D25AF"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color w:val="000000"/>
          <w:lang w:val="en-US" w:eastAsia="es-ES" w:bidi="ar-SA"/>
        </w:rPr>
        <w:t xml:space="preserve">Suggestion to guests: if any taxi operator offers more than EUR 50.00 one way, </w:t>
      </w:r>
      <w:r>
        <w:rPr>
          <w:rFonts w:ascii="Arial" w:eastAsia="Times New Roman" w:hAnsi="Arial" w:cs="Arial"/>
          <w:color w:val="000000"/>
          <w:lang w:val="en-US" w:eastAsia="es-ES" w:bidi="ar-SA"/>
        </w:rPr>
        <w:t xml:space="preserve">we </w:t>
      </w:r>
      <w:r w:rsidRPr="002E0486">
        <w:rPr>
          <w:rFonts w:ascii="Arial" w:eastAsia="Times New Roman" w:hAnsi="Arial" w:cs="Arial"/>
          <w:color w:val="000000"/>
          <w:lang w:val="en-US" w:eastAsia="es-ES" w:bidi="ar-SA"/>
        </w:rPr>
        <w:t xml:space="preserve">suggest that </w:t>
      </w:r>
      <w:r>
        <w:rPr>
          <w:rFonts w:ascii="Arial" w:eastAsia="Times New Roman" w:hAnsi="Arial" w:cs="Arial"/>
          <w:color w:val="000000"/>
          <w:lang w:val="en-US" w:eastAsia="es-ES" w:bidi="ar-SA"/>
        </w:rPr>
        <w:t>you</w:t>
      </w:r>
      <w:r w:rsidRPr="002E0486">
        <w:rPr>
          <w:rFonts w:ascii="Arial" w:eastAsia="Times New Roman" w:hAnsi="Arial" w:cs="Arial"/>
          <w:color w:val="000000"/>
          <w:lang w:val="en-US" w:eastAsia="es-ES" w:bidi="ar-SA"/>
        </w:rPr>
        <w:t xml:space="preserve"> find another taxi operator.</w:t>
      </w:r>
    </w:p>
    <w:p w14:paraId="1BA14443" w14:textId="4229552C" w:rsidR="002E0486" w:rsidRPr="002E0486" w:rsidRDefault="002E0486" w:rsidP="002E0486">
      <w:pPr>
        <w:pStyle w:val="Heading3"/>
        <w:spacing w:after="240" w:line="360" w:lineRule="auto"/>
        <w:rPr>
          <w:rFonts w:ascii="Arial" w:eastAsia="Times New Roman" w:hAnsi="Arial" w:cs="Arial"/>
          <w:color w:val="000000"/>
          <w:lang w:val="en-US" w:eastAsia="es-ES" w:bidi="ar-SA"/>
        </w:rPr>
      </w:pPr>
      <w:r w:rsidRPr="002E0486">
        <w:rPr>
          <w:rFonts w:ascii="Arial" w:eastAsia="Times New Roman" w:hAnsi="Arial" w:cs="Arial"/>
          <w:color w:val="000000"/>
          <w:lang w:val="en-US" w:eastAsia="es-ES" w:bidi="ar-SA"/>
        </w:rPr>
        <w:t xml:space="preserve">Various contacts of taxi services can be found on the website </w:t>
      </w:r>
      <w:hyperlink r:id="rId10" w:history="1">
        <w:r w:rsidRPr="003E6EAC">
          <w:rPr>
            <w:rStyle w:val="Hyperlink"/>
            <w:rFonts w:ascii="Arial" w:eastAsia="Times New Roman" w:hAnsi="Arial" w:cs="Arial"/>
            <w:lang w:val="en-US" w:eastAsia="es-ES" w:bidi="ar-SA"/>
          </w:rPr>
          <w:t>https://www.visitljubljana.com/en/visitors/travel-information/getting-around/taxi/</w:t>
        </w:r>
      </w:hyperlink>
      <w:r>
        <w:rPr>
          <w:rFonts w:ascii="Arial" w:eastAsia="Times New Roman" w:hAnsi="Arial" w:cs="Arial"/>
          <w:color w:val="000000"/>
          <w:lang w:val="en-US" w:eastAsia="es-ES" w:bidi="ar-SA"/>
        </w:rPr>
        <w:t xml:space="preserve"> </w:t>
      </w:r>
    </w:p>
    <w:p w14:paraId="6708C299" w14:textId="59655DAB" w:rsidR="002E0486" w:rsidRDefault="002E0486" w:rsidP="002E0486">
      <w:pPr>
        <w:pStyle w:val="Heading3"/>
        <w:spacing w:after="240" w:line="360" w:lineRule="auto"/>
        <w:rPr>
          <w:rFonts w:ascii="Arial" w:eastAsia="Times New Roman" w:hAnsi="Arial" w:cs="Arial"/>
          <w:color w:val="000000"/>
          <w:lang w:val="en-US" w:eastAsia="es-ES" w:bidi="ar-SA"/>
        </w:rPr>
      </w:pPr>
      <w:r>
        <w:rPr>
          <w:rFonts w:ascii="Arial" w:eastAsia="Times New Roman" w:hAnsi="Arial" w:cs="Arial"/>
          <w:color w:val="000000"/>
          <w:lang w:val="en-US" w:eastAsia="es-ES" w:bidi="ar-SA"/>
        </w:rPr>
        <w:t xml:space="preserve">Please note </w:t>
      </w:r>
      <w:r w:rsidRPr="002E0486">
        <w:rPr>
          <w:rFonts w:ascii="Arial" w:eastAsia="Times New Roman" w:hAnsi="Arial" w:cs="Arial"/>
          <w:color w:val="000000"/>
          <w:lang w:val="en-US" w:eastAsia="es-ES" w:bidi="ar-SA"/>
        </w:rPr>
        <w:t>that the website still has the old price for taxi services (written from 20 EUR to 45.00 EUR</w:t>
      </w:r>
      <w:r>
        <w:rPr>
          <w:rFonts w:ascii="Arial" w:eastAsia="Times New Roman" w:hAnsi="Arial" w:cs="Arial"/>
          <w:color w:val="000000"/>
          <w:lang w:val="en-US" w:eastAsia="es-ES" w:bidi="ar-SA"/>
        </w:rPr>
        <w:t>).</w:t>
      </w:r>
    </w:p>
    <w:p w14:paraId="0E057561" w14:textId="5770AF63" w:rsidR="00CE2FED" w:rsidRDefault="00CE2FED" w:rsidP="002E0486">
      <w:pPr>
        <w:pStyle w:val="Heading3"/>
        <w:spacing w:after="240"/>
        <w:rPr>
          <w:rFonts w:ascii="Arial" w:hAnsi="Arial" w:cs="Arial"/>
          <w:b/>
          <w:bCs/>
          <w:color w:val="0070C0"/>
        </w:rPr>
      </w:pPr>
      <w:r w:rsidRPr="000D0E2D">
        <w:rPr>
          <w:rFonts w:ascii="Arial" w:hAnsi="Arial" w:cs="Arial"/>
          <w:b/>
          <w:bCs/>
          <w:color w:val="0070C0"/>
        </w:rPr>
        <w:t xml:space="preserve">By </w:t>
      </w:r>
      <w:r w:rsidR="00622014">
        <w:rPr>
          <w:rFonts w:ascii="Arial" w:hAnsi="Arial" w:cs="Arial"/>
          <w:b/>
          <w:bCs/>
          <w:color w:val="0070C0"/>
        </w:rPr>
        <w:t xml:space="preserve">public </w:t>
      </w:r>
      <w:r w:rsidR="002E0486">
        <w:rPr>
          <w:rFonts w:ascii="Arial" w:hAnsi="Arial" w:cs="Arial"/>
          <w:b/>
          <w:bCs/>
          <w:color w:val="0070C0"/>
        </w:rPr>
        <w:t>bus</w:t>
      </w:r>
    </w:p>
    <w:p w14:paraId="20C3B187" w14:textId="564533BD" w:rsidR="002E0486" w:rsidRPr="002E0486" w:rsidRDefault="002E0486" w:rsidP="002E0486">
      <w:pPr>
        <w:spacing w:line="360" w:lineRule="auto"/>
        <w:rPr>
          <w:rFonts w:ascii="Arial" w:hAnsi="Arial" w:cs="Arial"/>
          <w:sz w:val="24"/>
          <w:szCs w:val="24"/>
        </w:rPr>
      </w:pPr>
      <w:r w:rsidRPr="002E0486">
        <w:rPr>
          <w:rFonts w:ascii="Arial" w:hAnsi="Arial" w:cs="Arial"/>
          <w:sz w:val="24"/>
          <w:szCs w:val="24"/>
        </w:rPr>
        <w:t>For a more cost-sav</w:t>
      </w:r>
      <w:r w:rsidR="009F1B63">
        <w:rPr>
          <w:rFonts w:ascii="Arial" w:hAnsi="Arial" w:cs="Arial"/>
          <w:sz w:val="24"/>
          <w:szCs w:val="24"/>
        </w:rPr>
        <w:t>v</w:t>
      </w:r>
      <w:r w:rsidRPr="002E0486">
        <w:rPr>
          <w:rFonts w:ascii="Arial" w:hAnsi="Arial" w:cs="Arial"/>
          <w:sz w:val="24"/>
          <w:szCs w:val="24"/>
        </w:rPr>
        <w:t xml:space="preserve">y option, guests can take the bus from Ljubljana airport to the city centre. The journey takes approximately 45-50 minutes and costs €4.10 for a one-way ticket. You can purchase tickets from the </w:t>
      </w:r>
      <w:proofErr w:type="gramStart"/>
      <w:r w:rsidRPr="002E0486">
        <w:rPr>
          <w:rFonts w:ascii="Arial" w:hAnsi="Arial" w:cs="Arial"/>
          <w:sz w:val="24"/>
          <w:szCs w:val="24"/>
        </w:rPr>
        <w:t>driver</w:t>
      </w:r>
      <w:proofErr w:type="gramEnd"/>
      <w:r w:rsidRPr="002E0486">
        <w:rPr>
          <w:rFonts w:ascii="Arial" w:hAnsi="Arial" w:cs="Arial"/>
          <w:sz w:val="24"/>
          <w:szCs w:val="24"/>
        </w:rPr>
        <w:t xml:space="preserve"> or the ticket machine located in front of the terminal.</w:t>
      </w:r>
    </w:p>
    <w:p w14:paraId="0E7E4F4E" w14:textId="2CCDB45F" w:rsidR="002E0486" w:rsidRPr="002E0486" w:rsidRDefault="002E0486" w:rsidP="002E0486">
      <w:pPr>
        <w:spacing w:line="360" w:lineRule="auto"/>
        <w:rPr>
          <w:rFonts w:ascii="Arial" w:hAnsi="Arial" w:cs="Arial"/>
          <w:sz w:val="24"/>
          <w:szCs w:val="24"/>
        </w:rPr>
      </w:pPr>
      <w:r w:rsidRPr="002E0486">
        <w:rPr>
          <w:rFonts w:ascii="Arial" w:hAnsi="Arial" w:cs="Arial"/>
          <w:sz w:val="24"/>
          <w:szCs w:val="24"/>
        </w:rPr>
        <w:t xml:space="preserve">Guests must then transfer and take another bus (1.30 EUR / person) that drives nearby the hotel. The nearest bus station is POT RDEČEGA KRIŽA and the line is 14 BOKALCE. You can find more information on the website: </w:t>
      </w:r>
      <w:hyperlink r:id="rId11" w:history="1">
        <w:r w:rsidRPr="003E6EAC">
          <w:rPr>
            <w:rStyle w:val="Hyperlink"/>
            <w:rFonts w:ascii="Arial" w:hAnsi="Arial" w:cs="Arial"/>
            <w:sz w:val="24"/>
            <w:szCs w:val="24"/>
          </w:rPr>
          <w:t>https://www.lpp.si/en</w:t>
        </w:r>
      </w:hyperlink>
      <w:r>
        <w:rPr>
          <w:rFonts w:ascii="Arial" w:hAnsi="Arial" w:cs="Arial"/>
          <w:sz w:val="24"/>
          <w:szCs w:val="24"/>
        </w:rPr>
        <w:t xml:space="preserve"> </w:t>
      </w:r>
      <w:r w:rsidRPr="002E0486">
        <w:rPr>
          <w:rFonts w:ascii="Arial" w:hAnsi="Arial" w:cs="Arial"/>
          <w:sz w:val="24"/>
          <w:szCs w:val="24"/>
        </w:rPr>
        <w:t>It takes about 10-15 minutes to walk from the station to the hotel.</w:t>
      </w:r>
    </w:p>
    <w:p w14:paraId="7DF01E05"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lastRenderedPageBreak/>
        <w:t xml:space="preserve">Meals </w:t>
      </w:r>
    </w:p>
    <w:p w14:paraId="7FBCA916" w14:textId="77777777"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Breakfasts are included for those accommodated at the hotel. </w:t>
      </w:r>
    </w:p>
    <w:p w14:paraId="03AFBA31" w14:textId="4493CB2F"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On </w:t>
      </w:r>
      <w:r>
        <w:rPr>
          <w:rFonts w:ascii="Arial" w:eastAsia="Calibri" w:hAnsi="Arial" w:cs="Arial"/>
          <w:b/>
          <w:sz w:val="24"/>
          <w:szCs w:val="24"/>
        </w:rPr>
        <w:t xml:space="preserve">Friday </w:t>
      </w:r>
      <w:r w:rsidR="000D0E2D">
        <w:rPr>
          <w:rFonts w:ascii="Arial" w:eastAsia="Calibri" w:hAnsi="Arial" w:cs="Arial"/>
          <w:b/>
          <w:sz w:val="24"/>
          <w:szCs w:val="24"/>
        </w:rPr>
        <w:t>10</w:t>
      </w:r>
      <w:r w:rsidR="000D0E2D" w:rsidRPr="000D0E2D">
        <w:rPr>
          <w:rFonts w:ascii="Arial" w:eastAsia="Calibri" w:hAnsi="Arial" w:cs="Arial"/>
          <w:b/>
          <w:sz w:val="24"/>
          <w:szCs w:val="24"/>
          <w:vertAlign w:val="superscript"/>
        </w:rPr>
        <w:t>th</w:t>
      </w:r>
      <w:r w:rsidR="000D0E2D">
        <w:rPr>
          <w:rFonts w:ascii="Arial" w:eastAsia="Calibri" w:hAnsi="Arial" w:cs="Arial"/>
          <w:b/>
          <w:sz w:val="24"/>
          <w:szCs w:val="24"/>
        </w:rPr>
        <w:t xml:space="preserve"> </w:t>
      </w:r>
      <w:r>
        <w:rPr>
          <w:rFonts w:ascii="Arial" w:eastAsia="Calibri" w:hAnsi="Arial" w:cs="Arial"/>
          <w:b/>
          <w:sz w:val="24"/>
          <w:szCs w:val="24"/>
        </w:rPr>
        <w:t>M</w:t>
      </w:r>
      <w:r w:rsidR="000D0E2D">
        <w:rPr>
          <w:rFonts w:ascii="Arial" w:eastAsia="Calibri" w:hAnsi="Arial" w:cs="Arial"/>
          <w:b/>
          <w:sz w:val="24"/>
          <w:szCs w:val="24"/>
        </w:rPr>
        <w:t>ay</w:t>
      </w:r>
      <w:r>
        <w:rPr>
          <w:rFonts w:ascii="Arial" w:eastAsia="Calibri" w:hAnsi="Arial" w:cs="Arial"/>
          <w:b/>
          <w:sz w:val="24"/>
          <w:szCs w:val="24"/>
        </w:rPr>
        <w:t xml:space="preserve"> </w:t>
      </w:r>
      <w:r>
        <w:rPr>
          <w:rFonts w:ascii="Arial" w:eastAsia="Calibri" w:hAnsi="Arial" w:cs="Arial"/>
          <w:sz w:val="24"/>
          <w:szCs w:val="24"/>
        </w:rPr>
        <w:t>lunch will be provided only for Executive Committee members</w:t>
      </w:r>
      <w:r w:rsidR="000D0E2D">
        <w:rPr>
          <w:rFonts w:ascii="Arial" w:eastAsia="Calibri" w:hAnsi="Arial" w:cs="Arial"/>
          <w:sz w:val="24"/>
          <w:szCs w:val="24"/>
        </w:rPr>
        <w:t xml:space="preserve"> and Youth Committee members.</w:t>
      </w:r>
      <w:r>
        <w:rPr>
          <w:rFonts w:ascii="Arial" w:eastAsia="Calibri" w:hAnsi="Arial" w:cs="Arial"/>
          <w:sz w:val="24"/>
          <w:szCs w:val="24"/>
        </w:rPr>
        <w:t xml:space="preserve">  </w:t>
      </w:r>
    </w:p>
    <w:p w14:paraId="07868D65" w14:textId="3A3F0B82"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On </w:t>
      </w:r>
      <w:r>
        <w:rPr>
          <w:rFonts w:ascii="Arial" w:eastAsia="Calibri" w:hAnsi="Arial" w:cs="Arial"/>
          <w:b/>
          <w:bCs/>
          <w:sz w:val="24"/>
          <w:szCs w:val="24"/>
        </w:rPr>
        <w:t>Saturday 1</w:t>
      </w:r>
      <w:r w:rsidR="000D0E2D">
        <w:rPr>
          <w:rFonts w:ascii="Arial" w:eastAsia="Calibri" w:hAnsi="Arial" w:cs="Arial"/>
          <w:b/>
          <w:bCs/>
          <w:sz w:val="24"/>
          <w:szCs w:val="24"/>
        </w:rPr>
        <w:t>1</w:t>
      </w:r>
      <w:r w:rsidR="000D0E2D" w:rsidRPr="000D0E2D">
        <w:rPr>
          <w:rFonts w:ascii="Arial" w:eastAsia="Calibri" w:hAnsi="Arial" w:cs="Arial"/>
          <w:b/>
          <w:bCs/>
          <w:sz w:val="24"/>
          <w:szCs w:val="24"/>
          <w:vertAlign w:val="superscript"/>
        </w:rPr>
        <w:t>th</w:t>
      </w:r>
      <w:r w:rsidR="000D0E2D">
        <w:rPr>
          <w:rFonts w:ascii="Arial" w:eastAsia="Calibri" w:hAnsi="Arial" w:cs="Arial"/>
          <w:b/>
          <w:bCs/>
          <w:sz w:val="24"/>
          <w:szCs w:val="24"/>
        </w:rPr>
        <w:t xml:space="preserve"> May</w:t>
      </w:r>
      <w:r>
        <w:rPr>
          <w:rFonts w:ascii="Arial" w:eastAsia="Calibri" w:hAnsi="Arial" w:cs="Arial"/>
          <w:b/>
          <w:bCs/>
          <w:sz w:val="24"/>
          <w:szCs w:val="24"/>
        </w:rPr>
        <w:t xml:space="preserve"> </w:t>
      </w:r>
      <w:r>
        <w:rPr>
          <w:rFonts w:ascii="Arial" w:eastAsia="Calibri" w:hAnsi="Arial" w:cs="Arial"/>
          <w:sz w:val="24"/>
          <w:szCs w:val="24"/>
        </w:rPr>
        <w:t xml:space="preserve">lunch will be provided in the hotel for all participants </w:t>
      </w:r>
      <w:r w:rsidR="000D0E2D">
        <w:rPr>
          <w:rFonts w:ascii="Arial" w:eastAsia="Calibri" w:hAnsi="Arial" w:cs="Arial"/>
          <w:sz w:val="24"/>
          <w:szCs w:val="24"/>
        </w:rPr>
        <w:t>to the Conference and AGA Business Sessions</w:t>
      </w:r>
      <w:r>
        <w:rPr>
          <w:rFonts w:ascii="Arial" w:eastAsia="Calibri" w:hAnsi="Arial" w:cs="Arial"/>
          <w:sz w:val="24"/>
          <w:szCs w:val="24"/>
        </w:rPr>
        <w:t xml:space="preserve">. </w:t>
      </w:r>
      <w:r w:rsidR="000D0E2D">
        <w:rPr>
          <w:rFonts w:ascii="Arial" w:eastAsia="Calibri" w:hAnsi="Arial" w:cs="Arial"/>
          <w:sz w:val="24"/>
          <w:szCs w:val="24"/>
        </w:rPr>
        <w:t xml:space="preserve">In the evening, at 20:00, all participants are invited to attend the official dinner that will take place in the hotel.  </w:t>
      </w:r>
    </w:p>
    <w:p w14:paraId="4FEB19E2" w14:textId="2F19C0D5"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Lunch is not foreseen on </w:t>
      </w:r>
      <w:r w:rsidRPr="00B75E34">
        <w:rPr>
          <w:rFonts w:ascii="Arial" w:eastAsia="Calibri" w:hAnsi="Arial" w:cs="Arial"/>
          <w:b/>
          <w:bCs/>
          <w:sz w:val="24"/>
          <w:szCs w:val="24"/>
        </w:rPr>
        <w:t xml:space="preserve">Sunday </w:t>
      </w:r>
      <w:r w:rsidR="00DE1F1A">
        <w:rPr>
          <w:rFonts w:ascii="Arial" w:eastAsia="Calibri" w:hAnsi="Arial" w:cs="Arial"/>
          <w:b/>
          <w:bCs/>
          <w:sz w:val="24"/>
          <w:szCs w:val="24"/>
        </w:rPr>
        <w:t>12</w:t>
      </w:r>
      <w:r w:rsidR="00DE1F1A" w:rsidRPr="00DE1F1A">
        <w:rPr>
          <w:rFonts w:ascii="Arial" w:eastAsia="Calibri" w:hAnsi="Arial" w:cs="Arial"/>
          <w:b/>
          <w:bCs/>
          <w:sz w:val="24"/>
          <w:szCs w:val="24"/>
          <w:vertAlign w:val="superscript"/>
        </w:rPr>
        <w:t>th</w:t>
      </w:r>
      <w:r w:rsidR="00DE1F1A">
        <w:rPr>
          <w:rFonts w:ascii="Arial" w:eastAsia="Calibri" w:hAnsi="Arial" w:cs="Arial"/>
          <w:b/>
          <w:bCs/>
          <w:sz w:val="24"/>
          <w:szCs w:val="24"/>
        </w:rPr>
        <w:t xml:space="preserve"> May</w:t>
      </w:r>
      <w:r w:rsidRPr="00B75E34">
        <w:rPr>
          <w:rFonts w:ascii="Arial" w:eastAsia="Calibri" w:hAnsi="Arial" w:cs="Arial"/>
          <w:b/>
          <w:bCs/>
          <w:sz w:val="24"/>
          <w:szCs w:val="24"/>
        </w:rPr>
        <w:t>.</w:t>
      </w:r>
      <w:r>
        <w:rPr>
          <w:rFonts w:ascii="Arial" w:eastAsia="Calibri" w:hAnsi="Arial" w:cs="Arial"/>
          <w:sz w:val="24"/>
          <w:szCs w:val="24"/>
        </w:rPr>
        <w:t xml:space="preserve"> </w:t>
      </w:r>
    </w:p>
    <w:p w14:paraId="094CC3CE" w14:textId="08733C2F" w:rsidR="00CE2FED" w:rsidRDefault="00CE2FED" w:rsidP="00CE2FED">
      <w:pPr>
        <w:spacing w:line="360" w:lineRule="auto"/>
        <w:rPr>
          <w:rFonts w:ascii="Arial" w:eastAsia="Calibri" w:hAnsi="Arial" w:cs="Arial"/>
          <w:sz w:val="24"/>
          <w:szCs w:val="24"/>
        </w:rPr>
      </w:pPr>
      <w:r>
        <w:rPr>
          <w:rFonts w:ascii="Arial" w:eastAsia="Calibri" w:hAnsi="Arial" w:cs="Arial"/>
          <w:sz w:val="24"/>
          <w:szCs w:val="24"/>
        </w:rPr>
        <w:t xml:space="preserve">Coffee breaks will be provided for all participants on both days of the Conference and </w:t>
      </w:r>
      <w:r w:rsidR="00DE1F1A">
        <w:rPr>
          <w:rFonts w:ascii="Arial" w:eastAsia="Calibri" w:hAnsi="Arial" w:cs="Arial"/>
          <w:sz w:val="24"/>
          <w:szCs w:val="24"/>
        </w:rPr>
        <w:t xml:space="preserve">AGA Business Sessions </w:t>
      </w:r>
      <w:r>
        <w:rPr>
          <w:rFonts w:ascii="Arial" w:eastAsia="Calibri" w:hAnsi="Arial" w:cs="Arial"/>
          <w:sz w:val="24"/>
          <w:szCs w:val="24"/>
        </w:rPr>
        <w:t xml:space="preserve">in the hotel, as well as during the associated committee meetings. </w:t>
      </w:r>
    </w:p>
    <w:p w14:paraId="61005B00"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Meeting Documents and Interpretation</w:t>
      </w:r>
    </w:p>
    <w:p w14:paraId="65AFEC6F" w14:textId="0D43A8B3" w:rsidR="00CE2FED" w:rsidRDefault="00CE2FED" w:rsidP="00CE2FED">
      <w:pPr>
        <w:spacing w:line="360" w:lineRule="auto"/>
        <w:rPr>
          <w:rFonts w:ascii="Arial" w:hAnsi="Arial" w:cs="Arial"/>
          <w:sz w:val="24"/>
          <w:szCs w:val="24"/>
        </w:rPr>
      </w:pPr>
      <w:r w:rsidRPr="006803D7">
        <w:rPr>
          <w:rFonts w:ascii="Arial" w:hAnsi="Arial"/>
          <w:color w:val="0070C0"/>
          <w:spacing w:val="5"/>
          <w:kern w:val="28"/>
          <w:sz w:val="24"/>
          <w:szCs w:val="52"/>
        </w:rPr>
        <w:t>For Members Only</w:t>
      </w:r>
      <w:r>
        <w:rPr>
          <w:rFonts w:ascii="Arial" w:hAnsi="Arial"/>
          <w:color w:val="0070C0"/>
          <w:spacing w:val="5"/>
          <w:kern w:val="28"/>
          <w:sz w:val="24"/>
          <w:szCs w:val="52"/>
        </w:rPr>
        <w:t xml:space="preserve">, </w:t>
      </w:r>
      <w:r w:rsidR="006D5C8C">
        <w:rPr>
          <w:rFonts w:ascii="Arial" w:hAnsi="Arial" w:cs="Arial"/>
          <w:sz w:val="24"/>
          <w:szCs w:val="24"/>
        </w:rPr>
        <w:t>AGA Business Sessions</w:t>
      </w:r>
      <w:r w:rsidRPr="0046138B">
        <w:rPr>
          <w:rFonts w:ascii="Arial" w:hAnsi="Arial" w:cs="Arial"/>
          <w:sz w:val="24"/>
          <w:szCs w:val="24"/>
        </w:rPr>
        <w:t xml:space="preserve"> documents are available on </w:t>
      </w:r>
      <w:hyperlink r:id="rId12" w:history="1">
        <w:r w:rsidRPr="006D5C8C">
          <w:rPr>
            <w:rStyle w:val="Hyperlink"/>
            <w:rFonts w:ascii="Arial" w:hAnsi="Arial" w:cs="Arial"/>
            <w:bCs/>
            <w:sz w:val="24"/>
            <w:szCs w:val="24"/>
          </w:rPr>
          <w:t>EDF’s Website, Members area.</w:t>
        </w:r>
      </w:hyperlink>
      <w:r>
        <w:rPr>
          <w:rFonts w:ascii="Arial" w:hAnsi="Arial" w:cs="Arial"/>
          <w:sz w:val="24"/>
          <w:szCs w:val="24"/>
        </w:rPr>
        <w:t xml:space="preserve"> </w:t>
      </w:r>
    </w:p>
    <w:p w14:paraId="290E4B92" w14:textId="77777777" w:rsidR="00CE2FED" w:rsidRDefault="00CE2FED" w:rsidP="00CE2FED">
      <w:pPr>
        <w:spacing w:before="240" w:line="360" w:lineRule="auto"/>
        <w:rPr>
          <w:rFonts w:ascii="Arial" w:hAnsi="Arial" w:cs="Arial"/>
          <w:bCs/>
          <w:sz w:val="24"/>
          <w:szCs w:val="24"/>
        </w:rPr>
      </w:pPr>
      <w:r w:rsidRPr="0046138B">
        <w:rPr>
          <w:rFonts w:ascii="Arial" w:hAnsi="Arial" w:cs="Arial"/>
          <w:sz w:val="24"/>
          <w:szCs w:val="24"/>
        </w:rPr>
        <w:t xml:space="preserve">Please note that EDF does not provide </w:t>
      </w:r>
      <w:r>
        <w:rPr>
          <w:rFonts w:ascii="Arial" w:hAnsi="Arial" w:cs="Arial"/>
          <w:sz w:val="24"/>
          <w:szCs w:val="24"/>
        </w:rPr>
        <w:t>the documents printed</w:t>
      </w:r>
      <w:r w:rsidRPr="0046138B">
        <w:rPr>
          <w:rFonts w:ascii="Arial" w:hAnsi="Arial" w:cs="Arial"/>
          <w:sz w:val="24"/>
          <w:szCs w:val="24"/>
        </w:rPr>
        <w:t xml:space="preserve">, so make sure that </w:t>
      </w:r>
      <w:r w:rsidRPr="00E84087">
        <w:rPr>
          <w:rFonts w:ascii="Arial" w:hAnsi="Arial" w:cs="Arial"/>
          <w:bCs/>
          <w:sz w:val="24"/>
          <w:szCs w:val="24"/>
        </w:rPr>
        <w:t>you bring all your documents with you</w:t>
      </w:r>
      <w:r>
        <w:rPr>
          <w:rFonts w:ascii="Arial" w:hAnsi="Arial" w:cs="Arial"/>
          <w:bCs/>
          <w:sz w:val="24"/>
          <w:szCs w:val="24"/>
        </w:rPr>
        <w:t xml:space="preserve"> if you require paper copies.</w:t>
      </w:r>
    </w:p>
    <w:p w14:paraId="2475F370" w14:textId="16E89C79" w:rsidR="00CE2FED" w:rsidRDefault="00CE2FED" w:rsidP="00CE2FED">
      <w:pPr>
        <w:spacing w:before="240" w:line="360" w:lineRule="auto"/>
        <w:rPr>
          <w:rFonts w:ascii="Arial" w:hAnsi="Arial" w:cs="Arial"/>
          <w:bCs/>
          <w:sz w:val="24"/>
          <w:szCs w:val="24"/>
        </w:rPr>
      </w:pPr>
      <w:r w:rsidRPr="00B75E34">
        <w:rPr>
          <w:rFonts w:ascii="Arial" w:hAnsi="Arial" w:cs="Arial"/>
          <w:bCs/>
          <w:sz w:val="24"/>
          <w:szCs w:val="24"/>
        </w:rPr>
        <w:t>International sign interpretation, real-time</w:t>
      </w:r>
      <w:r>
        <w:rPr>
          <w:rFonts w:ascii="Arial" w:hAnsi="Arial" w:cs="Arial"/>
          <w:bCs/>
          <w:sz w:val="24"/>
          <w:szCs w:val="24"/>
        </w:rPr>
        <w:t xml:space="preserve"> captioning in English as well as </w:t>
      </w:r>
      <w:proofErr w:type="gramStart"/>
      <w:r>
        <w:rPr>
          <w:rFonts w:ascii="Arial" w:hAnsi="Arial" w:cs="Arial"/>
          <w:bCs/>
          <w:sz w:val="24"/>
          <w:szCs w:val="24"/>
        </w:rPr>
        <w:t>English-French</w:t>
      </w:r>
      <w:proofErr w:type="gramEnd"/>
      <w:r w:rsidR="006D5C8C">
        <w:rPr>
          <w:rFonts w:ascii="Arial" w:hAnsi="Arial" w:cs="Arial"/>
          <w:bCs/>
          <w:sz w:val="24"/>
          <w:szCs w:val="24"/>
        </w:rPr>
        <w:t xml:space="preserve"> and English-Slovenian</w:t>
      </w:r>
      <w:r>
        <w:rPr>
          <w:rFonts w:ascii="Arial" w:hAnsi="Arial" w:cs="Arial"/>
          <w:bCs/>
          <w:sz w:val="24"/>
          <w:szCs w:val="24"/>
        </w:rPr>
        <w:t xml:space="preserve"> audio interpretation will be provided during the </w:t>
      </w:r>
      <w:r w:rsidR="006D5C8C">
        <w:rPr>
          <w:rFonts w:ascii="Arial" w:hAnsi="Arial" w:cs="Arial"/>
          <w:bCs/>
          <w:sz w:val="24"/>
          <w:szCs w:val="24"/>
        </w:rPr>
        <w:t xml:space="preserve">AGA Business </w:t>
      </w:r>
      <w:r>
        <w:rPr>
          <w:rFonts w:ascii="Arial" w:hAnsi="Arial" w:cs="Arial"/>
          <w:bCs/>
          <w:sz w:val="24"/>
          <w:szCs w:val="24"/>
        </w:rPr>
        <w:t xml:space="preserve">Sessions and the Conference. </w:t>
      </w:r>
      <w:r w:rsidRPr="00B75E34">
        <w:rPr>
          <w:rFonts w:ascii="Arial" w:hAnsi="Arial" w:cs="Arial"/>
          <w:bCs/>
          <w:sz w:val="24"/>
          <w:szCs w:val="24"/>
        </w:rPr>
        <w:t>Real-time captioning in other languages apart from English will be provided on request, so you do need to indicate your preferences through the registration form.</w:t>
      </w:r>
    </w:p>
    <w:p w14:paraId="5C08C988" w14:textId="77777777" w:rsidR="00CE2FED" w:rsidRDefault="00CE2FED" w:rsidP="00CE2FED">
      <w:pPr>
        <w:tabs>
          <w:tab w:val="right" w:pos="7230"/>
        </w:tabs>
        <w:spacing w:before="240" w:after="120" w:line="360" w:lineRule="auto"/>
        <w:rPr>
          <w:rFonts w:ascii="Arial" w:hAnsi="Arial" w:cs="Arial"/>
          <w:sz w:val="24"/>
          <w:szCs w:val="24"/>
          <w:lang w:val="en-US" w:eastAsia="fr-FR"/>
        </w:rPr>
      </w:pPr>
      <w:r>
        <w:rPr>
          <w:rFonts w:ascii="Arial" w:hAnsi="Arial" w:cs="Arial"/>
          <w:sz w:val="24"/>
          <w:szCs w:val="24"/>
          <w:lang w:val="en-US" w:eastAsia="fr-FR"/>
        </w:rPr>
        <w:t xml:space="preserve">Real-time captioning in English and automatic captions in other languages will be accessible through this links on Text-on-tap platform: </w:t>
      </w:r>
    </w:p>
    <w:p w14:paraId="582848F0" w14:textId="41B2B20B" w:rsidR="00CE2FED" w:rsidRDefault="00000000" w:rsidP="00CE2FED">
      <w:pPr>
        <w:tabs>
          <w:tab w:val="right" w:pos="7230"/>
        </w:tabs>
        <w:spacing w:before="240" w:line="360" w:lineRule="auto"/>
        <w:rPr>
          <w:rStyle w:val="Hyperlink"/>
          <w:rFonts w:ascii="Arial" w:hAnsi="Arial" w:cs="Arial"/>
          <w:sz w:val="24"/>
          <w:szCs w:val="24"/>
          <w:lang w:val="en-US" w:eastAsia="fr-FR"/>
        </w:rPr>
      </w:pPr>
      <w:hyperlink r:id="rId13" w:anchor="e=EDF-AGA" w:history="1">
        <w:r w:rsidR="00CE2FED" w:rsidRPr="00327263">
          <w:rPr>
            <w:rStyle w:val="Hyperlink"/>
            <w:rFonts w:ascii="Arial" w:hAnsi="Arial" w:cs="Arial"/>
            <w:sz w:val="24"/>
            <w:szCs w:val="24"/>
            <w:lang w:val="en-US" w:eastAsia="fr-FR"/>
          </w:rPr>
          <w:t xml:space="preserve">Text-on-tap link for </w:t>
        </w:r>
        <w:r w:rsidR="00327263" w:rsidRPr="00327263">
          <w:rPr>
            <w:rStyle w:val="Hyperlink"/>
            <w:rFonts w:ascii="Arial" w:hAnsi="Arial" w:cs="Arial"/>
            <w:sz w:val="24"/>
            <w:szCs w:val="24"/>
            <w:lang w:val="en-US" w:eastAsia="fr-FR"/>
          </w:rPr>
          <w:t>AGA Business</w:t>
        </w:r>
        <w:r w:rsidR="00CE2FED" w:rsidRPr="00327263">
          <w:rPr>
            <w:rStyle w:val="Hyperlink"/>
            <w:rFonts w:ascii="Arial" w:hAnsi="Arial" w:cs="Arial"/>
            <w:sz w:val="24"/>
            <w:szCs w:val="24"/>
            <w:lang w:val="en-US" w:eastAsia="fr-FR"/>
          </w:rPr>
          <w:t xml:space="preserve"> Sessions </w:t>
        </w:r>
      </w:hyperlink>
    </w:p>
    <w:p w14:paraId="0ADEEB29" w14:textId="366DEBFF" w:rsidR="00963D4A" w:rsidRPr="00963D4A" w:rsidRDefault="00963D4A" w:rsidP="00CE2FED">
      <w:pPr>
        <w:tabs>
          <w:tab w:val="right" w:pos="7230"/>
        </w:tabs>
        <w:spacing w:before="240" w:line="360" w:lineRule="auto"/>
        <w:rPr>
          <w:rFonts w:ascii="Arial" w:hAnsi="Arial" w:cs="Arial"/>
          <w:sz w:val="28"/>
          <w:szCs w:val="28"/>
          <w:lang w:val="en-US" w:eastAsia="fr-FR"/>
        </w:rPr>
      </w:pPr>
      <w:hyperlink r:id="rId14" w:anchor="e=EDF-Conf-Ljubljana" w:history="1">
        <w:r w:rsidRPr="00963D4A">
          <w:rPr>
            <w:rStyle w:val="Hyperlink"/>
            <w:rFonts w:ascii="Arial" w:hAnsi="Arial" w:cs="Arial"/>
            <w:sz w:val="24"/>
            <w:szCs w:val="24"/>
          </w:rPr>
          <w:t>Text-on-tap link for Conference</w:t>
        </w:r>
      </w:hyperlink>
    </w:p>
    <w:p w14:paraId="1C82F38F"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lastRenderedPageBreak/>
        <w:t>Remote participation</w:t>
      </w:r>
    </w:p>
    <w:p w14:paraId="66C67CA7" w14:textId="1F68A8E4" w:rsidR="00CE2FED" w:rsidRPr="00382B14" w:rsidRDefault="00CE2FED" w:rsidP="00CE2FED">
      <w:pPr>
        <w:tabs>
          <w:tab w:val="right" w:pos="7230"/>
        </w:tabs>
        <w:spacing w:before="240" w:after="120" w:line="360" w:lineRule="auto"/>
        <w:rPr>
          <w:rFonts w:ascii="Arial" w:hAnsi="Arial" w:cs="Arial"/>
          <w:sz w:val="24"/>
          <w:szCs w:val="24"/>
          <w:lang w:val="en-US" w:eastAsia="fr-FR"/>
        </w:rPr>
      </w:pPr>
      <w:r>
        <w:rPr>
          <w:rFonts w:ascii="Arial" w:hAnsi="Arial" w:cs="Arial"/>
          <w:sz w:val="24"/>
          <w:szCs w:val="24"/>
          <w:lang w:val="en-US" w:eastAsia="fr-FR"/>
        </w:rPr>
        <w:t xml:space="preserve">The Conference and the </w:t>
      </w:r>
      <w:r w:rsidR="006D5C8C">
        <w:rPr>
          <w:rFonts w:ascii="Arial" w:hAnsi="Arial" w:cs="Arial"/>
          <w:sz w:val="24"/>
          <w:szCs w:val="24"/>
          <w:lang w:val="en-US" w:eastAsia="fr-FR"/>
        </w:rPr>
        <w:t>AGA Business</w:t>
      </w:r>
      <w:r>
        <w:rPr>
          <w:rFonts w:ascii="Arial" w:hAnsi="Arial" w:cs="Arial"/>
          <w:sz w:val="24"/>
          <w:szCs w:val="24"/>
          <w:lang w:val="en-US" w:eastAsia="fr-FR"/>
        </w:rPr>
        <w:t xml:space="preserve"> Sessions</w:t>
      </w:r>
      <w:r w:rsidRPr="00382B14">
        <w:rPr>
          <w:rFonts w:ascii="Arial" w:hAnsi="Arial" w:cs="Arial"/>
          <w:sz w:val="24"/>
          <w:szCs w:val="24"/>
          <w:lang w:val="en-US" w:eastAsia="fr-FR"/>
        </w:rPr>
        <w:t xml:space="preserve"> will be livestreamed on Zoom for remote participants. </w:t>
      </w:r>
      <w:r>
        <w:rPr>
          <w:rFonts w:ascii="Arial" w:hAnsi="Arial" w:cs="Arial"/>
          <w:sz w:val="24"/>
          <w:szCs w:val="24"/>
          <w:lang w:val="en-US" w:eastAsia="fr-FR"/>
        </w:rPr>
        <w:t xml:space="preserve">All participants will be in </w:t>
      </w:r>
      <w:proofErr w:type="gramStart"/>
      <w:r>
        <w:rPr>
          <w:rFonts w:ascii="Arial" w:hAnsi="Arial" w:cs="Arial"/>
          <w:sz w:val="24"/>
          <w:szCs w:val="24"/>
          <w:lang w:val="en-US" w:eastAsia="fr-FR"/>
        </w:rPr>
        <w:t>only-listening</w:t>
      </w:r>
      <w:proofErr w:type="gramEnd"/>
      <w:r>
        <w:rPr>
          <w:rFonts w:ascii="Arial" w:hAnsi="Arial" w:cs="Arial"/>
          <w:sz w:val="24"/>
          <w:szCs w:val="24"/>
          <w:lang w:val="en-US" w:eastAsia="fr-FR"/>
        </w:rPr>
        <w:t xml:space="preserve"> mode</w:t>
      </w:r>
      <w:r w:rsidR="006D5C8C">
        <w:rPr>
          <w:rFonts w:ascii="Arial" w:hAnsi="Arial" w:cs="Arial"/>
          <w:sz w:val="24"/>
          <w:szCs w:val="24"/>
          <w:lang w:val="en-US" w:eastAsia="fr-FR"/>
        </w:rPr>
        <w:t xml:space="preserve">, with real-time captioning in English but no International sign interpretation available. </w:t>
      </w:r>
      <w:r>
        <w:rPr>
          <w:rFonts w:ascii="Arial" w:hAnsi="Arial" w:cs="Arial"/>
          <w:sz w:val="24"/>
          <w:szCs w:val="24"/>
          <w:lang w:val="en-US" w:eastAsia="fr-FR"/>
        </w:rPr>
        <w:t xml:space="preserve"> </w:t>
      </w:r>
    </w:p>
    <w:p w14:paraId="67A90C59" w14:textId="4738E49B" w:rsidR="00CE2FED" w:rsidRDefault="00A71B27" w:rsidP="00CE2FED">
      <w:pPr>
        <w:tabs>
          <w:tab w:val="right" w:pos="7230"/>
        </w:tabs>
        <w:spacing w:before="240" w:line="360" w:lineRule="auto"/>
        <w:rPr>
          <w:rStyle w:val="Hyperlink"/>
          <w:rFonts w:ascii="Arial" w:hAnsi="Arial" w:cs="Arial"/>
          <w:sz w:val="24"/>
          <w:szCs w:val="24"/>
          <w:lang w:val="en-US" w:eastAsia="fr-FR"/>
        </w:rPr>
      </w:pPr>
      <w:hyperlink r:id="rId15" w:history="1">
        <w:r w:rsidR="00CE2FED" w:rsidRPr="00A71B27">
          <w:rPr>
            <w:rStyle w:val="Hyperlink"/>
            <w:rFonts w:ascii="Arial" w:hAnsi="Arial" w:cs="Arial"/>
            <w:sz w:val="24"/>
            <w:szCs w:val="24"/>
            <w:lang w:val="en-US" w:eastAsia="fr-FR"/>
          </w:rPr>
          <w:t>Link for the Conferen</w:t>
        </w:r>
        <w:r w:rsidR="00CE2FED" w:rsidRPr="00A71B27">
          <w:rPr>
            <w:rStyle w:val="Hyperlink"/>
            <w:rFonts w:ascii="Arial" w:hAnsi="Arial" w:cs="Arial"/>
            <w:sz w:val="24"/>
            <w:szCs w:val="24"/>
            <w:lang w:val="en-US" w:eastAsia="fr-FR"/>
          </w:rPr>
          <w:t>c</w:t>
        </w:r>
        <w:r w:rsidR="00CE2FED" w:rsidRPr="00A71B27">
          <w:rPr>
            <w:rStyle w:val="Hyperlink"/>
            <w:rFonts w:ascii="Arial" w:hAnsi="Arial" w:cs="Arial"/>
            <w:sz w:val="24"/>
            <w:szCs w:val="24"/>
            <w:lang w:val="en-US" w:eastAsia="fr-FR"/>
          </w:rPr>
          <w:t xml:space="preserve">e </w:t>
        </w:r>
        <w:r w:rsidR="006D5C8C" w:rsidRPr="00A71B27">
          <w:rPr>
            <w:rStyle w:val="Hyperlink"/>
            <w:rFonts w:ascii="Arial" w:hAnsi="Arial" w:cs="Arial"/>
            <w:sz w:val="24"/>
            <w:szCs w:val="24"/>
            <w:lang w:val="en-US" w:eastAsia="fr-FR"/>
          </w:rPr>
          <w:t>11</w:t>
        </w:r>
        <w:r w:rsidR="006D5C8C" w:rsidRPr="00A71B27">
          <w:rPr>
            <w:rStyle w:val="Hyperlink"/>
            <w:rFonts w:ascii="Arial" w:hAnsi="Arial" w:cs="Arial"/>
            <w:sz w:val="24"/>
            <w:szCs w:val="24"/>
            <w:vertAlign w:val="superscript"/>
            <w:lang w:val="en-US" w:eastAsia="fr-FR"/>
          </w:rPr>
          <w:t>th</w:t>
        </w:r>
        <w:r w:rsidR="006D5C8C" w:rsidRPr="00A71B27">
          <w:rPr>
            <w:rStyle w:val="Hyperlink"/>
            <w:rFonts w:ascii="Arial" w:hAnsi="Arial" w:cs="Arial"/>
            <w:sz w:val="24"/>
            <w:szCs w:val="24"/>
            <w:lang w:val="en-US" w:eastAsia="fr-FR"/>
          </w:rPr>
          <w:t xml:space="preserve"> May</w:t>
        </w:r>
      </w:hyperlink>
    </w:p>
    <w:p w14:paraId="2D4CEC79" w14:textId="49EBACE8" w:rsidR="00A71B27" w:rsidRPr="00A71B27" w:rsidRDefault="00A71B27" w:rsidP="00CE2FED">
      <w:pPr>
        <w:tabs>
          <w:tab w:val="right" w:pos="7230"/>
        </w:tabs>
        <w:spacing w:before="240" w:line="360" w:lineRule="auto"/>
        <w:rPr>
          <w:rFonts w:ascii="Arial" w:hAnsi="Arial" w:cs="Arial"/>
          <w:sz w:val="28"/>
          <w:szCs w:val="28"/>
          <w:lang w:val="en-US" w:eastAsia="fr-FR"/>
        </w:rPr>
      </w:pPr>
      <w:hyperlink r:id="rId16" w:history="1">
        <w:r w:rsidRPr="00A71B27">
          <w:rPr>
            <w:rStyle w:val="Hyperlink"/>
            <w:rFonts w:ascii="Arial" w:hAnsi="Arial" w:cs="Arial"/>
            <w:sz w:val="24"/>
            <w:szCs w:val="24"/>
          </w:rPr>
          <w:t>Link for the AGA Sessions 11th and 12th May</w:t>
        </w:r>
      </w:hyperlink>
    </w:p>
    <w:p w14:paraId="01F6047B"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Registration</w:t>
      </w:r>
    </w:p>
    <w:p w14:paraId="1FDA8458" w14:textId="77777777" w:rsidR="006D5C8C" w:rsidRDefault="00CE2FED" w:rsidP="006D5C8C">
      <w:pPr>
        <w:pStyle w:val="MediumGrid21"/>
        <w:spacing w:after="240" w:line="360" w:lineRule="auto"/>
        <w:rPr>
          <w:rFonts w:ascii="Arial" w:hAnsi="Arial" w:cs="Arial"/>
          <w:sz w:val="24"/>
          <w:szCs w:val="24"/>
        </w:rPr>
      </w:pPr>
      <w:r w:rsidRPr="007C316B">
        <w:rPr>
          <w:rFonts w:ascii="Arial" w:hAnsi="Arial" w:cs="Arial"/>
          <w:sz w:val="24"/>
          <w:szCs w:val="24"/>
        </w:rPr>
        <w:t xml:space="preserve">The registration </w:t>
      </w:r>
      <w:r>
        <w:rPr>
          <w:rFonts w:ascii="Arial" w:hAnsi="Arial" w:cs="Arial"/>
          <w:sz w:val="24"/>
          <w:szCs w:val="24"/>
        </w:rPr>
        <w:t xml:space="preserve">for the Conference and </w:t>
      </w:r>
      <w:r w:rsidR="006D5C8C">
        <w:rPr>
          <w:rFonts w:ascii="Arial" w:hAnsi="Arial" w:cs="Arial"/>
          <w:sz w:val="24"/>
          <w:szCs w:val="24"/>
        </w:rPr>
        <w:t>AGA Business</w:t>
      </w:r>
      <w:r>
        <w:rPr>
          <w:rFonts w:ascii="Arial" w:hAnsi="Arial" w:cs="Arial"/>
          <w:sz w:val="24"/>
          <w:szCs w:val="24"/>
        </w:rPr>
        <w:t xml:space="preserve"> Sessions </w:t>
      </w:r>
      <w:r w:rsidRPr="007C316B">
        <w:rPr>
          <w:rFonts w:ascii="Arial" w:hAnsi="Arial" w:cs="Arial"/>
          <w:sz w:val="24"/>
          <w:szCs w:val="24"/>
        </w:rPr>
        <w:t>will start</w:t>
      </w:r>
      <w:r w:rsidRPr="00125DC4">
        <w:rPr>
          <w:rFonts w:ascii="Arial" w:hAnsi="Arial" w:cs="Arial"/>
          <w:sz w:val="24"/>
          <w:szCs w:val="24"/>
        </w:rPr>
        <w:t xml:space="preserve"> at</w:t>
      </w:r>
      <w:r w:rsidRPr="007C316B">
        <w:rPr>
          <w:rFonts w:ascii="Arial" w:hAnsi="Arial" w:cs="Arial"/>
          <w:b/>
          <w:sz w:val="24"/>
          <w:szCs w:val="24"/>
        </w:rPr>
        <w:t xml:space="preserve"> </w:t>
      </w:r>
      <w:r>
        <w:rPr>
          <w:rFonts w:ascii="Arial" w:hAnsi="Arial" w:cs="Arial"/>
          <w:b/>
          <w:sz w:val="24"/>
          <w:szCs w:val="24"/>
        </w:rPr>
        <w:t>08:</w:t>
      </w:r>
      <w:r w:rsidR="006D5C8C">
        <w:rPr>
          <w:rFonts w:ascii="Arial" w:hAnsi="Arial" w:cs="Arial"/>
          <w:b/>
          <w:sz w:val="24"/>
          <w:szCs w:val="24"/>
        </w:rPr>
        <w:t>00</w:t>
      </w:r>
      <w:r w:rsidRPr="007C316B">
        <w:rPr>
          <w:rFonts w:ascii="Arial" w:hAnsi="Arial" w:cs="Arial"/>
          <w:sz w:val="24"/>
          <w:szCs w:val="24"/>
        </w:rPr>
        <w:t xml:space="preserve"> in front of the meeting room</w:t>
      </w:r>
      <w:r>
        <w:rPr>
          <w:rFonts w:ascii="Arial" w:hAnsi="Arial" w:cs="Arial"/>
          <w:sz w:val="24"/>
          <w:szCs w:val="24"/>
        </w:rPr>
        <w:t xml:space="preserve"> </w:t>
      </w:r>
      <w:proofErr w:type="spellStart"/>
      <w:r w:rsidR="006D5C8C" w:rsidRPr="006D5C8C">
        <w:rPr>
          <w:rFonts w:ascii="Arial" w:hAnsi="Arial" w:cs="Arial"/>
          <w:b/>
          <w:bCs/>
          <w:sz w:val="24"/>
          <w:szCs w:val="24"/>
        </w:rPr>
        <w:t>Plečnik</w:t>
      </w:r>
      <w:proofErr w:type="spellEnd"/>
      <w:r w:rsidR="006D5C8C" w:rsidRPr="006D5C8C">
        <w:rPr>
          <w:rFonts w:ascii="Arial" w:hAnsi="Arial" w:cs="Arial"/>
          <w:b/>
          <w:bCs/>
          <w:sz w:val="24"/>
          <w:szCs w:val="24"/>
        </w:rPr>
        <w:t xml:space="preserve"> 1-3</w:t>
      </w:r>
      <w:r>
        <w:rPr>
          <w:rFonts w:ascii="Arial" w:hAnsi="Arial" w:cs="Arial"/>
          <w:sz w:val="24"/>
          <w:szCs w:val="24"/>
        </w:rPr>
        <w:t xml:space="preserve">. Please note that your signature is compulsory to </w:t>
      </w:r>
      <w:proofErr w:type="gramStart"/>
      <w:r>
        <w:rPr>
          <w:rFonts w:ascii="Arial" w:hAnsi="Arial" w:cs="Arial"/>
          <w:sz w:val="24"/>
          <w:szCs w:val="24"/>
        </w:rPr>
        <w:t>attest</w:t>
      </w:r>
      <w:proofErr w:type="gramEnd"/>
      <w:r>
        <w:rPr>
          <w:rFonts w:ascii="Arial" w:hAnsi="Arial" w:cs="Arial"/>
          <w:sz w:val="24"/>
          <w:szCs w:val="24"/>
        </w:rPr>
        <w:t xml:space="preserve"> your attendance. </w:t>
      </w:r>
    </w:p>
    <w:p w14:paraId="56169050" w14:textId="7567B980" w:rsidR="00CE2FED" w:rsidRDefault="00CE2FED" w:rsidP="00CE2FED">
      <w:pPr>
        <w:pStyle w:val="MediumGrid21"/>
        <w:spacing w:after="240" w:line="360" w:lineRule="auto"/>
        <w:rPr>
          <w:rFonts w:ascii="Arial" w:hAnsi="Arial" w:cs="Arial"/>
          <w:sz w:val="24"/>
          <w:szCs w:val="24"/>
        </w:rPr>
      </w:pPr>
      <w:r>
        <w:rPr>
          <w:rFonts w:ascii="Arial" w:hAnsi="Arial" w:cs="Arial"/>
          <w:sz w:val="24"/>
          <w:szCs w:val="24"/>
        </w:rPr>
        <w:t>Desks will be organized following alphabetical order of family names (A-</w:t>
      </w:r>
      <w:r w:rsidR="006D5C8C">
        <w:rPr>
          <w:rFonts w:ascii="Arial" w:hAnsi="Arial" w:cs="Arial"/>
          <w:sz w:val="24"/>
          <w:szCs w:val="24"/>
        </w:rPr>
        <w:t>E, F-K, L-P</w:t>
      </w:r>
      <w:r>
        <w:rPr>
          <w:rFonts w:ascii="Arial" w:hAnsi="Arial" w:cs="Arial"/>
          <w:sz w:val="24"/>
          <w:szCs w:val="24"/>
        </w:rPr>
        <w:t xml:space="preserve"> and </w:t>
      </w:r>
      <w:r w:rsidR="006D5C8C">
        <w:rPr>
          <w:rFonts w:ascii="Arial" w:hAnsi="Arial" w:cs="Arial"/>
          <w:sz w:val="24"/>
          <w:szCs w:val="24"/>
        </w:rPr>
        <w:t>R-Z</w:t>
      </w:r>
      <w:r>
        <w:rPr>
          <w:rFonts w:ascii="Arial" w:hAnsi="Arial" w:cs="Arial"/>
          <w:sz w:val="24"/>
          <w:szCs w:val="24"/>
        </w:rPr>
        <w:t>).</w:t>
      </w:r>
    </w:p>
    <w:p w14:paraId="3AAB3EA8" w14:textId="47151C2A" w:rsidR="00CE2FED" w:rsidRPr="00B75E34" w:rsidRDefault="00CE2FED" w:rsidP="00CE2FED">
      <w:pPr>
        <w:pStyle w:val="MediumGrid21"/>
        <w:spacing w:after="240" w:line="360" w:lineRule="auto"/>
        <w:rPr>
          <w:rFonts w:ascii="Arial" w:hAnsi="Arial" w:cs="Arial"/>
          <w:sz w:val="24"/>
          <w:szCs w:val="24"/>
        </w:rPr>
      </w:pPr>
      <w:r>
        <w:rPr>
          <w:rFonts w:ascii="Arial" w:hAnsi="Arial" w:cs="Arial"/>
          <w:sz w:val="24"/>
          <w:szCs w:val="24"/>
        </w:rPr>
        <w:t>During the registration, EDF will give all participants individual sticker badges</w:t>
      </w:r>
      <w:r w:rsidR="006D5C8C">
        <w:rPr>
          <w:rFonts w:ascii="Arial" w:hAnsi="Arial" w:cs="Arial"/>
          <w:sz w:val="24"/>
          <w:szCs w:val="24"/>
        </w:rPr>
        <w:t xml:space="preserve"> as well as headphones for audio interpretation.</w:t>
      </w:r>
    </w:p>
    <w:p w14:paraId="568F8B98"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 xml:space="preserve">Contacts </w:t>
      </w:r>
    </w:p>
    <w:p w14:paraId="5BEB3AE1" w14:textId="77777777" w:rsidR="00CE2FED" w:rsidRPr="007C316B" w:rsidRDefault="00CE2FED" w:rsidP="00CE2FED">
      <w:pPr>
        <w:pStyle w:val="MediumGrid21"/>
        <w:spacing w:after="240" w:line="360" w:lineRule="auto"/>
        <w:rPr>
          <w:rFonts w:ascii="Arial" w:hAnsi="Arial" w:cs="Arial"/>
          <w:sz w:val="24"/>
          <w:szCs w:val="24"/>
        </w:rPr>
      </w:pPr>
      <w:r>
        <w:rPr>
          <w:rFonts w:ascii="Arial" w:hAnsi="Arial" w:cs="Arial"/>
          <w:sz w:val="24"/>
          <w:szCs w:val="24"/>
        </w:rPr>
        <w:t xml:space="preserve">EDF </w:t>
      </w:r>
      <w:r w:rsidRPr="007C316B">
        <w:rPr>
          <w:rFonts w:ascii="Arial" w:hAnsi="Arial" w:cs="Arial"/>
          <w:sz w:val="24"/>
          <w:szCs w:val="24"/>
        </w:rPr>
        <w:t>will be available to provide you with any support and reply to your questions.</w:t>
      </w:r>
    </w:p>
    <w:p w14:paraId="6A3EC2D2" w14:textId="77777777" w:rsidR="00CE2FED" w:rsidRPr="00054126" w:rsidRDefault="00CE2FED" w:rsidP="00CE2FED">
      <w:pPr>
        <w:pStyle w:val="ListParagraph"/>
        <w:numPr>
          <w:ilvl w:val="0"/>
          <w:numId w:val="15"/>
        </w:numPr>
        <w:spacing w:line="360" w:lineRule="auto"/>
        <w:rPr>
          <w:rFonts w:cs="Arial"/>
          <w:color w:val="000000"/>
          <w:szCs w:val="24"/>
          <w:lang w:eastAsia="fr-BE"/>
        </w:rPr>
      </w:pPr>
      <w:r w:rsidRPr="00054126">
        <w:rPr>
          <w:rFonts w:cs="Arial"/>
          <w:color w:val="0070C0"/>
          <w:spacing w:val="5"/>
          <w:kern w:val="28"/>
          <w:szCs w:val="24"/>
        </w:rPr>
        <w:t>General issues related to organization of the meetings:</w:t>
      </w:r>
      <w:r w:rsidRPr="00054126">
        <w:rPr>
          <w:rFonts w:cs="Arial"/>
          <w:color w:val="000000"/>
          <w:szCs w:val="24"/>
          <w:lang w:eastAsia="fr-BE"/>
        </w:rPr>
        <w:t xml:space="preserve"> </w:t>
      </w:r>
      <w:hyperlink r:id="rId17" w:history="1">
        <w:r w:rsidRPr="00B21A01">
          <w:rPr>
            <w:rStyle w:val="Hyperlink"/>
            <w:rFonts w:cs="Arial"/>
            <w:szCs w:val="24"/>
            <w:lang w:eastAsia="fr-BE"/>
          </w:rPr>
          <w:t>Raquel Riaza</w:t>
        </w:r>
      </w:hyperlink>
      <w:r w:rsidRPr="00054126">
        <w:rPr>
          <w:rFonts w:cs="Arial"/>
          <w:color w:val="000000"/>
          <w:szCs w:val="24"/>
          <w:lang w:eastAsia="fr-BE"/>
        </w:rPr>
        <w:t>,</w:t>
      </w:r>
      <w:r w:rsidRPr="00054126">
        <w:rPr>
          <w:rFonts w:cs="Arial"/>
          <w:szCs w:val="24"/>
          <w:lang w:eastAsia="fr-BE"/>
        </w:rPr>
        <w:t xml:space="preserve"> </w:t>
      </w:r>
      <w:r w:rsidRPr="00054126">
        <w:rPr>
          <w:rFonts w:cs="Arial"/>
          <w:color w:val="000000"/>
          <w:szCs w:val="24"/>
          <w:lang w:eastAsia="fr-BE"/>
        </w:rPr>
        <w:t xml:space="preserve">mobile: +34 633 79 25 </w:t>
      </w:r>
      <w:proofErr w:type="gramStart"/>
      <w:r w:rsidRPr="00054126">
        <w:rPr>
          <w:rFonts w:cs="Arial"/>
          <w:color w:val="000000"/>
          <w:szCs w:val="24"/>
          <w:lang w:eastAsia="fr-BE"/>
        </w:rPr>
        <w:t>45</w:t>
      </w:r>
      <w:proofErr w:type="gramEnd"/>
    </w:p>
    <w:p w14:paraId="04C4E083" w14:textId="77777777" w:rsidR="00CE2FED" w:rsidRDefault="00CE2FED" w:rsidP="00CE2FED">
      <w:pPr>
        <w:pStyle w:val="ListParagraph"/>
        <w:numPr>
          <w:ilvl w:val="0"/>
          <w:numId w:val="15"/>
        </w:numPr>
        <w:spacing w:after="160" w:line="360" w:lineRule="auto"/>
        <w:rPr>
          <w:rFonts w:cs="Arial"/>
          <w:color w:val="000000"/>
          <w:szCs w:val="24"/>
          <w:lang w:val="en-GB" w:eastAsia="fr-BE"/>
        </w:rPr>
      </w:pPr>
      <w:r w:rsidRPr="00054126">
        <w:rPr>
          <w:rFonts w:cs="Arial"/>
          <w:color w:val="0070C0"/>
          <w:spacing w:val="5"/>
          <w:kern w:val="28"/>
          <w:szCs w:val="24"/>
        </w:rPr>
        <w:t>Financial and administration issues:</w:t>
      </w:r>
      <w:r w:rsidRPr="00054126">
        <w:rPr>
          <w:rFonts w:cs="Arial"/>
          <w:b/>
          <w:color w:val="000000"/>
          <w:szCs w:val="24"/>
          <w:lang w:val="en-GB" w:eastAsia="fr-BE"/>
        </w:rPr>
        <w:t xml:space="preserve"> </w:t>
      </w:r>
      <w:hyperlink r:id="rId18" w:history="1">
        <w:r w:rsidRPr="00B21A01">
          <w:rPr>
            <w:rStyle w:val="Hyperlink"/>
            <w:rFonts w:cs="Arial"/>
            <w:szCs w:val="24"/>
            <w:lang w:val="en-GB" w:eastAsia="fr-BE"/>
          </w:rPr>
          <w:t>Muriel Da Via</w:t>
        </w:r>
      </w:hyperlink>
      <w:r w:rsidRPr="00054126">
        <w:rPr>
          <w:rFonts w:cs="Arial"/>
          <w:color w:val="0000FF"/>
          <w:szCs w:val="24"/>
          <w:lang w:eastAsia="fr-BE"/>
        </w:rPr>
        <w:t xml:space="preserve"> </w:t>
      </w:r>
      <w:r w:rsidRPr="00054126">
        <w:rPr>
          <w:rFonts w:cs="Arial"/>
          <w:color w:val="000000"/>
          <w:szCs w:val="24"/>
          <w:lang w:val="en-GB" w:eastAsia="fr-BE"/>
        </w:rPr>
        <w:t>mobile: +32 470 96 52 78</w:t>
      </w:r>
    </w:p>
    <w:p w14:paraId="0FE5BC7D" w14:textId="77777777" w:rsidR="00CE2FED" w:rsidRPr="00156EE0" w:rsidRDefault="00CE2FED" w:rsidP="00CE2FED">
      <w:pPr>
        <w:pStyle w:val="ListParagraph"/>
        <w:numPr>
          <w:ilvl w:val="0"/>
          <w:numId w:val="15"/>
        </w:numPr>
        <w:spacing w:after="160" w:line="360" w:lineRule="auto"/>
        <w:rPr>
          <w:rFonts w:cs="Arial"/>
          <w:color w:val="000000"/>
          <w:szCs w:val="24"/>
          <w:lang w:val="en-GB" w:eastAsia="fr-BE"/>
        </w:rPr>
      </w:pPr>
      <w:r>
        <w:rPr>
          <w:rFonts w:cs="Arial"/>
          <w:color w:val="0070C0"/>
          <w:spacing w:val="5"/>
          <w:kern w:val="28"/>
          <w:szCs w:val="24"/>
        </w:rPr>
        <w:t>The agenda of the meeting:</w:t>
      </w:r>
      <w:r>
        <w:rPr>
          <w:rFonts w:cs="Arial"/>
          <w:color w:val="000000"/>
          <w:szCs w:val="24"/>
          <w:lang w:eastAsia="fr-BE"/>
        </w:rPr>
        <w:t xml:space="preserve"> </w:t>
      </w:r>
      <w:hyperlink r:id="rId19" w:history="1">
        <w:r w:rsidRPr="00B21A01">
          <w:rPr>
            <w:rStyle w:val="Hyperlink"/>
            <w:rFonts w:cs="Arial"/>
            <w:szCs w:val="24"/>
            <w:lang w:eastAsia="fr-BE"/>
          </w:rPr>
          <w:t>Catherine Naughton</w:t>
        </w:r>
      </w:hyperlink>
      <w:r>
        <w:rPr>
          <w:rFonts w:cs="Arial"/>
          <w:color w:val="000000"/>
          <w:szCs w:val="24"/>
          <w:lang w:eastAsia="fr-BE"/>
        </w:rPr>
        <w:t xml:space="preserve"> </w:t>
      </w:r>
    </w:p>
    <w:p w14:paraId="7B7CB20B"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Reimbursement of Expenses</w:t>
      </w:r>
    </w:p>
    <w:p w14:paraId="79C73765" w14:textId="625A7601" w:rsidR="00CE2FED" w:rsidRDefault="00CE2FED" w:rsidP="00CE2FED">
      <w:pPr>
        <w:spacing w:line="360" w:lineRule="auto"/>
        <w:rPr>
          <w:rFonts w:ascii="Arial" w:hAnsi="Arial" w:cs="Arial"/>
          <w:sz w:val="24"/>
          <w:szCs w:val="24"/>
        </w:rPr>
      </w:pPr>
      <w:r w:rsidRPr="003455A5">
        <w:rPr>
          <w:rFonts w:ascii="Arial" w:hAnsi="Arial" w:cs="Arial"/>
          <w:sz w:val="24"/>
          <w:szCs w:val="24"/>
        </w:rPr>
        <w:t>Expenses will be reimbursed upon receipt of expense claims</w:t>
      </w:r>
      <w:r>
        <w:rPr>
          <w:rFonts w:ascii="Arial" w:hAnsi="Arial" w:cs="Arial"/>
          <w:sz w:val="24"/>
          <w:szCs w:val="24"/>
        </w:rPr>
        <w:t xml:space="preserve">. The expense claim form will be available through </w:t>
      </w:r>
      <w:hyperlink r:id="rId20" w:history="1">
        <w:r w:rsidRPr="006D5C8C">
          <w:rPr>
            <w:rStyle w:val="Hyperlink"/>
            <w:rFonts w:ascii="Arial" w:hAnsi="Arial" w:cs="Arial"/>
            <w:sz w:val="24"/>
            <w:szCs w:val="24"/>
          </w:rPr>
          <w:t>EDF dedicated page.</w:t>
        </w:r>
      </w:hyperlink>
      <w:r>
        <w:rPr>
          <w:rFonts w:ascii="Arial" w:hAnsi="Arial" w:cs="Arial"/>
          <w:sz w:val="24"/>
          <w:szCs w:val="24"/>
        </w:rPr>
        <w:t xml:space="preserve"> </w:t>
      </w:r>
    </w:p>
    <w:p w14:paraId="6AA51101" w14:textId="77777777" w:rsidR="00CE2FED" w:rsidRDefault="00CE2FED" w:rsidP="00CE2FED">
      <w:pPr>
        <w:spacing w:line="360" w:lineRule="auto"/>
        <w:rPr>
          <w:rFonts w:ascii="Arial" w:hAnsi="Arial" w:cs="Arial"/>
          <w:sz w:val="24"/>
          <w:szCs w:val="24"/>
        </w:rPr>
      </w:pPr>
      <w:r w:rsidRPr="009045B7">
        <w:rPr>
          <w:rFonts w:ascii="Arial" w:hAnsi="Arial" w:cs="Arial"/>
          <w:sz w:val="24"/>
          <w:szCs w:val="24"/>
        </w:rPr>
        <w:t xml:space="preserve">Expense claim should be sent to </w:t>
      </w:r>
      <w:hyperlink r:id="rId21" w:history="1">
        <w:r w:rsidRPr="009045B7">
          <w:rPr>
            <w:rStyle w:val="Hyperlink"/>
            <w:rFonts w:ascii="Arial" w:hAnsi="Arial" w:cs="Arial"/>
            <w:sz w:val="24"/>
            <w:szCs w:val="24"/>
          </w:rPr>
          <w:t>Muriel Da Via</w:t>
        </w:r>
      </w:hyperlink>
      <w:r w:rsidRPr="009045B7">
        <w:rPr>
          <w:rFonts w:ascii="Arial" w:hAnsi="Arial" w:cs="Arial"/>
          <w:sz w:val="24"/>
          <w:szCs w:val="24"/>
        </w:rPr>
        <w:t xml:space="preserve"> by email only in one single </w:t>
      </w:r>
      <w:r>
        <w:rPr>
          <w:rFonts w:ascii="Arial" w:hAnsi="Arial" w:cs="Arial"/>
          <w:sz w:val="24"/>
          <w:szCs w:val="24"/>
        </w:rPr>
        <w:t>PDF</w:t>
      </w:r>
      <w:r w:rsidRPr="009045B7">
        <w:rPr>
          <w:rFonts w:ascii="Arial" w:hAnsi="Arial" w:cs="Arial"/>
          <w:sz w:val="24"/>
          <w:szCs w:val="24"/>
        </w:rPr>
        <w:t xml:space="preserve"> document including the expense claim as a cover page and the justification documents attached behind. </w:t>
      </w:r>
    </w:p>
    <w:p w14:paraId="598A422E" w14:textId="77777777" w:rsidR="00CE2FED" w:rsidRDefault="00CE2FED" w:rsidP="00CE2FED">
      <w:pPr>
        <w:spacing w:line="360" w:lineRule="auto"/>
        <w:rPr>
          <w:rFonts w:ascii="Arial" w:hAnsi="Arial" w:cs="Arial"/>
          <w:sz w:val="24"/>
          <w:szCs w:val="24"/>
        </w:rPr>
      </w:pPr>
      <w:r w:rsidRPr="003455A5">
        <w:rPr>
          <w:rFonts w:ascii="Arial" w:hAnsi="Arial" w:cs="Arial"/>
          <w:sz w:val="24"/>
          <w:szCs w:val="24"/>
        </w:rPr>
        <w:lastRenderedPageBreak/>
        <w:t xml:space="preserve">Your main travel costs will be reimbursed according to real costs (documented with plane, train tickets, invoices, etc.). </w:t>
      </w:r>
    </w:p>
    <w:p w14:paraId="2819D15A"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Hotel Green policy</w:t>
      </w:r>
    </w:p>
    <w:p w14:paraId="104F6FD8" w14:textId="74CC067A" w:rsidR="006D5C8C" w:rsidRPr="006D5C8C" w:rsidRDefault="006D5C8C" w:rsidP="006D5C8C">
      <w:pPr>
        <w:pStyle w:val="ListParagraph"/>
        <w:numPr>
          <w:ilvl w:val="0"/>
          <w:numId w:val="18"/>
        </w:numPr>
        <w:spacing w:after="0" w:line="360" w:lineRule="auto"/>
        <w:rPr>
          <w:rFonts w:cs="Arial"/>
          <w:szCs w:val="24"/>
          <w:lang w:val="es-ES"/>
        </w:rPr>
      </w:pPr>
      <w:proofErr w:type="spellStart"/>
      <w:r w:rsidRPr="006D5C8C">
        <w:rPr>
          <w:rFonts w:cs="Arial"/>
          <w:szCs w:val="24"/>
          <w:lang w:val="es-ES"/>
        </w:rPr>
        <w:t>Certifications</w:t>
      </w:r>
      <w:proofErr w:type="spellEnd"/>
      <w:r w:rsidRPr="006D5C8C">
        <w:rPr>
          <w:rFonts w:cs="Arial"/>
          <w:szCs w:val="24"/>
          <w:lang w:val="es-ES"/>
        </w:rPr>
        <w:t xml:space="preserve">: </w:t>
      </w:r>
      <w:proofErr w:type="spellStart"/>
      <w:r w:rsidRPr="006D5C8C">
        <w:rPr>
          <w:rFonts w:cs="Arial"/>
          <w:szCs w:val="24"/>
          <w:lang w:val="es-ES"/>
        </w:rPr>
        <w:t>Breeam</w:t>
      </w:r>
      <w:proofErr w:type="spellEnd"/>
      <w:r w:rsidRPr="006D5C8C">
        <w:rPr>
          <w:rFonts w:cs="Arial"/>
          <w:szCs w:val="24"/>
          <w:lang w:val="es-ES"/>
        </w:rPr>
        <w:t xml:space="preserve"> </w:t>
      </w:r>
      <w:proofErr w:type="spellStart"/>
      <w:r w:rsidRPr="006D5C8C">
        <w:rPr>
          <w:rFonts w:cs="Arial"/>
          <w:szCs w:val="24"/>
          <w:lang w:val="es-ES"/>
        </w:rPr>
        <w:t>Certified</w:t>
      </w:r>
      <w:proofErr w:type="spellEnd"/>
    </w:p>
    <w:p w14:paraId="6081F362" w14:textId="52216297" w:rsidR="006D5C8C" w:rsidRPr="006D5C8C" w:rsidRDefault="006D5C8C" w:rsidP="006D5C8C">
      <w:pPr>
        <w:pStyle w:val="ListParagraph"/>
        <w:numPr>
          <w:ilvl w:val="0"/>
          <w:numId w:val="18"/>
        </w:numPr>
        <w:spacing w:after="0" w:line="360" w:lineRule="auto"/>
        <w:rPr>
          <w:rFonts w:cs="Arial"/>
          <w:szCs w:val="24"/>
        </w:rPr>
      </w:pPr>
      <w:r w:rsidRPr="006D5C8C">
        <w:rPr>
          <w:rFonts w:cs="Arial"/>
          <w:szCs w:val="24"/>
        </w:rPr>
        <w:t xml:space="preserve">Footprints: Carbon Footprint: 24.38 kg per room night/ Water Footprint: 160.09 </w:t>
      </w:r>
      <w:proofErr w:type="spellStart"/>
      <w:r w:rsidRPr="006D5C8C">
        <w:rPr>
          <w:rFonts w:cs="Arial"/>
          <w:szCs w:val="24"/>
        </w:rPr>
        <w:t>liters</w:t>
      </w:r>
      <w:proofErr w:type="spellEnd"/>
      <w:r w:rsidRPr="006D5C8C">
        <w:rPr>
          <w:rFonts w:cs="Arial"/>
          <w:szCs w:val="24"/>
        </w:rPr>
        <w:t xml:space="preserve"> per room night</w:t>
      </w:r>
    </w:p>
    <w:p w14:paraId="56847664" w14:textId="7BCA3F5D" w:rsidR="00CE2FED" w:rsidRPr="006D5C8C" w:rsidRDefault="006D5C8C" w:rsidP="006D5C8C">
      <w:pPr>
        <w:pStyle w:val="ListParagraph"/>
        <w:numPr>
          <w:ilvl w:val="0"/>
          <w:numId w:val="18"/>
        </w:numPr>
        <w:spacing w:after="0" w:line="360" w:lineRule="auto"/>
        <w:rPr>
          <w:rFonts w:cs="Arial"/>
          <w:szCs w:val="24"/>
        </w:rPr>
      </w:pPr>
      <w:r w:rsidRPr="006D5C8C">
        <w:rPr>
          <w:rFonts w:cs="Arial"/>
          <w:szCs w:val="24"/>
        </w:rPr>
        <w:t>Environmental Practices: Guest Room Recycling/ Electric car charging</w:t>
      </w:r>
    </w:p>
    <w:p w14:paraId="58AB3769" w14:textId="0AE2C9E7" w:rsidR="00CE2FED" w:rsidRDefault="00CE2FED" w:rsidP="006D5C8C">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 xml:space="preserve">Accessible Tourism in </w:t>
      </w:r>
      <w:r w:rsidR="006D5C8C">
        <w:rPr>
          <w:rFonts w:ascii="Arial" w:eastAsia="Times New Roman" w:hAnsi="Arial" w:cs="Times New Roman"/>
          <w:b/>
          <w:bCs/>
          <w:color w:val="0A77B3"/>
          <w:sz w:val="24"/>
        </w:rPr>
        <w:t>Ljubljana</w:t>
      </w:r>
    </w:p>
    <w:p w14:paraId="7C4E2F59" w14:textId="5D0542C0" w:rsidR="000774D3" w:rsidRDefault="00000000" w:rsidP="000774D3">
      <w:pPr>
        <w:pStyle w:val="ListParagraph"/>
        <w:numPr>
          <w:ilvl w:val="0"/>
          <w:numId w:val="19"/>
        </w:numPr>
        <w:spacing w:line="360" w:lineRule="auto"/>
      </w:pPr>
      <w:hyperlink r:id="rId22" w:history="1">
        <w:r w:rsidR="000774D3" w:rsidRPr="000774D3">
          <w:rPr>
            <w:rStyle w:val="Hyperlink"/>
          </w:rPr>
          <w:t>Accessibility of Ljubljana by Wheelchair</w:t>
        </w:r>
      </w:hyperlink>
    </w:p>
    <w:p w14:paraId="52DBE351" w14:textId="0BE1FC51" w:rsidR="000774D3" w:rsidRDefault="00000000" w:rsidP="000774D3">
      <w:pPr>
        <w:pStyle w:val="ListParagraph"/>
        <w:numPr>
          <w:ilvl w:val="0"/>
          <w:numId w:val="19"/>
        </w:numPr>
        <w:spacing w:line="360" w:lineRule="auto"/>
      </w:pPr>
      <w:hyperlink r:id="rId23" w:history="1">
        <w:r w:rsidR="000774D3" w:rsidRPr="000774D3">
          <w:rPr>
            <w:rStyle w:val="Hyperlink"/>
          </w:rPr>
          <w:t>Accessible tourism in Slovenia</w:t>
        </w:r>
      </w:hyperlink>
    </w:p>
    <w:p w14:paraId="7560588A" w14:textId="73BD0498" w:rsidR="00CE2FED" w:rsidRPr="000774D3" w:rsidRDefault="00000000" w:rsidP="000774D3">
      <w:pPr>
        <w:pStyle w:val="ListParagraph"/>
        <w:numPr>
          <w:ilvl w:val="0"/>
          <w:numId w:val="19"/>
        </w:numPr>
        <w:spacing w:line="360" w:lineRule="auto"/>
      </w:pPr>
      <w:hyperlink r:id="rId24" w:history="1">
        <w:r w:rsidR="000774D3" w:rsidRPr="000774D3">
          <w:rPr>
            <w:rStyle w:val="Hyperlink"/>
          </w:rPr>
          <w:t>Accessibility of facilities in Ljubljana for people with disabilities</w:t>
        </w:r>
      </w:hyperlink>
    </w:p>
    <w:p w14:paraId="0C31A3A4" w14:textId="77777777" w:rsidR="00CE2FED" w:rsidRPr="00D565B8" w:rsidRDefault="00CE2FED" w:rsidP="00B33629">
      <w:pPr>
        <w:pStyle w:val="Heading2"/>
        <w:numPr>
          <w:ilvl w:val="0"/>
          <w:numId w:val="17"/>
        </w:numPr>
        <w:spacing w:before="200" w:after="240"/>
        <w:rPr>
          <w:rFonts w:ascii="Arial" w:eastAsia="Times New Roman" w:hAnsi="Arial" w:cs="Times New Roman"/>
          <w:b/>
          <w:bCs/>
          <w:color w:val="0A77B3"/>
          <w:sz w:val="24"/>
        </w:rPr>
      </w:pPr>
      <w:r w:rsidRPr="00D565B8">
        <w:rPr>
          <w:rFonts w:ascii="Arial" w:eastAsia="Times New Roman" w:hAnsi="Arial" w:cs="Times New Roman"/>
          <w:b/>
          <w:bCs/>
          <w:color w:val="0A77B3"/>
          <w:sz w:val="24"/>
        </w:rPr>
        <w:t>Emergency contacts</w:t>
      </w:r>
    </w:p>
    <w:p w14:paraId="56E3A034" w14:textId="3B5247B9" w:rsidR="00CE2FED" w:rsidRPr="000774D3" w:rsidRDefault="000774D3" w:rsidP="000774D3">
      <w:pPr>
        <w:pStyle w:val="ListParagraph"/>
        <w:numPr>
          <w:ilvl w:val="0"/>
          <w:numId w:val="20"/>
        </w:numPr>
        <w:spacing w:after="240" w:line="360" w:lineRule="auto"/>
        <w:rPr>
          <w:rFonts w:cs="Arial"/>
          <w:szCs w:val="24"/>
        </w:rPr>
      </w:pPr>
      <w:r>
        <w:rPr>
          <w:rFonts w:cs="Arial"/>
          <w:szCs w:val="24"/>
        </w:rPr>
        <w:t xml:space="preserve">112 </w:t>
      </w:r>
      <w:r w:rsidRPr="000774D3">
        <w:rPr>
          <w:rFonts w:cs="Arial"/>
          <w:szCs w:val="24"/>
        </w:rPr>
        <w:t>Fire department and ambulance service</w:t>
      </w:r>
    </w:p>
    <w:p w14:paraId="30B90551" w14:textId="4E0C6B0B" w:rsidR="000774D3" w:rsidRPr="000774D3" w:rsidRDefault="000774D3" w:rsidP="000774D3">
      <w:pPr>
        <w:pStyle w:val="ListParagraph"/>
        <w:numPr>
          <w:ilvl w:val="0"/>
          <w:numId w:val="20"/>
        </w:numPr>
        <w:spacing w:after="240" w:line="360" w:lineRule="auto"/>
        <w:rPr>
          <w:rFonts w:cs="Arial"/>
          <w:szCs w:val="24"/>
        </w:rPr>
      </w:pPr>
      <w:r>
        <w:rPr>
          <w:rFonts w:cs="Arial"/>
          <w:szCs w:val="24"/>
        </w:rPr>
        <w:t xml:space="preserve">113 </w:t>
      </w:r>
      <w:r w:rsidRPr="000774D3">
        <w:rPr>
          <w:rFonts w:cs="Arial"/>
          <w:szCs w:val="24"/>
        </w:rPr>
        <w:t>Police</w:t>
      </w:r>
    </w:p>
    <w:p w14:paraId="7977C663" w14:textId="77777777" w:rsidR="005B4D66" w:rsidRDefault="005B4D66" w:rsidP="00DD235B">
      <w:pPr>
        <w:spacing w:line="360" w:lineRule="auto"/>
      </w:pPr>
    </w:p>
    <w:sectPr w:rsidR="005B4D66" w:rsidSect="004B0FE4">
      <w:headerReference w:type="default" r:id="rId25"/>
      <w:footerReference w:type="default" r:id="rId26"/>
      <w:pgSz w:w="11906" w:h="16838"/>
      <w:pgMar w:top="2799" w:right="849" w:bottom="1440" w:left="993" w:header="141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94973" w14:textId="77777777" w:rsidR="00804B75" w:rsidRDefault="00804B75" w:rsidP="00B82E36">
      <w:pPr>
        <w:spacing w:after="0" w:line="240" w:lineRule="auto"/>
      </w:pPr>
      <w:r>
        <w:separator/>
      </w:r>
    </w:p>
  </w:endnote>
  <w:endnote w:type="continuationSeparator" w:id="0">
    <w:p w14:paraId="7916B23F" w14:textId="77777777" w:rsidR="00804B75" w:rsidRDefault="00804B75" w:rsidP="00B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133D8" w14:textId="748B56C3" w:rsidR="00CF42FC" w:rsidRDefault="00CF42FC">
    <w:pPr>
      <w:pStyle w:val="Footer"/>
    </w:pPr>
    <w:r>
      <w:rPr>
        <w:noProof/>
      </w:rPr>
      <w:drawing>
        <wp:anchor distT="0" distB="0" distL="114300" distR="114300" simplePos="0" relativeHeight="251662336" behindDoc="0" locked="0" layoutInCell="1" allowOverlap="1" wp14:anchorId="665F031E" wp14:editId="1ECF11B4">
          <wp:simplePos x="0" y="0"/>
          <wp:positionH relativeFrom="margin">
            <wp:align>center</wp:align>
          </wp:positionH>
          <wp:positionV relativeFrom="paragraph">
            <wp:posOffset>98425</wp:posOffset>
          </wp:positionV>
          <wp:extent cx="4418965" cy="485775"/>
          <wp:effectExtent l="0" t="0" r="635" b="9525"/>
          <wp:wrapSquare wrapText="bothSides"/>
          <wp:docPr id="90572938" name="Picture 9057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688E0" w14:textId="77777777" w:rsidR="00804B75" w:rsidRDefault="00804B75" w:rsidP="00B82E36">
      <w:pPr>
        <w:spacing w:after="0" w:line="240" w:lineRule="auto"/>
      </w:pPr>
      <w:r>
        <w:separator/>
      </w:r>
    </w:p>
  </w:footnote>
  <w:footnote w:type="continuationSeparator" w:id="0">
    <w:p w14:paraId="185ACB4B" w14:textId="77777777" w:rsidR="00804B75" w:rsidRDefault="00804B75" w:rsidP="00B8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AC1F" w14:textId="6E61B5FB" w:rsidR="00B82E36" w:rsidRDefault="00BB3A48">
    <w:pPr>
      <w:pStyle w:val="Header"/>
    </w:pPr>
    <w:r>
      <w:rPr>
        <w:noProof/>
      </w:rPr>
      <w:drawing>
        <wp:anchor distT="0" distB="0" distL="114300" distR="114300" simplePos="0" relativeHeight="251665408" behindDoc="0" locked="0" layoutInCell="1" allowOverlap="1" wp14:anchorId="2061A007" wp14:editId="358F4570">
          <wp:simplePos x="0" y="0"/>
          <wp:positionH relativeFrom="margin">
            <wp:align>left</wp:align>
          </wp:positionH>
          <wp:positionV relativeFrom="paragraph">
            <wp:posOffset>-394335</wp:posOffset>
          </wp:positionV>
          <wp:extent cx="715010" cy="793115"/>
          <wp:effectExtent l="0" t="0" r="8890" b="6985"/>
          <wp:wrapSquare wrapText="bothSides"/>
          <wp:docPr id="852911410" name="Picture 3"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C21C68B" wp14:editId="39C6701B">
          <wp:simplePos x="0" y="0"/>
          <wp:positionH relativeFrom="margin">
            <wp:align>center</wp:align>
          </wp:positionH>
          <wp:positionV relativeFrom="paragraph">
            <wp:posOffset>-390525</wp:posOffset>
          </wp:positionV>
          <wp:extent cx="885825" cy="773430"/>
          <wp:effectExtent l="0" t="0" r="9525" b="7620"/>
          <wp:wrapSquare wrapText="bothSides"/>
          <wp:docPr id="1026702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8582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C44EFC1" wp14:editId="63531847">
          <wp:simplePos x="0" y="0"/>
          <wp:positionH relativeFrom="margin">
            <wp:align>right</wp:align>
          </wp:positionH>
          <wp:positionV relativeFrom="paragraph">
            <wp:posOffset>-381000</wp:posOffset>
          </wp:positionV>
          <wp:extent cx="810895" cy="714375"/>
          <wp:effectExtent l="0" t="0" r="8255" b="9525"/>
          <wp:wrapSquare wrapText="bothSides"/>
          <wp:docPr id="802518564"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funded by the european un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6CA77C6" wp14:editId="63C99E41">
          <wp:simplePos x="0" y="0"/>
          <wp:positionH relativeFrom="page">
            <wp:align>right</wp:align>
          </wp:positionH>
          <wp:positionV relativeFrom="paragraph">
            <wp:posOffset>-892810</wp:posOffset>
          </wp:positionV>
          <wp:extent cx="7553325" cy="1559560"/>
          <wp:effectExtent l="0" t="0" r="9525" b="2540"/>
          <wp:wrapNone/>
          <wp:docPr id="1089657189" name="Picture 1" descr="A picture containing indoor, sofa,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indoor, sofa, sea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t="11520" b="15398"/>
                  <a:stretch>
                    <a:fillRect/>
                  </a:stretch>
                </pic:blipFill>
                <pic:spPr bwMode="auto">
                  <a:xfrm>
                    <a:off x="0" y="0"/>
                    <a:ext cx="7553325" cy="1559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547B"/>
    <w:multiLevelType w:val="hybridMultilevel"/>
    <w:tmpl w:val="1FFAFE16"/>
    <w:lvl w:ilvl="0" w:tplc="4392A29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 w15:restartNumberingAfterBreak="0">
    <w:nsid w:val="11256FF0"/>
    <w:multiLevelType w:val="hybridMultilevel"/>
    <w:tmpl w:val="228CB5D2"/>
    <w:lvl w:ilvl="0" w:tplc="4392A298">
      <w:start w:val="1"/>
      <w:numFmt w:val="bullet"/>
      <w:lvlText w:val=""/>
      <w:lvlJc w:val="left"/>
      <w:pPr>
        <w:ind w:left="1800" w:hanging="360"/>
      </w:pPr>
      <w:rPr>
        <w:rFonts w:ascii="Symbol" w:hAnsi="Symbol" w:hint="default"/>
        <w:color w:val="0070C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1142478C"/>
    <w:multiLevelType w:val="hybridMultilevel"/>
    <w:tmpl w:val="1A708C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CE4BE7"/>
    <w:multiLevelType w:val="hybridMultilevel"/>
    <w:tmpl w:val="59408738"/>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C2D93"/>
    <w:multiLevelType w:val="hybridMultilevel"/>
    <w:tmpl w:val="E88035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6D1550"/>
    <w:multiLevelType w:val="hybridMultilevel"/>
    <w:tmpl w:val="9D206AE8"/>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730DF"/>
    <w:multiLevelType w:val="hybridMultilevel"/>
    <w:tmpl w:val="145E9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72137C7"/>
    <w:multiLevelType w:val="hybridMultilevel"/>
    <w:tmpl w:val="C55A9124"/>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47C04388"/>
    <w:multiLevelType w:val="hybridMultilevel"/>
    <w:tmpl w:val="9678046E"/>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4B7466D5"/>
    <w:multiLevelType w:val="hybridMultilevel"/>
    <w:tmpl w:val="A0321496"/>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2111F"/>
    <w:multiLevelType w:val="hybridMultilevel"/>
    <w:tmpl w:val="FC4CB41A"/>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5AAC302E"/>
    <w:multiLevelType w:val="hybridMultilevel"/>
    <w:tmpl w:val="5C5CC5C0"/>
    <w:lvl w:ilvl="0" w:tplc="E69C7724">
      <w:start w:val="1"/>
      <w:numFmt w:val="decimal"/>
      <w:lvlText w:val="%1."/>
      <w:lvlJc w:val="left"/>
      <w:pPr>
        <w:ind w:left="360" w:hanging="360"/>
      </w:pPr>
      <w:rPr>
        <w:rFonts w:ascii="Arial" w:hAnsi="Arial" w:cs="Arial" w:hint="default"/>
        <w:b/>
        <w:color w:val="0A77B3"/>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D744F15"/>
    <w:multiLevelType w:val="hybridMultilevel"/>
    <w:tmpl w:val="C90EA73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3" w15:restartNumberingAfterBreak="0">
    <w:nsid w:val="6ED53D7B"/>
    <w:multiLevelType w:val="hybridMultilevel"/>
    <w:tmpl w:val="9D64A4E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739E585B"/>
    <w:multiLevelType w:val="hybridMultilevel"/>
    <w:tmpl w:val="E35CE63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4BCB"/>
    <w:multiLevelType w:val="hybridMultilevel"/>
    <w:tmpl w:val="4CE8EA7E"/>
    <w:lvl w:ilvl="0" w:tplc="AB320EF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6" w15:restartNumberingAfterBreak="0">
    <w:nsid w:val="766B33DE"/>
    <w:multiLevelType w:val="hybridMultilevel"/>
    <w:tmpl w:val="CF0ED218"/>
    <w:lvl w:ilvl="0" w:tplc="6956A9B6">
      <w:start w:val="1"/>
      <w:numFmt w:val="decimal"/>
      <w:lvlText w:val="%1."/>
      <w:lvlJc w:val="left"/>
      <w:pPr>
        <w:ind w:left="2520" w:hanging="360"/>
      </w:pPr>
      <w:rPr>
        <w:rFonts w:ascii="Arial" w:eastAsiaTheme="minorHAnsi" w:hAnsi="Arial" w:cstheme="minorBidi" w:hint="default"/>
        <w:b w:val="0"/>
        <w:bCs w:val="0"/>
        <w:color w:val="auto"/>
      </w:rPr>
    </w:lvl>
    <w:lvl w:ilvl="1" w:tplc="158AD760">
      <w:start w:val="1"/>
      <w:numFmt w:val="bullet"/>
      <w:lvlText w:val=""/>
      <w:lvlJc w:val="left"/>
      <w:rPr>
        <w:rFonts w:ascii="Symbol" w:hAnsi="Symbol" w:hint="default"/>
        <w:color w:val="0070C0"/>
      </w:rPr>
    </w:lvl>
    <w:lvl w:ilvl="2" w:tplc="64A6A160">
      <w:start w:val="10"/>
      <w:numFmt w:val="bullet"/>
      <w:lvlText w:val=""/>
      <w:lvlJc w:val="left"/>
      <w:pPr>
        <w:ind w:left="2520" w:hanging="360"/>
      </w:pPr>
      <w:rPr>
        <w:rFonts w:ascii="Symbol" w:hAnsi="Symbol" w:cs="Times New Roman" w:hint="default"/>
        <w:color w:val="0070C0"/>
      </w:rPr>
    </w:lvl>
    <w:lvl w:ilvl="3" w:tplc="0C0A000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7" w15:restartNumberingAfterBreak="0">
    <w:nsid w:val="78982E9B"/>
    <w:multiLevelType w:val="hybridMultilevel"/>
    <w:tmpl w:val="5276DA16"/>
    <w:lvl w:ilvl="0" w:tplc="349820EA">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8" w15:restartNumberingAfterBreak="0">
    <w:nsid w:val="79E354C8"/>
    <w:multiLevelType w:val="hybridMultilevel"/>
    <w:tmpl w:val="C0C8370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7FDF6711"/>
    <w:multiLevelType w:val="hybridMultilevel"/>
    <w:tmpl w:val="A4641406"/>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14081014">
    <w:abstractNumId w:val="16"/>
  </w:num>
  <w:num w:numId="2" w16cid:durableId="1196237412">
    <w:abstractNumId w:val="13"/>
  </w:num>
  <w:num w:numId="3" w16cid:durableId="462237362">
    <w:abstractNumId w:val="12"/>
  </w:num>
  <w:num w:numId="4" w16cid:durableId="1006130924">
    <w:abstractNumId w:val="18"/>
  </w:num>
  <w:num w:numId="5" w16cid:durableId="1875843457">
    <w:abstractNumId w:val="6"/>
  </w:num>
  <w:num w:numId="6" w16cid:durableId="1609893170">
    <w:abstractNumId w:val="0"/>
  </w:num>
  <w:num w:numId="7" w16cid:durableId="883059598">
    <w:abstractNumId w:val="15"/>
  </w:num>
  <w:num w:numId="8" w16cid:durableId="230311066">
    <w:abstractNumId w:val="17"/>
  </w:num>
  <w:num w:numId="9" w16cid:durableId="1889755723">
    <w:abstractNumId w:val="1"/>
  </w:num>
  <w:num w:numId="10" w16cid:durableId="1790125226">
    <w:abstractNumId w:val="7"/>
  </w:num>
  <w:num w:numId="11" w16cid:durableId="1788817425">
    <w:abstractNumId w:val="8"/>
  </w:num>
  <w:num w:numId="12" w16cid:durableId="126506746">
    <w:abstractNumId w:val="19"/>
  </w:num>
  <w:num w:numId="13" w16cid:durableId="806093134">
    <w:abstractNumId w:val="10"/>
  </w:num>
  <w:num w:numId="14" w16cid:durableId="187530565">
    <w:abstractNumId w:val="11"/>
  </w:num>
  <w:num w:numId="15" w16cid:durableId="394476032">
    <w:abstractNumId w:val="2"/>
  </w:num>
  <w:num w:numId="16" w16cid:durableId="1230186206">
    <w:abstractNumId w:val="3"/>
  </w:num>
  <w:num w:numId="17" w16cid:durableId="1259873789">
    <w:abstractNumId w:val="4"/>
  </w:num>
  <w:num w:numId="18" w16cid:durableId="93550639">
    <w:abstractNumId w:val="14"/>
  </w:num>
  <w:num w:numId="19" w16cid:durableId="631784819">
    <w:abstractNumId w:val="5"/>
  </w:num>
  <w:num w:numId="20" w16cid:durableId="1894272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4DBB"/>
    <w:rsid w:val="00017398"/>
    <w:rsid w:val="000774D3"/>
    <w:rsid w:val="00083BD4"/>
    <w:rsid w:val="00093B3C"/>
    <w:rsid w:val="00095E70"/>
    <w:rsid w:val="000D0E2D"/>
    <w:rsid w:val="000E16A1"/>
    <w:rsid w:val="000E78CC"/>
    <w:rsid w:val="00130692"/>
    <w:rsid w:val="0013564E"/>
    <w:rsid w:val="00140F88"/>
    <w:rsid w:val="0014545C"/>
    <w:rsid w:val="00157475"/>
    <w:rsid w:val="00171BAE"/>
    <w:rsid w:val="001A23A9"/>
    <w:rsid w:val="001C4281"/>
    <w:rsid w:val="001D5A33"/>
    <w:rsid w:val="00226DEC"/>
    <w:rsid w:val="00232D3A"/>
    <w:rsid w:val="0028203B"/>
    <w:rsid w:val="00294C5A"/>
    <w:rsid w:val="002A48B5"/>
    <w:rsid w:val="002B6540"/>
    <w:rsid w:val="002B701F"/>
    <w:rsid w:val="002E0486"/>
    <w:rsid w:val="00304710"/>
    <w:rsid w:val="00325E60"/>
    <w:rsid w:val="00327263"/>
    <w:rsid w:val="003A1B93"/>
    <w:rsid w:val="003A30FE"/>
    <w:rsid w:val="003B7FCA"/>
    <w:rsid w:val="00401363"/>
    <w:rsid w:val="004310CB"/>
    <w:rsid w:val="00432822"/>
    <w:rsid w:val="0043355F"/>
    <w:rsid w:val="0044701D"/>
    <w:rsid w:val="00461F11"/>
    <w:rsid w:val="004A00A0"/>
    <w:rsid w:val="004A2590"/>
    <w:rsid w:val="004B0FE4"/>
    <w:rsid w:val="004C221B"/>
    <w:rsid w:val="004E563C"/>
    <w:rsid w:val="00573EFA"/>
    <w:rsid w:val="0058001A"/>
    <w:rsid w:val="005B4D66"/>
    <w:rsid w:val="005D1A2D"/>
    <w:rsid w:val="005D6ACA"/>
    <w:rsid w:val="00622014"/>
    <w:rsid w:val="006236B8"/>
    <w:rsid w:val="0063357F"/>
    <w:rsid w:val="00633649"/>
    <w:rsid w:val="006841B7"/>
    <w:rsid w:val="006A2326"/>
    <w:rsid w:val="006B6002"/>
    <w:rsid w:val="006D5C8C"/>
    <w:rsid w:val="007144AB"/>
    <w:rsid w:val="00746DDB"/>
    <w:rsid w:val="00770AD4"/>
    <w:rsid w:val="00785E26"/>
    <w:rsid w:val="007F5801"/>
    <w:rsid w:val="00804B75"/>
    <w:rsid w:val="00811ECE"/>
    <w:rsid w:val="0087045C"/>
    <w:rsid w:val="0087621F"/>
    <w:rsid w:val="00892483"/>
    <w:rsid w:val="008B52FB"/>
    <w:rsid w:val="008D62B4"/>
    <w:rsid w:val="008F0981"/>
    <w:rsid w:val="008F7748"/>
    <w:rsid w:val="0094600E"/>
    <w:rsid w:val="00963D4A"/>
    <w:rsid w:val="009650C1"/>
    <w:rsid w:val="00990B5F"/>
    <w:rsid w:val="009A02BA"/>
    <w:rsid w:val="009B3157"/>
    <w:rsid w:val="009D41DB"/>
    <w:rsid w:val="009F199B"/>
    <w:rsid w:val="009F1B63"/>
    <w:rsid w:val="00A36F81"/>
    <w:rsid w:val="00A71B27"/>
    <w:rsid w:val="00AB2D32"/>
    <w:rsid w:val="00AC7D63"/>
    <w:rsid w:val="00B33629"/>
    <w:rsid w:val="00B50E81"/>
    <w:rsid w:val="00B755C9"/>
    <w:rsid w:val="00B82E36"/>
    <w:rsid w:val="00BA7A1B"/>
    <w:rsid w:val="00BB3A48"/>
    <w:rsid w:val="00BD5EE3"/>
    <w:rsid w:val="00BF3E32"/>
    <w:rsid w:val="00C038A7"/>
    <w:rsid w:val="00C32895"/>
    <w:rsid w:val="00C36909"/>
    <w:rsid w:val="00C369BB"/>
    <w:rsid w:val="00C54088"/>
    <w:rsid w:val="00CB18F0"/>
    <w:rsid w:val="00CB1C0F"/>
    <w:rsid w:val="00CB44A3"/>
    <w:rsid w:val="00CC7011"/>
    <w:rsid w:val="00CD21C2"/>
    <w:rsid w:val="00CE2FED"/>
    <w:rsid w:val="00CF42FC"/>
    <w:rsid w:val="00D26819"/>
    <w:rsid w:val="00D31681"/>
    <w:rsid w:val="00D31E5B"/>
    <w:rsid w:val="00D565B8"/>
    <w:rsid w:val="00D71A7F"/>
    <w:rsid w:val="00D963FD"/>
    <w:rsid w:val="00D979F2"/>
    <w:rsid w:val="00DC1DAB"/>
    <w:rsid w:val="00DD235B"/>
    <w:rsid w:val="00DD604F"/>
    <w:rsid w:val="00DE1F1A"/>
    <w:rsid w:val="00E02049"/>
    <w:rsid w:val="00E35DBB"/>
    <w:rsid w:val="00E43E19"/>
    <w:rsid w:val="00E90899"/>
    <w:rsid w:val="00EA6B3F"/>
    <w:rsid w:val="00ED0C41"/>
    <w:rsid w:val="00F111FF"/>
    <w:rsid w:val="00F2129F"/>
    <w:rsid w:val="00F32D92"/>
    <w:rsid w:val="00F82BA1"/>
    <w:rsid w:val="00F90C13"/>
    <w:rsid w:val="00FA1068"/>
    <w:rsid w:val="00FD2C6D"/>
    <w:rsid w:val="00FD415D"/>
    <w:rsid w:val="00FE534A"/>
    <w:rsid w:val="00F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DB77"/>
  <w15:chartTrackingRefBased/>
  <w15:docId w15:val="{F1B7AF96-0664-4893-9451-576C9A70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ED"/>
    <w:pPr>
      <w:spacing w:after="200" w:line="276" w:lineRule="auto"/>
    </w:pPr>
    <w:rPr>
      <w:rFonts w:ascii="Cambria" w:eastAsia="Times New Roman" w:hAnsi="Cambria" w:cs="Times New Roman"/>
      <w:kern w:val="0"/>
      <w:lang w:bidi="en-US"/>
      <w14:ligatures w14:val="none"/>
    </w:rPr>
  </w:style>
  <w:style w:type="paragraph" w:styleId="Heading1">
    <w:name w:val="heading 1"/>
    <w:basedOn w:val="Normal"/>
    <w:next w:val="Normal"/>
    <w:link w:val="Heading1Char"/>
    <w:uiPriority w:val="9"/>
    <w:qFormat/>
    <w:rsid w:val="005D6ACA"/>
    <w:pPr>
      <w:keepNext/>
      <w:keepLines/>
      <w:spacing w:before="480" w:after="0"/>
      <w:outlineLvl w:val="0"/>
    </w:pPr>
    <w:rPr>
      <w:rFonts w:ascii="Arial" w:eastAsiaTheme="majorEastAsia" w:hAnsi="Arial" w:cstheme="majorBidi"/>
      <w:b/>
      <w:bCs/>
      <w:color w:val="0A77B3"/>
      <w:sz w:val="28"/>
      <w:szCs w:val="28"/>
      <w:lang w:val="en-IE"/>
    </w:rPr>
  </w:style>
  <w:style w:type="paragraph" w:styleId="Heading2">
    <w:name w:val="heading 2"/>
    <w:basedOn w:val="Normal"/>
    <w:next w:val="Normal"/>
    <w:link w:val="Heading2Char"/>
    <w:uiPriority w:val="9"/>
    <w:unhideWhenUsed/>
    <w:qFormat/>
    <w:rsid w:val="00E35D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2F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CA"/>
    <w:rPr>
      <w:rFonts w:ascii="Arial" w:eastAsiaTheme="majorEastAsia" w:hAnsi="Arial" w:cstheme="majorBidi"/>
      <w:b/>
      <w:bCs/>
      <w:color w:val="0A77B3"/>
      <w:kern w:val="0"/>
      <w:sz w:val="28"/>
      <w:szCs w:val="28"/>
      <w:lang w:val="en-IE"/>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ind w:left="720"/>
      <w:contextualSpacing/>
    </w:pPr>
    <w:rPr>
      <w:rFonts w:ascii="Arial" w:hAnsi="Arial"/>
      <w:sz w:val="24"/>
      <w:lang w:val="en-I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rsid w:val="00E35D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E2FED"/>
    <w:rPr>
      <w:rFonts w:asciiTheme="majorHAnsi" w:eastAsiaTheme="majorEastAsia" w:hAnsiTheme="majorHAnsi" w:cstheme="majorBidi"/>
      <w:color w:val="1F3763" w:themeColor="accent1" w:themeShade="7F"/>
      <w:sz w:val="24"/>
      <w:szCs w:val="24"/>
    </w:rPr>
  </w:style>
  <w:style w:type="paragraph" w:customStyle="1" w:styleId="MediumGrid21">
    <w:name w:val="Medium Grid 21"/>
    <w:link w:val="MediumGrid2Char"/>
    <w:uiPriority w:val="1"/>
    <w:qFormat/>
    <w:rsid w:val="00CE2FED"/>
    <w:pPr>
      <w:spacing w:after="0" w:line="240" w:lineRule="auto"/>
    </w:pPr>
    <w:rPr>
      <w:rFonts w:ascii="Trebuchet MS" w:eastAsia="MS Mincho" w:hAnsi="Trebuchet MS" w:cs="Times New Roman"/>
      <w:kern w:val="0"/>
      <w:sz w:val="18"/>
      <w:szCs w:val="18"/>
      <w:lang w:val="en-US"/>
      <w14:ligatures w14:val="none"/>
    </w:rPr>
  </w:style>
  <w:style w:type="paragraph" w:styleId="NoSpacing">
    <w:name w:val="No Spacing"/>
    <w:basedOn w:val="Normal"/>
    <w:link w:val="NoSpacingChar"/>
    <w:uiPriority w:val="1"/>
    <w:qFormat/>
    <w:rsid w:val="00CE2FED"/>
    <w:pPr>
      <w:spacing w:after="0" w:line="240" w:lineRule="auto"/>
    </w:pPr>
  </w:style>
  <w:style w:type="character" w:customStyle="1" w:styleId="NoSpacingChar">
    <w:name w:val="No Spacing Char"/>
    <w:link w:val="NoSpacing"/>
    <w:uiPriority w:val="1"/>
    <w:rsid w:val="00CE2FED"/>
    <w:rPr>
      <w:rFonts w:ascii="Cambria" w:eastAsia="Times New Roman" w:hAnsi="Cambria" w:cs="Times New Roman"/>
      <w:kern w:val="0"/>
      <w:lang w:bidi="en-US"/>
      <w14:ligatures w14:val="none"/>
    </w:rPr>
  </w:style>
  <w:style w:type="character" w:customStyle="1" w:styleId="MediumGrid2Char">
    <w:name w:val="Medium Grid 2 Char"/>
    <w:link w:val="MediumGrid21"/>
    <w:uiPriority w:val="1"/>
    <w:rsid w:val="00CE2FED"/>
    <w:rPr>
      <w:rFonts w:ascii="Trebuchet MS" w:eastAsia="MS Mincho" w:hAnsi="Trebuchet MS" w:cs="Times New Roman"/>
      <w:kern w:val="0"/>
      <w:sz w:val="18"/>
      <w:szCs w:val="18"/>
      <w:lang w:val="en-US"/>
      <w14:ligatures w14:val="none"/>
    </w:rPr>
  </w:style>
  <w:style w:type="character" w:styleId="FollowedHyperlink">
    <w:name w:val="FollowedHyperlink"/>
    <w:basedOn w:val="DefaultParagraphFont"/>
    <w:uiPriority w:val="99"/>
    <w:semiHidden/>
    <w:unhideWhenUsed/>
    <w:rsid w:val="002E04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xt-on-tap.live/index.html" TargetMode="External"/><Relationship Id="rId18" Type="http://schemas.openxmlformats.org/officeDocument/2006/relationships/hyperlink" Target="mailto:Muriel.davia@edf-feph.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muriel%20davia%20%3cmuriel.davia@edf-feph.org%3e" TargetMode="External"/><Relationship Id="rId7" Type="http://schemas.openxmlformats.org/officeDocument/2006/relationships/hyperlink" Target="https://www.marriott.com/en-us/hotels/ljufp-four-points-ljubljana-mons/overview/?scid=f2ae0541-1279-4f24-b197-a979c79310b0" TargetMode="External"/><Relationship Id="rId12" Type="http://schemas.openxmlformats.org/officeDocument/2006/relationships/hyperlink" Target="https://www.edf-feph.org/events-slug/edf-annual-general-assembly-and-associated-meetings-may-11th-and-12th-2024-ljubljana-slovenia/" TargetMode="External"/><Relationship Id="rId17" Type="http://schemas.openxmlformats.org/officeDocument/2006/relationships/hyperlink" Target="mailto:raquel.riaza@edf-feph.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s06web.zoom.us/j/87108274161?pwd=ilTWpjncBialF5E4pC3vNDxP3q0Kqu.1" TargetMode="External"/><Relationship Id="rId20" Type="http://schemas.openxmlformats.org/officeDocument/2006/relationships/hyperlink" Target="https://www.edf-feph.org/events-slug/edf-annual-general-assembly-and-associated-meetings-may-11th-and-12th-2024-ljubljana-sloven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pp.si/en" TargetMode="External"/><Relationship Id="rId24" Type="http://schemas.openxmlformats.org/officeDocument/2006/relationships/hyperlink" Target="https://www.visitljubljana.com/en/media/news/accessibility-of-facilities-in-ljubljana-for-people-with-disabilities/" TargetMode="External"/><Relationship Id="rId5" Type="http://schemas.openxmlformats.org/officeDocument/2006/relationships/footnotes" Target="footnotes.xml"/><Relationship Id="rId15" Type="http://schemas.openxmlformats.org/officeDocument/2006/relationships/hyperlink" Target="https://us06web.zoom.us/j/84971861247?pwd=OX5K7EWIq1XaI2psDscR92y0dhF1UF.1" TargetMode="External"/><Relationship Id="rId23" Type="http://schemas.openxmlformats.org/officeDocument/2006/relationships/hyperlink" Target="https://www.slovenia.info/en/plan-your-trip/accessible-tourism" TargetMode="External"/><Relationship Id="rId28" Type="http://schemas.openxmlformats.org/officeDocument/2006/relationships/theme" Target="theme/theme1.xml"/><Relationship Id="rId10" Type="http://schemas.openxmlformats.org/officeDocument/2006/relationships/hyperlink" Target="https://www.visitljubljana.com/en/visitors/travel-information/getting-around/taxi/" TargetMode="External"/><Relationship Id="rId19" Type="http://schemas.openxmlformats.org/officeDocument/2006/relationships/hyperlink" Target="mailto:Catherine.Naughton@edf.feph.org" TargetMode="External"/><Relationship Id="rId4" Type="http://schemas.openxmlformats.org/officeDocument/2006/relationships/webSettings" Target="webSettings.xml"/><Relationship Id="rId9" Type="http://schemas.openxmlformats.org/officeDocument/2006/relationships/hyperlink" Target="https://www.edf-feph.org/events-slug/edf-annual-general-assembly-and-associated-meetings-may-11th-and-12th-2024-ljubljana-slovenia/" TargetMode="External"/><Relationship Id="rId14" Type="http://schemas.openxmlformats.org/officeDocument/2006/relationships/hyperlink" Target="https://text-on-tap.live/index.html" TargetMode="External"/><Relationship Id="rId22" Type="http://schemas.openxmlformats.org/officeDocument/2006/relationships/hyperlink" Target="https://www.visitljubljana.com/en/visitors/travel-information/essentials/accessibility-of-ljubljana-by-wheelchair/"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cid:image002.png@01DA6011.72FF3790"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Raquel Riaza</cp:lastModifiedBy>
  <cp:revision>15</cp:revision>
  <dcterms:created xsi:type="dcterms:W3CDTF">2024-04-23T14:42:00Z</dcterms:created>
  <dcterms:modified xsi:type="dcterms:W3CDTF">2024-05-10T14:23:00Z</dcterms:modified>
</cp:coreProperties>
</file>