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801BC" w14:textId="7B6966D3" w:rsidR="008864D6" w:rsidRDefault="009617DE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  <w:r w:rsidRPr="009617DE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06201563" wp14:editId="5C2045AE">
            <wp:simplePos x="0" y="0"/>
            <wp:positionH relativeFrom="column">
              <wp:posOffset>4234180</wp:posOffset>
            </wp:positionH>
            <wp:positionV relativeFrom="paragraph">
              <wp:posOffset>-252095</wp:posOffset>
            </wp:positionV>
            <wp:extent cx="895350" cy="1113458"/>
            <wp:effectExtent l="0" t="0" r="0" b="0"/>
            <wp:wrapNone/>
            <wp:docPr id="1002233234" name="Picture 4" descr="logo for European Disabilit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for European Disability For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70C0"/>
          <w:lang w:val="en-US"/>
        </w:rPr>
        <w:drawing>
          <wp:anchor distT="0" distB="0" distL="114300" distR="114300" simplePos="0" relativeHeight="251658240" behindDoc="1" locked="0" layoutInCell="1" allowOverlap="1" wp14:anchorId="2B525985" wp14:editId="20016D07">
            <wp:simplePos x="0" y="0"/>
            <wp:positionH relativeFrom="column">
              <wp:posOffset>5405755</wp:posOffset>
            </wp:positionH>
            <wp:positionV relativeFrom="paragraph">
              <wp:posOffset>-261620</wp:posOffset>
            </wp:positionV>
            <wp:extent cx="1123817" cy="914154"/>
            <wp:effectExtent l="0" t="0" r="635" b="635"/>
            <wp:wrapNone/>
            <wp:docPr id="1434130917" name="Picture 1" descr="NSI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30917" name="Picture 1" descr="NSIO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17" cy="91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EAC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7F5BF6A7" wp14:editId="57DB34CB">
            <wp:simplePos x="0" y="0"/>
            <wp:positionH relativeFrom="margin">
              <wp:posOffset>2100580</wp:posOffset>
            </wp:positionH>
            <wp:positionV relativeFrom="paragraph">
              <wp:posOffset>-200025</wp:posOffset>
            </wp:positionV>
            <wp:extent cx="1657350" cy="681228"/>
            <wp:effectExtent l="0" t="0" r="0" b="5080"/>
            <wp:wrapNone/>
            <wp:docPr id="2139146499" name="Picture 2" descr="With support of Googl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46499" name="Picture 2" descr="With support of Google.o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944674" wp14:editId="1CF4B7CD">
            <wp:simplePos x="0" y="0"/>
            <wp:positionH relativeFrom="page">
              <wp:align>left</wp:align>
            </wp:positionH>
            <wp:positionV relativeFrom="paragraph">
              <wp:posOffset>-703580</wp:posOffset>
            </wp:positionV>
            <wp:extent cx="2933560" cy="1650127"/>
            <wp:effectExtent l="0" t="0" r="635" b="7620"/>
            <wp:wrapNone/>
            <wp:docPr id="1993477171" name="Picture 3" descr="DATA logo&#10;Digital Skills&#10;Accomodation and&#10;Tecnologies &#10;Assistance for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77171" name="Picture 3" descr="DATA logo&#10;Digital Skills&#10;Accomodation and&#10;Tecnologies &#10;Assistance for Employ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60" cy="165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D6">
        <w:rPr>
          <w:rFonts w:ascii="Calibri" w:hAnsi="Calibri" w:cs="Calibri"/>
          <w:b/>
          <w:bCs/>
          <w:color w:val="0070C0"/>
          <w:lang w:val="en-US"/>
        </w:rPr>
        <w:t xml:space="preserve">             </w:t>
      </w:r>
    </w:p>
    <w:p w14:paraId="48D4FE4C" w14:textId="6F48AE56" w:rsidR="008864D6" w:rsidRDefault="008864D6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</w:p>
    <w:p w14:paraId="6FF4243F" w14:textId="34FD8656" w:rsidR="00012E7A" w:rsidRDefault="00C26909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</w:pPr>
      <w:r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EU </w:t>
      </w:r>
      <w:r w:rsidR="00F7414F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C</w:t>
      </w:r>
      <w:r w:rsidR="00620A47" w:rsidRPr="00620A47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onference</w:t>
      </w:r>
      <w:r w:rsidR="00012E7A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 </w:t>
      </w:r>
    </w:p>
    <w:p w14:paraId="2F927E3B" w14:textId="67BA44F4" w:rsidR="004E77CB" w:rsidRDefault="004E77CB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</w:pP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Technology in employment</w:t>
      </w:r>
      <w:r w:rsidR="00F7414F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 xml:space="preserve">. A </w:t>
      </w: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step towards inclusion</w:t>
      </w:r>
    </w:p>
    <w:p w14:paraId="517FF597" w14:textId="77777777" w:rsidR="00012E7A" w:rsidRPr="00012E7A" w:rsidRDefault="00012E7A" w:rsidP="00012E7A">
      <w:pPr>
        <w:rPr>
          <w:lang w:val="en-US"/>
        </w:rPr>
      </w:pPr>
    </w:p>
    <w:p w14:paraId="604D582A" w14:textId="77777777" w:rsidR="00F7414F" w:rsidRPr="00012E7A" w:rsidRDefault="00F7414F" w:rsidP="00F7414F">
      <w:pPr>
        <w:shd w:val="clear" w:color="auto" w:fill="C00000"/>
        <w:spacing w:after="240" w:line="276" w:lineRule="auto"/>
        <w:contextualSpacing/>
        <w:jc w:val="center"/>
        <w:outlineLvl w:val="0"/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</w:pP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>Saturday 11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vertAlign w:val="superscript"/>
          <w:lang w:val="en-GB" w:bidi="en-US"/>
          <w14:ligatures w14:val="none"/>
        </w:rPr>
        <w:t>th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 xml:space="preserve"> May</w:t>
      </w:r>
    </w:p>
    <w:p w14:paraId="5A52F262" w14:textId="028733BF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Venue: </w:t>
      </w:r>
      <w:hyperlink r:id="rId11" w:history="1">
        <w:r w:rsidRPr="00012E7A">
          <w:rPr>
            <w:rFonts w:ascii="Arial" w:hAnsi="Arial" w:cs="Arial"/>
            <w:b/>
            <w:bCs/>
            <w:color w:val="0070C0"/>
            <w:sz w:val="24"/>
            <w:szCs w:val="24"/>
            <w:u w:val="single"/>
            <w:lang w:val="en-US"/>
          </w:rPr>
          <w:t>Four Points by Sheraton Ljubljana Mons</w:t>
        </w:r>
      </w:hyperlink>
    </w:p>
    <w:p w14:paraId="4160DAA9" w14:textId="28DB570D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Address: </w:t>
      </w:r>
      <w:r w:rsidRPr="00012E7A">
        <w:rPr>
          <w:rFonts w:ascii="Arial" w:hAnsi="Arial" w:cs="Arial"/>
          <w:color w:val="auto"/>
          <w:sz w:val="24"/>
          <w:szCs w:val="24"/>
          <w:lang w:val="en-GB"/>
        </w:rPr>
        <w:t>Pot za Brdom 4, Ljubljana, Slovenia, 1000</w:t>
      </w:r>
      <w:r w:rsidRPr="00012E7A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</w:p>
    <w:p w14:paraId="55461988" w14:textId="3251BC2E" w:rsidR="00012E7A" w:rsidRDefault="00012E7A" w:rsidP="00012E7A">
      <w:pPr>
        <w:pStyle w:val="Heading1"/>
        <w:rPr>
          <w:rFonts w:ascii="Arial" w:hAnsi="Arial" w:cs="Arial"/>
          <w:color w:val="auto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 xml:space="preserve">Time: </w:t>
      </w:r>
      <w:r w:rsidRPr="00012E7A">
        <w:rPr>
          <w:rFonts w:ascii="Arial" w:hAnsi="Arial" w:cs="Arial"/>
          <w:color w:val="auto"/>
          <w:sz w:val="24"/>
          <w:szCs w:val="24"/>
          <w:lang w:val="en-US"/>
        </w:rPr>
        <w:t>8:00 am - 13.00 am CET</w:t>
      </w:r>
    </w:p>
    <w:p w14:paraId="278D8B93" w14:textId="77777777" w:rsidR="00464CA6" w:rsidRPr="00464CA6" w:rsidRDefault="00464CA6" w:rsidP="00464CA6">
      <w:pPr>
        <w:rPr>
          <w:lang w:val="en-US"/>
        </w:rPr>
      </w:pPr>
    </w:p>
    <w:p w14:paraId="46FDC1C6" w14:textId="5E5D7C08" w:rsidR="00F7414F" w:rsidRPr="00464CA6" w:rsidRDefault="00464CA6" w:rsidP="00BA31D3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1-3</w:t>
      </w:r>
    </w:p>
    <w:p w14:paraId="679D4B2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185A332A" w14:textId="77777777" w:rsidR="00E83C8A" w:rsidRPr="00E83C8A" w:rsidRDefault="00E83C8A" w:rsidP="00E83C8A">
      <w:pPr>
        <w:spacing w:line="360" w:lineRule="auto"/>
        <w:rPr>
          <w:rFonts w:eastAsiaTheme="majorEastAsia" w:cs="Arial"/>
          <w:szCs w:val="24"/>
          <w:lang w:val="en-GB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10:00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E83C8A">
        <w:rPr>
          <w:rFonts w:eastAsiaTheme="majorEastAsia" w:cs="Arial"/>
          <w:szCs w:val="24"/>
          <w:lang w:val="en-GB"/>
        </w:rPr>
        <w:t xml:space="preserve"> </w:t>
      </w:r>
    </w:p>
    <w:p w14:paraId="787477B7" w14:textId="0CFC59D4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Marko Lotrič, </w:t>
      </w:r>
      <w:r w:rsidR="00E41337" w:rsidRPr="00E41337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President of the National Council of the Republic of Slovenia</w:t>
      </w:r>
    </w:p>
    <w:p w14:paraId="2721A73C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Nataša Pirc Musar, 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President of Slovenia (Video message)</w:t>
      </w:r>
    </w:p>
    <w:p w14:paraId="51197719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Mateja Toman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President of the National Council for Disability Issues</w:t>
      </w:r>
    </w:p>
    <w:p w14:paraId="58FACCCD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Dan Juvan, 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State Secretary at the Ministry of Labour, Family, Social Affairs and Equal Opportunities</w:t>
      </w:r>
    </w:p>
    <w:p w14:paraId="288FC2B2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, EDF President </w:t>
      </w:r>
    </w:p>
    <w:p w14:paraId="15452D6A" w14:textId="77777777" w:rsidR="00E83C8A" w:rsidRPr="00B03629" w:rsidRDefault="00E83C8A" w:rsidP="00E83C8A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</w:p>
    <w:p w14:paraId="7ED5A7C7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 – 10:10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  <w:t xml:space="preserve">Conference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65928AFB" w14:textId="77777777" w:rsidR="00E83C8A" w:rsidRPr="00E83C8A" w:rsidRDefault="00E83C8A" w:rsidP="00E83C8A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  <w:t>Opening of the conference</w:t>
      </w:r>
    </w:p>
    <w:p w14:paraId="41EAAB9B" w14:textId="77777777" w:rsidR="00E83C8A" w:rsidRPr="00E83C8A" w:rsidRDefault="00E83C8A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Rachael Bleakley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Regional Manager Google.org</w:t>
      </w:r>
    </w:p>
    <w:p w14:paraId="62C62CC7" w14:textId="5FB8ABB9" w:rsidR="00E83C8A" w:rsidRDefault="00C56402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Nadia Hadad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B5252C" w:rsidRPr="00B5252C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EDF Executive Committee member, Chair of the EDF Social Policy and Inclusion Committee</w:t>
      </w:r>
    </w:p>
    <w:p w14:paraId="2720D515" w14:textId="77777777" w:rsidR="00F476C7" w:rsidRPr="00E83C8A" w:rsidRDefault="00F476C7" w:rsidP="00F476C7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</w:p>
    <w:p w14:paraId="67B0B578" w14:textId="697246AA" w:rsidR="00E83C8A" w:rsidRPr="00E83C8A" w:rsidRDefault="00E83C8A" w:rsidP="00E83C8A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10:10 – 10:30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CE70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European research on Digital Skills, Accommodation and Technological   Assistance for Employment (DATA) </w:t>
      </w:r>
    </w:p>
    <w:p w14:paraId="012E9B02" w14:textId="5CCC28EA" w:rsidR="00E83C8A" w:rsidRPr="00E83C8A" w:rsidRDefault="00CE700F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Introduction by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5640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Nadia Hadad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73FD4A1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s-E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s-ES"/>
          <w14:ligatures w14:val="none"/>
        </w:rPr>
        <w:t>Álvaro Couceiro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, Social Policy Officer, Ayuntamiento de Zaragoza</w:t>
      </w:r>
    </w:p>
    <w:p w14:paraId="5710D85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Roberta Lulli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Project Officer </w:t>
      </w:r>
    </w:p>
    <w:p w14:paraId="3C490BAD" w14:textId="77777777" w:rsidR="00E83C8A" w:rsidRPr="007D41F3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Filippo Sinicato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Policy and Project Officer </w:t>
      </w:r>
    </w:p>
    <w:p w14:paraId="62CBBB06" w14:textId="77777777" w:rsidR="007D41F3" w:rsidRPr="00E83C8A" w:rsidRDefault="007D41F3" w:rsidP="007D41F3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</w:p>
    <w:p w14:paraId="5951C5E9" w14:textId="77777777" w:rsidR="00E83C8A" w:rsidRPr="00E83C8A" w:rsidRDefault="00E83C8A" w:rsidP="00E83C8A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10:30 - 10:40           Q&amp;A</w:t>
      </w:r>
    </w:p>
    <w:p w14:paraId="31226239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:40 – 11:15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F1EF1BD" w14:textId="027CD2CB" w:rsidR="00E83C8A" w:rsidRPr="00562816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562816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Moderator: </w:t>
      </w:r>
      <w:r w:rsidR="00562816" w:rsidRPr="00562816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GB"/>
          <w14:ligatures w14:val="none"/>
        </w:rPr>
        <w:t xml:space="preserve">Nina Portolan, </w:t>
      </w:r>
      <w:r w:rsidR="00562816" w:rsidRPr="00562816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EDF Youth Committee</w:t>
      </w:r>
    </w:p>
    <w:p w14:paraId="312C88A6" w14:textId="21A5025C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r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Artificial intelligence focal point,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EDF Executive Committee</w:t>
      </w:r>
    </w:p>
    <w:p w14:paraId="1483097F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021001AA" w14:textId="77777777" w:rsidR="00E83C8A" w:rsidRPr="00E83C8A" w:rsidRDefault="00E83C8A" w:rsidP="00E83C8A">
      <w:pPr>
        <w:numPr>
          <w:ilvl w:val="0"/>
          <w:numId w:val="2"/>
        </w:numPr>
        <w:spacing w:line="360" w:lineRule="auto"/>
        <w:ind w:left="252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, Secretary-General, Alliance of Companies Employing Persons with Disabilities</w:t>
      </w:r>
    </w:p>
    <w:p w14:paraId="3B1C96E6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11:15 – 11:45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52D5BB9D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11:45 – 12:00 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panel Q&amp;A</w:t>
      </w:r>
    </w:p>
    <w:p w14:paraId="6C8B6082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12:00 – 12:40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“Employees and employers: ask, listen, implement”</w:t>
      </w:r>
    </w:p>
    <w:p w14:paraId="3A023956" w14:textId="77777777" w:rsidR="00E83C8A" w:rsidRPr="00E83C8A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Moderator: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, EDF Director</w:t>
      </w:r>
    </w:p>
    <w:p w14:paraId="025E777B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Ibrahim Tamditi,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 Testimony </w:t>
      </w:r>
    </w:p>
    <w:p w14:paraId="7D1A57FC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Jonathan Elebjörk Wahlström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, EDF Youth committee</w:t>
      </w:r>
    </w:p>
    <w:p w14:paraId="76AE687D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 Jovanović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, HR Senior Specialist Spar Slovenija</w:t>
      </w:r>
    </w:p>
    <w:p w14:paraId="1BEB839D" w14:textId="77777777" w:rsidR="00E83C8A" w:rsidRPr="00E83C8A" w:rsidRDefault="00E83C8A" w:rsidP="00E83C8A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 </w:t>
      </w:r>
    </w:p>
    <w:p w14:paraId="650FAC03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12:40 – 12:55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Panel Q&amp;A</w:t>
      </w:r>
    </w:p>
    <w:p w14:paraId="2546DF8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lastRenderedPageBreak/>
        <w:t xml:space="preserve">12:55 – 13:00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2AFB3D14" w14:textId="77777777" w:rsidR="00E83C8A" w:rsidRPr="00E83C8A" w:rsidRDefault="00E83C8A" w:rsidP="00E83C8A">
      <w:pPr>
        <w:numPr>
          <w:ilvl w:val="0"/>
          <w:numId w:val="10"/>
        </w:numPr>
        <w:spacing w:after="200" w:line="360" w:lineRule="auto"/>
        <w:contextualSpacing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, </w:t>
      </w:r>
      <w:bookmarkStart w:id="0" w:name="_Hlk162428881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EDF </w:t>
      </w:r>
      <w:bookmarkEnd w:id="0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Executive Committee</w:t>
      </w:r>
    </w:p>
    <w:p w14:paraId="6068283B" w14:textId="77777777" w:rsidR="007934AE" w:rsidRPr="00E83C8A" w:rsidRDefault="007934AE" w:rsidP="000C2596">
      <w:pPr>
        <w:rPr>
          <w:rFonts w:ascii="Calibri" w:hAnsi="Calibri" w:cs="Calibri"/>
          <w:lang w:val="en-GB"/>
        </w:rPr>
      </w:pPr>
    </w:p>
    <w:sectPr w:rsidR="007934AE" w:rsidRPr="00E83C8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E7F23" w14:textId="77777777" w:rsidR="007050C3" w:rsidRDefault="007050C3" w:rsidP="00131FC9">
      <w:pPr>
        <w:spacing w:after="0" w:line="240" w:lineRule="auto"/>
      </w:pPr>
      <w:r>
        <w:separator/>
      </w:r>
    </w:p>
  </w:endnote>
  <w:endnote w:type="continuationSeparator" w:id="0">
    <w:p w14:paraId="2688A462" w14:textId="77777777" w:rsidR="007050C3" w:rsidRDefault="007050C3" w:rsidP="001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0B3B4" w14:textId="77777777" w:rsidR="007050C3" w:rsidRDefault="007050C3" w:rsidP="00131FC9">
      <w:pPr>
        <w:spacing w:after="0" w:line="240" w:lineRule="auto"/>
      </w:pPr>
      <w:r>
        <w:separator/>
      </w:r>
    </w:p>
  </w:footnote>
  <w:footnote w:type="continuationSeparator" w:id="0">
    <w:p w14:paraId="4B85FD31" w14:textId="77777777" w:rsidR="007050C3" w:rsidRDefault="007050C3" w:rsidP="001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D3AE3" w14:textId="19F85574" w:rsidR="00131FC9" w:rsidRDefault="00131FC9">
    <w:pPr>
      <w:pStyle w:val="Header"/>
    </w:pPr>
  </w:p>
  <w:p w14:paraId="4F4A4102" w14:textId="77777777" w:rsidR="00131FC9" w:rsidRDefault="00131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036244D4"/>
    <w:lvl w:ilvl="0" w:tplc="DE96C27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6394BCB"/>
    <w:multiLevelType w:val="hybridMultilevel"/>
    <w:tmpl w:val="25767EAA"/>
    <w:lvl w:ilvl="0" w:tplc="A65EF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82E9B"/>
    <w:multiLevelType w:val="hybridMultilevel"/>
    <w:tmpl w:val="CD06E50E"/>
    <w:lvl w:ilvl="0" w:tplc="E4C61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75843457">
    <w:abstractNumId w:val="2"/>
  </w:num>
  <w:num w:numId="2" w16cid:durableId="883059598">
    <w:abstractNumId w:val="5"/>
  </w:num>
  <w:num w:numId="3" w16cid:durableId="230311066">
    <w:abstractNumId w:val="6"/>
  </w:num>
  <w:num w:numId="4" w16cid:durableId="195235377">
    <w:abstractNumId w:val="3"/>
  </w:num>
  <w:num w:numId="5" w16cid:durableId="716321924">
    <w:abstractNumId w:val="0"/>
  </w:num>
  <w:num w:numId="6" w16cid:durableId="53041282">
    <w:abstractNumId w:val="5"/>
  </w:num>
  <w:num w:numId="7" w16cid:durableId="1708601747">
    <w:abstractNumId w:val="6"/>
  </w:num>
  <w:num w:numId="8" w16cid:durableId="1889755723">
    <w:abstractNumId w:val="1"/>
  </w:num>
  <w:num w:numId="9" w16cid:durableId="126506746">
    <w:abstractNumId w:val="7"/>
  </w:num>
  <w:num w:numId="10" w16cid:durableId="806093134">
    <w:abstractNumId w:val="4"/>
  </w:num>
  <w:num w:numId="11" w16cid:durableId="1992710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3C"/>
    <w:rsid w:val="00012E7A"/>
    <w:rsid w:val="00024A3C"/>
    <w:rsid w:val="0002780F"/>
    <w:rsid w:val="00032166"/>
    <w:rsid w:val="00066DC9"/>
    <w:rsid w:val="00091909"/>
    <w:rsid w:val="000C2596"/>
    <w:rsid w:val="00131FC9"/>
    <w:rsid w:val="00133F57"/>
    <w:rsid w:val="00194622"/>
    <w:rsid w:val="001D4B52"/>
    <w:rsid w:val="001F19AC"/>
    <w:rsid w:val="001F6EEA"/>
    <w:rsid w:val="00250CD7"/>
    <w:rsid w:val="00263625"/>
    <w:rsid w:val="002647E2"/>
    <w:rsid w:val="002700D3"/>
    <w:rsid w:val="00291D2F"/>
    <w:rsid w:val="002B18F8"/>
    <w:rsid w:val="003132A4"/>
    <w:rsid w:val="00354270"/>
    <w:rsid w:val="003611C4"/>
    <w:rsid w:val="0036138A"/>
    <w:rsid w:val="00362167"/>
    <w:rsid w:val="003642ED"/>
    <w:rsid w:val="003841B3"/>
    <w:rsid w:val="003A2514"/>
    <w:rsid w:val="003B6653"/>
    <w:rsid w:val="003D1E83"/>
    <w:rsid w:val="00406A4C"/>
    <w:rsid w:val="00413133"/>
    <w:rsid w:val="00434046"/>
    <w:rsid w:val="0045526E"/>
    <w:rsid w:val="00464CA6"/>
    <w:rsid w:val="004D3E99"/>
    <w:rsid w:val="004E60FD"/>
    <w:rsid w:val="004E77CB"/>
    <w:rsid w:val="0056034C"/>
    <w:rsid w:val="00562816"/>
    <w:rsid w:val="005E48D1"/>
    <w:rsid w:val="00620A47"/>
    <w:rsid w:val="00676859"/>
    <w:rsid w:val="00687A8A"/>
    <w:rsid w:val="006A6021"/>
    <w:rsid w:val="006B783F"/>
    <w:rsid w:val="006C20C5"/>
    <w:rsid w:val="006C29D8"/>
    <w:rsid w:val="006C5366"/>
    <w:rsid w:val="007050C3"/>
    <w:rsid w:val="0071550E"/>
    <w:rsid w:val="00750B41"/>
    <w:rsid w:val="00761AD5"/>
    <w:rsid w:val="007934AE"/>
    <w:rsid w:val="007964D6"/>
    <w:rsid w:val="007D41F3"/>
    <w:rsid w:val="007D55BC"/>
    <w:rsid w:val="007F6882"/>
    <w:rsid w:val="00805413"/>
    <w:rsid w:val="0081337F"/>
    <w:rsid w:val="0083343E"/>
    <w:rsid w:val="00836898"/>
    <w:rsid w:val="00842247"/>
    <w:rsid w:val="008864D6"/>
    <w:rsid w:val="009617DE"/>
    <w:rsid w:val="009839B5"/>
    <w:rsid w:val="009B6395"/>
    <w:rsid w:val="00A42B2E"/>
    <w:rsid w:val="00A63090"/>
    <w:rsid w:val="00AA53F7"/>
    <w:rsid w:val="00AC13B2"/>
    <w:rsid w:val="00AE02AC"/>
    <w:rsid w:val="00AE136C"/>
    <w:rsid w:val="00B03629"/>
    <w:rsid w:val="00B331DC"/>
    <w:rsid w:val="00B5252C"/>
    <w:rsid w:val="00B7033C"/>
    <w:rsid w:val="00BA31D3"/>
    <w:rsid w:val="00C016E8"/>
    <w:rsid w:val="00C26909"/>
    <w:rsid w:val="00C56402"/>
    <w:rsid w:val="00C617BB"/>
    <w:rsid w:val="00C71F65"/>
    <w:rsid w:val="00C85EAC"/>
    <w:rsid w:val="00CB0F14"/>
    <w:rsid w:val="00CD23E3"/>
    <w:rsid w:val="00CE30B0"/>
    <w:rsid w:val="00CE700F"/>
    <w:rsid w:val="00CF74DC"/>
    <w:rsid w:val="00D051DF"/>
    <w:rsid w:val="00D71DC2"/>
    <w:rsid w:val="00DB32A9"/>
    <w:rsid w:val="00DD2357"/>
    <w:rsid w:val="00DF68C9"/>
    <w:rsid w:val="00E41337"/>
    <w:rsid w:val="00E83C8A"/>
    <w:rsid w:val="00EB1A7B"/>
    <w:rsid w:val="00EC7DAB"/>
    <w:rsid w:val="00EF58D0"/>
    <w:rsid w:val="00F476C7"/>
    <w:rsid w:val="00F73386"/>
    <w:rsid w:val="00F7414F"/>
    <w:rsid w:val="00FB231E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EFB7"/>
  <w15:chartTrackingRefBased/>
  <w15:docId w15:val="{C8DB4656-A9B0-46FE-9CCA-B29FE85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1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11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C9"/>
  </w:style>
  <w:style w:type="paragraph" w:styleId="Footer">
    <w:name w:val="footer"/>
    <w:basedOn w:val="Normal"/>
    <w:link w:val="Foot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FC9"/>
  </w:style>
  <w:style w:type="paragraph" w:styleId="CommentText">
    <w:name w:val="annotation text"/>
    <w:basedOn w:val="Normal"/>
    <w:link w:val="CommentTextChar"/>
    <w:uiPriority w:val="99"/>
    <w:semiHidden/>
    <w:unhideWhenUsed/>
    <w:rsid w:val="00BA31D3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1D3"/>
    <w:rPr>
      <w:rFonts w:ascii="Calibri" w:eastAsia="Calibri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A31D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riott.com/en-us/hotels/ljufp-four-points-ljubljana-mons/overview/?scid=f2ae0541-1279-4f24-b197-a979c79310b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Raquel Riaza</cp:lastModifiedBy>
  <cp:revision>89</cp:revision>
  <dcterms:created xsi:type="dcterms:W3CDTF">2024-02-08T14:34:00Z</dcterms:created>
  <dcterms:modified xsi:type="dcterms:W3CDTF">2024-04-29T07:13:00Z</dcterms:modified>
</cp:coreProperties>
</file>