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1A0E5" w14:textId="77777777" w:rsidR="00052475" w:rsidRDefault="00052475" w:rsidP="00C319F8">
      <w:pPr>
        <w:jc w:val="center"/>
        <w:rPr>
          <w:rFonts w:ascii="Arial" w:hAnsi="Arial" w:cs="Arial"/>
          <w:b/>
        </w:rPr>
      </w:pPr>
      <w:bookmarkStart w:id="0" w:name="_Hlk32688683"/>
    </w:p>
    <w:p w14:paraId="6E0332C8" w14:textId="63F4E40E" w:rsidR="00052475" w:rsidRDefault="00052475" w:rsidP="00C319F8">
      <w:pPr>
        <w:jc w:val="center"/>
        <w:rPr>
          <w:rFonts w:ascii="Arial" w:hAnsi="Arial" w:cs="Arial"/>
          <w:b/>
        </w:rPr>
      </w:pPr>
      <w:r>
        <w:rPr>
          <w:rFonts w:ascii="Arial" w:hAnsi="Arial" w:cs="Arial"/>
          <w:b/>
          <w:noProof/>
        </w:rPr>
        <w:drawing>
          <wp:anchor distT="0" distB="0" distL="114300" distR="114300" simplePos="0" relativeHeight="251659264" behindDoc="1" locked="0" layoutInCell="1" allowOverlap="1" wp14:anchorId="44DDCB45" wp14:editId="0BCBFC46">
            <wp:simplePos x="0" y="0"/>
            <wp:positionH relativeFrom="margin">
              <wp:posOffset>0</wp:posOffset>
            </wp:positionH>
            <wp:positionV relativeFrom="paragraph">
              <wp:posOffset>-635</wp:posOffset>
            </wp:positionV>
            <wp:extent cx="828675" cy="10382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1038225"/>
                    </a:xfrm>
                    <a:prstGeom prst="rect">
                      <a:avLst/>
                    </a:prstGeom>
                    <a:noFill/>
                  </pic:spPr>
                </pic:pic>
              </a:graphicData>
            </a:graphic>
            <wp14:sizeRelH relativeFrom="page">
              <wp14:pctWidth>0</wp14:pctWidth>
            </wp14:sizeRelH>
            <wp14:sizeRelV relativeFrom="page">
              <wp14:pctHeight>0</wp14:pctHeight>
            </wp14:sizeRelV>
          </wp:anchor>
        </w:drawing>
      </w:r>
    </w:p>
    <w:p w14:paraId="633D1828" w14:textId="77777777" w:rsidR="00052475" w:rsidRDefault="00052475" w:rsidP="00C319F8">
      <w:pPr>
        <w:jc w:val="center"/>
        <w:rPr>
          <w:rFonts w:ascii="Arial" w:hAnsi="Arial" w:cs="Arial"/>
          <w:b/>
        </w:rPr>
      </w:pPr>
    </w:p>
    <w:p w14:paraId="2B17F9A9" w14:textId="77777777" w:rsidR="00052475" w:rsidRDefault="00052475" w:rsidP="00C319F8">
      <w:pPr>
        <w:jc w:val="center"/>
        <w:rPr>
          <w:rFonts w:ascii="Arial" w:hAnsi="Arial" w:cs="Arial"/>
          <w:b/>
        </w:rPr>
      </w:pPr>
    </w:p>
    <w:p w14:paraId="6DDA3C8D" w14:textId="77777777" w:rsidR="00052475" w:rsidRDefault="00052475" w:rsidP="00C319F8">
      <w:pPr>
        <w:jc w:val="center"/>
        <w:rPr>
          <w:rFonts w:ascii="Arial" w:hAnsi="Arial" w:cs="Arial"/>
          <w:b/>
        </w:rPr>
      </w:pPr>
    </w:p>
    <w:bookmarkEnd w:id="0"/>
    <w:p w14:paraId="0160686D" w14:textId="77777777" w:rsidR="00381BE1" w:rsidRDefault="005918CD" w:rsidP="00381BE1">
      <w:pPr>
        <w:pStyle w:val="Heading1"/>
      </w:pPr>
      <w:r w:rsidRPr="00661C9F">
        <w:t>Terms of Reference</w:t>
      </w:r>
      <w:r w:rsidR="00381BE1" w:rsidRPr="00381BE1">
        <w:t xml:space="preserve"> </w:t>
      </w:r>
    </w:p>
    <w:p w14:paraId="00E0A5FE" w14:textId="36E64EB4" w:rsidR="00661C9F" w:rsidRDefault="00CD575D" w:rsidP="00CD575D">
      <w:pPr>
        <w:pStyle w:val="Heading1"/>
      </w:pPr>
      <w:r>
        <w:t xml:space="preserve">Consultancy – </w:t>
      </w:r>
      <w:r w:rsidR="164A7C68">
        <w:t>Situational analysis Ukraine</w:t>
      </w:r>
      <w:r>
        <w:t xml:space="preserve"> </w:t>
      </w:r>
      <w:r w:rsidR="001B7B46">
        <w:t>/ WHO</w:t>
      </w:r>
    </w:p>
    <w:p w14:paraId="5E20E02B" w14:textId="088A10E8" w:rsidR="00661C9F" w:rsidRDefault="00661C9F" w:rsidP="00661C9F"/>
    <w:p w14:paraId="29818525" w14:textId="77777777" w:rsidR="00155B45" w:rsidRPr="00155B45" w:rsidRDefault="00155B45" w:rsidP="00155B45">
      <w:pPr>
        <w:pStyle w:val="NoSpacing"/>
        <w:rPr>
          <w:rFonts w:ascii="Arial" w:hAnsi="Arial" w:cs="Arial"/>
          <w:color w:val="0000FF"/>
          <w:u w:val="single"/>
        </w:rPr>
      </w:pPr>
      <w:r w:rsidRPr="00155B45">
        <w:rPr>
          <w:rFonts w:ascii="Arial" w:hAnsi="Arial" w:cs="Arial"/>
        </w:rPr>
        <w:t xml:space="preserve">The European Disability Forum (EDF) is a non-governmental European umbrella organisation set up to represent organisations of persons with disabilities at EU level. Its membership includes 100 member organisations including European NGOs and national federations of organisations of persons with disabilities. EDF's mission is to promote the equal opportunities and human rights of persons with disabilities towards the European Union. </w:t>
      </w:r>
      <w:r w:rsidRPr="009733C5">
        <w:rPr>
          <w:rFonts w:ascii="Arial" w:hAnsi="Arial" w:cs="Arial"/>
          <w:bCs/>
        </w:rPr>
        <w:t>More information:</w:t>
      </w:r>
      <w:r w:rsidRPr="00155B45">
        <w:rPr>
          <w:rFonts w:ascii="Arial" w:hAnsi="Arial" w:cs="Arial"/>
        </w:rPr>
        <w:t xml:space="preserve"> </w:t>
      </w:r>
      <w:hyperlink r:id="rId12" w:history="1">
        <w:r w:rsidRPr="00155B45">
          <w:rPr>
            <w:rFonts w:ascii="Arial" w:hAnsi="Arial" w:cs="Arial"/>
            <w:color w:val="0000FF"/>
            <w:u w:val="single"/>
          </w:rPr>
          <w:t>www.edf-feph.org</w:t>
        </w:r>
      </w:hyperlink>
    </w:p>
    <w:p w14:paraId="5FBE205B" w14:textId="3C6EEE27" w:rsidR="008F5682" w:rsidRPr="008F5682" w:rsidRDefault="001F3973" w:rsidP="008F5682">
      <w:pPr>
        <w:pStyle w:val="Heading2"/>
      </w:pPr>
      <w:r>
        <w:t>Background</w:t>
      </w:r>
    </w:p>
    <w:p w14:paraId="1B558B07" w14:textId="5419BF85" w:rsidR="5A3C213B" w:rsidRDefault="5A3C213B" w:rsidP="5A3C213B">
      <w:pPr>
        <w:rPr>
          <w:rFonts w:ascii="Arial" w:hAnsi="Arial" w:cs="Arial"/>
        </w:rPr>
      </w:pPr>
    </w:p>
    <w:p w14:paraId="062D00EF" w14:textId="7EF090F2" w:rsidR="006E64CB" w:rsidRPr="003F15C0" w:rsidRDefault="24931A92" w:rsidP="0D24444C">
      <w:pPr>
        <w:rPr>
          <w:rFonts w:ascii="Arial" w:eastAsia="Arial" w:hAnsi="Arial" w:cs="Arial"/>
        </w:rPr>
      </w:pPr>
      <w:r w:rsidRPr="0D24444C">
        <w:rPr>
          <w:rFonts w:ascii="Arial" w:eastAsia="Arial" w:hAnsi="Arial" w:cs="Arial"/>
          <w:color w:val="000000" w:themeColor="text1"/>
          <w:lang w:val="en-AU"/>
        </w:rPr>
        <w:t>People with disabilities living in institutions have been identified by the World Health Organisation (WHO) Ukraine as a targeted under-represented group of people with disabilities to consider when conducting a Situational Analysis on the Rights of Persons with Disabilities in Ukraine.</w:t>
      </w:r>
    </w:p>
    <w:p w14:paraId="67726D90" w14:textId="7C60209C" w:rsidR="006E64CB" w:rsidRPr="003F15C0" w:rsidRDefault="006E64CB" w:rsidP="0D24444C">
      <w:pPr>
        <w:rPr>
          <w:rFonts w:ascii="Arial" w:eastAsia="Arial" w:hAnsi="Arial" w:cs="Arial"/>
          <w:color w:val="000000" w:themeColor="text1"/>
          <w:lang w:val="en-AU"/>
        </w:rPr>
      </w:pPr>
    </w:p>
    <w:p w14:paraId="603D0A88" w14:textId="717354CA" w:rsidR="006E64CB" w:rsidRPr="003F15C0" w:rsidRDefault="24931A92" w:rsidP="0D24444C">
      <w:pPr>
        <w:rPr>
          <w:rFonts w:ascii="Arial" w:eastAsia="Arial" w:hAnsi="Arial" w:cs="Arial"/>
          <w:lang w:val="en-AU"/>
        </w:rPr>
      </w:pPr>
      <w:r w:rsidRPr="0D24444C">
        <w:rPr>
          <w:rFonts w:ascii="Arial" w:eastAsia="Arial" w:hAnsi="Arial" w:cs="Arial"/>
          <w:color w:val="2E2E2E"/>
          <w:lang w:val="en-AU"/>
        </w:rPr>
        <w:t xml:space="preserve">EDF is looking for a consultant to </w:t>
      </w:r>
      <w:r w:rsidRPr="0D24444C">
        <w:rPr>
          <w:rFonts w:ascii="Arial" w:eastAsia="Arial" w:hAnsi="Arial" w:cs="Arial"/>
          <w:color w:val="000000" w:themeColor="text1"/>
          <w:lang w:val="en-AU"/>
        </w:rPr>
        <w:t>provide technical support to WHO Ukraine on the approach required to consider people with disabilities living in institutions when conducting a Situational Analysis on the Rights of Persons with Disabilities in Ukraine.</w:t>
      </w:r>
    </w:p>
    <w:p w14:paraId="0B62F6F6" w14:textId="2E1DD508" w:rsidR="006E64CB" w:rsidRPr="003F15C0" w:rsidRDefault="006E64CB" w:rsidP="0D24444C">
      <w:pPr>
        <w:rPr>
          <w:rFonts w:ascii="Arial" w:eastAsia="Arial" w:hAnsi="Arial" w:cs="Arial"/>
          <w:color w:val="000000" w:themeColor="text1"/>
          <w:lang w:val="en-AU"/>
        </w:rPr>
      </w:pPr>
    </w:p>
    <w:p w14:paraId="4358F348" w14:textId="580118D8" w:rsidR="006E64CB" w:rsidRPr="003F15C0" w:rsidRDefault="4298AB76" w:rsidP="0D24444C">
      <w:pPr>
        <w:pStyle w:val="Heading2"/>
      </w:pPr>
      <w:r>
        <w:t xml:space="preserve">Main tasks </w:t>
      </w:r>
    </w:p>
    <w:p w14:paraId="69E403BB" w14:textId="3E3CBB4A" w:rsidR="00BC643C" w:rsidRDefault="4298AB76" w:rsidP="0D24444C">
      <w:pPr>
        <w:rPr>
          <w:rFonts w:ascii="Arial" w:eastAsia="Arial" w:hAnsi="Arial" w:cs="Arial"/>
          <w:color w:val="000000" w:themeColor="text1"/>
        </w:rPr>
      </w:pPr>
      <w:r w:rsidRPr="0D24444C">
        <w:rPr>
          <w:rFonts w:ascii="Arial" w:eastAsia="Arial" w:hAnsi="Arial" w:cs="Arial"/>
          <w:color w:val="000000" w:themeColor="text1"/>
        </w:rPr>
        <w:t>The consultant will have 11.5 days to carry out the following tasks:  </w:t>
      </w:r>
    </w:p>
    <w:p w14:paraId="17FF889E" w14:textId="2C6437B2" w:rsidR="00BC643C" w:rsidRDefault="4298AB76" w:rsidP="0D24444C">
      <w:pPr>
        <w:pStyle w:val="Footer"/>
        <w:numPr>
          <w:ilvl w:val="0"/>
          <w:numId w:val="13"/>
        </w:numPr>
        <w:tabs>
          <w:tab w:val="clear" w:pos="9360"/>
          <w:tab w:val="center" w:pos="9361"/>
        </w:tabs>
        <w:rPr>
          <w:rFonts w:ascii="Arial" w:eastAsia="Arial" w:hAnsi="Arial" w:cs="Arial"/>
          <w:color w:val="000000" w:themeColor="text1"/>
          <w:sz w:val="24"/>
          <w:szCs w:val="24"/>
          <w:lang w:val="en-GB"/>
        </w:rPr>
      </w:pPr>
      <w:r w:rsidRPr="0D24444C">
        <w:rPr>
          <w:rFonts w:ascii="Arial" w:eastAsia="Arial" w:hAnsi="Arial" w:cs="Arial"/>
          <w:color w:val="000000" w:themeColor="text1"/>
          <w:sz w:val="24"/>
          <w:szCs w:val="24"/>
          <w:lang w:val="en-GB"/>
        </w:rPr>
        <w:t>Meet with WHO Ukraine on thematic issues</w:t>
      </w:r>
    </w:p>
    <w:p w14:paraId="3FA64ED9" w14:textId="363140EC" w:rsidR="00BC643C" w:rsidRDefault="4298AB76" w:rsidP="0D24444C">
      <w:pPr>
        <w:pStyle w:val="Footer"/>
        <w:numPr>
          <w:ilvl w:val="0"/>
          <w:numId w:val="13"/>
        </w:numPr>
        <w:tabs>
          <w:tab w:val="clear" w:pos="9360"/>
          <w:tab w:val="center" w:pos="9361"/>
        </w:tabs>
        <w:rPr>
          <w:rFonts w:ascii="Arial" w:eastAsia="Arial" w:hAnsi="Arial" w:cs="Arial"/>
          <w:color w:val="000000" w:themeColor="text1"/>
          <w:sz w:val="24"/>
          <w:szCs w:val="24"/>
          <w:lang w:val="en-GB"/>
        </w:rPr>
      </w:pPr>
      <w:r w:rsidRPr="0D24444C">
        <w:rPr>
          <w:rFonts w:ascii="Arial" w:eastAsia="Arial" w:hAnsi="Arial" w:cs="Arial"/>
          <w:color w:val="000000" w:themeColor="text1"/>
          <w:sz w:val="24"/>
          <w:szCs w:val="24"/>
          <w:lang w:val="en-GB"/>
        </w:rPr>
        <w:t>Facilitate consultations with people with disabilities who have previously lived in institutions in Ukraine and produce a short summary report on these consultations</w:t>
      </w:r>
    </w:p>
    <w:p w14:paraId="34D4D738" w14:textId="1C15805A" w:rsidR="00BC643C" w:rsidRDefault="4298AB76" w:rsidP="0D24444C">
      <w:pPr>
        <w:pStyle w:val="Footer"/>
        <w:numPr>
          <w:ilvl w:val="0"/>
          <w:numId w:val="13"/>
        </w:numPr>
        <w:tabs>
          <w:tab w:val="clear" w:pos="9360"/>
          <w:tab w:val="center" w:pos="9361"/>
        </w:tabs>
        <w:rPr>
          <w:rFonts w:ascii="Arial" w:eastAsia="Arial" w:hAnsi="Arial" w:cs="Arial"/>
          <w:color w:val="000000" w:themeColor="text1"/>
          <w:sz w:val="24"/>
          <w:szCs w:val="24"/>
          <w:lang w:val="en-GB"/>
        </w:rPr>
      </w:pPr>
      <w:r w:rsidRPr="0D24444C">
        <w:rPr>
          <w:rFonts w:ascii="Arial" w:eastAsia="Arial" w:hAnsi="Arial" w:cs="Arial"/>
          <w:color w:val="000000" w:themeColor="text1"/>
          <w:sz w:val="24"/>
          <w:szCs w:val="24"/>
          <w:lang w:val="en-GB"/>
        </w:rPr>
        <w:t xml:space="preserve">Provide feedback on </w:t>
      </w:r>
      <w:r w:rsidR="2CE790C0" w:rsidRPr="0D24444C">
        <w:rPr>
          <w:rFonts w:ascii="Arial" w:eastAsia="Arial" w:hAnsi="Arial" w:cs="Arial"/>
          <w:color w:val="000000" w:themeColor="text1"/>
          <w:sz w:val="24"/>
          <w:szCs w:val="24"/>
          <w:lang w:val="en-GB"/>
        </w:rPr>
        <w:t xml:space="preserve">the </w:t>
      </w:r>
      <w:r w:rsidRPr="0D24444C">
        <w:rPr>
          <w:rFonts w:ascii="Arial" w:eastAsia="Arial" w:hAnsi="Arial" w:cs="Arial"/>
          <w:color w:val="000000" w:themeColor="text1"/>
          <w:sz w:val="24"/>
          <w:szCs w:val="24"/>
          <w:lang w:val="en-GB"/>
        </w:rPr>
        <w:t xml:space="preserve">draft </w:t>
      </w:r>
      <w:r w:rsidRPr="0D24444C">
        <w:rPr>
          <w:rFonts w:ascii="Arial" w:eastAsia="Arial" w:hAnsi="Arial" w:cs="Arial"/>
          <w:i/>
          <w:iCs/>
          <w:color w:val="000000" w:themeColor="text1"/>
          <w:sz w:val="24"/>
          <w:szCs w:val="24"/>
          <w:lang w:val="en-GB"/>
        </w:rPr>
        <w:t xml:space="preserve">Situational Analysis on the Rights of Persons with Disabilities in Ukraine </w:t>
      </w:r>
      <w:r w:rsidRPr="0D24444C">
        <w:rPr>
          <w:rFonts w:ascii="Arial" w:eastAsia="Arial" w:hAnsi="Arial" w:cs="Arial"/>
          <w:color w:val="000000" w:themeColor="text1"/>
          <w:sz w:val="24"/>
          <w:szCs w:val="24"/>
          <w:lang w:val="en-GB"/>
        </w:rPr>
        <w:t xml:space="preserve">report and </w:t>
      </w:r>
      <w:r w:rsidR="68F75219" w:rsidRPr="0D24444C">
        <w:rPr>
          <w:rFonts w:ascii="Arial" w:eastAsia="Arial" w:hAnsi="Arial" w:cs="Arial"/>
          <w:color w:val="000000" w:themeColor="text1"/>
          <w:sz w:val="24"/>
          <w:szCs w:val="24"/>
          <w:lang w:val="en-GB"/>
        </w:rPr>
        <w:t xml:space="preserve">the </w:t>
      </w:r>
      <w:r w:rsidRPr="0D24444C">
        <w:rPr>
          <w:rFonts w:ascii="Arial" w:eastAsia="Arial" w:hAnsi="Arial" w:cs="Arial"/>
          <w:color w:val="000000" w:themeColor="text1"/>
          <w:sz w:val="24"/>
          <w:szCs w:val="24"/>
          <w:lang w:val="en-GB"/>
        </w:rPr>
        <w:t>draft coordinated approach to disability inclusion document</w:t>
      </w:r>
    </w:p>
    <w:p w14:paraId="65E4810D" w14:textId="29267938" w:rsidR="00BC643C" w:rsidRDefault="4298AB76" w:rsidP="0D24444C">
      <w:pPr>
        <w:pStyle w:val="Footer"/>
        <w:numPr>
          <w:ilvl w:val="0"/>
          <w:numId w:val="13"/>
        </w:numPr>
        <w:tabs>
          <w:tab w:val="clear" w:pos="9360"/>
          <w:tab w:val="center" w:pos="9361"/>
        </w:tabs>
        <w:rPr>
          <w:rFonts w:ascii="Arial" w:eastAsia="Arial" w:hAnsi="Arial" w:cs="Arial"/>
          <w:color w:val="000000" w:themeColor="text1"/>
          <w:sz w:val="24"/>
          <w:szCs w:val="24"/>
          <w:lang w:val="en-GB"/>
        </w:rPr>
      </w:pPr>
      <w:r w:rsidRPr="0D24444C">
        <w:rPr>
          <w:rFonts w:ascii="Arial" w:eastAsia="Arial" w:hAnsi="Arial" w:cs="Arial"/>
          <w:color w:val="000000" w:themeColor="text1"/>
          <w:sz w:val="24"/>
          <w:szCs w:val="24"/>
          <w:lang w:val="en-GB"/>
        </w:rPr>
        <w:t>Provision of up to 6 days ad hock support technical support</w:t>
      </w:r>
    </w:p>
    <w:p w14:paraId="0673607A" w14:textId="74D96BAA" w:rsidR="00BC643C" w:rsidRDefault="4298AB76" w:rsidP="0D24444C">
      <w:pPr>
        <w:pStyle w:val="Footer"/>
        <w:numPr>
          <w:ilvl w:val="0"/>
          <w:numId w:val="13"/>
        </w:numPr>
        <w:tabs>
          <w:tab w:val="clear" w:pos="9360"/>
          <w:tab w:val="center" w:pos="9361"/>
        </w:tabs>
        <w:rPr>
          <w:rFonts w:ascii="Arial" w:eastAsia="Arial" w:hAnsi="Arial" w:cs="Arial"/>
          <w:color w:val="000000" w:themeColor="text1"/>
          <w:sz w:val="24"/>
          <w:szCs w:val="24"/>
          <w:lang w:val="en-GB"/>
        </w:rPr>
      </w:pPr>
      <w:r w:rsidRPr="0D24444C">
        <w:rPr>
          <w:rFonts w:ascii="Arial" w:eastAsia="Arial" w:hAnsi="Arial" w:cs="Arial"/>
          <w:color w:val="000000" w:themeColor="text1"/>
          <w:sz w:val="24"/>
          <w:szCs w:val="24"/>
          <w:lang w:val="en-GB"/>
        </w:rPr>
        <w:t xml:space="preserve">Development of </w:t>
      </w:r>
      <w:r w:rsidR="3C528102" w:rsidRPr="0D24444C">
        <w:rPr>
          <w:rFonts w:ascii="Arial" w:eastAsia="Arial" w:hAnsi="Arial" w:cs="Arial"/>
          <w:color w:val="000000" w:themeColor="text1"/>
          <w:sz w:val="24"/>
          <w:szCs w:val="24"/>
          <w:lang w:val="en-GB"/>
        </w:rPr>
        <w:t>3-page</w:t>
      </w:r>
      <w:r w:rsidRPr="0D24444C">
        <w:rPr>
          <w:rFonts w:ascii="Arial" w:eastAsia="Arial" w:hAnsi="Arial" w:cs="Arial"/>
          <w:color w:val="000000" w:themeColor="text1"/>
          <w:sz w:val="24"/>
          <w:szCs w:val="24"/>
          <w:lang w:val="en-GB"/>
        </w:rPr>
        <w:t xml:space="preserve"> summary report on additional de</w:t>
      </w:r>
      <w:r w:rsidR="4AE8F8B6" w:rsidRPr="0D24444C">
        <w:rPr>
          <w:rFonts w:ascii="Arial" w:eastAsia="Arial" w:hAnsi="Arial" w:cs="Arial"/>
          <w:color w:val="000000" w:themeColor="text1"/>
          <w:sz w:val="24"/>
          <w:szCs w:val="24"/>
          <w:lang w:val="en-GB"/>
        </w:rPr>
        <w:t>institutionalisation</w:t>
      </w:r>
      <w:r w:rsidRPr="0D24444C">
        <w:rPr>
          <w:rFonts w:ascii="Arial" w:eastAsia="Arial" w:hAnsi="Arial" w:cs="Arial"/>
          <w:color w:val="000000" w:themeColor="text1"/>
          <w:sz w:val="24"/>
          <w:szCs w:val="24"/>
          <w:lang w:val="en-GB"/>
        </w:rPr>
        <w:t xml:space="preserve"> considerations</w:t>
      </w:r>
    </w:p>
    <w:p w14:paraId="43D1FA17" w14:textId="60B136FC" w:rsidR="002C5084" w:rsidRPr="00661C9F" w:rsidRDefault="4298AB76" w:rsidP="00661C9F">
      <w:pPr>
        <w:pStyle w:val="Heading2"/>
      </w:pPr>
      <w:r>
        <w:t>D</w:t>
      </w:r>
      <w:r w:rsidR="00381BE1">
        <w:t xml:space="preserve">eliverables </w:t>
      </w:r>
    </w:p>
    <w:p w14:paraId="6C900983" w14:textId="02FDC4D7" w:rsidR="151DF147" w:rsidRDefault="151DF147" w:rsidP="0D24444C">
      <w:pPr>
        <w:rPr>
          <w:rFonts w:ascii="Arial" w:eastAsia="Arial" w:hAnsi="Arial" w:cs="Arial"/>
          <w:color w:val="2E2E2E"/>
        </w:rPr>
      </w:pPr>
      <w:r w:rsidRPr="0D24444C">
        <w:rPr>
          <w:rFonts w:ascii="Arial" w:eastAsia="Arial" w:hAnsi="Arial" w:cs="Arial"/>
          <w:color w:val="2E2E2E"/>
          <w:lang w:val="en-AU"/>
        </w:rPr>
        <w:t>Two documents in Word format: </w:t>
      </w:r>
    </w:p>
    <w:p w14:paraId="0152239F" w14:textId="2082D4FD" w:rsidR="151DF147" w:rsidRDefault="151DF147" w:rsidP="0D24444C">
      <w:pPr>
        <w:pStyle w:val="ListParagraph"/>
        <w:numPr>
          <w:ilvl w:val="0"/>
          <w:numId w:val="23"/>
        </w:numPr>
        <w:rPr>
          <w:rFonts w:ascii="Arial" w:eastAsia="Arial" w:hAnsi="Arial" w:cs="Arial"/>
          <w:color w:val="2E2E2E"/>
        </w:rPr>
      </w:pPr>
      <w:r w:rsidRPr="0D24444C">
        <w:rPr>
          <w:rFonts w:ascii="Arial" w:eastAsia="Arial" w:hAnsi="Arial" w:cs="Arial"/>
          <w:color w:val="2E2E2E"/>
          <w:lang w:val="en-AU"/>
        </w:rPr>
        <w:t>Summary report on consultations with people with disabilities who have previously lived in institutions</w:t>
      </w:r>
    </w:p>
    <w:p w14:paraId="7C900255" w14:textId="05B5F143" w:rsidR="151DF147" w:rsidRDefault="151DF147" w:rsidP="0D24444C">
      <w:pPr>
        <w:pStyle w:val="ListParagraph"/>
        <w:numPr>
          <w:ilvl w:val="0"/>
          <w:numId w:val="23"/>
        </w:numPr>
        <w:rPr>
          <w:rFonts w:ascii="Arial" w:eastAsia="Arial" w:hAnsi="Arial" w:cs="Arial"/>
          <w:color w:val="2E2E2E"/>
        </w:rPr>
      </w:pPr>
      <w:r w:rsidRPr="0D24444C">
        <w:rPr>
          <w:rFonts w:ascii="Arial" w:eastAsia="Arial" w:hAnsi="Arial" w:cs="Arial"/>
          <w:color w:val="2E2E2E"/>
          <w:lang w:val="en-AU"/>
        </w:rPr>
        <w:t>3 page</w:t>
      </w:r>
      <w:r w:rsidR="7D33A2B7" w:rsidRPr="0D24444C">
        <w:rPr>
          <w:rFonts w:ascii="Arial" w:eastAsia="Arial" w:hAnsi="Arial" w:cs="Arial"/>
          <w:color w:val="2E2E2E"/>
          <w:lang w:val="en-AU"/>
        </w:rPr>
        <w:t>s</w:t>
      </w:r>
      <w:r w:rsidRPr="0D24444C">
        <w:rPr>
          <w:rFonts w:ascii="Arial" w:eastAsia="Arial" w:hAnsi="Arial" w:cs="Arial"/>
          <w:color w:val="2E2E2E"/>
          <w:lang w:val="en-AU"/>
        </w:rPr>
        <w:t xml:space="preserve"> deinstitutionalisation considerations for United Nations organisations guidance note.</w:t>
      </w:r>
    </w:p>
    <w:p w14:paraId="498949B7" w14:textId="02BC0F2A" w:rsidR="0D24444C" w:rsidRDefault="0D24444C" w:rsidP="0D24444C">
      <w:pPr>
        <w:rPr>
          <w:rFonts w:ascii="Arial" w:hAnsi="Arial" w:cs="Arial"/>
        </w:rPr>
      </w:pPr>
    </w:p>
    <w:p w14:paraId="584CA7F0" w14:textId="56A485EF" w:rsidR="0006343B" w:rsidRDefault="0006343B" w:rsidP="0006343B">
      <w:pPr>
        <w:rPr>
          <w:rFonts w:ascii="Arial" w:hAnsi="Arial" w:cs="Arial"/>
        </w:rPr>
      </w:pPr>
    </w:p>
    <w:p w14:paraId="4BEBE7F2" w14:textId="1F5C42F7" w:rsidR="00381BE1" w:rsidRDefault="00381BE1" w:rsidP="00661C9F">
      <w:pPr>
        <w:pStyle w:val="Heading2"/>
      </w:pPr>
      <w:r>
        <w:t>Requested profile</w:t>
      </w:r>
    </w:p>
    <w:p w14:paraId="37853D63" w14:textId="5BCB7C41" w:rsidR="7144353A" w:rsidRDefault="7144353A" w:rsidP="0D24444C">
      <w:pPr>
        <w:numPr>
          <w:ilvl w:val="0"/>
          <w:numId w:val="25"/>
        </w:numPr>
        <w:rPr>
          <w:rFonts w:ascii="Arial" w:eastAsia="Arial" w:hAnsi="Arial" w:cs="Arial"/>
          <w:color w:val="2E2E2E"/>
        </w:rPr>
      </w:pPr>
      <w:r w:rsidRPr="0D24444C">
        <w:rPr>
          <w:rFonts w:ascii="Arial" w:eastAsia="Arial" w:hAnsi="Arial" w:cs="Arial"/>
          <w:color w:val="2E2E2E"/>
          <w:lang w:val="en-AU"/>
        </w:rPr>
        <w:t>Official self-employed status (registered with VAT). </w:t>
      </w:r>
    </w:p>
    <w:p w14:paraId="223E95DE" w14:textId="1F990FE6" w:rsidR="7144353A" w:rsidRDefault="7144353A" w:rsidP="0D24444C">
      <w:pPr>
        <w:pStyle w:val="ListParagraph"/>
        <w:numPr>
          <w:ilvl w:val="0"/>
          <w:numId w:val="25"/>
        </w:numPr>
        <w:rPr>
          <w:rFonts w:ascii="Arial" w:eastAsia="Arial" w:hAnsi="Arial" w:cs="Arial"/>
          <w:color w:val="2E2E2E"/>
        </w:rPr>
      </w:pPr>
      <w:r w:rsidRPr="0D24444C">
        <w:rPr>
          <w:rFonts w:ascii="Arial" w:eastAsia="Arial" w:hAnsi="Arial" w:cs="Arial"/>
          <w:color w:val="2E2E2E"/>
          <w:lang w:val="en-AU"/>
        </w:rPr>
        <w:t>5-10 years research experience. </w:t>
      </w:r>
    </w:p>
    <w:p w14:paraId="5AB7367E" w14:textId="1BB031CF" w:rsidR="7144353A" w:rsidRDefault="7144353A" w:rsidP="0D24444C">
      <w:pPr>
        <w:pStyle w:val="ListParagraph"/>
        <w:numPr>
          <w:ilvl w:val="0"/>
          <w:numId w:val="25"/>
        </w:numPr>
        <w:rPr>
          <w:rFonts w:ascii="Arial" w:eastAsia="Arial" w:hAnsi="Arial" w:cs="Arial"/>
          <w:color w:val="2E2E2E"/>
        </w:rPr>
      </w:pPr>
      <w:r w:rsidRPr="0D24444C">
        <w:rPr>
          <w:rFonts w:ascii="Arial" w:eastAsia="Arial" w:hAnsi="Arial" w:cs="Arial"/>
          <w:color w:val="2E2E2E"/>
          <w:lang w:val="en-AU"/>
        </w:rPr>
        <w:t>5 years’ experience in development, humanitarian, disability inclusion and/or related fields. </w:t>
      </w:r>
    </w:p>
    <w:p w14:paraId="1DF8FD9B" w14:textId="5C9365AC" w:rsidR="7144353A" w:rsidRDefault="7144353A" w:rsidP="0D24444C">
      <w:pPr>
        <w:pStyle w:val="ListParagraph"/>
        <w:numPr>
          <w:ilvl w:val="0"/>
          <w:numId w:val="25"/>
        </w:numPr>
        <w:rPr>
          <w:rFonts w:ascii="Arial" w:eastAsia="Arial" w:hAnsi="Arial" w:cs="Arial"/>
          <w:color w:val="2E2E2E"/>
        </w:rPr>
      </w:pPr>
      <w:r w:rsidRPr="0D24444C">
        <w:rPr>
          <w:rFonts w:ascii="Arial" w:eastAsia="Arial" w:hAnsi="Arial" w:cs="Arial"/>
          <w:color w:val="2E2E2E"/>
          <w:lang w:val="en-AU"/>
        </w:rPr>
        <w:t>Demonstrated report-writing skills. </w:t>
      </w:r>
    </w:p>
    <w:p w14:paraId="65025B8B" w14:textId="661412F3" w:rsidR="7144353A" w:rsidRDefault="7144353A" w:rsidP="0D24444C">
      <w:pPr>
        <w:pStyle w:val="ListParagraph"/>
        <w:numPr>
          <w:ilvl w:val="0"/>
          <w:numId w:val="25"/>
        </w:numPr>
        <w:rPr>
          <w:rFonts w:ascii="Arial" w:eastAsia="Arial" w:hAnsi="Arial" w:cs="Arial"/>
          <w:color w:val="2E2E2E"/>
        </w:rPr>
      </w:pPr>
      <w:r w:rsidRPr="0D24444C">
        <w:rPr>
          <w:rFonts w:ascii="Arial" w:eastAsia="Arial" w:hAnsi="Arial" w:cs="Arial"/>
          <w:color w:val="2E2E2E"/>
          <w:lang w:val="en-AU"/>
        </w:rPr>
        <w:t>Has expertise of the UN Convention on the Rights of Persons with Disabilities, accessibility, and inclusion of persons with disabilities. </w:t>
      </w:r>
    </w:p>
    <w:p w14:paraId="26667F6C" w14:textId="67F6A785" w:rsidR="7144353A" w:rsidRDefault="7144353A" w:rsidP="0D24444C">
      <w:pPr>
        <w:pStyle w:val="ListParagraph"/>
        <w:numPr>
          <w:ilvl w:val="0"/>
          <w:numId w:val="25"/>
        </w:numPr>
        <w:rPr>
          <w:rFonts w:ascii="Arial" w:eastAsia="Arial" w:hAnsi="Arial" w:cs="Arial"/>
          <w:color w:val="2E2E2E"/>
        </w:rPr>
      </w:pPr>
      <w:r w:rsidRPr="0D24444C">
        <w:rPr>
          <w:rFonts w:ascii="Arial" w:eastAsia="Arial" w:hAnsi="Arial" w:cs="Arial"/>
          <w:color w:val="2E2E2E"/>
          <w:lang w:val="en-AU"/>
        </w:rPr>
        <w:t>Fluent in written and spoken English. </w:t>
      </w:r>
    </w:p>
    <w:p w14:paraId="3B438322" w14:textId="1E7D984E" w:rsidR="7144353A" w:rsidRDefault="7144353A" w:rsidP="0D24444C">
      <w:pPr>
        <w:pStyle w:val="ListParagraph"/>
        <w:numPr>
          <w:ilvl w:val="0"/>
          <w:numId w:val="25"/>
        </w:numPr>
        <w:rPr>
          <w:rFonts w:ascii="Arial" w:eastAsia="Arial" w:hAnsi="Arial" w:cs="Arial"/>
          <w:color w:val="2E2E2E"/>
        </w:rPr>
      </w:pPr>
      <w:r w:rsidRPr="0D24444C">
        <w:rPr>
          <w:rFonts w:ascii="Arial" w:eastAsia="Arial" w:hAnsi="Arial" w:cs="Arial"/>
          <w:color w:val="2E2E2E"/>
          <w:lang w:val="en-AU"/>
        </w:rPr>
        <w:t>Persons with disabilities are strongly encouraged to apply. </w:t>
      </w:r>
    </w:p>
    <w:p w14:paraId="2D5DEE4F" w14:textId="0C756D51" w:rsidR="0D24444C" w:rsidRDefault="0D24444C" w:rsidP="0D24444C">
      <w:pPr>
        <w:rPr>
          <w:rFonts w:ascii="Arial" w:hAnsi="Arial" w:cs="Arial"/>
        </w:rPr>
      </w:pPr>
    </w:p>
    <w:p w14:paraId="13B922FB" w14:textId="50436554" w:rsidR="00155B45" w:rsidRDefault="00155B45" w:rsidP="00155B45">
      <w:pPr>
        <w:pStyle w:val="Heading2"/>
      </w:pPr>
      <w:r>
        <w:t xml:space="preserve">Application </w:t>
      </w:r>
    </w:p>
    <w:p w14:paraId="48E59761" w14:textId="529FC77E" w:rsidR="009733C5" w:rsidRPr="009733C5" w:rsidRDefault="26565563" w:rsidP="0D24444C">
      <w:pPr>
        <w:rPr>
          <w:rFonts w:ascii="Arial" w:eastAsia="Arial" w:hAnsi="Arial" w:cs="Arial"/>
          <w:color w:val="2E2E2E"/>
        </w:rPr>
      </w:pPr>
      <w:r w:rsidRPr="0D24444C">
        <w:rPr>
          <w:rFonts w:ascii="Arial" w:eastAsia="Arial" w:hAnsi="Arial" w:cs="Arial"/>
          <w:color w:val="2E2E2E"/>
          <w:lang w:val="en-AU"/>
        </w:rPr>
        <w:t>If you are interested to apply for this consultancy, please send your CV and short letter of interest to </w:t>
      </w:r>
      <w:r w:rsidRPr="0D24444C">
        <w:rPr>
          <w:rFonts w:ascii="Arial" w:eastAsia="Arial" w:hAnsi="Arial" w:cs="Arial"/>
          <w:color w:val="001F30"/>
          <w:lang w:val="en-AU"/>
        </w:rPr>
        <w:t>Giulia</w:t>
      </w:r>
      <w:r w:rsidR="201A63F8" w:rsidRPr="0D24444C">
        <w:rPr>
          <w:rFonts w:ascii="Arial" w:eastAsia="Arial" w:hAnsi="Arial" w:cs="Arial"/>
          <w:color w:val="001F30"/>
          <w:lang w:val="en-AU"/>
        </w:rPr>
        <w:t xml:space="preserve"> Traversi </w:t>
      </w:r>
      <w:r w:rsidRPr="0D24444C">
        <w:rPr>
          <w:rFonts w:ascii="Arial" w:eastAsia="Arial" w:hAnsi="Arial" w:cs="Arial"/>
          <w:lang w:val="en-AU"/>
        </w:rPr>
        <w:t>(giulia.traversi@edf-feph.org</w:t>
      </w:r>
      <w:r w:rsidRPr="0D24444C">
        <w:rPr>
          <w:rFonts w:ascii="Arial" w:eastAsia="Arial" w:hAnsi="Arial" w:cs="Arial"/>
          <w:color w:val="2E2E2E"/>
          <w:lang w:val="en-AU"/>
        </w:rPr>
        <w:t>) by </w:t>
      </w:r>
      <w:r w:rsidRPr="0D24444C">
        <w:rPr>
          <w:rFonts w:ascii="Arial" w:eastAsia="Arial" w:hAnsi="Arial" w:cs="Arial"/>
          <w:b/>
          <w:bCs/>
          <w:color w:val="2E2E2E"/>
          <w:lang w:val="en-AU"/>
        </w:rPr>
        <w:t>15th April 2024</w:t>
      </w:r>
      <w:r w:rsidRPr="0D24444C">
        <w:rPr>
          <w:rFonts w:ascii="Arial" w:eastAsia="Arial" w:hAnsi="Arial" w:cs="Arial"/>
          <w:color w:val="2E2E2E"/>
          <w:lang w:val="en-AU"/>
        </w:rPr>
        <w:t>. </w:t>
      </w:r>
    </w:p>
    <w:p w14:paraId="63611E05" w14:textId="4CFE2998" w:rsidR="009733C5" w:rsidRPr="009733C5" w:rsidRDefault="26565563" w:rsidP="0D24444C">
      <w:pPr>
        <w:rPr>
          <w:rFonts w:ascii="Arial" w:eastAsia="Arial" w:hAnsi="Arial" w:cs="Arial"/>
          <w:color w:val="2E2E2E"/>
        </w:rPr>
      </w:pPr>
      <w:r w:rsidRPr="0D24444C">
        <w:rPr>
          <w:rFonts w:ascii="Arial" w:eastAsia="Arial" w:hAnsi="Arial" w:cs="Arial"/>
          <w:color w:val="2E2E2E"/>
          <w:lang w:val="en-AU"/>
        </w:rPr>
        <w:t>In your letter of interest, please indicate: </w:t>
      </w:r>
    </w:p>
    <w:p w14:paraId="7C4CF213" w14:textId="0A347F74" w:rsidR="009733C5" w:rsidRPr="009733C5" w:rsidRDefault="26565563" w:rsidP="0D24444C">
      <w:pPr>
        <w:pStyle w:val="ListParagraph"/>
        <w:numPr>
          <w:ilvl w:val="0"/>
          <w:numId w:val="2"/>
        </w:numPr>
        <w:rPr>
          <w:rFonts w:ascii="Arial" w:eastAsia="Arial" w:hAnsi="Arial" w:cs="Arial"/>
          <w:color w:val="2E2E2E"/>
        </w:rPr>
      </w:pPr>
      <w:r w:rsidRPr="0D24444C">
        <w:rPr>
          <w:rFonts w:ascii="Arial" w:eastAsia="Arial" w:hAnsi="Arial" w:cs="Arial"/>
          <w:color w:val="2E2E2E"/>
          <w:lang w:val="en-AU"/>
        </w:rPr>
        <w:t>Your experience and knowledge on this topic </w:t>
      </w:r>
    </w:p>
    <w:p w14:paraId="01EA322D" w14:textId="3EB76D10" w:rsidR="009733C5" w:rsidRPr="009733C5" w:rsidRDefault="26565563" w:rsidP="0D24444C">
      <w:pPr>
        <w:pStyle w:val="ListParagraph"/>
        <w:numPr>
          <w:ilvl w:val="0"/>
          <w:numId w:val="2"/>
        </w:numPr>
        <w:rPr>
          <w:rFonts w:ascii="Arial" w:eastAsia="Arial" w:hAnsi="Arial" w:cs="Arial"/>
          <w:color w:val="2E2E2E"/>
        </w:rPr>
      </w:pPr>
      <w:r w:rsidRPr="0D24444C">
        <w:rPr>
          <w:rFonts w:ascii="Arial" w:eastAsia="Arial" w:hAnsi="Arial" w:cs="Arial"/>
          <w:color w:val="2E2E2E"/>
          <w:lang w:val="en-AU"/>
        </w:rPr>
        <w:t>Your daily rate for consultancy and total expected cost  </w:t>
      </w:r>
    </w:p>
    <w:p w14:paraId="07F5745A" w14:textId="1B034145" w:rsidR="009733C5" w:rsidRPr="009733C5" w:rsidRDefault="009733C5" w:rsidP="0D24444C">
      <w:pPr>
        <w:rPr>
          <w:rFonts w:ascii="Arial" w:hAnsi="Arial" w:cs="Arial"/>
          <w:b/>
          <w:bCs/>
        </w:rPr>
      </w:pPr>
    </w:p>
    <w:p w14:paraId="121B874C" w14:textId="08CA27B8" w:rsidR="009733C5" w:rsidRPr="009733C5" w:rsidRDefault="009733C5" w:rsidP="0D24444C">
      <w:pPr>
        <w:rPr>
          <w:rFonts w:ascii="Arial" w:hAnsi="Arial" w:cs="Arial"/>
          <w:b/>
          <w:bCs/>
        </w:rPr>
      </w:pPr>
      <w:r w:rsidRPr="0D24444C">
        <w:rPr>
          <w:rFonts w:ascii="Arial" w:hAnsi="Arial" w:cs="Arial"/>
          <w:b/>
          <w:bCs/>
        </w:rPr>
        <w:t>Note: Only shortlisted consultants will be contacted.</w:t>
      </w:r>
    </w:p>
    <w:p w14:paraId="6AA68A7B" w14:textId="77777777" w:rsidR="009733C5" w:rsidRPr="009733C5" w:rsidRDefault="009733C5" w:rsidP="009733C5">
      <w:pPr>
        <w:rPr>
          <w:rFonts w:ascii="Arial" w:hAnsi="Arial" w:cs="Arial"/>
          <w:bCs/>
        </w:rPr>
      </w:pPr>
    </w:p>
    <w:p w14:paraId="50F35943" w14:textId="6E20EA15" w:rsidR="009733C5" w:rsidRPr="009733C5" w:rsidRDefault="009733C5" w:rsidP="009733C5">
      <w:pPr>
        <w:rPr>
          <w:rFonts w:ascii="Arial" w:hAnsi="Arial" w:cs="Arial"/>
          <w:bCs/>
        </w:rPr>
      </w:pPr>
    </w:p>
    <w:sectPr w:rsidR="009733C5" w:rsidRPr="009733C5" w:rsidSect="00770320">
      <w:footerReference w:type="default" r:id="rId13"/>
      <w:pgSz w:w="12240" w:h="15840"/>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12BE4" w14:textId="77777777" w:rsidR="00770320" w:rsidRDefault="00770320" w:rsidP="00734CA0">
      <w:r>
        <w:separator/>
      </w:r>
    </w:p>
  </w:endnote>
  <w:endnote w:type="continuationSeparator" w:id="0">
    <w:p w14:paraId="5E321196" w14:textId="77777777" w:rsidR="00770320" w:rsidRDefault="00770320" w:rsidP="0073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519474"/>
      <w:docPartObj>
        <w:docPartGallery w:val="Page Numbers (Bottom of Page)"/>
        <w:docPartUnique/>
      </w:docPartObj>
    </w:sdtPr>
    <w:sdtEndPr>
      <w:rPr>
        <w:noProof/>
      </w:rPr>
    </w:sdtEndPr>
    <w:sdtContent>
      <w:p w14:paraId="51286CED" w14:textId="77777777" w:rsidR="00000000" w:rsidRDefault="00CD1B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E7AF72" w14:textId="77777777" w:rsidR="00000000" w:rsidRDefault="00000000">
    <w:pPr>
      <w:pStyle w:val="Footer"/>
    </w:pPr>
  </w:p>
  <w:p w14:paraId="6638D72A" w14:textId="77777777" w:rsidR="00841218" w:rsidRDefault="008412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2C62C" w14:textId="77777777" w:rsidR="00770320" w:rsidRDefault="00770320" w:rsidP="00734CA0">
      <w:r>
        <w:separator/>
      </w:r>
    </w:p>
  </w:footnote>
  <w:footnote w:type="continuationSeparator" w:id="0">
    <w:p w14:paraId="130CF69E" w14:textId="77777777" w:rsidR="00770320" w:rsidRDefault="00770320" w:rsidP="00734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9A1F"/>
    <w:multiLevelType w:val="hybridMultilevel"/>
    <w:tmpl w:val="CA689F88"/>
    <w:lvl w:ilvl="0" w:tplc="D00CF9B8">
      <w:start w:val="1"/>
      <w:numFmt w:val="bullet"/>
      <w:lvlText w:val=""/>
      <w:lvlJc w:val="left"/>
      <w:pPr>
        <w:ind w:left="720" w:hanging="360"/>
      </w:pPr>
      <w:rPr>
        <w:rFonts w:ascii="Symbol" w:hAnsi="Symbol" w:hint="default"/>
      </w:rPr>
    </w:lvl>
    <w:lvl w:ilvl="1" w:tplc="99445820">
      <w:start w:val="1"/>
      <w:numFmt w:val="bullet"/>
      <w:lvlText w:val="o"/>
      <w:lvlJc w:val="left"/>
      <w:pPr>
        <w:ind w:left="1440" w:hanging="360"/>
      </w:pPr>
      <w:rPr>
        <w:rFonts w:ascii="Courier New" w:hAnsi="Courier New" w:hint="default"/>
      </w:rPr>
    </w:lvl>
    <w:lvl w:ilvl="2" w:tplc="29D63BB8">
      <w:start w:val="1"/>
      <w:numFmt w:val="bullet"/>
      <w:lvlText w:val=""/>
      <w:lvlJc w:val="left"/>
      <w:pPr>
        <w:ind w:left="2160" w:hanging="360"/>
      </w:pPr>
      <w:rPr>
        <w:rFonts w:ascii="Wingdings" w:hAnsi="Wingdings" w:hint="default"/>
      </w:rPr>
    </w:lvl>
    <w:lvl w:ilvl="3" w:tplc="82AA4114">
      <w:start w:val="1"/>
      <w:numFmt w:val="bullet"/>
      <w:lvlText w:val=""/>
      <w:lvlJc w:val="left"/>
      <w:pPr>
        <w:ind w:left="2880" w:hanging="360"/>
      </w:pPr>
      <w:rPr>
        <w:rFonts w:ascii="Symbol" w:hAnsi="Symbol" w:hint="default"/>
      </w:rPr>
    </w:lvl>
    <w:lvl w:ilvl="4" w:tplc="EDB840C0">
      <w:start w:val="1"/>
      <w:numFmt w:val="bullet"/>
      <w:lvlText w:val="o"/>
      <w:lvlJc w:val="left"/>
      <w:pPr>
        <w:ind w:left="3600" w:hanging="360"/>
      </w:pPr>
      <w:rPr>
        <w:rFonts w:ascii="Courier New" w:hAnsi="Courier New" w:hint="default"/>
      </w:rPr>
    </w:lvl>
    <w:lvl w:ilvl="5" w:tplc="6D605BDA">
      <w:start w:val="1"/>
      <w:numFmt w:val="bullet"/>
      <w:lvlText w:val=""/>
      <w:lvlJc w:val="left"/>
      <w:pPr>
        <w:ind w:left="4320" w:hanging="360"/>
      </w:pPr>
      <w:rPr>
        <w:rFonts w:ascii="Wingdings" w:hAnsi="Wingdings" w:hint="default"/>
      </w:rPr>
    </w:lvl>
    <w:lvl w:ilvl="6" w:tplc="43A695E6">
      <w:start w:val="1"/>
      <w:numFmt w:val="bullet"/>
      <w:lvlText w:val=""/>
      <w:lvlJc w:val="left"/>
      <w:pPr>
        <w:ind w:left="5040" w:hanging="360"/>
      </w:pPr>
      <w:rPr>
        <w:rFonts w:ascii="Symbol" w:hAnsi="Symbol" w:hint="default"/>
      </w:rPr>
    </w:lvl>
    <w:lvl w:ilvl="7" w:tplc="32FE8ED4">
      <w:start w:val="1"/>
      <w:numFmt w:val="bullet"/>
      <w:lvlText w:val="o"/>
      <w:lvlJc w:val="left"/>
      <w:pPr>
        <w:ind w:left="5760" w:hanging="360"/>
      </w:pPr>
      <w:rPr>
        <w:rFonts w:ascii="Courier New" w:hAnsi="Courier New" w:hint="default"/>
      </w:rPr>
    </w:lvl>
    <w:lvl w:ilvl="8" w:tplc="DB840A70">
      <w:start w:val="1"/>
      <w:numFmt w:val="bullet"/>
      <w:lvlText w:val=""/>
      <w:lvlJc w:val="left"/>
      <w:pPr>
        <w:ind w:left="6480" w:hanging="360"/>
      </w:pPr>
      <w:rPr>
        <w:rFonts w:ascii="Wingdings" w:hAnsi="Wingdings" w:hint="default"/>
      </w:rPr>
    </w:lvl>
  </w:abstractNum>
  <w:abstractNum w:abstractNumId="1" w15:restartNumberingAfterBreak="0">
    <w:nsid w:val="037E1224"/>
    <w:multiLevelType w:val="hybridMultilevel"/>
    <w:tmpl w:val="630C6160"/>
    <w:lvl w:ilvl="0" w:tplc="069AA2A4">
      <w:start w:val="1"/>
      <w:numFmt w:val="bullet"/>
      <w:lvlText w:val=""/>
      <w:lvlJc w:val="left"/>
      <w:pPr>
        <w:ind w:left="720" w:hanging="360"/>
      </w:pPr>
      <w:rPr>
        <w:rFonts w:ascii="Symbol" w:hAnsi="Symbol" w:hint="default"/>
      </w:rPr>
    </w:lvl>
    <w:lvl w:ilvl="1" w:tplc="FE909234">
      <w:start w:val="1"/>
      <w:numFmt w:val="bullet"/>
      <w:lvlText w:val="o"/>
      <w:lvlJc w:val="left"/>
      <w:pPr>
        <w:ind w:left="1440" w:hanging="360"/>
      </w:pPr>
      <w:rPr>
        <w:rFonts w:ascii="Courier New" w:hAnsi="Courier New" w:hint="default"/>
      </w:rPr>
    </w:lvl>
    <w:lvl w:ilvl="2" w:tplc="638ED756">
      <w:start w:val="1"/>
      <w:numFmt w:val="bullet"/>
      <w:lvlText w:val=""/>
      <w:lvlJc w:val="left"/>
      <w:pPr>
        <w:ind w:left="2160" w:hanging="360"/>
      </w:pPr>
      <w:rPr>
        <w:rFonts w:ascii="Wingdings" w:hAnsi="Wingdings" w:hint="default"/>
      </w:rPr>
    </w:lvl>
    <w:lvl w:ilvl="3" w:tplc="81E23276">
      <w:start w:val="1"/>
      <w:numFmt w:val="bullet"/>
      <w:lvlText w:val=""/>
      <w:lvlJc w:val="left"/>
      <w:pPr>
        <w:ind w:left="2880" w:hanging="360"/>
      </w:pPr>
      <w:rPr>
        <w:rFonts w:ascii="Symbol" w:hAnsi="Symbol" w:hint="default"/>
      </w:rPr>
    </w:lvl>
    <w:lvl w:ilvl="4" w:tplc="535EA026">
      <w:start w:val="1"/>
      <w:numFmt w:val="bullet"/>
      <w:lvlText w:val="o"/>
      <w:lvlJc w:val="left"/>
      <w:pPr>
        <w:ind w:left="3600" w:hanging="360"/>
      </w:pPr>
      <w:rPr>
        <w:rFonts w:ascii="Courier New" w:hAnsi="Courier New" w:hint="default"/>
      </w:rPr>
    </w:lvl>
    <w:lvl w:ilvl="5" w:tplc="4C168098">
      <w:start w:val="1"/>
      <w:numFmt w:val="bullet"/>
      <w:lvlText w:val=""/>
      <w:lvlJc w:val="left"/>
      <w:pPr>
        <w:ind w:left="4320" w:hanging="360"/>
      </w:pPr>
      <w:rPr>
        <w:rFonts w:ascii="Wingdings" w:hAnsi="Wingdings" w:hint="default"/>
      </w:rPr>
    </w:lvl>
    <w:lvl w:ilvl="6" w:tplc="B7B06D2A">
      <w:start w:val="1"/>
      <w:numFmt w:val="bullet"/>
      <w:lvlText w:val=""/>
      <w:lvlJc w:val="left"/>
      <w:pPr>
        <w:ind w:left="5040" w:hanging="360"/>
      </w:pPr>
      <w:rPr>
        <w:rFonts w:ascii="Symbol" w:hAnsi="Symbol" w:hint="default"/>
      </w:rPr>
    </w:lvl>
    <w:lvl w:ilvl="7" w:tplc="410E29FC">
      <w:start w:val="1"/>
      <w:numFmt w:val="bullet"/>
      <w:lvlText w:val="o"/>
      <w:lvlJc w:val="left"/>
      <w:pPr>
        <w:ind w:left="5760" w:hanging="360"/>
      </w:pPr>
      <w:rPr>
        <w:rFonts w:ascii="Courier New" w:hAnsi="Courier New" w:hint="default"/>
      </w:rPr>
    </w:lvl>
    <w:lvl w:ilvl="8" w:tplc="2AD0F268">
      <w:start w:val="1"/>
      <w:numFmt w:val="bullet"/>
      <w:lvlText w:val=""/>
      <w:lvlJc w:val="left"/>
      <w:pPr>
        <w:ind w:left="6480" w:hanging="360"/>
      </w:pPr>
      <w:rPr>
        <w:rFonts w:ascii="Wingdings" w:hAnsi="Wingdings" w:hint="default"/>
      </w:rPr>
    </w:lvl>
  </w:abstractNum>
  <w:abstractNum w:abstractNumId="2" w15:restartNumberingAfterBreak="0">
    <w:nsid w:val="0591104D"/>
    <w:multiLevelType w:val="hybridMultilevel"/>
    <w:tmpl w:val="12E89606"/>
    <w:lvl w:ilvl="0" w:tplc="CBDC3F80">
      <w:start w:val="1"/>
      <w:numFmt w:val="decimal"/>
      <w:lvlText w:val="%1."/>
      <w:lvlJc w:val="left"/>
      <w:pPr>
        <w:ind w:left="720" w:hanging="360"/>
      </w:pPr>
    </w:lvl>
    <w:lvl w:ilvl="1" w:tplc="74F42EA4">
      <w:start w:val="1"/>
      <w:numFmt w:val="lowerLetter"/>
      <w:lvlText w:val="%2."/>
      <w:lvlJc w:val="left"/>
      <w:pPr>
        <w:ind w:left="1440" w:hanging="360"/>
      </w:pPr>
    </w:lvl>
    <w:lvl w:ilvl="2" w:tplc="A0DCCA00">
      <w:start w:val="1"/>
      <w:numFmt w:val="lowerRoman"/>
      <w:lvlText w:val="%3."/>
      <w:lvlJc w:val="right"/>
      <w:pPr>
        <w:ind w:left="2160" w:hanging="180"/>
      </w:pPr>
    </w:lvl>
    <w:lvl w:ilvl="3" w:tplc="E67CB1BE">
      <w:start w:val="1"/>
      <w:numFmt w:val="decimal"/>
      <w:lvlText w:val="%4."/>
      <w:lvlJc w:val="left"/>
      <w:pPr>
        <w:ind w:left="2880" w:hanging="360"/>
      </w:pPr>
    </w:lvl>
    <w:lvl w:ilvl="4" w:tplc="45AEAA92">
      <w:start w:val="1"/>
      <w:numFmt w:val="lowerLetter"/>
      <w:lvlText w:val="%5."/>
      <w:lvlJc w:val="left"/>
      <w:pPr>
        <w:ind w:left="3600" w:hanging="360"/>
      </w:pPr>
    </w:lvl>
    <w:lvl w:ilvl="5" w:tplc="50EE0EBA">
      <w:start w:val="1"/>
      <w:numFmt w:val="lowerRoman"/>
      <w:lvlText w:val="%6."/>
      <w:lvlJc w:val="right"/>
      <w:pPr>
        <w:ind w:left="4320" w:hanging="180"/>
      </w:pPr>
    </w:lvl>
    <w:lvl w:ilvl="6" w:tplc="783C27C6">
      <w:start w:val="1"/>
      <w:numFmt w:val="decimal"/>
      <w:lvlText w:val="%7."/>
      <w:lvlJc w:val="left"/>
      <w:pPr>
        <w:ind w:left="5040" w:hanging="360"/>
      </w:pPr>
    </w:lvl>
    <w:lvl w:ilvl="7" w:tplc="236E91A4">
      <w:start w:val="1"/>
      <w:numFmt w:val="lowerLetter"/>
      <w:lvlText w:val="%8."/>
      <w:lvlJc w:val="left"/>
      <w:pPr>
        <w:ind w:left="5760" w:hanging="360"/>
      </w:pPr>
    </w:lvl>
    <w:lvl w:ilvl="8" w:tplc="EB64E16A">
      <w:start w:val="1"/>
      <w:numFmt w:val="lowerRoman"/>
      <w:lvlText w:val="%9."/>
      <w:lvlJc w:val="right"/>
      <w:pPr>
        <w:ind w:left="6480" w:hanging="180"/>
      </w:pPr>
    </w:lvl>
  </w:abstractNum>
  <w:abstractNum w:abstractNumId="3" w15:restartNumberingAfterBreak="0">
    <w:nsid w:val="0A686690"/>
    <w:multiLevelType w:val="hybridMultilevel"/>
    <w:tmpl w:val="117E6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625134"/>
    <w:multiLevelType w:val="hybridMultilevel"/>
    <w:tmpl w:val="14880EB4"/>
    <w:lvl w:ilvl="0" w:tplc="75FCB052">
      <w:start w:val="1"/>
      <w:numFmt w:val="bullet"/>
      <w:lvlText w:val=""/>
      <w:lvlJc w:val="left"/>
      <w:pPr>
        <w:ind w:left="720" w:hanging="360"/>
      </w:pPr>
      <w:rPr>
        <w:rFonts w:ascii="Symbol" w:hAnsi="Symbol" w:hint="default"/>
      </w:rPr>
    </w:lvl>
    <w:lvl w:ilvl="1" w:tplc="B520035C">
      <w:start w:val="1"/>
      <w:numFmt w:val="bullet"/>
      <w:lvlText w:val="o"/>
      <w:lvlJc w:val="left"/>
      <w:pPr>
        <w:ind w:left="1440" w:hanging="360"/>
      </w:pPr>
      <w:rPr>
        <w:rFonts w:ascii="Courier New" w:hAnsi="Courier New" w:hint="default"/>
      </w:rPr>
    </w:lvl>
    <w:lvl w:ilvl="2" w:tplc="5AACFECA">
      <w:start w:val="1"/>
      <w:numFmt w:val="bullet"/>
      <w:lvlText w:val=""/>
      <w:lvlJc w:val="left"/>
      <w:pPr>
        <w:ind w:left="2160" w:hanging="360"/>
      </w:pPr>
      <w:rPr>
        <w:rFonts w:ascii="Wingdings" w:hAnsi="Wingdings" w:hint="default"/>
      </w:rPr>
    </w:lvl>
    <w:lvl w:ilvl="3" w:tplc="1DA80D9C">
      <w:start w:val="1"/>
      <w:numFmt w:val="bullet"/>
      <w:lvlText w:val=""/>
      <w:lvlJc w:val="left"/>
      <w:pPr>
        <w:ind w:left="2880" w:hanging="360"/>
      </w:pPr>
      <w:rPr>
        <w:rFonts w:ascii="Symbol" w:hAnsi="Symbol" w:hint="default"/>
      </w:rPr>
    </w:lvl>
    <w:lvl w:ilvl="4" w:tplc="5E8C9B46">
      <w:start w:val="1"/>
      <w:numFmt w:val="bullet"/>
      <w:lvlText w:val="o"/>
      <w:lvlJc w:val="left"/>
      <w:pPr>
        <w:ind w:left="3600" w:hanging="360"/>
      </w:pPr>
      <w:rPr>
        <w:rFonts w:ascii="Courier New" w:hAnsi="Courier New" w:hint="default"/>
      </w:rPr>
    </w:lvl>
    <w:lvl w:ilvl="5" w:tplc="69A2C3BE">
      <w:start w:val="1"/>
      <w:numFmt w:val="bullet"/>
      <w:lvlText w:val=""/>
      <w:lvlJc w:val="left"/>
      <w:pPr>
        <w:ind w:left="4320" w:hanging="360"/>
      </w:pPr>
      <w:rPr>
        <w:rFonts w:ascii="Wingdings" w:hAnsi="Wingdings" w:hint="default"/>
      </w:rPr>
    </w:lvl>
    <w:lvl w:ilvl="6" w:tplc="C100BB54">
      <w:start w:val="1"/>
      <w:numFmt w:val="bullet"/>
      <w:lvlText w:val=""/>
      <w:lvlJc w:val="left"/>
      <w:pPr>
        <w:ind w:left="5040" w:hanging="360"/>
      </w:pPr>
      <w:rPr>
        <w:rFonts w:ascii="Symbol" w:hAnsi="Symbol" w:hint="default"/>
      </w:rPr>
    </w:lvl>
    <w:lvl w:ilvl="7" w:tplc="F8685654">
      <w:start w:val="1"/>
      <w:numFmt w:val="bullet"/>
      <w:lvlText w:val="o"/>
      <w:lvlJc w:val="left"/>
      <w:pPr>
        <w:ind w:left="5760" w:hanging="360"/>
      </w:pPr>
      <w:rPr>
        <w:rFonts w:ascii="Courier New" w:hAnsi="Courier New" w:hint="default"/>
      </w:rPr>
    </w:lvl>
    <w:lvl w:ilvl="8" w:tplc="2CAABE68">
      <w:start w:val="1"/>
      <w:numFmt w:val="bullet"/>
      <w:lvlText w:val=""/>
      <w:lvlJc w:val="left"/>
      <w:pPr>
        <w:ind w:left="6480" w:hanging="360"/>
      </w:pPr>
      <w:rPr>
        <w:rFonts w:ascii="Wingdings" w:hAnsi="Wingdings" w:hint="default"/>
      </w:rPr>
    </w:lvl>
  </w:abstractNum>
  <w:abstractNum w:abstractNumId="5" w15:restartNumberingAfterBreak="0">
    <w:nsid w:val="10C8837A"/>
    <w:multiLevelType w:val="hybridMultilevel"/>
    <w:tmpl w:val="47F4B048"/>
    <w:lvl w:ilvl="0" w:tplc="353CCCC4">
      <w:start w:val="1"/>
      <w:numFmt w:val="bullet"/>
      <w:lvlText w:val=""/>
      <w:lvlJc w:val="left"/>
      <w:pPr>
        <w:ind w:left="720" w:hanging="360"/>
      </w:pPr>
      <w:rPr>
        <w:rFonts w:ascii="Symbol" w:hAnsi="Symbol" w:hint="default"/>
      </w:rPr>
    </w:lvl>
    <w:lvl w:ilvl="1" w:tplc="206E7F9A">
      <w:start w:val="1"/>
      <w:numFmt w:val="bullet"/>
      <w:lvlText w:val="o"/>
      <w:lvlJc w:val="left"/>
      <w:pPr>
        <w:ind w:left="1440" w:hanging="360"/>
      </w:pPr>
      <w:rPr>
        <w:rFonts w:ascii="Courier New" w:hAnsi="Courier New" w:hint="default"/>
      </w:rPr>
    </w:lvl>
    <w:lvl w:ilvl="2" w:tplc="D8E8B456">
      <w:start w:val="1"/>
      <w:numFmt w:val="bullet"/>
      <w:lvlText w:val=""/>
      <w:lvlJc w:val="left"/>
      <w:pPr>
        <w:ind w:left="2160" w:hanging="360"/>
      </w:pPr>
      <w:rPr>
        <w:rFonts w:ascii="Wingdings" w:hAnsi="Wingdings" w:hint="default"/>
      </w:rPr>
    </w:lvl>
    <w:lvl w:ilvl="3" w:tplc="D68C3BFA">
      <w:start w:val="1"/>
      <w:numFmt w:val="bullet"/>
      <w:lvlText w:val=""/>
      <w:lvlJc w:val="left"/>
      <w:pPr>
        <w:ind w:left="2880" w:hanging="360"/>
      </w:pPr>
      <w:rPr>
        <w:rFonts w:ascii="Symbol" w:hAnsi="Symbol" w:hint="default"/>
      </w:rPr>
    </w:lvl>
    <w:lvl w:ilvl="4" w:tplc="7930AB64">
      <w:start w:val="1"/>
      <w:numFmt w:val="bullet"/>
      <w:lvlText w:val="o"/>
      <w:lvlJc w:val="left"/>
      <w:pPr>
        <w:ind w:left="3600" w:hanging="360"/>
      </w:pPr>
      <w:rPr>
        <w:rFonts w:ascii="Courier New" w:hAnsi="Courier New" w:hint="default"/>
      </w:rPr>
    </w:lvl>
    <w:lvl w:ilvl="5" w:tplc="BD5CE8E4">
      <w:start w:val="1"/>
      <w:numFmt w:val="bullet"/>
      <w:lvlText w:val=""/>
      <w:lvlJc w:val="left"/>
      <w:pPr>
        <w:ind w:left="4320" w:hanging="360"/>
      </w:pPr>
      <w:rPr>
        <w:rFonts w:ascii="Wingdings" w:hAnsi="Wingdings" w:hint="default"/>
      </w:rPr>
    </w:lvl>
    <w:lvl w:ilvl="6" w:tplc="3236BE9E">
      <w:start w:val="1"/>
      <w:numFmt w:val="bullet"/>
      <w:lvlText w:val=""/>
      <w:lvlJc w:val="left"/>
      <w:pPr>
        <w:ind w:left="5040" w:hanging="360"/>
      </w:pPr>
      <w:rPr>
        <w:rFonts w:ascii="Symbol" w:hAnsi="Symbol" w:hint="default"/>
      </w:rPr>
    </w:lvl>
    <w:lvl w:ilvl="7" w:tplc="2910960A">
      <w:start w:val="1"/>
      <w:numFmt w:val="bullet"/>
      <w:lvlText w:val="o"/>
      <w:lvlJc w:val="left"/>
      <w:pPr>
        <w:ind w:left="5760" w:hanging="360"/>
      </w:pPr>
      <w:rPr>
        <w:rFonts w:ascii="Courier New" w:hAnsi="Courier New" w:hint="default"/>
      </w:rPr>
    </w:lvl>
    <w:lvl w:ilvl="8" w:tplc="ABC4067E">
      <w:start w:val="1"/>
      <w:numFmt w:val="bullet"/>
      <w:lvlText w:val=""/>
      <w:lvlJc w:val="left"/>
      <w:pPr>
        <w:ind w:left="6480" w:hanging="360"/>
      </w:pPr>
      <w:rPr>
        <w:rFonts w:ascii="Wingdings" w:hAnsi="Wingdings" w:hint="default"/>
      </w:rPr>
    </w:lvl>
  </w:abstractNum>
  <w:abstractNum w:abstractNumId="6" w15:restartNumberingAfterBreak="0">
    <w:nsid w:val="11215AC1"/>
    <w:multiLevelType w:val="hybridMultilevel"/>
    <w:tmpl w:val="DF626B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76BE85"/>
    <w:multiLevelType w:val="multilevel"/>
    <w:tmpl w:val="DF4861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B7038B"/>
    <w:multiLevelType w:val="hybridMultilevel"/>
    <w:tmpl w:val="D59ECAD2"/>
    <w:lvl w:ilvl="0" w:tplc="84E48170">
      <w:start w:val="1"/>
      <w:numFmt w:val="bullet"/>
      <w:lvlText w:val=""/>
      <w:lvlJc w:val="left"/>
      <w:pPr>
        <w:ind w:left="720" w:hanging="360"/>
      </w:pPr>
      <w:rPr>
        <w:rFonts w:ascii="Symbol" w:hAnsi="Symbol" w:hint="default"/>
      </w:rPr>
    </w:lvl>
    <w:lvl w:ilvl="1" w:tplc="2DD498EE">
      <w:start w:val="1"/>
      <w:numFmt w:val="bullet"/>
      <w:lvlText w:val="o"/>
      <w:lvlJc w:val="left"/>
      <w:pPr>
        <w:ind w:left="1440" w:hanging="360"/>
      </w:pPr>
      <w:rPr>
        <w:rFonts w:ascii="Courier New" w:hAnsi="Courier New" w:hint="default"/>
      </w:rPr>
    </w:lvl>
    <w:lvl w:ilvl="2" w:tplc="4982753C">
      <w:start w:val="1"/>
      <w:numFmt w:val="bullet"/>
      <w:lvlText w:val=""/>
      <w:lvlJc w:val="left"/>
      <w:pPr>
        <w:ind w:left="2160" w:hanging="360"/>
      </w:pPr>
      <w:rPr>
        <w:rFonts w:ascii="Wingdings" w:hAnsi="Wingdings" w:hint="default"/>
      </w:rPr>
    </w:lvl>
    <w:lvl w:ilvl="3" w:tplc="F51CBC0C">
      <w:start w:val="1"/>
      <w:numFmt w:val="bullet"/>
      <w:lvlText w:val=""/>
      <w:lvlJc w:val="left"/>
      <w:pPr>
        <w:ind w:left="2880" w:hanging="360"/>
      </w:pPr>
      <w:rPr>
        <w:rFonts w:ascii="Symbol" w:hAnsi="Symbol" w:hint="default"/>
      </w:rPr>
    </w:lvl>
    <w:lvl w:ilvl="4" w:tplc="C5003290">
      <w:start w:val="1"/>
      <w:numFmt w:val="bullet"/>
      <w:lvlText w:val="o"/>
      <w:lvlJc w:val="left"/>
      <w:pPr>
        <w:ind w:left="3600" w:hanging="360"/>
      </w:pPr>
      <w:rPr>
        <w:rFonts w:ascii="Courier New" w:hAnsi="Courier New" w:hint="default"/>
      </w:rPr>
    </w:lvl>
    <w:lvl w:ilvl="5" w:tplc="4E0ED77C">
      <w:start w:val="1"/>
      <w:numFmt w:val="bullet"/>
      <w:lvlText w:val=""/>
      <w:lvlJc w:val="left"/>
      <w:pPr>
        <w:ind w:left="4320" w:hanging="360"/>
      </w:pPr>
      <w:rPr>
        <w:rFonts w:ascii="Wingdings" w:hAnsi="Wingdings" w:hint="default"/>
      </w:rPr>
    </w:lvl>
    <w:lvl w:ilvl="6" w:tplc="659447C2">
      <w:start w:val="1"/>
      <w:numFmt w:val="bullet"/>
      <w:lvlText w:val=""/>
      <w:lvlJc w:val="left"/>
      <w:pPr>
        <w:ind w:left="5040" w:hanging="360"/>
      </w:pPr>
      <w:rPr>
        <w:rFonts w:ascii="Symbol" w:hAnsi="Symbol" w:hint="default"/>
      </w:rPr>
    </w:lvl>
    <w:lvl w:ilvl="7" w:tplc="4DC85B28">
      <w:start w:val="1"/>
      <w:numFmt w:val="bullet"/>
      <w:lvlText w:val="o"/>
      <w:lvlJc w:val="left"/>
      <w:pPr>
        <w:ind w:left="5760" w:hanging="360"/>
      </w:pPr>
      <w:rPr>
        <w:rFonts w:ascii="Courier New" w:hAnsi="Courier New" w:hint="default"/>
      </w:rPr>
    </w:lvl>
    <w:lvl w:ilvl="8" w:tplc="89F03BCA">
      <w:start w:val="1"/>
      <w:numFmt w:val="bullet"/>
      <w:lvlText w:val=""/>
      <w:lvlJc w:val="left"/>
      <w:pPr>
        <w:ind w:left="6480" w:hanging="360"/>
      </w:pPr>
      <w:rPr>
        <w:rFonts w:ascii="Wingdings" w:hAnsi="Wingdings" w:hint="default"/>
      </w:rPr>
    </w:lvl>
  </w:abstractNum>
  <w:abstractNum w:abstractNumId="9" w15:restartNumberingAfterBreak="0">
    <w:nsid w:val="190BCDBE"/>
    <w:multiLevelType w:val="multilevel"/>
    <w:tmpl w:val="96BE93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455291"/>
    <w:multiLevelType w:val="hybridMultilevel"/>
    <w:tmpl w:val="713EB09A"/>
    <w:lvl w:ilvl="0" w:tplc="A1ACECB4">
      <w:start w:val="1"/>
      <w:numFmt w:val="upperLetter"/>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6165E1"/>
    <w:multiLevelType w:val="hybridMultilevel"/>
    <w:tmpl w:val="5AA01F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03F0D5F"/>
    <w:multiLevelType w:val="hybridMultilevel"/>
    <w:tmpl w:val="5010D73E"/>
    <w:lvl w:ilvl="0" w:tplc="FFFFFFFF">
      <w:start w:val="1"/>
      <w:numFmt w:val="decimal"/>
      <w:lvlText w:val="%1."/>
      <w:lvlJc w:val="left"/>
      <w:pPr>
        <w:ind w:left="780" w:hanging="360"/>
      </w:pPr>
    </w:lvl>
    <w:lvl w:ilvl="1" w:tplc="080C0019" w:tentative="1">
      <w:start w:val="1"/>
      <w:numFmt w:val="lowerLetter"/>
      <w:lvlText w:val="%2."/>
      <w:lvlJc w:val="left"/>
      <w:pPr>
        <w:ind w:left="1500" w:hanging="360"/>
      </w:pPr>
    </w:lvl>
    <w:lvl w:ilvl="2" w:tplc="080C001B" w:tentative="1">
      <w:start w:val="1"/>
      <w:numFmt w:val="lowerRoman"/>
      <w:lvlText w:val="%3."/>
      <w:lvlJc w:val="right"/>
      <w:pPr>
        <w:ind w:left="2220" w:hanging="180"/>
      </w:pPr>
    </w:lvl>
    <w:lvl w:ilvl="3" w:tplc="080C000F" w:tentative="1">
      <w:start w:val="1"/>
      <w:numFmt w:val="decimal"/>
      <w:lvlText w:val="%4."/>
      <w:lvlJc w:val="left"/>
      <w:pPr>
        <w:ind w:left="2940" w:hanging="360"/>
      </w:pPr>
    </w:lvl>
    <w:lvl w:ilvl="4" w:tplc="080C0019" w:tentative="1">
      <w:start w:val="1"/>
      <w:numFmt w:val="lowerLetter"/>
      <w:lvlText w:val="%5."/>
      <w:lvlJc w:val="left"/>
      <w:pPr>
        <w:ind w:left="3660" w:hanging="360"/>
      </w:pPr>
    </w:lvl>
    <w:lvl w:ilvl="5" w:tplc="080C001B" w:tentative="1">
      <w:start w:val="1"/>
      <w:numFmt w:val="lowerRoman"/>
      <w:lvlText w:val="%6."/>
      <w:lvlJc w:val="right"/>
      <w:pPr>
        <w:ind w:left="4380" w:hanging="180"/>
      </w:pPr>
    </w:lvl>
    <w:lvl w:ilvl="6" w:tplc="080C000F" w:tentative="1">
      <w:start w:val="1"/>
      <w:numFmt w:val="decimal"/>
      <w:lvlText w:val="%7."/>
      <w:lvlJc w:val="left"/>
      <w:pPr>
        <w:ind w:left="5100" w:hanging="360"/>
      </w:pPr>
    </w:lvl>
    <w:lvl w:ilvl="7" w:tplc="080C0019" w:tentative="1">
      <w:start w:val="1"/>
      <w:numFmt w:val="lowerLetter"/>
      <w:lvlText w:val="%8."/>
      <w:lvlJc w:val="left"/>
      <w:pPr>
        <w:ind w:left="5820" w:hanging="360"/>
      </w:pPr>
    </w:lvl>
    <w:lvl w:ilvl="8" w:tplc="080C001B" w:tentative="1">
      <w:start w:val="1"/>
      <w:numFmt w:val="lowerRoman"/>
      <w:lvlText w:val="%9."/>
      <w:lvlJc w:val="right"/>
      <w:pPr>
        <w:ind w:left="6540" w:hanging="180"/>
      </w:pPr>
    </w:lvl>
  </w:abstractNum>
  <w:abstractNum w:abstractNumId="13" w15:restartNumberingAfterBreak="0">
    <w:nsid w:val="34347361"/>
    <w:multiLevelType w:val="multilevel"/>
    <w:tmpl w:val="762612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E2DD74"/>
    <w:multiLevelType w:val="multilevel"/>
    <w:tmpl w:val="CE82F6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E32517"/>
    <w:multiLevelType w:val="multilevel"/>
    <w:tmpl w:val="774E91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C5793E"/>
    <w:multiLevelType w:val="hybridMultilevel"/>
    <w:tmpl w:val="4A284B12"/>
    <w:lvl w:ilvl="0" w:tplc="598481DE">
      <w:start w:val="1"/>
      <w:numFmt w:val="decimal"/>
      <w:lvlText w:val="%1."/>
      <w:lvlJc w:val="left"/>
      <w:pPr>
        <w:ind w:left="720" w:hanging="360"/>
      </w:pPr>
    </w:lvl>
    <w:lvl w:ilvl="1" w:tplc="C57E2D9A">
      <w:start w:val="1"/>
      <w:numFmt w:val="lowerLetter"/>
      <w:lvlText w:val="%2."/>
      <w:lvlJc w:val="left"/>
      <w:pPr>
        <w:ind w:left="1440" w:hanging="360"/>
      </w:pPr>
    </w:lvl>
    <w:lvl w:ilvl="2" w:tplc="EB9A1FAA">
      <w:start w:val="1"/>
      <w:numFmt w:val="lowerRoman"/>
      <w:lvlText w:val="%3."/>
      <w:lvlJc w:val="right"/>
      <w:pPr>
        <w:ind w:left="2160" w:hanging="180"/>
      </w:pPr>
    </w:lvl>
    <w:lvl w:ilvl="3" w:tplc="2C78698E">
      <w:start w:val="1"/>
      <w:numFmt w:val="decimal"/>
      <w:lvlText w:val="%4."/>
      <w:lvlJc w:val="left"/>
      <w:pPr>
        <w:ind w:left="2880" w:hanging="360"/>
      </w:pPr>
    </w:lvl>
    <w:lvl w:ilvl="4" w:tplc="CB18011A">
      <w:start w:val="1"/>
      <w:numFmt w:val="lowerLetter"/>
      <w:lvlText w:val="%5."/>
      <w:lvlJc w:val="left"/>
      <w:pPr>
        <w:ind w:left="3600" w:hanging="360"/>
      </w:pPr>
    </w:lvl>
    <w:lvl w:ilvl="5" w:tplc="AC14EE18">
      <w:start w:val="1"/>
      <w:numFmt w:val="lowerRoman"/>
      <w:lvlText w:val="%6."/>
      <w:lvlJc w:val="right"/>
      <w:pPr>
        <w:ind w:left="4320" w:hanging="180"/>
      </w:pPr>
    </w:lvl>
    <w:lvl w:ilvl="6" w:tplc="D1541676">
      <w:start w:val="1"/>
      <w:numFmt w:val="decimal"/>
      <w:lvlText w:val="%7."/>
      <w:lvlJc w:val="left"/>
      <w:pPr>
        <w:ind w:left="5040" w:hanging="360"/>
      </w:pPr>
    </w:lvl>
    <w:lvl w:ilvl="7" w:tplc="FF9EE59E">
      <w:start w:val="1"/>
      <w:numFmt w:val="lowerLetter"/>
      <w:lvlText w:val="%8."/>
      <w:lvlJc w:val="left"/>
      <w:pPr>
        <w:ind w:left="5760" w:hanging="360"/>
      </w:pPr>
    </w:lvl>
    <w:lvl w:ilvl="8" w:tplc="A434EC40">
      <w:start w:val="1"/>
      <w:numFmt w:val="lowerRoman"/>
      <w:lvlText w:val="%9."/>
      <w:lvlJc w:val="right"/>
      <w:pPr>
        <w:ind w:left="6480" w:hanging="180"/>
      </w:pPr>
    </w:lvl>
  </w:abstractNum>
  <w:abstractNum w:abstractNumId="17" w15:restartNumberingAfterBreak="0">
    <w:nsid w:val="58B2DBE0"/>
    <w:multiLevelType w:val="hybridMultilevel"/>
    <w:tmpl w:val="43B4D888"/>
    <w:lvl w:ilvl="0" w:tplc="765C46CC">
      <w:start w:val="1"/>
      <w:numFmt w:val="bullet"/>
      <w:lvlText w:val=""/>
      <w:lvlJc w:val="left"/>
      <w:pPr>
        <w:ind w:left="720" w:hanging="360"/>
      </w:pPr>
      <w:rPr>
        <w:rFonts w:ascii="Symbol" w:hAnsi="Symbol" w:hint="default"/>
      </w:rPr>
    </w:lvl>
    <w:lvl w:ilvl="1" w:tplc="7A963F08">
      <w:start w:val="1"/>
      <w:numFmt w:val="bullet"/>
      <w:lvlText w:val="o"/>
      <w:lvlJc w:val="left"/>
      <w:pPr>
        <w:ind w:left="1440" w:hanging="360"/>
      </w:pPr>
      <w:rPr>
        <w:rFonts w:ascii="Courier New" w:hAnsi="Courier New" w:hint="default"/>
      </w:rPr>
    </w:lvl>
    <w:lvl w:ilvl="2" w:tplc="6FDA6E58">
      <w:start w:val="1"/>
      <w:numFmt w:val="bullet"/>
      <w:lvlText w:val=""/>
      <w:lvlJc w:val="left"/>
      <w:pPr>
        <w:ind w:left="2160" w:hanging="360"/>
      </w:pPr>
      <w:rPr>
        <w:rFonts w:ascii="Wingdings" w:hAnsi="Wingdings" w:hint="default"/>
      </w:rPr>
    </w:lvl>
    <w:lvl w:ilvl="3" w:tplc="C0FC1584">
      <w:start w:val="1"/>
      <w:numFmt w:val="bullet"/>
      <w:lvlText w:val=""/>
      <w:lvlJc w:val="left"/>
      <w:pPr>
        <w:ind w:left="2880" w:hanging="360"/>
      </w:pPr>
      <w:rPr>
        <w:rFonts w:ascii="Symbol" w:hAnsi="Symbol" w:hint="default"/>
      </w:rPr>
    </w:lvl>
    <w:lvl w:ilvl="4" w:tplc="C49E8D8E">
      <w:start w:val="1"/>
      <w:numFmt w:val="bullet"/>
      <w:lvlText w:val="o"/>
      <w:lvlJc w:val="left"/>
      <w:pPr>
        <w:ind w:left="3600" w:hanging="360"/>
      </w:pPr>
      <w:rPr>
        <w:rFonts w:ascii="Courier New" w:hAnsi="Courier New" w:hint="default"/>
      </w:rPr>
    </w:lvl>
    <w:lvl w:ilvl="5" w:tplc="EFF64AE6">
      <w:start w:val="1"/>
      <w:numFmt w:val="bullet"/>
      <w:lvlText w:val=""/>
      <w:lvlJc w:val="left"/>
      <w:pPr>
        <w:ind w:left="4320" w:hanging="360"/>
      </w:pPr>
      <w:rPr>
        <w:rFonts w:ascii="Wingdings" w:hAnsi="Wingdings" w:hint="default"/>
      </w:rPr>
    </w:lvl>
    <w:lvl w:ilvl="6" w:tplc="EC3E91D2">
      <w:start w:val="1"/>
      <w:numFmt w:val="bullet"/>
      <w:lvlText w:val=""/>
      <w:lvlJc w:val="left"/>
      <w:pPr>
        <w:ind w:left="5040" w:hanging="360"/>
      </w:pPr>
      <w:rPr>
        <w:rFonts w:ascii="Symbol" w:hAnsi="Symbol" w:hint="default"/>
      </w:rPr>
    </w:lvl>
    <w:lvl w:ilvl="7" w:tplc="8F3C678A">
      <w:start w:val="1"/>
      <w:numFmt w:val="bullet"/>
      <w:lvlText w:val="o"/>
      <w:lvlJc w:val="left"/>
      <w:pPr>
        <w:ind w:left="5760" w:hanging="360"/>
      </w:pPr>
      <w:rPr>
        <w:rFonts w:ascii="Courier New" w:hAnsi="Courier New" w:hint="default"/>
      </w:rPr>
    </w:lvl>
    <w:lvl w:ilvl="8" w:tplc="986613BA">
      <w:start w:val="1"/>
      <w:numFmt w:val="bullet"/>
      <w:lvlText w:val=""/>
      <w:lvlJc w:val="left"/>
      <w:pPr>
        <w:ind w:left="6480" w:hanging="360"/>
      </w:pPr>
      <w:rPr>
        <w:rFonts w:ascii="Wingdings" w:hAnsi="Wingdings" w:hint="default"/>
      </w:rPr>
    </w:lvl>
  </w:abstractNum>
  <w:abstractNum w:abstractNumId="18" w15:restartNumberingAfterBreak="0">
    <w:nsid w:val="5D13BC04"/>
    <w:multiLevelType w:val="multilevel"/>
    <w:tmpl w:val="0576D9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B41A26"/>
    <w:multiLevelType w:val="multilevel"/>
    <w:tmpl w:val="EEE0BB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99F20B"/>
    <w:multiLevelType w:val="multilevel"/>
    <w:tmpl w:val="A35A37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CF97BD"/>
    <w:multiLevelType w:val="multilevel"/>
    <w:tmpl w:val="E1143E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CDF89F1"/>
    <w:multiLevelType w:val="hybridMultilevel"/>
    <w:tmpl w:val="66403572"/>
    <w:lvl w:ilvl="0" w:tplc="CC06A23C">
      <w:start w:val="1"/>
      <w:numFmt w:val="bullet"/>
      <w:lvlText w:val=""/>
      <w:lvlJc w:val="left"/>
      <w:pPr>
        <w:ind w:left="720" w:hanging="360"/>
      </w:pPr>
      <w:rPr>
        <w:rFonts w:ascii="Symbol" w:hAnsi="Symbol" w:hint="default"/>
      </w:rPr>
    </w:lvl>
    <w:lvl w:ilvl="1" w:tplc="63506CBE">
      <w:start w:val="1"/>
      <w:numFmt w:val="bullet"/>
      <w:lvlText w:val="o"/>
      <w:lvlJc w:val="left"/>
      <w:pPr>
        <w:ind w:left="1440" w:hanging="360"/>
      </w:pPr>
      <w:rPr>
        <w:rFonts w:ascii="Courier New" w:hAnsi="Courier New" w:hint="default"/>
      </w:rPr>
    </w:lvl>
    <w:lvl w:ilvl="2" w:tplc="3C50371E">
      <w:start w:val="1"/>
      <w:numFmt w:val="bullet"/>
      <w:lvlText w:val=""/>
      <w:lvlJc w:val="left"/>
      <w:pPr>
        <w:ind w:left="2160" w:hanging="360"/>
      </w:pPr>
      <w:rPr>
        <w:rFonts w:ascii="Wingdings" w:hAnsi="Wingdings" w:hint="default"/>
      </w:rPr>
    </w:lvl>
    <w:lvl w:ilvl="3" w:tplc="EE328AF0">
      <w:start w:val="1"/>
      <w:numFmt w:val="bullet"/>
      <w:lvlText w:val=""/>
      <w:lvlJc w:val="left"/>
      <w:pPr>
        <w:ind w:left="2880" w:hanging="360"/>
      </w:pPr>
      <w:rPr>
        <w:rFonts w:ascii="Symbol" w:hAnsi="Symbol" w:hint="default"/>
      </w:rPr>
    </w:lvl>
    <w:lvl w:ilvl="4" w:tplc="C562B912">
      <w:start w:val="1"/>
      <w:numFmt w:val="bullet"/>
      <w:lvlText w:val="o"/>
      <w:lvlJc w:val="left"/>
      <w:pPr>
        <w:ind w:left="3600" w:hanging="360"/>
      </w:pPr>
      <w:rPr>
        <w:rFonts w:ascii="Courier New" w:hAnsi="Courier New" w:hint="default"/>
      </w:rPr>
    </w:lvl>
    <w:lvl w:ilvl="5" w:tplc="8EC46D7E">
      <w:start w:val="1"/>
      <w:numFmt w:val="bullet"/>
      <w:lvlText w:val=""/>
      <w:lvlJc w:val="left"/>
      <w:pPr>
        <w:ind w:left="4320" w:hanging="360"/>
      </w:pPr>
      <w:rPr>
        <w:rFonts w:ascii="Wingdings" w:hAnsi="Wingdings" w:hint="default"/>
      </w:rPr>
    </w:lvl>
    <w:lvl w:ilvl="6" w:tplc="FAA64426">
      <w:start w:val="1"/>
      <w:numFmt w:val="bullet"/>
      <w:lvlText w:val=""/>
      <w:lvlJc w:val="left"/>
      <w:pPr>
        <w:ind w:left="5040" w:hanging="360"/>
      </w:pPr>
      <w:rPr>
        <w:rFonts w:ascii="Symbol" w:hAnsi="Symbol" w:hint="default"/>
      </w:rPr>
    </w:lvl>
    <w:lvl w:ilvl="7" w:tplc="E6B8B26C">
      <w:start w:val="1"/>
      <w:numFmt w:val="bullet"/>
      <w:lvlText w:val="o"/>
      <w:lvlJc w:val="left"/>
      <w:pPr>
        <w:ind w:left="5760" w:hanging="360"/>
      </w:pPr>
      <w:rPr>
        <w:rFonts w:ascii="Courier New" w:hAnsi="Courier New" w:hint="default"/>
      </w:rPr>
    </w:lvl>
    <w:lvl w:ilvl="8" w:tplc="5636AF60">
      <w:start w:val="1"/>
      <w:numFmt w:val="bullet"/>
      <w:lvlText w:val=""/>
      <w:lvlJc w:val="left"/>
      <w:pPr>
        <w:ind w:left="6480" w:hanging="360"/>
      </w:pPr>
      <w:rPr>
        <w:rFonts w:ascii="Wingdings" w:hAnsi="Wingdings" w:hint="default"/>
      </w:rPr>
    </w:lvl>
  </w:abstractNum>
  <w:abstractNum w:abstractNumId="23" w15:restartNumberingAfterBreak="0">
    <w:nsid w:val="76DC7F1B"/>
    <w:multiLevelType w:val="multilevel"/>
    <w:tmpl w:val="996E84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ECB3618"/>
    <w:multiLevelType w:val="hybridMultilevel"/>
    <w:tmpl w:val="AA5AAB76"/>
    <w:lvl w:ilvl="0" w:tplc="49E06952">
      <w:start w:val="1"/>
      <w:numFmt w:val="bullet"/>
      <w:lvlText w:val=""/>
      <w:lvlJc w:val="left"/>
      <w:pPr>
        <w:ind w:left="720" w:hanging="360"/>
      </w:pPr>
      <w:rPr>
        <w:rFonts w:ascii="Symbol" w:hAnsi="Symbol" w:hint="default"/>
      </w:rPr>
    </w:lvl>
    <w:lvl w:ilvl="1" w:tplc="F2345464">
      <w:start w:val="1"/>
      <w:numFmt w:val="bullet"/>
      <w:lvlText w:val="o"/>
      <w:lvlJc w:val="left"/>
      <w:pPr>
        <w:ind w:left="1440" w:hanging="360"/>
      </w:pPr>
      <w:rPr>
        <w:rFonts w:ascii="Courier New" w:hAnsi="Courier New" w:hint="default"/>
      </w:rPr>
    </w:lvl>
    <w:lvl w:ilvl="2" w:tplc="F3326BEE">
      <w:start w:val="1"/>
      <w:numFmt w:val="bullet"/>
      <w:lvlText w:val=""/>
      <w:lvlJc w:val="left"/>
      <w:pPr>
        <w:ind w:left="2160" w:hanging="360"/>
      </w:pPr>
      <w:rPr>
        <w:rFonts w:ascii="Wingdings" w:hAnsi="Wingdings" w:hint="default"/>
      </w:rPr>
    </w:lvl>
    <w:lvl w:ilvl="3" w:tplc="FBEA0060">
      <w:start w:val="1"/>
      <w:numFmt w:val="bullet"/>
      <w:lvlText w:val=""/>
      <w:lvlJc w:val="left"/>
      <w:pPr>
        <w:ind w:left="2880" w:hanging="360"/>
      </w:pPr>
      <w:rPr>
        <w:rFonts w:ascii="Symbol" w:hAnsi="Symbol" w:hint="default"/>
      </w:rPr>
    </w:lvl>
    <w:lvl w:ilvl="4" w:tplc="A772563E">
      <w:start w:val="1"/>
      <w:numFmt w:val="bullet"/>
      <w:lvlText w:val="o"/>
      <w:lvlJc w:val="left"/>
      <w:pPr>
        <w:ind w:left="3600" w:hanging="360"/>
      </w:pPr>
      <w:rPr>
        <w:rFonts w:ascii="Courier New" w:hAnsi="Courier New" w:hint="default"/>
      </w:rPr>
    </w:lvl>
    <w:lvl w:ilvl="5" w:tplc="DE8AF9E2">
      <w:start w:val="1"/>
      <w:numFmt w:val="bullet"/>
      <w:lvlText w:val=""/>
      <w:lvlJc w:val="left"/>
      <w:pPr>
        <w:ind w:left="4320" w:hanging="360"/>
      </w:pPr>
      <w:rPr>
        <w:rFonts w:ascii="Wingdings" w:hAnsi="Wingdings" w:hint="default"/>
      </w:rPr>
    </w:lvl>
    <w:lvl w:ilvl="6" w:tplc="08946C58">
      <w:start w:val="1"/>
      <w:numFmt w:val="bullet"/>
      <w:lvlText w:val=""/>
      <w:lvlJc w:val="left"/>
      <w:pPr>
        <w:ind w:left="5040" w:hanging="360"/>
      </w:pPr>
      <w:rPr>
        <w:rFonts w:ascii="Symbol" w:hAnsi="Symbol" w:hint="default"/>
      </w:rPr>
    </w:lvl>
    <w:lvl w:ilvl="7" w:tplc="02561EE4">
      <w:start w:val="1"/>
      <w:numFmt w:val="bullet"/>
      <w:lvlText w:val="o"/>
      <w:lvlJc w:val="left"/>
      <w:pPr>
        <w:ind w:left="5760" w:hanging="360"/>
      </w:pPr>
      <w:rPr>
        <w:rFonts w:ascii="Courier New" w:hAnsi="Courier New" w:hint="default"/>
      </w:rPr>
    </w:lvl>
    <w:lvl w:ilvl="8" w:tplc="5FCA45BE">
      <w:start w:val="1"/>
      <w:numFmt w:val="bullet"/>
      <w:lvlText w:val=""/>
      <w:lvlJc w:val="left"/>
      <w:pPr>
        <w:ind w:left="6480" w:hanging="360"/>
      </w:pPr>
      <w:rPr>
        <w:rFonts w:ascii="Wingdings" w:hAnsi="Wingdings" w:hint="default"/>
      </w:rPr>
    </w:lvl>
  </w:abstractNum>
  <w:num w:numId="1" w16cid:durableId="213350290">
    <w:abstractNumId w:val="9"/>
  </w:num>
  <w:num w:numId="2" w16cid:durableId="2100826705">
    <w:abstractNumId w:val="18"/>
  </w:num>
  <w:num w:numId="3" w16cid:durableId="96484338">
    <w:abstractNumId w:val="19"/>
  </w:num>
  <w:num w:numId="4" w16cid:durableId="1020156517">
    <w:abstractNumId w:val="21"/>
  </w:num>
  <w:num w:numId="5" w16cid:durableId="2054766796">
    <w:abstractNumId w:val="14"/>
  </w:num>
  <w:num w:numId="6" w16cid:durableId="77410192">
    <w:abstractNumId w:val="23"/>
  </w:num>
  <w:num w:numId="7" w16cid:durableId="2123987294">
    <w:abstractNumId w:val="15"/>
  </w:num>
  <w:num w:numId="8" w16cid:durableId="555553309">
    <w:abstractNumId w:val="7"/>
  </w:num>
  <w:num w:numId="9" w16cid:durableId="1326742679">
    <w:abstractNumId w:val="13"/>
  </w:num>
  <w:num w:numId="10" w16cid:durableId="1283416559">
    <w:abstractNumId w:val="20"/>
  </w:num>
  <w:num w:numId="11" w16cid:durableId="396368880">
    <w:abstractNumId w:val="22"/>
  </w:num>
  <w:num w:numId="12" w16cid:durableId="762263971">
    <w:abstractNumId w:val="5"/>
  </w:num>
  <w:num w:numId="13" w16cid:durableId="396053676">
    <w:abstractNumId w:val="8"/>
  </w:num>
  <w:num w:numId="14" w16cid:durableId="282001954">
    <w:abstractNumId w:val="1"/>
  </w:num>
  <w:num w:numId="15" w16cid:durableId="197476522">
    <w:abstractNumId w:val="17"/>
  </w:num>
  <w:num w:numId="16" w16cid:durableId="1097292540">
    <w:abstractNumId w:val="0"/>
  </w:num>
  <w:num w:numId="17" w16cid:durableId="1518422839">
    <w:abstractNumId w:val="4"/>
  </w:num>
  <w:num w:numId="18" w16cid:durableId="1415006235">
    <w:abstractNumId w:val="24"/>
  </w:num>
  <w:num w:numId="19" w16cid:durableId="1251499203">
    <w:abstractNumId w:val="2"/>
  </w:num>
  <w:num w:numId="20" w16cid:durableId="1228809147">
    <w:abstractNumId w:val="10"/>
  </w:num>
  <w:num w:numId="21" w16cid:durableId="709959095">
    <w:abstractNumId w:val="6"/>
  </w:num>
  <w:num w:numId="22" w16cid:durableId="1492135913">
    <w:abstractNumId w:val="16"/>
  </w:num>
  <w:num w:numId="23" w16cid:durableId="9453270">
    <w:abstractNumId w:val="12"/>
  </w:num>
  <w:num w:numId="24" w16cid:durableId="1083337380">
    <w:abstractNumId w:val="11"/>
  </w:num>
  <w:num w:numId="25" w16cid:durableId="2003120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CD"/>
    <w:rsid w:val="00052475"/>
    <w:rsid w:val="0006343B"/>
    <w:rsid w:val="00081086"/>
    <w:rsid w:val="000B1D0C"/>
    <w:rsid w:val="000C4B1C"/>
    <w:rsid w:val="000D14D9"/>
    <w:rsid w:val="000D2DE1"/>
    <w:rsid w:val="000D5FCE"/>
    <w:rsid w:val="00152D3F"/>
    <w:rsid w:val="00155B45"/>
    <w:rsid w:val="001B7B46"/>
    <w:rsid w:val="001F3973"/>
    <w:rsid w:val="001F543D"/>
    <w:rsid w:val="0027365D"/>
    <w:rsid w:val="002C5084"/>
    <w:rsid w:val="00381BE1"/>
    <w:rsid w:val="003914AB"/>
    <w:rsid w:val="003D4E50"/>
    <w:rsid w:val="003F15C0"/>
    <w:rsid w:val="004902D2"/>
    <w:rsid w:val="004E62EC"/>
    <w:rsid w:val="0057671F"/>
    <w:rsid w:val="0058723C"/>
    <w:rsid w:val="005918CD"/>
    <w:rsid w:val="00661C9F"/>
    <w:rsid w:val="00670A59"/>
    <w:rsid w:val="006E64CB"/>
    <w:rsid w:val="00714B6C"/>
    <w:rsid w:val="007171AC"/>
    <w:rsid w:val="00734CA0"/>
    <w:rsid w:val="00770320"/>
    <w:rsid w:val="00841218"/>
    <w:rsid w:val="008F5682"/>
    <w:rsid w:val="009733C5"/>
    <w:rsid w:val="009C23D2"/>
    <w:rsid w:val="00A366D0"/>
    <w:rsid w:val="00A51A03"/>
    <w:rsid w:val="00AF255E"/>
    <w:rsid w:val="00B25360"/>
    <w:rsid w:val="00B71613"/>
    <w:rsid w:val="00BC643C"/>
    <w:rsid w:val="00BF6DC9"/>
    <w:rsid w:val="00C319F8"/>
    <w:rsid w:val="00C86C60"/>
    <w:rsid w:val="00CD1BAB"/>
    <w:rsid w:val="00CD575D"/>
    <w:rsid w:val="00E44E1A"/>
    <w:rsid w:val="00E50E7A"/>
    <w:rsid w:val="00E62045"/>
    <w:rsid w:val="00F37310"/>
    <w:rsid w:val="00F5154C"/>
    <w:rsid w:val="00F63883"/>
    <w:rsid w:val="03CC9466"/>
    <w:rsid w:val="04256F74"/>
    <w:rsid w:val="04B73146"/>
    <w:rsid w:val="055C2EFD"/>
    <w:rsid w:val="06056B5B"/>
    <w:rsid w:val="06459375"/>
    <w:rsid w:val="06E1E6B8"/>
    <w:rsid w:val="07A13BBC"/>
    <w:rsid w:val="08F171F2"/>
    <w:rsid w:val="0D24444C"/>
    <w:rsid w:val="0E4CD8B5"/>
    <w:rsid w:val="0E67399F"/>
    <w:rsid w:val="10AB176E"/>
    <w:rsid w:val="1192A497"/>
    <w:rsid w:val="122189A8"/>
    <w:rsid w:val="151DF147"/>
    <w:rsid w:val="16462EC7"/>
    <w:rsid w:val="164A7C68"/>
    <w:rsid w:val="185F884E"/>
    <w:rsid w:val="198F8B5C"/>
    <w:rsid w:val="1B123360"/>
    <w:rsid w:val="1FE5A483"/>
    <w:rsid w:val="201A63F8"/>
    <w:rsid w:val="218D2F0F"/>
    <w:rsid w:val="23366DA2"/>
    <w:rsid w:val="24931A92"/>
    <w:rsid w:val="24F48C73"/>
    <w:rsid w:val="26565563"/>
    <w:rsid w:val="27578949"/>
    <w:rsid w:val="28001078"/>
    <w:rsid w:val="2809DEC5"/>
    <w:rsid w:val="285C83BB"/>
    <w:rsid w:val="28A81DE6"/>
    <w:rsid w:val="298C86C9"/>
    <w:rsid w:val="2CC4278B"/>
    <w:rsid w:val="2CE790C0"/>
    <w:rsid w:val="2F3A9282"/>
    <w:rsid w:val="3355B77F"/>
    <w:rsid w:val="34272C02"/>
    <w:rsid w:val="34CC29B9"/>
    <w:rsid w:val="399D29E7"/>
    <w:rsid w:val="399F9ADC"/>
    <w:rsid w:val="3A7D4529"/>
    <w:rsid w:val="3B38FA48"/>
    <w:rsid w:val="3C0BA758"/>
    <w:rsid w:val="3C19158A"/>
    <w:rsid w:val="3C528102"/>
    <w:rsid w:val="3D713563"/>
    <w:rsid w:val="4298AB76"/>
    <w:rsid w:val="433FBE8C"/>
    <w:rsid w:val="44E0B9EC"/>
    <w:rsid w:val="44E37C73"/>
    <w:rsid w:val="45C7E556"/>
    <w:rsid w:val="474E59FF"/>
    <w:rsid w:val="4A9368F3"/>
    <w:rsid w:val="4A9B5679"/>
    <w:rsid w:val="4AE8F8B6"/>
    <w:rsid w:val="4EBECCA8"/>
    <w:rsid w:val="4F66DA16"/>
    <w:rsid w:val="54373B82"/>
    <w:rsid w:val="544ED048"/>
    <w:rsid w:val="55D09AEE"/>
    <w:rsid w:val="5745080B"/>
    <w:rsid w:val="576C6B4F"/>
    <w:rsid w:val="59083BB0"/>
    <w:rsid w:val="5915A9E2"/>
    <w:rsid w:val="59300ACC"/>
    <w:rsid w:val="5A3C213B"/>
    <w:rsid w:val="5AA67D06"/>
    <w:rsid w:val="5CC87422"/>
    <w:rsid w:val="5D5B6E81"/>
    <w:rsid w:val="5DDBACD3"/>
    <w:rsid w:val="5E3BBFFB"/>
    <w:rsid w:val="62468AE6"/>
    <w:rsid w:val="62DEDA98"/>
    <w:rsid w:val="64554CD2"/>
    <w:rsid w:val="6532F71F"/>
    <w:rsid w:val="65F11D33"/>
    <w:rsid w:val="67B24BBB"/>
    <w:rsid w:val="68F75219"/>
    <w:rsid w:val="694E1C1C"/>
    <w:rsid w:val="6AA4A763"/>
    <w:rsid w:val="6AE9EC7D"/>
    <w:rsid w:val="6C59A021"/>
    <w:rsid w:val="6DA9D657"/>
    <w:rsid w:val="6DF57082"/>
    <w:rsid w:val="7144353A"/>
    <w:rsid w:val="75E75A0A"/>
    <w:rsid w:val="79DCCF19"/>
    <w:rsid w:val="7AEED570"/>
    <w:rsid w:val="7D33A2B7"/>
    <w:rsid w:val="7F124B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3280"/>
  <w15:chartTrackingRefBased/>
  <w15:docId w15:val="{FD30C030-4BE6-428E-90C1-D13A8E7A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8CD"/>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661C9F"/>
    <w:pPr>
      <w:keepNext/>
      <w:keepLines/>
      <w:spacing w:before="120"/>
      <w:jc w:val="center"/>
      <w:outlineLvl w:val="0"/>
    </w:pPr>
    <w:rPr>
      <w:rFonts w:ascii="Arial" w:eastAsiaTheme="majorEastAsia" w:hAnsi="Arial" w:cstheme="majorBidi"/>
      <w:b/>
      <w:color w:val="0070C0"/>
      <w:sz w:val="32"/>
      <w:szCs w:val="32"/>
    </w:rPr>
  </w:style>
  <w:style w:type="paragraph" w:styleId="Heading2">
    <w:name w:val="heading 2"/>
    <w:basedOn w:val="Normal"/>
    <w:next w:val="Normal"/>
    <w:link w:val="Heading2Char"/>
    <w:uiPriority w:val="9"/>
    <w:qFormat/>
    <w:rsid w:val="00661C9F"/>
    <w:pPr>
      <w:keepNext/>
      <w:keepLines/>
      <w:spacing w:before="200"/>
      <w:outlineLvl w:val="1"/>
    </w:pPr>
    <w:rPr>
      <w:rFonts w:ascii="Arial" w:eastAsia="MS Gothic" w:hAnsi="Arial"/>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1C9F"/>
    <w:rPr>
      <w:rFonts w:ascii="Arial" w:eastAsia="MS Gothic" w:hAnsi="Arial" w:cs="Times New Roman"/>
      <w:b/>
      <w:bCs/>
      <w:color w:val="4F81BD"/>
      <w:sz w:val="26"/>
      <w:szCs w:val="26"/>
      <w:lang w:val="en-GB"/>
    </w:rPr>
  </w:style>
  <w:style w:type="paragraph" w:styleId="ListParagraph">
    <w:name w:val="List Paragraph"/>
    <w:basedOn w:val="Normal"/>
    <w:uiPriority w:val="34"/>
    <w:qFormat/>
    <w:rsid w:val="006E64CB"/>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734CA0"/>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34CA0"/>
  </w:style>
  <w:style w:type="paragraph" w:styleId="Footer">
    <w:name w:val="footer"/>
    <w:basedOn w:val="Normal"/>
    <w:link w:val="FooterChar"/>
    <w:uiPriority w:val="99"/>
    <w:unhideWhenUsed/>
    <w:rsid w:val="00734CA0"/>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uiPriority w:val="99"/>
    <w:rsid w:val="00734CA0"/>
  </w:style>
  <w:style w:type="character" w:styleId="Hyperlink">
    <w:name w:val="Hyperlink"/>
    <w:basedOn w:val="DefaultParagraphFont"/>
    <w:uiPriority w:val="99"/>
    <w:unhideWhenUsed/>
    <w:rsid w:val="00734CA0"/>
    <w:rPr>
      <w:color w:val="0563C1" w:themeColor="hyperlink"/>
      <w:u w:val="single"/>
    </w:rPr>
  </w:style>
  <w:style w:type="paragraph" w:styleId="FootnoteText">
    <w:name w:val="footnote text"/>
    <w:basedOn w:val="Normal"/>
    <w:link w:val="FootnoteTextChar"/>
    <w:uiPriority w:val="99"/>
    <w:semiHidden/>
    <w:unhideWhenUsed/>
    <w:rsid w:val="000B1D0C"/>
    <w:rPr>
      <w:sz w:val="20"/>
      <w:szCs w:val="20"/>
    </w:rPr>
  </w:style>
  <w:style w:type="character" w:customStyle="1" w:styleId="FootnoteTextChar">
    <w:name w:val="Footnote Text Char"/>
    <w:basedOn w:val="DefaultParagraphFont"/>
    <w:link w:val="FootnoteText"/>
    <w:uiPriority w:val="99"/>
    <w:semiHidden/>
    <w:rsid w:val="000B1D0C"/>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0B1D0C"/>
    <w:rPr>
      <w:vertAlign w:val="superscript"/>
    </w:rPr>
  </w:style>
  <w:style w:type="character" w:styleId="UnresolvedMention">
    <w:name w:val="Unresolved Mention"/>
    <w:basedOn w:val="DefaultParagraphFont"/>
    <w:uiPriority w:val="99"/>
    <w:semiHidden/>
    <w:unhideWhenUsed/>
    <w:rsid w:val="00B25360"/>
    <w:rPr>
      <w:color w:val="605E5C"/>
      <w:shd w:val="clear" w:color="auto" w:fill="E1DFDD"/>
    </w:rPr>
  </w:style>
  <w:style w:type="paragraph" w:customStyle="1" w:styleId="Reporttext">
    <w:name w:val="Report text"/>
    <w:link w:val="ReporttextChar"/>
    <w:rsid w:val="00E44E1A"/>
    <w:pPr>
      <w:spacing w:before="120" w:after="0" w:line="240" w:lineRule="auto"/>
    </w:pPr>
    <w:rPr>
      <w:rFonts w:ascii="Cambria" w:eastAsia="Times New Roman" w:hAnsi="Cambria" w:cs="Times New Roman"/>
      <w:szCs w:val="20"/>
    </w:rPr>
  </w:style>
  <w:style w:type="character" w:customStyle="1" w:styleId="ReporttextChar">
    <w:name w:val="Report text Char"/>
    <w:link w:val="Reporttext"/>
    <w:rsid w:val="00E44E1A"/>
    <w:rPr>
      <w:rFonts w:ascii="Cambria" w:eastAsia="Times New Roman" w:hAnsi="Cambria" w:cs="Times New Roman"/>
      <w:szCs w:val="20"/>
    </w:rPr>
  </w:style>
  <w:style w:type="paragraph" w:styleId="BalloonText">
    <w:name w:val="Balloon Text"/>
    <w:basedOn w:val="Normal"/>
    <w:link w:val="BalloonTextChar"/>
    <w:uiPriority w:val="99"/>
    <w:semiHidden/>
    <w:unhideWhenUsed/>
    <w:rsid w:val="00BF6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DC9"/>
    <w:rPr>
      <w:rFonts w:ascii="Segoe UI" w:eastAsia="Times New Roman" w:hAnsi="Segoe UI" w:cs="Segoe UI"/>
      <w:sz w:val="18"/>
      <w:szCs w:val="18"/>
      <w:lang w:val="en-GB"/>
    </w:rPr>
  </w:style>
  <w:style w:type="character" w:customStyle="1" w:styleId="Heading1Char">
    <w:name w:val="Heading 1 Char"/>
    <w:basedOn w:val="DefaultParagraphFont"/>
    <w:link w:val="Heading1"/>
    <w:uiPriority w:val="9"/>
    <w:rsid w:val="00661C9F"/>
    <w:rPr>
      <w:rFonts w:ascii="Arial" w:eastAsiaTheme="majorEastAsia" w:hAnsi="Arial" w:cstheme="majorBidi"/>
      <w:b/>
      <w:color w:val="0070C0"/>
      <w:sz w:val="32"/>
      <w:szCs w:val="32"/>
      <w:lang w:val="en-GB"/>
    </w:rPr>
  </w:style>
  <w:style w:type="paragraph" w:styleId="NoSpacing">
    <w:name w:val="No Spacing"/>
    <w:uiPriority w:val="1"/>
    <w:qFormat/>
    <w:rsid w:val="00155B45"/>
    <w:pPr>
      <w:spacing w:after="0"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E50E7A"/>
    <w:rPr>
      <w:sz w:val="16"/>
      <w:szCs w:val="16"/>
    </w:rPr>
  </w:style>
  <w:style w:type="paragraph" w:styleId="CommentText">
    <w:name w:val="annotation text"/>
    <w:basedOn w:val="Normal"/>
    <w:link w:val="CommentTextChar"/>
    <w:uiPriority w:val="99"/>
    <w:semiHidden/>
    <w:unhideWhenUsed/>
    <w:rsid w:val="00E50E7A"/>
    <w:rPr>
      <w:sz w:val="20"/>
      <w:szCs w:val="20"/>
    </w:rPr>
  </w:style>
  <w:style w:type="character" w:customStyle="1" w:styleId="CommentTextChar">
    <w:name w:val="Comment Text Char"/>
    <w:basedOn w:val="DefaultParagraphFont"/>
    <w:link w:val="CommentText"/>
    <w:uiPriority w:val="99"/>
    <w:semiHidden/>
    <w:rsid w:val="00E50E7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50E7A"/>
    <w:rPr>
      <w:b/>
      <w:bCs/>
    </w:rPr>
  </w:style>
  <w:style w:type="character" w:customStyle="1" w:styleId="CommentSubjectChar">
    <w:name w:val="Comment Subject Char"/>
    <w:basedOn w:val="CommentTextChar"/>
    <w:link w:val="CommentSubject"/>
    <w:uiPriority w:val="99"/>
    <w:semiHidden/>
    <w:rsid w:val="00E50E7A"/>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f-feph.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1" ma:contentTypeDescription="Create a new document." ma:contentTypeScope="" ma:versionID="ffcbf134fd9ff0305c7759c7db81fcf6">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88524bc2dad5354265473d4858e6398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2E6C46-0428-469E-9766-257DE91EDB80}">
  <ds:schemaRefs>
    <ds:schemaRef ds:uri="http://schemas.microsoft.com/office/2006/metadata/properties"/>
    <ds:schemaRef ds:uri="http://schemas.microsoft.com/office/infopath/2007/PartnerControls"/>
    <ds:schemaRef ds:uri="0fe2a510-a2c2-4b20-ace0-d2dc9aae6186"/>
    <ds:schemaRef ds:uri="ac37fd43-1c6c-4dd3-9001-a3de47387395"/>
  </ds:schemaRefs>
</ds:datastoreItem>
</file>

<file path=customXml/itemProps2.xml><?xml version="1.0" encoding="utf-8"?>
<ds:datastoreItem xmlns:ds="http://schemas.openxmlformats.org/officeDocument/2006/customXml" ds:itemID="{8E9D81AA-278E-4C00-B393-49AD84AA39E8}">
  <ds:schemaRefs>
    <ds:schemaRef ds:uri="http://schemas.openxmlformats.org/officeDocument/2006/bibliography"/>
  </ds:schemaRefs>
</ds:datastoreItem>
</file>

<file path=customXml/itemProps3.xml><?xml version="1.0" encoding="utf-8"?>
<ds:datastoreItem xmlns:ds="http://schemas.openxmlformats.org/officeDocument/2006/customXml" ds:itemID="{8D4DFE7B-5515-45FB-977C-F1AE6D74664A}">
  <ds:schemaRefs>
    <ds:schemaRef ds:uri="http://schemas.microsoft.com/sharepoint/v3/contenttype/forms"/>
  </ds:schemaRefs>
</ds:datastoreItem>
</file>

<file path=customXml/itemProps4.xml><?xml version="1.0" encoding="utf-8"?>
<ds:datastoreItem xmlns:ds="http://schemas.openxmlformats.org/officeDocument/2006/customXml" ds:itemID="{440FB195-7493-4AFA-B8B8-BA6C9586D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Steff</dc:creator>
  <cp:keywords/>
  <dc:description/>
  <cp:lastModifiedBy>Marion Steff</cp:lastModifiedBy>
  <cp:revision>25</cp:revision>
  <dcterms:created xsi:type="dcterms:W3CDTF">2020-02-19T17:53:00Z</dcterms:created>
  <dcterms:modified xsi:type="dcterms:W3CDTF">2024-04-05T15:59:00Z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MediaServiceImageTags">
    <vt:lpwstr/>
  </property>
</Properties>
</file>