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982E2" w14:textId="169DF855" w:rsidR="009B39E0" w:rsidRDefault="001D728F" w:rsidP="009B39E0">
      <w:pPr>
        <w:rPr>
          <w:lang w:val="en-GB" w:eastAsia="en-GB"/>
        </w:rPr>
      </w:pPr>
      <w:r w:rsidRPr="001D728F">
        <w:rPr>
          <w:rFonts w:ascii="Verdana" w:eastAsiaTheme="majorEastAsia" w:hAnsi="Verdana" w:cs="Times New Roman"/>
          <w:b/>
          <w:color w:val="0A77B3"/>
          <w:kern w:val="0"/>
          <w:sz w:val="32"/>
          <w:szCs w:val="32"/>
          <w:lang w:val="en-GB" w:eastAsia="en-GB"/>
          <w14:ligatures w14:val="none"/>
        </w:rPr>
        <w:t>Open letter to European Commissioner for Equality Hadja Lahbib: keep up the momentum on disability rights!</w:t>
      </w:r>
    </w:p>
    <w:p w14:paraId="07D435C3" w14:textId="2BB601E6" w:rsidR="009B39E0" w:rsidRPr="0030464F" w:rsidRDefault="00A7542D" w:rsidP="009B39E0">
      <w:pPr>
        <w:rPr>
          <w:rFonts w:cs="Arial"/>
          <w:szCs w:val="24"/>
          <w:lang w:val="en-GB" w:eastAsia="en-GB"/>
        </w:rPr>
      </w:pPr>
      <w:r w:rsidRPr="1FB0A26D">
        <w:rPr>
          <w:rFonts w:cs="Arial"/>
          <w:szCs w:val="24"/>
          <w:lang w:val="en-GB" w:eastAsia="en-GB"/>
        </w:rPr>
        <w:t>To:</w:t>
      </w:r>
    </w:p>
    <w:p w14:paraId="09766C11" w14:textId="5B327FD3" w:rsidR="00A7542D" w:rsidRPr="0030464F" w:rsidRDefault="00A7542D" w:rsidP="00A7542D">
      <w:pPr>
        <w:rPr>
          <w:rFonts w:cs="Arial"/>
          <w:szCs w:val="24"/>
          <w:lang w:val="en-GB" w:eastAsia="en-GB"/>
        </w:rPr>
      </w:pPr>
      <w:r w:rsidRPr="1FB0A26D">
        <w:rPr>
          <w:rFonts w:cs="Arial"/>
          <w:szCs w:val="24"/>
          <w:lang w:val="en-GB" w:eastAsia="en-GB"/>
        </w:rPr>
        <w:t>Commissioner Hadja Lahbib, European Commissioner for Equality; Preparedness and Crisis Management;</w:t>
      </w:r>
    </w:p>
    <w:p w14:paraId="42CCC3CC" w14:textId="52F737C9" w:rsidR="00A7542D" w:rsidRPr="00C71062" w:rsidRDefault="00A7542D" w:rsidP="00A7542D">
      <w:pPr>
        <w:rPr>
          <w:rFonts w:cs="Arial"/>
          <w:szCs w:val="24"/>
          <w:lang w:val="en-GB" w:eastAsia="en-GB"/>
        </w:rPr>
      </w:pPr>
      <w:r w:rsidRPr="1FB0A26D">
        <w:rPr>
          <w:rFonts w:cs="Arial"/>
          <w:szCs w:val="24"/>
          <w:lang w:val="en-GB" w:eastAsia="en-GB"/>
        </w:rPr>
        <w:t>Dear Commissioner,</w:t>
      </w:r>
    </w:p>
    <w:p w14:paraId="6019D8B2" w14:textId="6D26AF7E" w:rsidR="00361ACC" w:rsidRDefault="00651C07" w:rsidP="1FB0A26D">
      <w:pPr>
        <w:rPr>
          <w:rFonts w:cs="Arial"/>
          <w:szCs w:val="24"/>
          <w:lang w:val="en-GB" w:eastAsia="en-GB"/>
        </w:rPr>
      </w:pPr>
      <w:r w:rsidRPr="1FB0A26D">
        <w:rPr>
          <w:rFonts w:cs="Arial"/>
          <w:szCs w:val="24"/>
          <w:lang w:val="en-GB" w:eastAsia="en-GB"/>
        </w:rPr>
        <w:t>On behalf of the E</w:t>
      </w:r>
      <w:r w:rsidR="00361ACC" w:rsidRPr="1FB0A26D">
        <w:rPr>
          <w:rFonts w:cs="Arial"/>
          <w:szCs w:val="24"/>
          <w:lang w:val="en-GB" w:eastAsia="en-GB"/>
        </w:rPr>
        <w:t>uropean Disability movement, we would like to congratulate you</w:t>
      </w:r>
      <w:r w:rsidR="00E8108E" w:rsidRPr="1FB0A26D">
        <w:rPr>
          <w:rFonts w:cs="Arial"/>
          <w:szCs w:val="24"/>
          <w:lang w:val="en-GB" w:eastAsia="en-GB"/>
        </w:rPr>
        <w:t xml:space="preserve"> on your appointment and affirm our support and cooperation in</w:t>
      </w:r>
      <w:r w:rsidR="00361ACC" w:rsidRPr="1FB0A26D">
        <w:rPr>
          <w:rFonts w:cs="Arial"/>
          <w:szCs w:val="24"/>
          <w:lang w:val="en-GB" w:eastAsia="en-GB"/>
        </w:rPr>
        <w:t xml:space="preserve"> advancing disability rights in the EU.</w:t>
      </w:r>
    </w:p>
    <w:p w14:paraId="57B37514" w14:textId="35EEDCB4" w:rsidR="00B13B85" w:rsidRDefault="00651C07" w:rsidP="00A7542D">
      <w:pPr>
        <w:rPr>
          <w:rFonts w:cs="Arial"/>
          <w:szCs w:val="24"/>
          <w:lang w:val="en-GB" w:eastAsia="en-GB"/>
        </w:rPr>
      </w:pPr>
      <w:r w:rsidRPr="1FB0A26D">
        <w:rPr>
          <w:rFonts w:cs="Arial"/>
          <w:szCs w:val="24"/>
          <w:lang w:val="en-GB" w:eastAsia="en-GB"/>
        </w:rPr>
        <w:t xml:space="preserve">As you know, </w:t>
      </w:r>
      <w:r w:rsidR="00C778A9" w:rsidRPr="1FB0A26D">
        <w:rPr>
          <w:rFonts w:cs="Arial"/>
          <w:szCs w:val="24"/>
          <w:lang w:val="en-GB" w:eastAsia="en-GB"/>
        </w:rPr>
        <w:t>there are over 100 million persons with disabilities living in the EU</w:t>
      </w:r>
      <w:r w:rsidR="00361ACC" w:rsidRPr="1FB0A26D">
        <w:rPr>
          <w:rFonts w:cs="Arial"/>
          <w:szCs w:val="24"/>
          <w:lang w:val="en-GB" w:eastAsia="en-GB"/>
        </w:rPr>
        <w:t>,</w:t>
      </w:r>
      <w:r w:rsidR="00C778A9" w:rsidRPr="1FB0A26D">
        <w:rPr>
          <w:rFonts w:cs="Arial"/>
          <w:szCs w:val="24"/>
          <w:lang w:val="en-GB" w:eastAsia="en-GB"/>
        </w:rPr>
        <w:t xml:space="preserve"> and significant challenges remain to guarantee </w:t>
      </w:r>
      <w:r w:rsidR="484474B5" w:rsidRPr="1FB0A26D">
        <w:rPr>
          <w:rFonts w:cs="Arial"/>
          <w:szCs w:val="24"/>
          <w:lang w:val="en-GB" w:eastAsia="en-GB"/>
        </w:rPr>
        <w:t>our</w:t>
      </w:r>
      <w:r w:rsidR="00C778A9" w:rsidRPr="1FB0A26D">
        <w:rPr>
          <w:rFonts w:cs="Arial"/>
          <w:szCs w:val="24"/>
          <w:lang w:val="en-GB" w:eastAsia="en-GB"/>
        </w:rPr>
        <w:t xml:space="preserve"> rights and inclusion in society</w:t>
      </w:r>
      <w:r w:rsidR="00B13B85" w:rsidRPr="1FB0A26D">
        <w:rPr>
          <w:rFonts w:cs="Arial"/>
          <w:szCs w:val="24"/>
          <w:lang w:val="en-GB" w:eastAsia="en-GB"/>
        </w:rPr>
        <w:t>:</w:t>
      </w:r>
    </w:p>
    <w:p w14:paraId="278F35B8" w14:textId="3607156B" w:rsidR="00B13B85" w:rsidRDefault="00C778A9" w:rsidP="00B13B85">
      <w:pPr>
        <w:pStyle w:val="ListParagraph"/>
        <w:numPr>
          <w:ilvl w:val="0"/>
          <w:numId w:val="1"/>
        </w:numPr>
        <w:rPr>
          <w:rFonts w:cs="Arial"/>
          <w:szCs w:val="24"/>
          <w:lang w:val="en-GB" w:eastAsia="en-GB"/>
        </w:rPr>
      </w:pPr>
      <w:r w:rsidRPr="1FB0A26D">
        <w:rPr>
          <w:rFonts w:cs="Arial"/>
          <w:szCs w:val="24"/>
          <w:lang w:val="en-GB" w:eastAsia="en-GB"/>
        </w:rPr>
        <w:t xml:space="preserve">28.4% of persons with disabilities remain at risk of poverty and social exclusion, compared to 17.8% of those without disabilities. </w:t>
      </w:r>
    </w:p>
    <w:p w14:paraId="1979D363" w14:textId="6129984C" w:rsidR="006E4694" w:rsidRDefault="00DD746D" w:rsidP="00B13B85">
      <w:pPr>
        <w:pStyle w:val="ListParagraph"/>
        <w:numPr>
          <w:ilvl w:val="0"/>
          <w:numId w:val="1"/>
        </w:numPr>
        <w:rPr>
          <w:rFonts w:cs="Arial"/>
          <w:szCs w:val="24"/>
          <w:lang w:val="en-GB" w:eastAsia="en-GB"/>
        </w:rPr>
      </w:pPr>
      <w:r>
        <w:rPr>
          <w:rFonts w:cs="Arial"/>
          <w:szCs w:val="24"/>
          <w:lang w:val="en-GB" w:eastAsia="en-GB"/>
        </w:rPr>
        <w:t>O</w:t>
      </w:r>
      <w:r w:rsidRPr="00DD746D">
        <w:rPr>
          <w:rFonts w:cs="Arial"/>
          <w:szCs w:val="24"/>
          <w:lang w:val="en-GB" w:eastAsia="en-GB"/>
        </w:rPr>
        <w:t>nly 50.6% of men and 45.9% of women with disabilities are employed, often in part-time or low-paid jobs.</w:t>
      </w:r>
    </w:p>
    <w:p w14:paraId="7323FE98" w14:textId="3D8C9FA1" w:rsidR="00631CE6" w:rsidRDefault="40E215EE" w:rsidP="00B13B85">
      <w:pPr>
        <w:pStyle w:val="ListParagraph"/>
        <w:numPr>
          <w:ilvl w:val="0"/>
          <w:numId w:val="1"/>
        </w:numPr>
        <w:rPr>
          <w:rFonts w:cs="Arial"/>
          <w:szCs w:val="24"/>
          <w:lang w:val="en-GB" w:eastAsia="en-GB"/>
        </w:rPr>
      </w:pPr>
      <w:r w:rsidRPr="1FB0A26D">
        <w:rPr>
          <w:rFonts w:cs="Arial"/>
          <w:szCs w:val="24"/>
          <w:lang w:val="en-GB" w:eastAsia="en-GB"/>
        </w:rPr>
        <w:t>1</w:t>
      </w:r>
      <w:r w:rsidR="00114F0F">
        <w:rPr>
          <w:rFonts w:cs="Arial"/>
          <w:szCs w:val="24"/>
          <w:lang w:val="en-GB" w:eastAsia="en-GB"/>
        </w:rPr>
        <w:t>.</w:t>
      </w:r>
      <w:r w:rsidRPr="1FB0A26D">
        <w:rPr>
          <w:rFonts w:cs="Arial"/>
          <w:szCs w:val="24"/>
          <w:lang w:val="en-GB" w:eastAsia="en-GB"/>
        </w:rPr>
        <w:t xml:space="preserve">4 million </w:t>
      </w:r>
      <w:r w:rsidR="4ECFD904" w:rsidRPr="1FB0A26D">
        <w:rPr>
          <w:rFonts w:cs="Arial"/>
          <w:szCs w:val="24"/>
          <w:lang w:val="en-GB" w:eastAsia="en-GB"/>
        </w:rPr>
        <w:t xml:space="preserve">persons with </w:t>
      </w:r>
      <w:r w:rsidR="00664DAA">
        <w:rPr>
          <w:rFonts w:cs="Arial"/>
          <w:szCs w:val="24"/>
          <w:lang w:val="en-GB" w:eastAsia="en-GB"/>
        </w:rPr>
        <w:t xml:space="preserve">disabilities </w:t>
      </w:r>
      <w:r w:rsidR="01B2633F" w:rsidRPr="1FB0A26D">
        <w:rPr>
          <w:rFonts w:cs="Arial"/>
          <w:szCs w:val="24"/>
          <w:lang w:val="en-GB" w:eastAsia="en-GB"/>
        </w:rPr>
        <w:t>in the EU</w:t>
      </w:r>
      <w:r w:rsidR="4ECFD904" w:rsidRPr="1FB0A26D">
        <w:rPr>
          <w:rFonts w:cs="Arial"/>
          <w:szCs w:val="24"/>
          <w:lang w:val="en-GB" w:eastAsia="en-GB"/>
        </w:rPr>
        <w:t xml:space="preserve"> are confined to segregating institutions</w:t>
      </w:r>
      <w:r w:rsidR="00631CE6">
        <w:rPr>
          <w:rFonts w:cs="Arial"/>
          <w:szCs w:val="24"/>
          <w:lang w:val="en-GB" w:eastAsia="en-GB"/>
        </w:rPr>
        <w:t>.</w:t>
      </w:r>
      <w:r w:rsidR="4ECFD904" w:rsidRPr="1FB0A26D">
        <w:rPr>
          <w:rFonts w:cs="Arial"/>
          <w:szCs w:val="24"/>
          <w:lang w:val="en-GB" w:eastAsia="en-GB"/>
        </w:rPr>
        <w:t xml:space="preserve"> </w:t>
      </w:r>
    </w:p>
    <w:p w14:paraId="52CB70BD" w14:textId="4A222864" w:rsidR="003A153E" w:rsidRPr="0028104C" w:rsidRDefault="00B13B85" w:rsidP="00EE09A3">
      <w:pPr>
        <w:pStyle w:val="ListParagraph"/>
        <w:numPr>
          <w:ilvl w:val="0"/>
          <w:numId w:val="1"/>
        </w:numPr>
        <w:rPr>
          <w:rFonts w:cs="Arial"/>
          <w:szCs w:val="24"/>
          <w:lang w:val="en-GB" w:eastAsia="en-GB"/>
        </w:rPr>
      </w:pPr>
      <w:r w:rsidRPr="1FB0A26D">
        <w:rPr>
          <w:rFonts w:cs="Arial"/>
          <w:szCs w:val="24"/>
          <w:lang w:val="en-GB" w:eastAsia="en-GB"/>
        </w:rPr>
        <w:t>Only 29.4% attain a tertiary degree compared to 43.8% without disabilities.</w:t>
      </w:r>
    </w:p>
    <w:p w14:paraId="710C50D5" w14:textId="05EDF88D" w:rsidR="0028104C" w:rsidRDefault="0028104C" w:rsidP="00B13B85">
      <w:pPr>
        <w:rPr>
          <w:rFonts w:cs="Arial"/>
          <w:szCs w:val="24"/>
          <w:lang w:val="en-GB" w:eastAsia="en-GB"/>
        </w:rPr>
      </w:pPr>
      <w:r w:rsidRPr="0028104C">
        <w:rPr>
          <w:rFonts w:cs="Arial"/>
          <w:szCs w:val="24"/>
          <w:lang w:val="en-GB" w:eastAsia="en-GB"/>
        </w:rPr>
        <w:t>In addition, many barriers in the physical and digital world still prevent many persons with disabilities from enjoying full and effective participation on an equal basis with others. And many persons with disabilities continue to experience discrimination.</w:t>
      </w:r>
    </w:p>
    <w:p w14:paraId="01EE6523" w14:textId="1759F4AD" w:rsidR="00A63695" w:rsidRDefault="77D9149F" w:rsidP="00B13B85">
      <w:pPr>
        <w:rPr>
          <w:rFonts w:cs="Arial"/>
          <w:szCs w:val="24"/>
          <w:lang w:val="en-GB" w:eastAsia="en-GB"/>
        </w:rPr>
      </w:pPr>
      <w:r w:rsidRPr="00FE54E3">
        <w:rPr>
          <w:rFonts w:cs="Arial"/>
          <w:szCs w:val="24"/>
          <w:lang w:val="en-GB" w:eastAsia="en-GB"/>
        </w:rPr>
        <w:t xml:space="preserve">The </w:t>
      </w:r>
      <w:r w:rsidR="000D6428" w:rsidRPr="00FE54E3">
        <w:rPr>
          <w:rFonts w:cs="Arial"/>
          <w:szCs w:val="24"/>
          <w:lang w:val="en-GB" w:eastAsia="en-GB"/>
        </w:rPr>
        <w:t>las</w:t>
      </w:r>
      <w:r w:rsidR="00E63C82" w:rsidRPr="00FE54E3">
        <w:rPr>
          <w:rFonts w:cs="Arial"/>
          <w:szCs w:val="24"/>
          <w:lang w:val="en-GB" w:eastAsia="en-GB"/>
        </w:rPr>
        <w:t xml:space="preserve">t mandate, under the leadership of the </w:t>
      </w:r>
      <w:r w:rsidRPr="00FE54E3">
        <w:rPr>
          <w:rFonts w:cs="Arial"/>
          <w:szCs w:val="24"/>
          <w:lang w:val="en-GB" w:eastAsia="en-GB"/>
        </w:rPr>
        <w:t>first</w:t>
      </w:r>
      <w:r w:rsidR="000D6428" w:rsidRPr="00FE54E3">
        <w:rPr>
          <w:rFonts w:cs="Arial"/>
          <w:szCs w:val="24"/>
          <w:lang w:val="en-GB" w:eastAsia="en-GB"/>
        </w:rPr>
        <w:t>-</w:t>
      </w:r>
      <w:r w:rsidRPr="00FE54E3">
        <w:rPr>
          <w:rFonts w:cs="Arial"/>
          <w:szCs w:val="24"/>
          <w:lang w:val="en-GB" w:eastAsia="en-GB"/>
        </w:rPr>
        <w:t>ever Commission</w:t>
      </w:r>
      <w:r w:rsidR="000D6428" w:rsidRPr="00FE54E3">
        <w:rPr>
          <w:rFonts w:cs="Arial"/>
          <w:szCs w:val="24"/>
          <w:lang w:val="en-GB" w:eastAsia="en-GB"/>
        </w:rPr>
        <w:t>er</w:t>
      </w:r>
      <w:r w:rsidRPr="00FE54E3">
        <w:rPr>
          <w:rFonts w:cs="Arial"/>
          <w:szCs w:val="24"/>
          <w:lang w:val="en-GB" w:eastAsia="en-GB"/>
        </w:rPr>
        <w:t xml:space="preserve"> for Equality</w:t>
      </w:r>
      <w:r w:rsidR="00E63C82" w:rsidRPr="00FE54E3">
        <w:rPr>
          <w:rFonts w:cs="Arial"/>
          <w:szCs w:val="24"/>
          <w:lang w:val="en-GB" w:eastAsia="en-GB"/>
        </w:rPr>
        <w:t>, saw</w:t>
      </w:r>
      <w:r w:rsidRPr="00FE54E3">
        <w:rPr>
          <w:rFonts w:cs="Arial"/>
          <w:szCs w:val="24"/>
          <w:lang w:val="en-GB" w:eastAsia="en-GB"/>
        </w:rPr>
        <w:t xml:space="preserve"> </w:t>
      </w:r>
      <w:r w:rsidR="00B13B85" w:rsidRPr="00FE54E3">
        <w:rPr>
          <w:rFonts w:cs="Arial"/>
          <w:szCs w:val="24"/>
          <w:lang w:val="en-GB" w:eastAsia="en-GB"/>
        </w:rPr>
        <w:t xml:space="preserve">good progress </w:t>
      </w:r>
      <w:r w:rsidR="00C82C83" w:rsidRPr="00FE54E3">
        <w:rPr>
          <w:rFonts w:cs="Arial"/>
          <w:szCs w:val="24"/>
          <w:lang w:val="en-GB" w:eastAsia="en-GB"/>
        </w:rPr>
        <w:t>in asserting</w:t>
      </w:r>
      <w:r w:rsidR="00E63C82" w:rsidRPr="00FE54E3">
        <w:rPr>
          <w:rFonts w:cs="Arial"/>
          <w:szCs w:val="24"/>
          <w:lang w:val="en-GB" w:eastAsia="en-GB"/>
        </w:rPr>
        <w:t xml:space="preserve"> our</w:t>
      </w:r>
      <w:r w:rsidR="28DB2518" w:rsidRPr="00FE54E3">
        <w:rPr>
          <w:rFonts w:cs="Arial"/>
          <w:szCs w:val="24"/>
          <w:lang w:val="en-GB" w:eastAsia="en-GB"/>
        </w:rPr>
        <w:t xml:space="preserve"> rights</w:t>
      </w:r>
      <w:r w:rsidR="00EE622F" w:rsidRPr="00FE54E3">
        <w:rPr>
          <w:rFonts w:cs="Arial"/>
          <w:szCs w:val="24"/>
          <w:lang w:val="en-GB" w:eastAsia="en-GB"/>
        </w:rPr>
        <w:t xml:space="preserve">, in line with the </w:t>
      </w:r>
      <w:r w:rsidR="00BA6609" w:rsidRPr="00FE54E3">
        <w:rPr>
          <w:rFonts w:cs="Arial"/>
          <w:szCs w:val="24"/>
          <w:lang w:val="en-GB" w:eastAsia="en-GB"/>
        </w:rPr>
        <w:t>UN Convention on the Rights of Persons with Disabilities</w:t>
      </w:r>
      <w:r w:rsidR="00FE54E3" w:rsidRPr="00FE54E3">
        <w:rPr>
          <w:rFonts w:cs="Arial"/>
          <w:szCs w:val="24"/>
          <w:lang w:val="en-GB" w:eastAsia="en-GB"/>
        </w:rPr>
        <w:t xml:space="preserve">, </w:t>
      </w:r>
      <w:r w:rsidR="00BA6609" w:rsidRPr="00FE54E3">
        <w:rPr>
          <w:rFonts w:cs="Arial"/>
          <w:szCs w:val="24"/>
          <w:lang w:val="en-GB" w:eastAsia="en-GB"/>
        </w:rPr>
        <w:t xml:space="preserve">ratified by the </w:t>
      </w:r>
      <w:r w:rsidR="009665E1" w:rsidRPr="00FE54E3">
        <w:rPr>
          <w:rFonts w:cs="Arial"/>
          <w:szCs w:val="24"/>
          <w:lang w:val="en-GB" w:eastAsia="en-GB"/>
        </w:rPr>
        <w:t xml:space="preserve">EU and </w:t>
      </w:r>
      <w:r w:rsidR="00FE54E3" w:rsidRPr="00FE54E3">
        <w:rPr>
          <w:rFonts w:cs="Arial"/>
          <w:szCs w:val="24"/>
          <w:lang w:val="en-GB" w:eastAsia="en-GB"/>
        </w:rPr>
        <w:t xml:space="preserve">all </w:t>
      </w:r>
      <w:r w:rsidR="009665E1" w:rsidRPr="00FE54E3">
        <w:rPr>
          <w:rFonts w:cs="Arial"/>
          <w:szCs w:val="24"/>
          <w:lang w:val="en-GB" w:eastAsia="en-GB"/>
        </w:rPr>
        <w:t>Member States</w:t>
      </w:r>
      <w:r w:rsidR="002F580F">
        <w:rPr>
          <w:rFonts w:cs="Arial"/>
          <w:szCs w:val="24"/>
          <w:lang w:val="en-GB" w:eastAsia="en-GB"/>
        </w:rPr>
        <w:t>.</w:t>
      </w:r>
      <w:r w:rsidR="00E63C82">
        <w:rPr>
          <w:rFonts w:cs="Arial"/>
          <w:szCs w:val="24"/>
          <w:lang w:val="en-GB" w:eastAsia="en-GB"/>
        </w:rPr>
        <w:t xml:space="preserve"> T</w:t>
      </w:r>
      <w:r w:rsidR="28DB2518" w:rsidRPr="1FB0A26D">
        <w:rPr>
          <w:rFonts w:cs="Arial"/>
          <w:szCs w:val="24"/>
          <w:lang w:val="en-GB" w:eastAsia="en-GB"/>
        </w:rPr>
        <w:t xml:space="preserve">his was assured by </w:t>
      </w:r>
      <w:r w:rsidR="000004DE">
        <w:rPr>
          <w:rFonts w:cs="Arial"/>
          <w:szCs w:val="24"/>
          <w:lang w:val="en-GB" w:eastAsia="en-GB"/>
        </w:rPr>
        <w:t>the adoption of the EU</w:t>
      </w:r>
      <w:r w:rsidR="28DB2518" w:rsidRPr="1FB0A26D">
        <w:rPr>
          <w:rFonts w:cs="Arial"/>
          <w:szCs w:val="24"/>
          <w:lang w:val="en-GB" w:eastAsia="en-GB"/>
        </w:rPr>
        <w:t xml:space="preserve"> </w:t>
      </w:r>
      <w:r w:rsidR="00B13B85" w:rsidRPr="1FB0A26D">
        <w:rPr>
          <w:rFonts w:cs="Arial"/>
          <w:szCs w:val="24"/>
          <w:lang w:val="en-GB" w:eastAsia="en-GB"/>
        </w:rPr>
        <w:t>Strategy for the Rights of Persons with Disabilities</w:t>
      </w:r>
      <w:r w:rsidR="000004DE">
        <w:rPr>
          <w:rFonts w:cs="Arial"/>
          <w:szCs w:val="24"/>
          <w:lang w:val="en-GB" w:eastAsia="en-GB"/>
        </w:rPr>
        <w:t xml:space="preserve"> 2021-2030,</w:t>
      </w:r>
      <w:r w:rsidR="71532458" w:rsidRPr="1FB0A26D">
        <w:rPr>
          <w:rFonts w:cs="Arial"/>
          <w:szCs w:val="24"/>
          <w:lang w:val="en-GB" w:eastAsia="en-GB"/>
        </w:rPr>
        <w:t xml:space="preserve"> </w:t>
      </w:r>
      <w:r w:rsidR="002F580F">
        <w:rPr>
          <w:rFonts w:cs="Arial"/>
          <w:szCs w:val="24"/>
          <w:lang w:val="en-GB" w:eastAsia="en-GB"/>
        </w:rPr>
        <w:t xml:space="preserve">especially through </w:t>
      </w:r>
      <w:r w:rsidR="71532458" w:rsidRPr="1FB0A26D">
        <w:rPr>
          <w:rFonts w:cs="Arial"/>
          <w:szCs w:val="24"/>
          <w:lang w:val="en-GB" w:eastAsia="en-GB"/>
        </w:rPr>
        <w:t xml:space="preserve">a list of </w:t>
      </w:r>
      <w:r w:rsidR="0081202D">
        <w:rPr>
          <w:rFonts w:cs="Arial"/>
          <w:szCs w:val="24"/>
          <w:lang w:val="en-GB" w:eastAsia="en-GB"/>
        </w:rPr>
        <w:t xml:space="preserve">specific </w:t>
      </w:r>
      <w:r w:rsidR="004D4493">
        <w:rPr>
          <w:rFonts w:cs="Arial"/>
          <w:szCs w:val="24"/>
          <w:lang w:val="en-GB" w:eastAsia="en-GB"/>
        </w:rPr>
        <w:t xml:space="preserve">flagship initiatives and </w:t>
      </w:r>
      <w:r w:rsidR="71532458" w:rsidRPr="1FB0A26D">
        <w:rPr>
          <w:rFonts w:cs="Arial"/>
          <w:szCs w:val="24"/>
          <w:lang w:val="en-GB" w:eastAsia="en-GB"/>
        </w:rPr>
        <w:t>actions</w:t>
      </w:r>
      <w:r w:rsidR="00AF76F4">
        <w:rPr>
          <w:rFonts w:cs="Arial"/>
          <w:szCs w:val="24"/>
          <w:lang w:val="en-GB" w:eastAsia="en-GB"/>
        </w:rPr>
        <w:t xml:space="preserve"> after meaningfully consulting </w:t>
      </w:r>
      <w:r w:rsidR="00E63B20">
        <w:rPr>
          <w:rFonts w:cs="Arial"/>
          <w:szCs w:val="24"/>
          <w:lang w:val="en-GB" w:eastAsia="en-GB"/>
        </w:rPr>
        <w:t>representative organisations of persons with disabilities</w:t>
      </w:r>
      <w:r w:rsidR="71532458" w:rsidRPr="1FB0A26D">
        <w:rPr>
          <w:rFonts w:cs="Arial"/>
          <w:szCs w:val="24"/>
          <w:lang w:val="en-GB" w:eastAsia="en-GB"/>
        </w:rPr>
        <w:t xml:space="preserve">. This </w:t>
      </w:r>
      <w:r w:rsidR="00E63C82">
        <w:rPr>
          <w:rFonts w:cs="Arial"/>
          <w:szCs w:val="24"/>
          <w:lang w:val="en-GB" w:eastAsia="en-GB"/>
        </w:rPr>
        <w:t>Strategy led</w:t>
      </w:r>
      <w:r w:rsidR="00E63C82" w:rsidRPr="1FB0A26D">
        <w:rPr>
          <w:rFonts w:cs="Arial"/>
          <w:szCs w:val="24"/>
          <w:lang w:val="en-GB" w:eastAsia="en-GB"/>
        </w:rPr>
        <w:t xml:space="preserve"> </w:t>
      </w:r>
      <w:r w:rsidR="71532458" w:rsidRPr="1FB0A26D">
        <w:rPr>
          <w:rFonts w:cs="Arial"/>
          <w:szCs w:val="24"/>
          <w:lang w:val="en-GB" w:eastAsia="en-GB"/>
        </w:rPr>
        <w:t xml:space="preserve">to </w:t>
      </w:r>
      <w:r w:rsidR="00E63C82">
        <w:rPr>
          <w:rFonts w:cs="Arial"/>
          <w:szCs w:val="24"/>
          <w:lang w:val="en-GB" w:eastAsia="en-GB"/>
        </w:rPr>
        <w:t xml:space="preserve">important </w:t>
      </w:r>
      <w:r w:rsidR="00C93C45">
        <w:rPr>
          <w:rFonts w:cs="Arial"/>
          <w:szCs w:val="24"/>
          <w:lang w:val="en-GB" w:eastAsia="en-GB"/>
        </w:rPr>
        <w:t>achievements</w:t>
      </w:r>
      <w:r w:rsidR="71532458" w:rsidRPr="1FB0A26D">
        <w:rPr>
          <w:rFonts w:cs="Arial"/>
          <w:szCs w:val="24"/>
          <w:lang w:val="en-GB" w:eastAsia="en-GB"/>
        </w:rPr>
        <w:t xml:space="preserve">, </w:t>
      </w:r>
      <w:r w:rsidR="00A63695">
        <w:rPr>
          <w:rFonts w:cs="Arial"/>
          <w:szCs w:val="24"/>
          <w:lang w:val="en-GB" w:eastAsia="en-GB"/>
        </w:rPr>
        <w:t xml:space="preserve">such as </w:t>
      </w:r>
      <w:r w:rsidR="71532458" w:rsidRPr="1FB0A26D">
        <w:rPr>
          <w:rFonts w:cs="Arial"/>
          <w:szCs w:val="24"/>
          <w:lang w:val="en-GB" w:eastAsia="en-GB"/>
        </w:rPr>
        <w:t>the adoption of</w:t>
      </w:r>
      <w:r w:rsidR="00B13B85" w:rsidRPr="1FB0A26D">
        <w:rPr>
          <w:rFonts w:cs="Arial"/>
          <w:szCs w:val="24"/>
          <w:lang w:val="en-GB" w:eastAsia="en-GB"/>
        </w:rPr>
        <w:t xml:space="preserve"> the European Disability Card and Parking Card</w:t>
      </w:r>
      <w:r w:rsidR="4A404DAC" w:rsidRPr="1FB0A26D">
        <w:rPr>
          <w:rFonts w:cs="Arial"/>
          <w:szCs w:val="24"/>
          <w:lang w:val="en-GB" w:eastAsia="en-GB"/>
        </w:rPr>
        <w:t xml:space="preserve">. </w:t>
      </w:r>
    </w:p>
    <w:p w14:paraId="02018AFC" w14:textId="00559DFF" w:rsidR="00B13B85" w:rsidRPr="00DB0B17" w:rsidRDefault="00602F0B" w:rsidP="00B13B85">
      <w:pPr>
        <w:rPr>
          <w:rFonts w:cs="Arial"/>
          <w:szCs w:val="24"/>
          <w:lang w:val="en-GB" w:eastAsia="en-GB"/>
        </w:rPr>
      </w:pPr>
      <w:r w:rsidRPr="4DC7C454">
        <w:rPr>
          <w:rFonts w:cs="Arial"/>
          <w:szCs w:val="24"/>
          <w:lang w:val="en-GB" w:eastAsia="en-GB"/>
        </w:rPr>
        <w:t xml:space="preserve">Given that </w:t>
      </w:r>
      <w:r w:rsidR="004D4493" w:rsidRPr="4DC7C454">
        <w:rPr>
          <w:rFonts w:cs="Arial"/>
          <w:szCs w:val="24"/>
          <w:lang w:val="en-GB" w:eastAsia="en-GB"/>
        </w:rPr>
        <w:t xml:space="preserve">the </w:t>
      </w:r>
      <w:r w:rsidRPr="4DC7C454">
        <w:rPr>
          <w:rFonts w:cs="Arial"/>
          <w:szCs w:val="24"/>
          <w:lang w:val="en-GB" w:eastAsia="en-GB"/>
        </w:rPr>
        <w:t>Strategy</w:t>
      </w:r>
      <w:r w:rsidR="004D4493" w:rsidRPr="4DC7C454">
        <w:rPr>
          <w:rFonts w:cs="Arial"/>
          <w:szCs w:val="24"/>
          <w:lang w:val="en-GB" w:eastAsia="en-GB"/>
        </w:rPr>
        <w:t xml:space="preserve"> lacks</w:t>
      </w:r>
      <w:r w:rsidR="482F2EF1" w:rsidRPr="4DC7C454">
        <w:rPr>
          <w:rFonts w:cs="Arial"/>
          <w:szCs w:val="24"/>
          <w:lang w:val="en-GB" w:eastAsia="en-GB"/>
        </w:rPr>
        <w:t xml:space="preserve"> flagship</w:t>
      </w:r>
      <w:r w:rsidR="004D4493" w:rsidRPr="4DC7C454">
        <w:rPr>
          <w:rFonts w:cs="Arial"/>
          <w:szCs w:val="24"/>
          <w:lang w:val="en-GB" w:eastAsia="en-GB"/>
        </w:rPr>
        <w:t xml:space="preserve"> initiatives after </w:t>
      </w:r>
      <w:r w:rsidR="00E63C82" w:rsidRPr="4DC7C454">
        <w:rPr>
          <w:rFonts w:cs="Arial"/>
          <w:szCs w:val="24"/>
          <w:lang w:val="en-GB" w:eastAsia="en-GB"/>
        </w:rPr>
        <w:t>this year</w:t>
      </w:r>
      <w:r w:rsidR="004D4493" w:rsidRPr="4DC7C454">
        <w:rPr>
          <w:rFonts w:cs="Arial"/>
          <w:szCs w:val="24"/>
          <w:lang w:val="en-GB" w:eastAsia="en-GB"/>
        </w:rPr>
        <w:t>,</w:t>
      </w:r>
      <w:r w:rsidRPr="4DC7C454">
        <w:rPr>
          <w:rFonts w:cs="Arial"/>
          <w:szCs w:val="24"/>
          <w:lang w:val="en-GB" w:eastAsia="en-GB"/>
        </w:rPr>
        <w:t xml:space="preserve"> </w:t>
      </w:r>
      <w:r w:rsidR="004D4493" w:rsidRPr="4DC7C454">
        <w:rPr>
          <w:rFonts w:cs="Arial"/>
          <w:szCs w:val="24"/>
          <w:lang w:val="en-GB" w:eastAsia="en-GB"/>
        </w:rPr>
        <w:t>i</w:t>
      </w:r>
      <w:r w:rsidR="4A404DAC" w:rsidRPr="4DC7C454">
        <w:rPr>
          <w:rFonts w:cs="Arial"/>
          <w:szCs w:val="24"/>
          <w:lang w:val="en-GB" w:eastAsia="en-GB"/>
        </w:rPr>
        <w:t xml:space="preserve">t is our highest priority that </w:t>
      </w:r>
      <w:r w:rsidR="77209694" w:rsidRPr="4DC7C454">
        <w:rPr>
          <w:rFonts w:cs="Arial"/>
          <w:szCs w:val="24"/>
          <w:lang w:val="en-GB" w:eastAsia="en-GB"/>
        </w:rPr>
        <w:t xml:space="preserve">you </w:t>
      </w:r>
      <w:r w:rsidR="00BF0655" w:rsidRPr="4DC7C454">
        <w:rPr>
          <w:rFonts w:cs="Arial"/>
          <w:szCs w:val="24"/>
          <w:lang w:val="en-GB" w:eastAsia="en-GB"/>
        </w:rPr>
        <w:t xml:space="preserve">swiftly </w:t>
      </w:r>
      <w:r w:rsidR="77209694" w:rsidRPr="4DC7C454">
        <w:rPr>
          <w:rFonts w:cs="Arial"/>
          <w:szCs w:val="24"/>
          <w:lang w:val="en-GB" w:eastAsia="en-GB"/>
        </w:rPr>
        <w:t xml:space="preserve">adopt </w:t>
      </w:r>
      <w:r w:rsidR="4A404DAC" w:rsidRPr="4DC7C454">
        <w:rPr>
          <w:rFonts w:cs="Arial"/>
          <w:szCs w:val="24"/>
          <w:lang w:val="en-GB" w:eastAsia="en-GB"/>
        </w:rPr>
        <w:t xml:space="preserve">a </w:t>
      </w:r>
      <w:r w:rsidR="002F580F" w:rsidRPr="4DC7C454">
        <w:rPr>
          <w:rFonts w:cs="Arial"/>
          <w:szCs w:val="24"/>
          <w:lang w:val="en-GB" w:eastAsia="en-GB"/>
        </w:rPr>
        <w:t xml:space="preserve">new </w:t>
      </w:r>
      <w:r w:rsidR="4A404DAC" w:rsidRPr="4DC7C454">
        <w:rPr>
          <w:rFonts w:cs="Arial"/>
          <w:szCs w:val="24"/>
          <w:lang w:val="en-GB" w:eastAsia="en-GB"/>
        </w:rPr>
        <w:t>set of actions</w:t>
      </w:r>
      <w:r w:rsidR="00B10061" w:rsidRPr="4DC7C454">
        <w:rPr>
          <w:rFonts w:cs="Arial"/>
          <w:szCs w:val="24"/>
          <w:lang w:val="en-GB" w:eastAsia="en-GB"/>
        </w:rPr>
        <w:t xml:space="preserve"> </w:t>
      </w:r>
      <w:r w:rsidR="4A404DAC" w:rsidRPr="4DC7C454">
        <w:rPr>
          <w:rFonts w:cs="Arial"/>
          <w:szCs w:val="24"/>
          <w:lang w:val="en-GB" w:eastAsia="en-GB"/>
        </w:rPr>
        <w:t xml:space="preserve">for </w:t>
      </w:r>
      <w:r w:rsidR="00C82C83" w:rsidRPr="4DC7C454">
        <w:rPr>
          <w:rFonts w:cs="Arial"/>
          <w:szCs w:val="24"/>
          <w:lang w:val="en-GB" w:eastAsia="en-GB"/>
        </w:rPr>
        <w:t>the Strategy</w:t>
      </w:r>
      <w:r w:rsidR="002F580F" w:rsidRPr="4DC7C454">
        <w:rPr>
          <w:rFonts w:cs="Arial"/>
          <w:szCs w:val="24"/>
          <w:lang w:val="en-GB" w:eastAsia="en-GB"/>
        </w:rPr>
        <w:t>, actions that should</w:t>
      </w:r>
      <w:r w:rsidR="00C82C83" w:rsidRPr="4DC7C454">
        <w:rPr>
          <w:rFonts w:cs="Arial"/>
          <w:szCs w:val="24"/>
          <w:lang w:val="en-GB" w:eastAsia="en-GB"/>
        </w:rPr>
        <w:t xml:space="preserve"> be achieved during</w:t>
      </w:r>
      <w:r w:rsidR="4A404DAC" w:rsidRPr="4DC7C454">
        <w:rPr>
          <w:rFonts w:cs="Arial"/>
          <w:szCs w:val="24"/>
          <w:lang w:val="en-GB" w:eastAsia="en-GB"/>
        </w:rPr>
        <w:t xml:space="preserve"> your mandate</w:t>
      </w:r>
      <w:r w:rsidR="00B10061" w:rsidRPr="4DC7C454">
        <w:rPr>
          <w:rFonts w:cs="Arial"/>
          <w:szCs w:val="24"/>
          <w:lang w:val="en-GB" w:eastAsia="en-GB"/>
        </w:rPr>
        <w:t>.</w:t>
      </w:r>
      <w:r w:rsidR="4A404DAC" w:rsidRPr="4DC7C454">
        <w:rPr>
          <w:rFonts w:cs="Arial"/>
          <w:szCs w:val="24"/>
          <w:lang w:val="en-GB" w:eastAsia="en-GB"/>
        </w:rPr>
        <w:t xml:space="preserve"> </w:t>
      </w:r>
    </w:p>
    <w:p w14:paraId="547B84E1" w14:textId="14F51528" w:rsidR="00361ACC" w:rsidRDefault="00361ACC" w:rsidP="00361ACC">
      <w:pPr>
        <w:rPr>
          <w:rFonts w:cs="Arial"/>
          <w:szCs w:val="24"/>
          <w:lang w:val="en-GB" w:eastAsia="en-GB"/>
        </w:rPr>
      </w:pPr>
      <w:r w:rsidRPr="1FB0A26D">
        <w:rPr>
          <w:rFonts w:cs="Arial"/>
          <w:szCs w:val="24"/>
          <w:lang w:val="en-GB" w:eastAsia="en-GB"/>
        </w:rPr>
        <w:t xml:space="preserve">Therefore, on the occasion of </w:t>
      </w:r>
      <w:r w:rsidR="00E8108E" w:rsidRPr="1FB0A26D">
        <w:rPr>
          <w:rFonts w:cs="Arial"/>
          <w:szCs w:val="24"/>
          <w:lang w:val="en-GB" w:eastAsia="en-GB"/>
        </w:rPr>
        <w:t xml:space="preserve">the </w:t>
      </w:r>
      <w:r w:rsidRPr="1FB0A26D">
        <w:rPr>
          <w:rFonts w:cs="Arial"/>
          <w:szCs w:val="24"/>
          <w:lang w:val="en-GB" w:eastAsia="en-GB"/>
        </w:rPr>
        <w:t xml:space="preserve">International Day of Persons with Disabilities, we call on you to firmly commit to advancing disability rights by confirming that the </w:t>
      </w:r>
      <w:r w:rsidRPr="1FB0A26D">
        <w:rPr>
          <w:rFonts w:cs="Arial"/>
          <w:b/>
          <w:bCs/>
          <w:szCs w:val="24"/>
          <w:lang w:val="en-GB" w:eastAsia="en-GB"/>
        </w:rPr>
        <w:t>European Strategy for the Rights of Persons with Disabilities 2021-2030 will be updated with new flagship initiatives and actions</w:t>
      </w:r>
      <w:r w:rsidRPr="1FB0A26D">
        <w:rPr>
          <w:rFonts w:cs="Arial"/>
          <w:szCs w:val="24"/>
          <w:lang w:val="en-GB" w:eastAsia="en-GB"/>
        </w:rPr>
        <w:t>.</w:t>
      </w:r>
    </w:p>
    <w:p w14:paraId="4B7507F2" w14:textId="0D009250" w:rsidR="00ED1C54" w:rsidRDefault="00361ACC" w:rsidP="002F580F">
      <w:pPr>
        <w:rPr>
          <w:rFonts w:cs="Arial"/>
          <w:szCs w:val="24"/>
          <w:lang w:val="en-GB" w:eastAsia="en-GB"/>
        </w:rPr>
      </w:pPr>
      <w:r w:rsidRPr="4DC7C454">
        <w:rPr>
          <w:rFonts w:cs="Arial"/>
          <w:szCs w:val="24"/>
          <w:lang w:val="en-GB" w:eastAsia="en-GB"/>
        </w:rPr>
        <w:t>The actions should be in line with the</w:t>
      </w:r>
      <w:r w:rsidR="47A79D80" w:rsidRPr="4DC7C454">
        <w:rPr>
          <w:rFonts w:cs="Arial"/>
          <w:szCs w:val="24"/>
          <w:lang w:val="en-GB" w:eastAsia="en-GB"/>
        </w:rPr>
        <w:t xml:space="preserve"> </w:t>
      </w:r>
      <w:hyperlink r:id="rId8">
        <w:r w:rsidR="47A79D80" w:rsidRPr="4DC7C454">
          <w:rPr>
            <w:rStyle w:val="Hyperlink"/>
            <w:rFonts w:cs="Arial"/>
            <w:szCs w:val="24"/>
            <w:lang w:val="en-GB" w:eastAsia="en-GB"/>
          </w:rPr>
          <w:t>prioritie</w:t>
        </w:r>
        <w:r w:rsidRPr="4DC7C454">
          <w:rPr>
            <w:rStyle w:val="Hyperlink"/>
            <w:rFonts w:cs="Arial"/>
            <w:szCs w:val="24"/>
            <w:lang w:val="en-GB" w:eastAsia="en-GB"/>
          </w:rPr>
          <w:t>s of the European disability movement</w:t>
        </w:r>
      </w:hyperlink>
      <w:r w:rsidR="002F580F" w:rsidRPr="4DC7C454">
        <w:rPr>
          <w:rFonts w:cs="Arial"/>
          <w:szCs w:val="24"/>
          <w:lang w:val="en-GB" w:eastAsia="en-GB"/>
        </w:rPr>
        <w:t xml:space="preserve">, including establishing a European Agency for Accessibility, creating the Disability </w:t>
      </w:r>
      <w:r w:rsidR="002F580F" w:rsidRPr="4DC7C454">
        <w:rPr>
          <w:rFonts w:cs="Arial"/>
          <w:szCs w:val="24"/>
          <w:lang w:val="en-GB" w:eastAsia="en-GB"/>
        </w:rPr>
        <w:lastRenderedPageBreak/>
        <w:t xml:space="preserve">Employment and Skills Guarantee, promoting legislation on the affordability and availability of assistive technologies and ensuring the full inclusion and perspective of women and girls with disabilities, as well as the perspective of persons with disabilities with other intersectional identities. </w:t>
      </w:r>
    </w:p>
    <w:p w14:paraId="7D9CDD2D" w14:textId="409068AA" w:rsidR="00C26A1D" w:rsidRDefault="002F580F" w:rsidP="002F580F">
      <w:pPr>
        <w:rPr>
          <w:rFonts w:cs="Arial"/>
          <w:szCs w:val="24"/>
          <w:lang w:val="en-GB" w:eastAsia="en-GB"/>
        </w:rPr>
      </w:pPr>
      <w:r w:rsidRPr="4DC7C454">
        <w:rPr>
          <w:rFonts w:cs="Arial"/>
          <w:szCs w:val="24"/>
          <w:lang w:val="en-GB" w:eastAsia="en-GB"/>
        </w:rPr>
        <w:t>The actions should also lead to incorporating the disability perspective in all equality strategies and action plans under your responsibility</w:t>
      </w:r>
      <w:r w:rsidR="007E1948" w:rsidRPr="4DC7C454">
        <w:rPr>
          <w:rFonts w:cs="Arial"/>
          <w:szCs w:val="24"/>
          <w:lang w:val="en-GB" w:eastAsia="en-GB"/>
        </w:rPr>
        <w:t xml:space="preserve">, such as </w:t>
      </w:r>
      <w:r w:rsidR="1EA7614F" w:rsidRPr="4DC7C454">
        <w:rPr>
          <w:rFonts w:cs="Arial"/>
          <w:szCs w:val="24"/>
          <w:lang w:val="en-GB" w:eastAsia="en-GB"/>
        </w:rPr>
        <w:t>the Roadmap</w:t>
      </w:r>
      <w:r w:rsidR="007E1948" w:rsidRPr="4DC7C454">
        <w:rPr>
          <w:rFonts w:cs="Arial"/>
          <w:szCs w:val="24"/>
          <w:lang w:val="en-GB" w:eastAsia="en-GB"/>
        </w:rPr>
        <w:t xml:space="preserve"> for Gender Equality, the future Gender Equality Strategy, the LGBTI Equality Strategy</w:t>
      </w:r>
      <w:r w:rsidR="00EE285B" w:rsidRPr="4DC7C454">
        <w:rPr>
          <w:rFonts w:cs="Arial"/>
          <w:szCs w:val="24"/>
          <w:lang w:val="en-GB" w:eastAsia="en-GB"/>
        </w:rPr>
        <w:t>,</w:t>
      </w:r>
      <w:r w:rsidR="007E1948" w:rsidRPr="4DC7C454">
        <w:rPr>
          <w:rFonts w:cs="Arial"/>
          <w:szCs w:val="24"/>
          <w:lang w:val="en-GB" w:eastAsia="en-GB"/>
        </w:rPr>
        <w:t xml:space="preserve"> and the </w:t>
      </w:r>
      <w:r w:rsidRPr="4DC7C454">
        <w:rPr>
          <w:rFonts w:cs="Arial"/>
          <w:szCs w:val="24"/>
          <w:lang w:val="en-GB" w:eastAsia="en-GB"/>
        </w:rPr>
        <w:t>Anti-Racism Strategy.</w:t>
      </w:r>
      <w:r w:rsidR="00E96F7C">
        <w:rPr>
          <w:rFonts w:cs="Arial"/>
          <w:szCs w:val="24"/>
          <w:lang w:val="en-GB" w:eastAsia="en-GB"/>
        </w:rPr>
        <w:t xml:space="preserve"> </w:t>
      </w:r>
      <w:r w:rsidR="00CE6CF6">
        <w:rPr>
          <w:rFonts w:cs="Arial"/>
          <w:szCs w:val="24"/>
          <w:lang w:val="en-GB" w:eastAsia="en-GB"/>
        </w:rPr>
        <w:t>The Strategy</w:t>
      </w:r>
      <w:r w:rsidR="00E96F7C">
        <w:rPr>
          <w:rFonts w:cs="Arial"/>
          <w:szCs w:val="24"/>
          <w:lang w:val="en-GB" w:eastAsia="en-GB"/>
        </w:rPr>
        <w:t xml:space="preserve"> should </w:t>
      </w:r>
      <w:r w:rsidR="00142DF9">
        <w:rPr>
          <w:rFonts w:cs="Arial"/>
          <w:szCs w:val="24"/>
          <w:lang w:val="en-GB" w:eastAsia="en-GB"/>
        </w:rPr>
        <w:t xml:space="preserve">further </w:t>
      </w:r>
      <w:r w:rsidR="00CE6CF6">
        <w:rPr>
          <w:rFonts w:cs="Arial"/>
          <w:szCs w:val="24"/>
          <w:lang w:val="en-GB" w:eastAsia="en-GB"/>
        </w:rPr>
        <w:t>guarantee</w:t>
      </w:r>
      <w:r w:rsidR="00E96F7C">
        <w:rPr>
          <w:rFonts w:cs="Arial"/>
          <w:szCs w:val="24"/>
          <w:lang w:val="en-GB" w:eastAsia="en-GB"/>
        </w:rPr>
        <w:t xml:space="preserve"> that</w:t>
      </w:r>
      <w:r w:rsidR="0082553D">
        <w:rPr>
          <w:rFonts w:cs="Arial"/>
          <w:szCs w:val="24"/>
          <w:lang w:val="en-GB" w:eastAsia="en-GB"/>
        </w:rPr>
        <w:t xml:space="preserve"> all regulations and guidance related to the EU’s Multiannual</w:t>
      </w:r>
      <w:r w:rsidR="00CE6CF6">
        <w:rPr>
          <w:rFonts w:cs="Arial"/>
          <w:szCs w:val="24"/>
          <w:lang w:val="en-GB" w:eastAsia="en-GB"/>
        </w:rPr>
        <w:t xml:space="preserve"> Financial Framework </w:t>
      </w:r>
      <w:r w:rsidR="00047B23">
        <w:rPr>
          <w:rFonts w:cs="Arial"/>
          <w:szCs w:val="24"/>
          <w:lang w:val="en-GB" w:eastAsia="en-GB"/>
        </w:rPr>
        <w:t>adhere</w:t>
      </w:r>
      <w:r w:rsidR="00142DF9">
        <w:rPr>
          <w:rFonts w:cs="Arial"/>
          <w:szCs w:val="24"/>
          <w:lang w:val="en-GB" w:eastAsia="en-GB"/>
        </w:rPr>
        <w:t xml:space="preserve"> to the UN Convention on the Rights of Persons with Disabilities.</w:t>
      </w:r>
    </w:p>
    <w:p w14:paraId="7F451446" w14:textId="77777777" w:rsidR="002F580F" w:rsidRPr="00E66E23" w:rsidRDefault="00361ACC" w:rsidP="002F580F">
      <w:pPr>
        <w:rPr>
          <w:rFonts w:cs="Arial"/>
          <w:szCs w:val="24"/>
          <w:lang w:val="en-GB" w:eastAsia="en-GB"/>
        </w:rPr>
      </w:pPr>
      <w:r>
        <w:rPr>
          <w:rFonts w:cs="Arial"/>
          <w:szCs w:val="24"/>
          <w:lang w:val="en-GB" w:eastAsia="en-GB"/>
        </w:rPr>
        <w:t xml:space="preserve">We also call on </w:t>
      </w:r>
      <w:r w:rsidR="002F580F" w:rsidRPr="1FB0A26D">
        <w:rPr>
          <w:rFonts w:cs="Arial"/>
          <w:szCs w:val="24"/>
          <w:lang w:val="en-GB" w:eastAsia="en-GB"/>
        </w:rPr>
        <w:t>you to ensure that all plans and actions relating to crisis management and preparedness are disability-inclusive.</w:t>
      </w:r>
    </w:p>
    <w:p w14:paraId="3CC4CCAF" w14:textId="431B940A" w:rsidR="00361ACC" w:rsidRDefault="00ED1C54" w:rsidP="00361ACC">
      <w:pPr>
        <w:rPr>
          <w:rFonts w:cs="Arial"/>
          <w:szCs w:val="24"/>
          <w:lang w:val="en-GB" w:eastAsia="en-GB"/>
        </w:rPr>
      </w:pPr>
      <w:r>
        <w:rPr>
          <w:rFonts w:cs="Arial"/>
          <w:szCs w:val="24"/>
          <w:lang w:val="en-GB" w:eastAsia="en-GB"/>
        </w:rPr>
        <w:t>T</w:t>
      </w:r>
      <w:r w:rsidR="00361ACC">
        <w:rPr>
          <w:rFonts w:cs="Arial"/>
          <w:szCs w:val="24"/>
          <w:lang w:val="en-GB" w:eastAsia="en-GB"/>
        </w:rPr>
        <w:t xml:space="preserve">he European Commission </w:t>
      </w:r>
      <w:r w:rsidR="006728E6">
        <w:rPr>
          <w:rFonts w:cs="Arial"/>
          <w:szCs w:val="24"/>
          <w:lang w:val="en-GB" w:eastAsia="en-GB"/>
        </w:rPr>
        <w:t>needs</w:t>
      </w:r>
      <w:r w:rsidR="00361ACC">
        <w:rPr>
          <w:rFonts w:cs="Arial"/>
          <w:szCs w:val="24"/>
          <w:lang w:val="en-GB" w:eastAsia="en-GB"/>
        </w:rPr>
        <w:t xml:space="preserve"> to guarantee that financial resources and expertise </w:t>
      </w:r>
      <w:r w:rsidR="00684754">
        <w:rPr>
          <w:rFonts w:cs="Arial"/>
          <w:szCs w:val="24"/>
          <w:lang w:val="en-GB" w:eastAsia="en-GB"/>
        </w:rPr>
        <w:t>are</w:t>
      </w:r>
      <w:r w:rsidR="00361ACC">
        <w:rPr>
          <w:rFonts w:cs="Arial"/>
          <w:szCs w:val="24"/>
          <w:lang w:val="en-GB" w:eastAsia="en-GB"/>
        </w:rPr>
        <w:t xml:space="preserve"> allocated to continue the progress made last term, </w:t>
      </w:r>
      <w:r w:rsidR="00684754">
        <w:rPr>
          <w:rFonts w:cs="Arial"/>
          <w:szCs w:val="24"/>
          <w:lang w:val="en-GB" w:eastAsia="en-GB"/>
        </w:rPr>
        <w:t>specifically by</w:t>
      </w:r>
      <w:r w:rsidR="00361ACC">
        <w:rPr>
          <w:rFonts w:cs="Arial"/>
          <w:szCs w:val="24"/>
          <w:lang w:val="en-GB" w:eastAsia="en-GB"/>
        </w:rPr>
        <w:t>:</w:t>
      </w:r>
    </w:p>
    <w:p w14:paraId="2E448B63" w14:textId="2C8602D8" w:rsidR="00672800" w:rsidRDefault="00672800" w:rsidP="00672800">
      <w:pPr>
        <w:pStyle w:val="ListParagraph"/>
        <w:numPr>
          <w:ilvl w:val="0"/>
          <w:numId w:val="2"/>
        </w:numPr>
        <w:rPr>
          <w:rFonts w:cs="Arial"/>
          <w:szCs w:val="24"/>
          <w:lang w:val="en-GB" w:eastAsia="en-GB"/>
        </w:rPr>
      </w:pPr>
      <w:r>
        <w:rPr>
          <w:rFonts w:cs="Arial"/>
          <w:szCs w:val="24"/>
          <w:lang w:val="en-GB" w:eastAsia="en-GB"/>
        </w:rPr>
        <w:t xml:space="preserve">Appointing experts on disability </w:t>
      </w:r>
      <w:r w:rsidR="007369B8">
        <w:rPr>
          <w:rFonts w:cs="Arial"/>
          <w:szCs w:val="24"/>
          <w:lang w:val="en-GB" w:eastAsia="en-GB"/>
        </w:rPr>
        <w:t xml:space="preserve">policies </w:t>
      </w:r>
      <w:r w:rsidR="00E008AE">
        <w:rPr>
          <w:rFonts w:cs="Arial"/>
          <w:szCs w:val="24"/>
          <w:lang w:val="en-GB" w:eastAsia="en-GB"/>
        </w:rPr>
        <w:t xml:space="preserve">in </w:t>
      </w:r>
      <w:r w:rsidR="007369B8">
        <w:rPr>
          <w:rFonts w:cs="Arial"/>
          <w:szCs w:val="24"/>
          <w:lang w:val="en-GB" w:eastAsia="en-GB"/>
        </w:rPr>
        <w:t xml:space="preserve">your </w:t>
      </w:r>
      <w:r>
        <w:rPr>
          <w:rFonts w:cs="Arial"/>
          <w:szCs w:val="24"/>
          <w:lang w:val="en-GB" w:eastAsia="en-GB"/>
        </w:rPr>
        <w:t xml:space="preserve">cabinet and </w:t>
      </w:r>
      <w:r w:rsidR="00186747">
        <w:rPr>
          <w:rFonts w:cs="Arial"/>
          <w:szCs w:val="24"/>
          <w:lang w:val="en-GB" w:eastAsia="en-GB"/>
        </w:rPr>
        <w:t xml:space="preserve">in </w:t>
      </w:r>
      <w:r>
        <w:rPr>
          <w:rFonts w:cs="Arial"/>
          <w:szCs w:val="24"/>
          <w:lang w:val="en-GB" w:eastAsia="en-GB"/>
        </w:rPr>
        <w:t xml:space="preserve">the </w:t>
      </w:r>
      <w:r w:rsidR="005F27C1">
        <w:rPr>
          <w:rFonts w:cs="Arial"/>
          <w:szCs w:val="24"/>
          <w:lang w:val="en-GB" w:eastAsia="en-GB"/>
        </w:rPr>
        <w:t xml:space="preserve">cabinet of the </w:t>
      </w:r>
      <w:r>
        <w:rPr>
          <w:rFonts w:cs="Arial"/>
          <w:szCs w:val="24"/>
          <w:lang w:val="en-GB" w:eastAsia="en-GB"/>
        </w:rPr>
        <w:t>Vice-President for People, Skills and Preparedness</w:t>
      </w:r>
      <w:r w:rsidR="006B1134">
        <w:rPr>
          <w:rFonts w:cs="Arial"/>
          <w:szCs w:val="24"/>
          <w:lang w:val="en-GB" w:eastAsia="en-GB"/>
        </w:rPr>
        <w:t>.</w:t>
      </w:r>
    </w:p>
    <w:p w14:paraId="659B6027" w14:textId="5D38FAB1" w:rsidR="00033A90" w:rsidRDefault="00033A90" w:rsidP="00672800">
      <w:pPr>
        <w:pStyle w:val="ListParagraph"/>
        <w:numPr>
          <w:ilvl w:val="0"/>
          <w:numId w:val="2"/>
        </w:numPr>
        <w:rPr>
          <w:rFonts w:cs="Arial"/>
          <w:szCs w:val="24"/>
          <w:lang w:val="en-GB" w:eastAsia="en-GB"/>
        </w:rPr>
      </w:pPr>
      <w:r w:rsidRPr="4DC7C454">
        <w:rPr>
          <w:rFonts w:cs="Arial"/>
          <w:szCs w:val="24"/>
          <w:lang w:val="en-GB" w:eastAsia="en-GB"/>
        </w:rPr>
        <w:t>Strengthening the role and responsibilities</w:t>
      </w:r>
      <w:r w:rsidR="00905697" w:rsidRPr="4DC7C454">
        <w:rPr>
          <w:rFonts w:cs="Arial"/>
          <w:szCs w:val="24"/>
          <w:lang w:val="en-GB" w:eastAsia="en-GB"/>
        </w:rPr>
        <w:t>, expertise and resources of the Equality Taskforce</w:t>
      </w:r>
      <w:r w:rsidR="001239A8" w:rsidRPr="4DC7C454">
        <w:rPr>
          <w:rFonts w:cs="Arial"/>
          <w:szCs w:val="24"/>
          <w:lang w:val="en-GB" w:eastAsia="en-GB"/>
        </w:rPr>
        <w:t xml:space="preserve"> within the Secretary General of the European Commission</w:t>
      </w:r>
      <w:r w:rsidR="004B0E5F" w:rsidRPr="4DC7C454">
        <w:rPr>
          <w:rFonts w:cs="Arial"/>
          <w:szCs w:val="24"/>
          <w:lang w:val="en-GB" w:eastAsia="en-GB"/>
        </w:rPr>
        <w:t xml:space="preserve">, as well as </w:t>
      </w:r>
      <w:r w:rsidR="00EE61A8" w:rsidRPr="4DC7C454">
        <w:rPr>
          <w:rFonts w:cs="Arial"/>
          <w:szCs w:val="24"/>
          <w:lang w:val="en-GB" w:eastAsia="en-GB"/>
        </w:rPr>
        <w:t xml:space="preserve">of </w:t>
      </w:r>
      <w:r w:rsidR="004B0E5F" w:rsidRPr="4DC7C454">
        <w:rPr>
          <w:rFonts w:cs="Arial"/>
          <w:szCs w:val="24"/>
          <w:lang w:val="en-GB" w:eastAsia="en-GB"/>
        </w:rPr>
        <w:t>the equality coordinators across the Commission services</w:t>
      </w:r>
      <w:r w:rsidR="001239A8" w:rsidRPr="4DC7C454">
        <w:rPr>
          <w:rFonts w:cs="Arial"/>
          <w:szCs w:val="24"/>
          <w:lang w:val="en-GB" w:eastAsia="en-GB"/>
        </w:rPr>
        <w:t>.</w:t>
      </w:r>
      <w:r w:rsidR="005E16A8" w:rsidRPr="4DC7C454">
        <w:rPr>
          <w:rFonts w:cs="Arial"/>
          <w:szCs w:val="24"/>
          <w:lang w:val="en-GB" w:eastAsia="en-GB"/>
        </w:rPr>
        <w:t xml:space="preserve"> The Taskforce should also become more</w:t>
      </w:r>
      <w:r w:rsidR="2305623F" w:rsidRPr="4DC7C454">
        <w:rPr>
          <w:rFonts w:cs="Arial"/>
          <w:szCs w:val="24"/>
          <w:lang w:val="en-GB" w:eastAsia="en-GB"/>
        </w:rPr>
        <w:t xml:space="preserve"> visible and</w:t>
      </w:r>
      <w:r w:rsidR="005E16A8" w:rsidRPr="4DC7C454">
        <w:rPr>
          <w:rFonts w:cs="Arial"/>
          <w:szCs w:val="24"/>
          <w:lang w:val="en-GB" w:eastAsia="en-GB"/>
        </w:rPr>
        <w:t xml:space="preserve"> transparent</w:t>
      </w:r>
      <w:r w:rsidR="424D765C" w:rsidRPr="4DC7C454">
        <w:rPr>
          <w:rFonts w:cs="Arial"/>
          <w:szCs w:val="24"/>
          <w:lang w:val="en-GB" w:eastAsia="en-GB"/>
        </w:rPr>
        <w:t xml:space="preserve"> to the public and</w:t>
      </w:r>
      <w:r w:rsidR="005E16A8" w:rsidRPr="4DC7C454">
        <w:rPr>
          <w:rFonts w:cs="Arial"/>
          <w:szCs w:val="24"/>
          <w:lang w:val="en-GB" w:eastAsia="en-GB"/>
        </w:rPr>
        <w:t xml:space="preserve"> </w:t>
      </w:r>
      <w:r w:rsidR="00FF7304" w:rsidRPr="4DC7C454">
        <w:rPr>
          <w:rFonts w:cs="Arial"/>
          <w:szCs w:val="24"/>
          <w:lang w:val="en-GB" w:eastAsia="en-GB"/>
        </w:rPr>
        <w:t>closely cooperate with civil society organisations working on equality policies.</w:t>
      </w:r>
    </w:p>
    <w:p w14:paraId="16B311C5" w14:textId="402C4C77" w:rsidR="00672800" w:rsidRDefault="00672800" w:rsidP="00672800">
      <w:pPr>
        <w:pStyle w:val="ListParagraph"/>
        <w:numPr>
          <w:ilvl w:val="0"/>
          <w:numId w:val="2"/>
        </w:numPr>
        <w:rPr>
          <w:rFonts w:cs="Arial"/>
          <w:szCs w:val="24"/>
          <w:lang w:val="en-GB" w:eastAsia="en-GB"/>
        </w:rPr>
      </w:pPr>
      <w:r>
        <w:rPr>
          <w:rFonts w:cs="Arial"/>
          <w:szCs w:val="24"/>
          <w:lang w:val="en-GB" w:eastAsia="en-GB"/>
        </w:rPr>
        <w:t xml:space="preserve">Ensure that the College of Commissioners </w:t>
      </w:r>
      <w:r w:rsidR="00E66E23">
        <w:rPr>
          <w:rFonts w:cs="Arial"/>
          <w:szCs w:val="24"/>
          <w:lang w:val="en-GB" w:eastAsia="en-GB"/>
        </w:rPr>
        <w:t>also has the resources necessary</w:t>
      </w:r>
      <w:r>
        <w:rPr>
          <w:rFonts w:cs="Arial"/>
          <w:szCs w:val="24"/>
          <w:lang w:val="en-GB" w:eastAsia="en-GB"/>
        </w:rPr>
        <w:t xml:space="preserve"> to ensure </w:t>
      </w:r>
      <w:r w:rsidR="00E66E23">
        <w:rPr>
          <w:rFonts w:cs="Arial"/>
          <w:szCs w:val="24"/>
          <w:lang w:val="en-GB" w:eastAsia="en-GB"/>
        </w:rPr>
        <w:t xml:space="preserve">that </w:t>
      </w:r>
      <w:r>
        <w:rPr>
          <w:rFonts w:cs="Arial"/>
          <w:szCs w:val="24"/>
          <w:lang w:val="en-GB" w:eastAsia="en-GB"/>
        </w:rPr>
        <w:t xml:space="preserve">disability rights are mainstreamed in all </w:t>
      </w:r>
      <w:r w:rsidR="003720F9">
        <w:rPr>
          <w:rFonts w:cs="Arial"/>
          <w:szCs w:val="24"/>
          <w:lang w:val="en-GB" w:eastAsia="en-GB"/>
        </w:rPr>
        <w:t xml:space="preserve">policies and </w:t>
      </w:r>
      <w:r>
        <w:rPr>
          <w:rFonts w:cs="Arial"/>
          <w:szCs w:val="24"/>
          <w:lang w:val="en-GB" w:eastAsia="en-GB"/>
        </w:rPr>
        <w:t>legislation</w:t>
      </w:r>
      <w:r w:rsidR="00177545">
        <w:rPr>
          <w:rFonts w:cs="Arial"/>
          <w:szCs w:val="24"/>
          <w:lang w:val="en-GB" w:eastAsia="en-GB"/>
        </w:rPr>
        <w:t>.</w:t>
      </w:r>
    </w:p>
    <w:p w14:paraId="5918F17C" w14:textId="538275E3" w:rsidR="00672800" w:rsidRDefault="00C71062" w:rsidP="00672800">
      <w:pPr>
        <w:pStyle w:val="ListParagraph"/>
        <w:numPr>
          <w:ilvl w:val="0"/>
          <w:numId w:val="2"/>
        </w:numPr>
        <w:rPr>
          <w:rFonts w:cs="Arial"/>
          <w:szCs w:val="24"/>
          <w:lang w:val="en-GB" w:eastAsia="en-GB"/>
        </w:rPr>
      </w:pPr>
      <w:r>
        <w:rPr>
          <w:rFonts w:cs="Arial"/>
          <w:szCs w:val="24"/>
          <w:lang w:val="en-GB" w:eastAsia="en-GB"/>
        </w:rPr>
        <w:t>Guarantee a high level of disability rights expertise in</w:t>
      </w:r>
      <w:r w:rsidR="00672800">
        <w:rPr>
          <w:rFonts w:cs="Arial"/>
          <w:szCs w:val="24"/>
          <w:lang w:val="en-GB" w:eastAsia="en-GB"/>
        </w:rPr>
        <w:t xml:space="preserve"> the </w:t>
      </w:r>
      <w:r w:rsidR="00303E37">
        <w:rPr>
          <w:rFonts w:cs="Arial"/>
          <w:szCs w:val="24"/>
          <w:lang w:val="en-GB" w:eastAsia="en-GB"/>
        </w:rPr>
        <w:t xml:space="preserve">Commission’s </w:t>
      </w:r>
      <w:r w:rsidR="00672800" w:rsidRPr="00672800">
        <w:rPr>
          <w:rFonts w:cs="Arial"/>
          <w:szCs w:val="24"/>
          <w:lang w:val="en-GB" w:eastAsia="en-GB"/>
        </w:rPr>
        <w:t>focal point for the Convention on the Rights of Persons with Disabilitie</w:t>
      </w:r>
      <w:r w:rsidR="00672800">
        <w:rPr>
          <w:rFonts w:cs="Arial"/>
          <w:szCs w:val="24"/>
          <w:lang w:val="en-GB" w:eastAsia="en-GB"/>
        </w:rPr>
        <w:t>s</w:t>
      </w:r>
      <w:r w:rsidR="0078720F">
        <w:rPr>
          <w:rFonts w:cs="Arial"/>
          <w:szCs w:val="24"/>
          <w:lang w:val="en-GB" w:eastAsia="en-GB"/>
        </w:rPr>
        <w:t>.</w:t>
      </w:r>
    </w:p>
    <w:p w14:paraId="15F2AA6E" w14:textId="732ACF7C" w:rsidR="002920FA" w:rsidRPr="002920FA" w:rsidRDefault="00C71062" w:rsidP="002920FA">
      <w:pPr>
        <w:pStyle w:val="ListParagraph"/>
        <w:numPr>
          <w:ilvl w:val="0"/>
          <w:numId w:val="2"/>
        </w:numPr>
        <w:rPr>
          <w:rFonts w:cs="Arial"/>
          <w:szCs w:val="24"/>
          <w:lang w:val="en-GB" w:eastAsia="en-GB"/>
        </w:rPr>
      </w:pPr>
      <w:r>
        <w:rPr>
          <w:rFonts w:cs="Arial"/>
          <w:szCs w:val="24"/>
          <w:lang w:val="en-GB" w:eastAsia="en-GB"/>
        </w:rPr>
        <w:t>Adequately fund organisations of persons with disabilities at the European and national levels and ensure their close involvement in all relevant actions.</w:t>
      </w:r>
    </w:p>
    <w:p w14:paraId="7A95D115" w14:textId="5A9EDF72" w:rsidR="004C0AE9" w:rsidRDefault="002920FA" w:rsidP="002920FA">
      <w:pPr>
        <w:rPr>
          <w:rFonts w:cs="Arial"/>
          <w:szCs w:val="24"/>
          <w:lang w:val="en-GB" w:eastAsia="en-GB"/>
        </w:rPr>
      </w:pPr>
      <w:r w:rsidRPr="002920FA">
        <w:rPr>
          <w:rFonts w:cs="Arial"/>
          <w:szCs w:val="24"/>
          <w:lang w:val="en-GB" w:eastAsia="en-GB"/>
        </w:rPr>
        <w:t xml:space="preserve">We are committed to </w:t>
      </w:r>
      <w:r>
        <w:rPr>
          <w:rFonts w:cs="Arial"/>
          <w:szCs w:val="24"/>
          <w:lang w:val="en-GB" w:eastAsia="en-GB"/>
        </w:rPr>
        <w:t>supporting</w:t>
      </w:r>
      <w:r w:rsidRPr="002920FA">
        <w:rPr>
          <w:rFonts w:cs="Arial"/>
          <w:szCs w:val="24"/>
          <w:lang w:val="en-GB" w:eastAsia="en-GB"/>
        </w:rPr>
        <w:t xml:space="preserve"> you in your work towards a real Union of Equality</w:t>
      </w:r>
      <w:r w:rsidR="004C0AE9">
        <w:rPr>
          <w:rFonts w:cs="Arial"/>
          <w:szCs w:val="24"/>
          <w:lang w:val="en-GB" w:eastAsia="en-GB"/>
        </w:rPr>
        <w:t>.</w:t>
      </w:r>
      <w:r w:rsidRPr="002920FA">
        <w:rPr>
          <w:rFonts w:cs="Arial"/>
          <w:szCs w:val="24"/>
          <w:lang w:val="en-GB" w:eastAsia="en-GB"/>
        </w:rPr>
        <w:t xml:space="preserve"> </w:t>
      </w:r>
      <w:r w:rsidR="004C0AE9">
        <w:rPr>
          <w:rFonts w:cs="Arial"/>
          <w:szCs w:val="24"/>
          <w:lang w:val="en-GB" w:eastAsia="en-GB"/>
        </w:rPr>
        <w:t>Therefore, i</w:t>
      </w:r>
      <w:r w:rsidRPr="002920FA">
        <w:rPr>
          <w:rFonts w:cs="Arial"/>
          <w:szCs w:val="24"/>
          <w:lang w:val="en-GB" w:eastAsia="en-GB"/>
        </w:rPr>
        <w:t xml:space="preserve">n the spirit of close cooperation and </w:t>
      </w:r>
      <w:r w:rsidR="004C0AE9">
        <w:rPr>
          <w:rFonts w:cs="Arial"/>
          <w:szCs w:val="24"/>
          <w:lang w:val="en-GB" w:eastAsia="en-GB"/>
        </w:rPr>
        <w:t xml:space="preserve">of </w:t>
      </w:r>
      <w:r w:rsidRPr="002920FA">
        <w:rPr>
          <w:rFonts w:cs="Arial"/>
          <w:szCs w:val="24"/>
          <w:lang w:val="en-GB" w:eastAsia="en-GB"/>
        </w:rPr>
        <w:t>the motto of our movement “nothing about us without us”</w:t>
      </w:r>
      <w:r w:rsidR="004C0AE9">
        <w:rPr>
          <w:rFonts w:cs="Arial"/>
          <w:szCs w:val="24"/>
          <w:lang w:val="en-GB" w:eastAsia="en-GB"/>
        </w:rPr>
        <w:t>,</w:t>
      </w:r>
      <w:r w:rsidRPr="002920FA">
        <w:rPr>
          <w:rFonts w:cs="Arial"/>
          <w:szCs w:val="24"/>
          <w:lang w:val="en-GB" w:eastAsia="en-GB"/>
        </w:rPr>
        <w:t xml:space="preserve"> we</w:t>
      </w:r>
      <w:r w:rsidR="004C0AE9">
        <w:rPr>
          <w:rFonts w:cs="Arial"/>
          <w:szCs w:val="24"/>
          <w:lang w:val="en-GB" w:eastAsia="en-GB"/>
        </w:rPr>
        <w:t>,</w:t>
      </w:r>
      <w:r w:rsidRPr="002920FA">
        <w:rPr>
          <w:rFonts w:cs="Arial"/>
          <w:szCs w:val="24"/>
          <w:lang w:val="en-GB" w:eastAsia="en-GB"/>
        </w:rPr>
        <w:t xml:space="preserve"> the representatives of the European disability movement, would like to request a meeting with you to effectively chart the path ahead on disability rights.</w:t>
      </w:r>
    </w:p>
    <w:p w14:paraId="7566F5F6" w14:textId="1D7DB502" w:rsidR="00FF4F9D" w:rsidRDefault="0053342A" w:rsidP="002920FA">
      <w:pPr>
        <w:rPr>
          <w:rFonts w:cs="Arial"/>
          <w:szCs w:val="24"/>
          <w:lang w:val="en-GB" w:eastAsia="en-GB"/>
        </w:rPr>
      </w:pPr>
      <w:r>
        <w:rPr>
          <w:rFonts w:cs="Arial"/>
          <w:szCs w:val="24"/>
          <w:lang w:val="en-GB" w:eastAsia="en-GB"/>
        </w:rPr>
        <w:t xml:space="preserve">We wish you success in </w:t>
      </w:r>
      <w:r w:rsidR="002D39FF">
        <w:rPr>
          <w:rFonts w:cs="Arial"/>
          <w:szCs w:val="24"/>
          <w:lang w:val="en-GB" w:eastAsia="en-GB"/>
        </w:rPr>
        <w:t xml:space="preserve">your </w:t>
      </w:r>
      <w:r w:rsidR="0029045E">
        <w:rPr>
          <w:rFonts w:cs="Arial"/>
          <w:szCs w:val="24"/>
          <w:lang w:val="en-GB" w:eastAsia="en-GB"/>
        </w:rPr>
        <w:t>p</w:t>
      </w:r>
      <w:r w:rsidR="00E70DF8">
        <w:rPr>
          <w:rFonts w:cs="Arial"/>
          <w:szCs w:val="24"/>
          <w:lang w:val="en-GB" w:eastAsia="en-GB"/>
        </w:rPr>
        <w:t xml:space="preserve">osition and </w:t>
      </w:r>
      <w:r w:rsidR="003D396C">
        <w:rPr>
          <w:rFonts w:cs="Arial"/>
          <w:szCs w:val="24"/>
          <w:lang w:val="en-GB" w:eastAsia="en-GB"/>
        </w:rPr>
        <w:t>look forward to hearing from you</w:t>
      </w:r>
      <w:r w:rsidR="00F01432">
        <w:rPr>
          <w:rFonts w:cs="Arial"/>
          <w:szCs w:val="24"/>
          <w:lang w:val="en-GB" w:eastAsia="en-GB"/>
        </w:rPr>
        <w:t>.</w:t>
      </w:r>
      <w:r w:rsidR="00B44365">
        <w:rPr>
          <w:rFonts w:cs="Arial"/>
          <w:szCs w:val="24"/>
          <w:lang w:val="en-GB" w:eastAsia="en-GB"/>
        </w:rPr>
        <w:t xml:space="preserve"> </w:t>
      </w:r>
      <w:r w:rsidR="00F01432">
        <w:rPr>
          <w:rFonts w:cs="Arial"/>
          <w:szCs w:val="24"/>
          <w:lang w:val="en-GB" w:eastAsia="en-GB"/>
        </w:rPr>
        <w:t>T</w:t>
      </w:r>
      <w:r w:rsidR="00B44365">
        <w:rPr>
          <w:rFonts w:cs="Arial"/>
          <w:szCs w:val="24"/>
          <w:lang w:val="en-GB" w:eastAsia="en-GB"/>
        </w:rPr>
        <w:t>hank you for your time and consideration.</w:t>
      </w:r>
    </w:p>
    <w:p w14:paraId="76DAD5FF" w14:textId="77777777" w:rsidR="00FF4F9D" w:rsidRPr="00A4202B" w:rsidRDefault="00FF4F9D" w:rsidP="00A4202B">
      <w:pPr>
        <w:rPr>
          <w:rFonts w:cs="Arial"/>
          <w:szCs w:val="24"/>
          <w:lang w:val="en-GB" w:eastAsia="en-GB"/>
        </w:rPr>
      </w:pPr>
    </w:p>
    <w:p w14:paraId="622FB461" w14:textId="77777777" w:rsidR="00C71062" w:rsidRPr="00C71062" w:rsidRDefault="00C71062" w:rsidP="00C71062">
      <w:pPr>
        <w:rPr>
          <w:rFonts w:cs="Arial"/>
          <w:szCs w:val="24"/>
          <w:lang w:val="en-GB" w:eastAsia="en-GB"/>
        </w:rPr>
      </w:pPr>
    </w:p>
    <w:p w14:paraId="6C51864B" w14:textId="77777777" w:rsidR="00361ACC" w:rsidRDefault="00361ACC" w:rsidP="00361ACC">
      <w:pPr>
        <w:rPr>
          <w:rFonts w:cs="Arial"/>
          <w:szCs w:val="24"/>
          <w:lang w:val="en-GB" w:eastAsia="en-GB"/>
        </w:rPr>
      </w:pPr>
    </w:p>
    <w:p w14:paraId="2CFF37E6" w14:textId="21A57CAA" w:rsidR="00361ACC" w:rsidRDefault="00361ACC" w:rsidP="00B13B85">
      <w:pPr>
        <w:rPr>
          <w:rFonts w:cs="Arial"/>
          <w:szCs w:val="24"/>
          <w:lang w:val="en-GB" w:eastAsia="en-GB"/>
        </w:rPr>
      </w:pPr>
    </w:p>
    <w:p w14:paraId="574AD252" w14:textId="77777777" w:rsidR="00361ACC" w:rsidRPr="00B13B85" w:rsidRDefault="00361ACC" w:rsidP="00B13B85">
      <w:pPr>
        <w:rPr>
          <w:rFonts w:cs="Arial"/>
          <w:szCs w:val="24"/>
          <w:lang w:val="en-GB" w:eastAsia="en-GB"/>
        </w:rPr>
      </w:pPr>
    </w:p>
    <w:p w14:paraId="369651CE" w14:textId="476E6AB5" w:rsidR="00A7542D" w:rsidRDefault="00E20E2B" w:rsidP="00F060CA">
      <w:pPr>
        <w:pStyle w:val="Heading2"/>
        <w:rPr>
          <w:lang w:val="en-GB" w:eastAsia="en-GB"/>
        </w:rPr>
      </w:pPr>
      <w:r>
        <w:rPr>
          <w:lang w:val="en-GB" w:eastAsia="en-GB"/>
        </w:rPr>
        <w:lastRenderedPageBreak/>
        <w:t>Signatories</w:t>
      </w:r>
    </w:p>
    <w:p w14:paraId="41281A0F" w14:textId="028635D2" w:rsidR="00F060CA" w:rsidRPr="00F060CA" w:rsidRDefault="00F060CA" w:rsidP="00F060CA">
      <w:pPr>
        <w:pStyle w:val="Heading3"/>
        <w:rPr>
          <w:lang w:val="en-GB" w:eastAsia="en-GB"/>
        </w:rPr>
      </w:pPr>
      <w:r>
        <w:rPr>
          <w:lang w:val="en-GB" w:eastAsia="en-GB"/>
        </w:rPr>
        <w:t>European and international organisations</w:t>
      </w:r>
    </w:p>
    <w:p w14:paraId="1813A213" w14:textId="24B50C2C" w:rsidR="00E20E2B" w:rsidRPr="00C31138" w:rsidRDefault="00E20E2B" w:rsidP="00E20E2B">
      <w:pPr>
        <w:rPr>
          <w:szCs w:val="24"/>
          <w:lang w:val="fr-BE" w:eastAsia="en-GB"/>
        </w:rPr>
      </w:pPr>
      <w:hyperlink r:id="rId9" w:history="1">
        <w:r w:rsidRPr="00C31138">
          <w:rPr>
            <w:rStyle w:val="Hyperlink"/>
            <w:szCs w:val="24"/>
            <w:lang w:val="fr-BE" w:eastAsia="en-GB"/>
          </w:rPr>
          <w:t>European Disability Forum</w:t>
        </w:r>
      </w:hyperlink>
    </w:p>
    <w:p w14:paraId="24634050" w14:textId="15A98F57" w:rsidR="001D728F" w:rsidRPr="00C1094A" w:rsidRDefault="001D728F" w:rsidP="001D728F">
      <w:pPr>
        <w:rPr>
          <w:rFonts w:cs="Arial"/>
          <w:szCs w:val="24"/>
          <w:shd w:val="clear" w:color="auto" w:fill="FFFFFF"/>
          <w:lang w:val="fr-BE"/>
        </w:rPr>
      </w:pPr>
      <w:hyperlink r:id="rId10" w:history="1">
        <w:r w:rsidRPr="0096721F">
          <w:rPr>
            <w:rStyle w:val="Hyperlink"/>
            <w:rFonts w:cs="Arial"/>
            <w:szCs w:val="24"/>
            <w:shd w:val="clear" w:color="auto" w:fill="FFFFFF"/>
            <w:lang w:val="fr-BE"/>
          </w:rPr>
          <w:t>Action Européen des Handicapées</w:t>
        </w:r>
      </w:hyperlink>
      <w:r w:rsidRPr="00C1094A">
        <w:rPr>
          <w:rFonts w:cs="Arial"/>
          <w:szCs w:val="24"/>
          <w:shd w:val="clear" w:color="auto" w:fill="FFFFFF"/>
          <w:lang w:val="fr-BE"/>
        </w:rPr>
        <w:t xml:space="preserve"> </w:t>
      </w:r>
    </w:p>
    <w:p w14:paraId="38EED57B" w14:textId="77777777" w:rsidR="001D728F" w:rsidRPr="00C31138" w:rsidRDefault="001D728F" w:rsidP="001D728F">
      <w:pPr>
        <w:rPr>
          <w:rStyle w:val="Hyperlink"/>
          <w:rFonts w:cs="Arial"/>
          <w:szCs w:val="24"/>
          <w:shd w:val="clear" w:color="auto" w:fill="FFFFFF"/>
          <w:lang w:val="en-GB"/>
        </w:rPr>
      </w:pPr>
      <w:hyperlink r:id="rId11" w:history="1">
        <w:r w:rsidRPr="00C31138">
          <w:rPr>
            <w:rStyle w:val="Hyperlink"/>
            <w:rFonts w:cs="Arial"/>
            <w:szCs w:val="24"/>
            <w:shd w:val="clear" w:color="auto" w:fill="FFFFFF"/>
            <w:lang w:val="en-GB"/>
          </w:rPr>
          <w:t>Alzheimer Europe</w:t>
        </w:r>
      </w:hyperlink>
    </w:p>
    <w:p w14:paraId="0BBA6FDD" w14:textId="3E9026D7" w:rsidR="001D728F" w:rsidRDefault="001D728F" w:rsidP="001D728F">
      <w:pPr>
        <w:rPr>
          <w:rStyle w:val="Hyperlink"/>
          <w:szCs w:val="24"/>
          <w:lang w:val="en-GB" w:eastAsia="en-GB"/>
        </w:rPr>
      </w:pPr>
      <w:hyperlink r:id="rId12" w:history="1">
        <w:r w:rsidRPr="00C1094A">
          <w:rPr>
            <w:rStyle w:val="Hyperlink"/>
            <w:rFonts w:cs="Arial"/>
            <w:szCs w:val="24"/>
            <w:shd w:val="clear" w:color="auto" w:fill="FFFFFF"/>
          </w:rPr>
          <w:t>ARFIE (Association for Research and Training on Integration in Europe)</w:t>
        </w:r>
      </w:hyperlink>
      <w:hyperlink r:id="rId13" w:history="1">
        <w:r w:rsidRPr="00C1094A">
          <w:rPr>
            <w:rStyle w:val="Hyperlink"/>
            <w:szCs w:val="24"/>
            <w:lang w:val="en-GB" w:eastAsia="en-GB"/>
          </w:rPr>
          <w:t>Autism Europe</w:t>
        </w:r>
      </w:hyperlink>
    </w:p>
    <w:p w14:paraId="1EB59673" w14:textId="7C100831" w:rsidR="00466C0A" w:rsidRDefault="00466C0A" w:rsidP="001D728F">
      <w:pPr>
        <w:rPr>
          <w:szCs w:val="24"/>
          <w:lang w:val="en-GB" w:eastAsia="en-GB"/>
        </w:rPr>
      </w:pPr>
      <w:hyperlink r:id="rId14" w:history="1">
        <w:r w:rsidRPr="00E43BE4">
          <w:rPr>
            <w:rStyle w:val="Hyperlink"/>
            <w:szCs w:val="24"/>
            <w:lang w:val="en-GB" w:eastAsia="en-GB"/>
          </w:rPr>
          <w:t>Association International Aphasie</w:t>
        </w:r>
      </w:hyperlink>
    </w:p>
    <w:p w14:paraId="0E968991" w14:textId="50A5C8D5" w:rsidR="00D0620A" w:rsidRDefault="00D0620A" w:rsidP="001D728F">
      <w:pPr>
        <w:rPr>
          <w:rStyle w:val="Hyperlink"/>
          <w:szCs w:val="24"/>
          <w:lang w:val="en-GB" w:eastAsia="en-GB"/>
        </w:rPr>
      </w:pPr>
      <w:hyperlink r:id="rId15" w:history="1">
        <w:r w:rsidRPr="00FD3098">
          <w:rPr>
            <w:rStyle w:val="Hyperlink"/>
            <w:szCs w:val="24"/>
            <w:lang w:val="en-GB" w:eastAsia="en-GB"/>
          </w:rPr>
          <w:t>Association for Supported Employment Europe</w:t>
        </w:r>
      </w:hyperlink>
    </w:p>
    <w:p w14:paraId="2BD32F4F" w14:textId="46E98BD4" w:rsidR="00881719" w:rsidRPr="00C1094A" w:rsidRDefault="00881719" w:rsidP="001D728F">
      <w:pPr>
        <w:rPr>
          <w:szCs w:val="24"/>
          <w:lang w:val="en-GB" w:eastAsia="en-GB"/>
        </w:rPr>
      </w:pPr>
      <w:hyperlink r:id="rId16" w:history="1">
        <w:r w:rsidRPr="00E478F7">
          <w:rPr>
            <w:rStyle w:val="Hyperlink"/>
            <w:szCs w:val="24"/>
            <w:lang w:val="en-GB" w:eastAsia="en-GB"/>
          </w:rPr>
          <w:t>Autism Europe</w:t>
        </w:r>
      </w:hyperlink>
    </w:p>
    <w:p w14:paraId="0F2EE045" w14:textId="77777777" w:rsidR="009479DF" w:rsidRDefault="00ED62C1" w:rsidP="00C1094A">
      <w:pPr>
        <w:rPr>
          <w:rStyle w:val="Hyperlink"/>
          <w:szCs w:val="24"/>
          <w:lang w:val="en-GB" w:eastAsia="en-GB"/>
        </w:rPr>
      </w:pPr>
      <w:hyperlink r:id="rId17" w:history="1">
        <w:r w:rsidRPr="00C1094A">
          <w:rPr>
            <w:rStyle w:val="Hyperlink"/>
            <w:szCs w:val="24"/>
            <w:lang w:val="en-GB" w:eastAsia="en-GB"/>
          </w:rPr>
          <w:t>Brain Injured People and Families – European Confederation</w:t>
        </w:r>
      </w:hyperlink>
    </w:p>
    <w:p w14:paraId="5CFDD8AB" w14:textId="2CB2EC7C" w:rsidR="00FD417F" w:rsidRDefault="00FD417F" w:rsidP="00C1094A">
      <w:pPr>
        <w:rPr>
          <w:rStyle w:val="Hyperlink"/>
          <w:szCs w:val="24"/>
          <w:lang w:val="en-GB" w:eastAsia="en-GB"/>
        </w:rPr>
      </w:pPr>
      <w:hyperlink r:id="rId18" w:history="1">
        <w:r w:rsidRPr="00FD417F">
          <w:rPr>
            <w:rStyle w:val="Hyperlink"/>
            <w:szCs w:val="24"/>
            <w:lang w:val="en-GB" w:eastAsia="en-GB"/>
          </w:rPr>
          <w:t>CEFEC - Social Firms Europe</w:t>
        </w:r>
      </w:hyperlink>
    </w:p>
    <w:p w14:paraId="556A7F0D" w14:textId="735D4A71" w:rsidR="00C1094A" w:rsidRPr="00C1094A" w:rsidRDefault="00C1094A" w:rsidP="00C1094A">
      <w:pPr>
        <w:rPr>
          <w:rFonts w:cs="Arial"/>
          <w:szCs w:val="24"/>
          <w:shd w:val="clear" w:color="auto" w:fill="FFFFFF"/>
        </w:rPr>
      </w:pPr>
      <w:hyperlink r:id="rId19" w:history="1">
        <w:r w:rsidRPr="00C1094A">
          <w:rPr>
            <w:rStyle w:val="Hyperlink"/>
            <w:rFonts w:cs="Arial"/>
            <w:szCs w:val="24"/>
            <w:shd w:val="clear" w:color="auto" w:fill="FFFFFF"/>
          </w:rPr>
          <w:t>Cerebral Palsy in the European Union Association</w:t>
        </w:r>
      </w:hyperlink>
      <w:r w:rsidRPr="00C1094A">
        <w:rPr>
          <w:rFonts w:cs="Arial"/>
          <w:szCs w:val="24"/>
          <w:shd w:val="clear" w:color="auto" w:fill="FFFFFF"/>
        </w:rPr>
        <w:t xml:space="preserve"> </w:t>
      </w:r>
    </w:p>
    <w:p w14:paraId="1A5C4E35" w14:textId="77777777" w:rsidR="001D728F" w:rsidRDefault="001D728F" w:rsidP="001D728F">
      <w:pPr>
        <w:rPr>
          <w:szCs w:val="24"/>
          <w:lang w:val="en-GB"/>
        </w:rPr>
      </w:pPr>
      <w:hyperlink r:id="rId20" w:history="1">
        <w:r w:rsidRPr="00C1094A">
          <w:rPr>
            <w:rStyle w:val="Hyperlink"/>
            <w:szCs w:val="24"/>
            <w:lang w:val="en-GB"/>
          </w:rPr>
          <w:t>COFACE Families Europe</w:t>
        </w:r>
      </w:hyperlink>
      <w:r w:rsidRPr="00C1094A">
        <w:rPr>
          <w:szCs w:val="24"/>
          <w:lang w:val="en-GB"/>
        </w:rPr>
        <w:t xml:space="preserve"> </w:t>
      </w:r>
    </w:p>
    <w:p w14:paraId="2B05A430" w14:textId="4B5A991A" w:rsidR="00AA5515" w:rsidRPr="00882E7B" w:rsidRDefault="00882E7B" w:rsidP="001D728F">
      <w:pPr>
        <w:rPr>
          <w:rStyle w:val="Hyperlink"/>
          <w:szCs w:val="24"/>
          <w:lang w:val="en-GB"/>
        </w:rPr>
      </w:pPr>
      <w:r>
        <w:rPr>
          <w:szCs w:val="24"/>
          <w:lang w:val="en-GB"/>
        </w:rPr>
        <w:fldChar w:fldCharType="begin"/>
      </w:r>
      <w:r>
        <w:rPr>
          <w:szCs w:val="24"/>
          <w:lang w:val="en-GB"/>
        </w:rPr>
        <w:instrText>HYPERLINK "https://dfaeurope.eu/"</w:instrText>
      </w:r>
      <w:r>
        <w:rPr>
          <w:szCs w:val="24"/>
          <w:lang w:val="en-GB"/>
        </w:rPr>
      </w:r>
      <w:r>
        <w:rPr>
          <w:szCs w:val="24"/>
          <w:lang w:val="en-GB"/>
        </w:rPr>
        <w:fldChar w:fldCharType="separate"/>
      </w:r>
      <w:r w:rsidR="00AA5515" w:rsidRPr="00882E7B">
        <w:rPr>
          <w:rStyle w:val="Hyperlink"/>
          <w:szCs w:val="24"/>
          <w:lang w:val="en-GB"/>
        </w:rPr>
        <w:t>Design for All Europe - EIDD</w:t>
      </w:r>
    </w:p>
    <w:p w14:paraId="03825546" w14:textId="52533CAA" w:rsidR="001D728F" w:rsidRPr="00C1094A" w:rsidRDefault="00882E7B" w:rsidP="001D728F">
      <w:pPr>
        <w:rPr>
          <w:rFonts w:cs="Arial"/>
          <w:szCs w:val="24"/>
          <w:shd w:val="clear" w:color="auto" w:fill="FFFFFF"/>
        </w:rPr>
      </w:pPr>
      <w:r>
        <w:rPr>
          <w:szCs w:val="24"/>
          <w:lang w:val="en-GB"/>
        </w:rPr>
        <w:fldChar w:fldCharType="end"/>
      </w:r>
      <w:hyperlink r:id="rId21" w:history="1">
        <w:r w:rsidR="001D728F" w:rsidRPr="00C1094A">
          <w:rPr>
            <w:rStyle w:val="Hyperlink"/>
            <w:rFonts w:cs="Arial"/>
            <w:szCs w:val="24"/>
            <w:shd w:val="clear" w:color="auto" w:fill="FFFFFF"/>
          </w:rPr>
          <w:t>Disabled Peoples' International Europe</w:t>
        </w:r>
      </w:hyperlink>
    </w:p>
    <w:p w14:paraId="235FBD8F" w14:textId="77777777" w:rsidR="00C1094A" w:rsidRPr="00C1094A" w:rsidRDefault="00C1094A" w:rsidP="00C1094A">
      <w:pPr>
        <w:rPr>
          <w:rFonts w:cs="Arial"/>
          <w:szCs w:val="24"/>
          <w:shd w:val="clear" w:color="auto" w:fill="FFFFFF"/>
        </w:rPr>
      </w:pPr>
      <w:hyperlink r:id="rId22" w:history="1">
        <w:r w:rsidRPr="00C1094A">
          <w:rPr>
            <w:rStyle w:val="Hyperlink"/>
            <w:rFonts w:cs="Arial"/>
            <w:szCs w:val="24"/>
            <w:shd w:val="clear" w:color="auto" w:fill="FFFFFF"/>
          </w:rPr>
          <w:t>DYSNET-Dysmelia Network</w:t>
        </w:r>
      </w:hyperlink>
    </w:p>
    <w:p w14:paraId="7A9CDE7C" w14:textId="77777777" w:rsidR="00C1094A" w:rsidRPr="00C1094A" w:rsidRDefault="00C1094A" w:rsidP="00C1094A">
      <w:pPr>
        <w:rPr>
          <w:rFonts w:cs="Arial"/>
          <w:szCs w:val="24"/>
          <w:shd w:val="clear" w:color="auto" w:fill="FFFFFF"/>
        </w:rPr>
      </w:pPr>
      <w:hyperlink r:id="rId23" w:history="1">
        <w:r w:rsidRPr="00C1094A">
          <w:rPr>
            <w:rStyle w:val="Hyperlink"/>
            <w:rFonts w:cs="Arial"/>
            <w:szCs w:val="24"/>
            <w:shd w:val="clear" w:color="auto" w:fill="FFFFFF"/>
          </w:rPr>
          <w:t>European Alliance of Neuromuscular Disorders Associations</w:t>
        </w:r>
      </w:hyperlink>
    </w:p>
    <w:p w14:paraId="03606742" w14:textId="77777777" w:rsidR="001D728F" w:rsidRPr="00C1094A" w:rsidRDefault="001D728F" w:rsidP="001D728F">
      <w:pPr>
        <w:rPr>
          <w:rStyle w:val="Hyperlink"/>
          <w:rFonts w:cs="Arial"/>
          <w:szCs w:val="24"/>
          <w:shd w:val="clear" w:color="auto" w:fill="FFFFFF"/>
        </w:rPr>
      </w:pPr>
      <w:hyperlink r:id="rId24" w:history="1">
        <w:r w:rsidRPr="00C1094A">
          <w:rPr>
            <w:rStyle w:val="Hyperlink"/>
            <w:rFonts w:cs="Arial"/>
            <w:szCs w:val="24"/>
            <w:shd w:val="clear" w:color="auto" w:fill="FFFFFF"/>
          </w:rPr>
          <w:t>European Association of Service providers for Persons with Disabilities</w:t>
        </w:r>
      </w:hyperlink>
    </w:p>
    <w:p w14:paraId="451CFFBA" w14:textId="77777777" w:rsidR="001D728F" w:rsidRPr="000A096F" w:rsidRDefault="001D728F" w:rsidP="001D728F">
      <w:pPr>
        <w:rPr>
          <w:rStyle w:val="Hyperlink"/>
          <w:szCs w:val="24"/>
          <w:lang w:val="es-ES_tradnl"/>
        </w:rPr>
      </w:pPr>
      <w:hyperlink r:id="rId25" w:history="1">
        <w:r w:rsidRPr="000A096F">
          <w:rPr>
            <w:rStyle w:val="Hyperlink"/>
            <w:szCs w:val="24"/>
            <w:lang w:val="es-ES_tradnl"/>
          </w:rPr>
          <w:t>European Blind Union</w:t>
        </w:r>
      </w:hyperlink>
    </w:p>
    <w:p w14:paraId="4DBEA3C1" w14:textId="77777777" w:rsidR="00CC60CF" w:rsidRDefault="00CC60CF" w:rsidP="00CC60CF">
      <w:pPr>
        <w:rPr>
          <w:rStyle w:val="Hyperlink"/>
          <w:rFonts w:cs="Arial"/>
          <w:szCs w:val="24"/>
          <w:shd w:val="clear" w:color="auto" w:fill="FFFFFF"/>
          <w:lang w:val="es-ES_tradnl"/>
        </w:rPr>
      </w:pPr>
      <w:hyperlink r:id="rId26" w:history="1">
        <w:r w:rsidRPr="000A096F">
          <w:rPr>
            <w:rStyle w:val="Hyperlink"/>
            <w:rFonts w:cs="Arial"/>
            <w:szCs w:val="24"/>
            <w:shd w:val="clear" w:color="auto" w:fill="FFFFFF"/>
            <w:lang w:val="es-ES_tradnl"/>
          </w:rPr>
          <w:t>Euro-ataxia</w:t>
        </w:r>
      </w:hyperlink>
    </w:p>
    <w:p w14:paraId="04A4D51C" w14:textId="77777777" w:rsidR="001D728F" w:rsidRPr="000A096F" w:rsidRDefault="001D728F" w:rsidP="001D728F">
      <w:pPr>
        <w:rPr>
          <w:rStyle w:val="Hyperlink"/>
          <w:rFonts w:cs="Arial"/>
          <w:szCs w:val="24"/>
          <w:shd w:val="clear" w:color="auto" w:fill="FFFFFF"/>
          <w:lang w:val="es-ES_tradnl"/>
        </w:rPr>
      </w:pPr>
      <w:hyperlink r:id="rId27" w:history="1">
        <w:r w:rsidRPr="000A096F">
          <w:rPr>
            <w:rStyle w:val="Hyperlink"/>
            <w:rFonts w:cs="Arial"/>
            <w:szCs w:val="24"/>
            <w:shd w:val="clear" w:color="auto" w:fill="FFFFFF"/>
            <w:lang w:val="es-ES_tradnl"/>
          </w:rPr>
          <w:t>EURO-CIU</w:t>
        </w:r>
      </w:hyperlink>
    </w:p>
    <w:p w14:paraId="7A951166" w14:textId="3E0257A8" w:rsidR="00CC60CF" w:rsidRPr="00CC60CF" w:rsidRDefault="00CC60CF" w:rsidP="001D728F">
      <w:pPr>
        <w:rPr>
          <w:rFonts w:cs="Arial"/>
          <w:szCs w:val="24"/>
          <w:shd w:val="clear" w:color="auto" w:fill="FFFFFF"/>
          <w:lang w:val="en-GB"/>
        </w:rPr>
      </w:pPr>
      <w:hyperlink r:id="rId28" w:history="1">
        <w:r w:rsidRPr="00080EAE">
          <w:rPr>
            <w:rStyle w:val="Hyperlink"/>
            <w:rFonts w:cs="Arial"/>
            <w:szCs w:val="24"/>
            <w:shd w:val="clear" w:color="auto" w:fill="FFFFFF"/>
            <w:lang w:val="en-GB"/>
          </w:rPr>
          <w:t>European Council of Autistic People</w:t>
        </w:r>
      </w:hyperlink>
    </w:p>
    <w:p w14:paraId="5EE8BA31" w14:textId="588C9CEB" w:rsidR="00C1094A" w:rsidRPr="00E274D1" w:rsidRDefault="00E274D1" w:rsidP="00C1094A">
      <w:pPr>
        <w:rPr>
          <w:rStyle w:val="Hyperlink"/>
          <w:rFonts w:cs="Arial"/>
          <w:szCs w:val="24"/>
          <w:shd w:val="clear" w:color="auto" w:fill="FFFFFF"/>
        </w:rPr>
      </w:pPr>
      <w:r>
        <w:rPr>
          <w:rFonts w:cs="Arial"/>
          <w:szCs w:val="24"/>
          <w:shd w:val="clear" w:color="auto" w:fill="FFFFFF"/>
        </w:rPr>
        <w:fldChar w:fldCharType="begin"/>
      </w:r>
      <w:r>
        <w:rPr>
          <w:rFonts w:cs="Arial"/>
          <w:szCs w:val="24"/>
          <w:shd w:val="clear" w:color="auto" w:fill="FFFFFF"/>
        </w:rPr>
        <w:instrText>HYPERLINK "https://edsunion.wixsite.com/edsu"</w:instrText>
      </w:r>
      <w:r>
        <w:rPr>
          <w:rFonts w:cs="Arial"/>
          <w:szCs w:val="24"/>
          <w:shd w:val="clear" w:color="auto" w:fill="FFFFFF"/>
        </w:rPr>
      </w:r>
      <w:r>
        <w:rPr>
          <w:rFonts w:cs="Arial"/>
          <w:szCs w:val="24"/>
          <w:shd w:val="clear" w:color="auto" w:fill="FFFFFF"/>
        </w:rPr>
        <w:fldChar w:fldCharType="separate"/>
      </w:r>
      <w:r w:rsidR="00C1094A" w:rsidRPr="00E274D1">
        <w:rPr>
          <w:rStyle w:val="Hyperlink"/>
          <w:rFonts w:cs="Arial"/>
          <w:szCs w:val="24"/>
          <w:shd w:val="clear" w:color="auto" w:fill="FFFFFF"/>
        </w:rPr>
        <w:t>European Deaf Students' Union</w:t>
      </w:r>
    </w:p>
    <w:p w14:paraId="4D8E6989" w14:textId="0602FF83" w:rsidR="001D728F" w:rsidRDefault="00E274D1" w:rsidP="001D728F">
      <w:pPr>
        <w:rPr>
          <w:rStyle w:val="Hyperlink"/>
          <w:rFonts w:cs="Arial"/>
          <w:szCs w:val="24"/>
          <w:shd w:val="clear" w:color="auto" w:fill="FFFFFF"/>
        </w:rPr>
      </w:pPr>
      <w:r>
        <w:rPr>
          <w:rFonts w:cs="Arial"/>
          <w:szCs w:val="24"/>
          <w:shd w:val="clear" w:color="auto" w:fill="FFFFFF"/>
        </w:rPr>
        <w:fldChar w:fldCharType="end"/>
      </w:r>
      <w:hyperlink r:id="rId29" w:history="1">
        <w:r w:rsidR="001D728F" w:rsidRPr="00C1094A">
          <w:rPr>
            <w:rStyle w:val="Hyperlink"/>
            <w:rFonts w:cs="Arial"/>
            <w:szCs w:val="24"/>
            <w:shd w:val="clear" w:color="auto" w:fill="FFFFFF"/>
          </w:rPr>
          <w:t>European Deafblind Network</w:t>
        </w:r>
      </w:hyperlink>
    </w:p>
    <w:p w14:paraId="197A43EE" w14:textId="64912B5C" w:rsidR="00EE48AA" w:rsidRPr="006C7576" w:rsidRDefault="004552C5" w:rsidP="006C7576">
      <w:hyperlink r:id="rId30" w:history="1">
        <w:r w:rsidRPr="006C7576">
          <w:rPr>
            <w:rStyle w:val="Hyperlink"/>
          </w:rPr>
          <w:t>E</w:t>
        </w:r>
        <w:r w:rsidR="00EE48AA" w:rsidRPr="006C7576">
          <w:rPr>
            <w:rStyle w:val="Hyperlink"/>
          </w:rPr>
          <w:t xml:space="preserve">uropean </w:t>
        </w:r>
        <w:r w:rsidRPr="006C7576">
          <w:rPr>
            <w:rStyle w:val="Hyperlink"/>
          </w:rPr>
          <w:t>D</w:t>
        </w:r>
        <w:r w:rsidR="00EE48AA" w:rsidRPr="006C7576">
          <w:rPr>
            <w:rStyle w:val="Hyperlink"/>
          </w:rPr>
          <w:t xml:space="preserve">eafblind </w:t>
        </w:r>
        <w:r w:rsidRPr="006C7576">
          <w:rPr>
            <w:rStyle w:val="Hyperlink"/>
          </w:rPr>
          <w:t>U</w:t>
        </w:r>
        <w:r w:rsidR="00EE48AA" w:rsidRPr="006C7576">
          <w:rPr>
            <w:rStyle w:val="Hyperlink"/>
          </w:rPr>
          <w:t>nion</w:t>
        </w:r>
      </w:hyperlink>
    </w:p>
    <w:p w14:paraId="296FCABC" w14:textId="57D0E168" w:rsidR="003E2EDB" w:rsidRPr="00C1094A" w:rsidRDefault="003E2EDB" w:rsidP="00E20E2B">
      <w:pPr>
        <w:rPr>
          <w:szCs w:val="24"/>
          <w:lang w:val="en-GB" w:eastAsia="en-GB"/>
        </w:rPr>
      </w:pPr>
      <w:hyperlink r:id="rId31" w:history="1">
        <w:r w:rsidRPr="00C1094A">
          <w:rPr>
            <w:rStyle w:val="Hyperlink"/>
            <w:szCs w:val="24"/>
            <w:lang w:val="en-GB" w:eastAsia="en-GB"/>
          </w:rPr>
          <w:t>European Down Syndrom</w:t>
        </w:r>
        <w:r w:rsidR="00CF44E9" w:rsidRPr="00C1094A">
          <w:rPr>
            <w:rStyle w:val="Hyperlink"/>
            <w:szCs w:val="24"/>
            <w:lang w:val="en-GB" w:eastAsia="en-GB"/>
          </w:rPr>
          <w:t>e</w:t>
        </w:r>
        <w:r w:rsidRPr="00C1094A">
          <w:rPr>
            <w:rStyle w:val="Hyperlink"/>
            <w:szCs w:val="24"/>
            <w:lang w:val="en-GB" w:eastAsia="en-GB"/>
          </w:rPr>
          <w:t xml:space="preserve"> Association</w:t>
        </w:r>
      </w:hyperlink>
    </w:p>
    <w:p w14:paraId="7DCA95CF" w14:textId="77777777" w:rsidR="001D728F" w:rsidRPr="00C1094A" w:rsidRDefault="001D728F" w:rsidP="001D728F">
      <w:pPr>
        <w:rPr>
          <w:szCs w:val="24"/>
          <w:lang w:val="en-GB"/>
        </w:rPr>
      </w:pPr>
      <w:hyperlink r:id="rId32" w:history="1">
        <w:r w:rsidRPr="00C1094A">
          <w:rPr>
            <w:rStyle w:val="Hyperlink"/>
            <w:szCs w:val="24"/>
            <w:lang w:val="en-GB"/>
          </w:rPr>
          <w:t>European Dyslexia Association</w:t>
        </w:r>
      </w:hyperlink>
    </w:p>
    <w:p w14:paraId="4F001037" w14:textId="313E016E" w:rsidR="00935C79" w:rsidRPr="00C1094A" w:rsidRDefault="00935C79" w:rsidP="00E20E2B">
      <w:pPr>
        <w:rPr>
          <w:szCs w:val="24"/>
          <w:lang w:val="en-GB" w:eastAsia="en-GB"/>
        </w:rPr>
      </w:pPr>
      <w:hyperlink r:id="rId33" w:history="1">
        <w:r w:rsidRPr="00C1094A">
          <w:rPr>
            <w:rStyle w:val="Hyperlink"/>
            <w:szCs w:val="24"/>
            <w:lang w:val="en-GB" w:eastAsia="en-GB"/>
          </w:rPr>
          <w:t>European Federation of Hard of Hearing People</w:t>
        </w:r>
      </w:hyperlink>
    </w:p>
    <w:p w14:paraId="45E5E80A" w14:textId="1C26D5E0" w:rsidR="00B522AA" w:rsidRDefault="003F689C" w:rsidP="00E20E2B">
      <w:pPr>
        <w:rPr>
          <w:rFonts w:eastAsia="Times New Roman" w:cs="Arial"/>
          <w:color w:val="000000"/>
          <w:szCs w:val="24"/>
        </w:rPr>
      </w:pPr>
      <w:hyperlink r:id="rId34" w:history="1">
        <w:r w:rsidRPr="00C1094A">
          <w:rPr>
            <w:rStyle w:val="Hyperlink"/>
            <w:rFonts w:eastAsia="Times New Roman" w:cs="Arial"/>
            <w:szCs w:val="24"/>
          </w:rPr>
          <w:t>European Guide Dog Federation</w:t>
        </w:r>
      </w:hyperlink>
    </w:p>
    <w:p w14:paraId="0D8FA2CE" w14:textId="2FFC255D" w:rsidR="009E5141" w:rsidRDefault="009E5141" w:rsidP="00E20E2B">
      <w:pPr>
        <w:rPr>
          <w:rFonts w:eastAsia="Times New Roman" w:cs="Arial"/>
          <w:color w:val="000000"/>
          <w:szCs w:val="24"/>
        </w:rPr>
      </w:pPr>
      <w:hyperlink r:id="rId35" w:history="1">
        <w:r w:rsidRPr="00F03047">
          <w:rPr>
            <w:rStyle w:val="Hyperlink"/>
            <w:rFonts w:eastAsia="Times New Roman" w:cs="Arial"/>
            <w:szCs w:val="24"/>
          </w:rPr>
          <w:t>European ME Alliance</w:t>
        </w:r>
      </w:hyperlink>
      <w:r w:rsidRPr="009E5141">
        <w:rPr>
          <w:rFonts w:eastAsia="Times New Roman" w:cs="Arial"/>
          <w:color w:val="000000"/>
          <w:szCs w:val="24"/>
        </w:rPr>
        <w:t xml:space="preserve"> </w:t>
      </w:r>
    </w:p>
    <w:p w14:paraId="4A37A015" w14:textId="3552E8D5" w:rsidR="004A7083" w:rsidRPr="00C1094A" w:rsidRDefault="004A7083" w:rsidP="00E20E2B">
      <w:pPr>
        <w:rPr>
          <w:rFonts w:eastAsia="Times New Roman" w:cs="Arial"/>
          <w:color w:val="000000"/>
          <w:szCs w:val="24"/>
        </w:rPr>
      </w:pPr>
      <w:hyperlink r:id="rId36" w:history="1">
        <w:r w:rsidRPr="008D6790">
          <w:rPr>
            <w:rStyle w:val="Hyperlink"/>
            <w:rFonts w:eastAsia="Times New Roman" w:cs="Arial"/>
            <w:szCs w:val="24"/>
          </w:rPr>
          <w:t>European Multiple Sclerosis Association</w:t>
        </w:r>
      </w:hyperlink>
    </w:p>
    <w:p w14:paraId="2E8B881B" w14:textId="77777777" w:rsidR="00C1094A" w:rsidRPr="00C1094A" w:rsidRDefault="00C1094A" w:rsidP="00C1094A">
      <w:pPr>
        <w:rPr>
          <w:rStyle w:val="Hyperlink"/>
          <w:rFonts w:cs="Arial"/>
          <w:szCs w:val="24"/>
          <w:shd w:val="clear" w:color="auto" w:fill="FFFFFF"/>
        </w:rPr>
      </w:pPr>
      <w:hyperlink r:id="rId37" w:history="1">
        <w:r w:rsidRPr="00C1094A">
          <w:rPr>
            <w:rStyle w:val="Hyperlink"/>
            <w:rFonts w:cs="Arial"/>
            <w:szCs w:val="24"/>
            <w:shd w:val="clear" w:color="auto" w:fill="FFFFFF"/>
          </w:rPr>
          <w:t>European Network on Independent Living</w:t>
        </w:r>
      </w:hyperlink>
    </w:p>
    <w:p w14:paraId="7FE8EBB4" w14:textId="77777777" w:rsidR="001D728F" w:rsidRPr="00C1094A" w:rsidRDefault="001D728F" w:rsidP="001D728F">
      <w:pPr>
        <w:rPr>
          <w:rFonts w:cs="Arial"/>
          <w:szCs w:val="24"/>
          <w:shd w:val="clear" w:color="auto" w:fill="FFFFFF"/>
        </w:rPr>
      </w:pPr>
      <w:hyperlink r:id="rId38" w:history="1">
        <w:r w:rsidRPr="00C1094A">
          <w:rPr>
            <w:rStyle w:val="Hyperlink"/>
            <w:rFonts w:cs="Arial"/>
            <w:szCs w:val="24"/>
            <w:shd w:val="clear" w:color="auto" w:fill="FFFFFF"/>
          </w:rPr>
          <w:t>European Network of (ex) Users and Survivors of Psychiatry</w:t>
        </w:r>
      </w:hyperlink>
    </w:p>
    <w:p w14:paraId="7353618C" w14:textId="77777777" w:rsidR="001D728F" w:rsidRDefault="001D728F" w:rsidP="001D728F">
      <w:pPr>
        <w:rPr>
          <w:rStyle w:val="Hyperlink"/>
          <w:rFonts w:cs="Arial"/>
          <w:szCs w:val="24"/>
          <w:shd w:val="clear" w:color="auto" w:fill="FFFFFF"/>
        </w:rPr>
      </w:pPr>
      <w:hyperlink r:id="rId39" w:history="1">
        <w:r w:rsidRPr="00C1094A">
          <w:rPr>
            <w:rStyle w:val="Hyperlink"/>
            <w:rFonts w:cs="Arial"/>
            <w:szCs w:val="24"/>
            <w:shd w:val="clear" w:color="auto" w:fill="FFFFFF"/>
          </w:rPr>
          <w:t>European Ostomy Association</w:t>
        </w:r>
      </w:hyperlink>
    </w:p>
    <w:p w14:paraId="581914A0" w14:textId="54B87880" w:rsidR="001818CF" w:rsidRPr="00C1094A" w:rsidRDefault="001818CF" w:rsidP="001D728F">
      <w:pPr>
        <w:rPr>
          <w:rFonts w:cs="Arial"/>
          <w:szCs w:val="24"/>
          <w:shd w:val="clear" w:color="auto" w:fill="FFFFFF"/>
        </w:rPr>
      </w:pPr>
      <w:hyperlink r:id="rId40" w:history="1">
        <w:r w:rsidRPr="00D53051">
          <w:rPr>
            <w:rStyle w:val="Hyperlink"/>
            <w:rFonts w:cs="Arial"/>
            <w:szCs w:val="24"/>
            <w:shd w:val="clear" w:color="auto" w:fill="FFFFFF"/>
          </w:rPr>
          <w:t>Europea</w:t>
        </w:r>
        <w:r w:rsidR="00E415DF" w:rsidRPr="00D53051">
          <w:rPr>
            <w:rStyle w:val="Hyperlink"/>
            <w:rFonts w:cs="Arial"/>
            <w:szCs w:val="24"/>
            <w:shd w:val="clear" w:color="auto" w:fill="FFFFFF"/>
          </w:rPr>
          <w:t xml:space="preserve">n Platform for </w:t>
        </w:r>
        <w:r w:rsidR="00D53051" w:rsidRPr="00D53051">
          <w:rPr>
            <w:rStyle w:val="Hyperlink"/>
            <w:rFonts w:cs="Arial"/>
            <w:szCs w:val="24"/>
            <w:shd w:val="clear" w:color="auto" w:fill="FFFFFF"/>
          </w:rPr>
          <w:t>Rehabilitation</w:t>
        </w:r>
      </w:hyperlink>
    </w:p>
    <w:p w14:paraId="61D55D90" w14:textId="77777777" w:rsidR="001D728F" w:rsidRDefault="001D728F" w:rsidP="001D728F">
      <w:pPr>
        <w:rPr>
          <w:rStyle w:val="Hyperlink"/>
          <w:rFonts w:eastAsia="Times New Roman" w:cs="Arial"/>
          <w:szCs w:val="24"/>
        </w:rPr>
      </w:pPr>
      <w:hyperlink r:id="rId41" w:history="1">
        <w:r w:rsidRPr="00C1094A">
          <w:rPr>
            <w:rStyle w:val="Hyperlink"/>
            <w:rFonts w:eastAsia="Times New Roman" w:cs="Arial"/>
            <w:szCs w:val="24"/>
          </w:rPr>
          <w:t>EURORDIS – Rare Diseases Europe</w:t>
        </w:r>
      </w:hyperlink>
    </w:p>
    <w:p w14:paraId="59D35C9E" w14:textId="68AE0F59" w:rsidR="00BE0EAC" w:rsidRPr="00BE0EAC" w:rsidRDefault="00BE0EAC" w:rsidP="001D728F">
      <w:pPr>
        <w:rPr>
          <w:rFonts w:eastAsia="Times New Roman" w:cs="Arial"/>
          <w:color w:val="000000"/>
          <w:szCs w:val="24"/>
        </w:rPr>
      </w:pPr>
      <w:hyperlink r:id="rId42" w:history="1">
        <w:r w:rsidRPr="00BE0EAC">
          <w:rPr>
            <w:rStyle w:val="Hyperlink"/>
            <w:rFonts w:eastAsia="Times New Roman" w:cs="Arial"/>
            <w:szCs w:val="24"/>
          </w:rPr>
          <w:t>European Spinal Cord Injury Federation</w:t>
        </w:r>
      </w:hyperlink>
    </w:p>
    <w:p w14:paraId="4F619197" w14:textId="77777777" w:rsidR="00C1094A" w:rsidRDefault="00C1094A" w:rsidP="00C1094A">
      <w:pPr>
        <w:rPr>
          <w:rStyle w:val="Hyperlink"/>
          <w:rFonts w:cs="Arial"/>
          <w:szCs w:val="24"/>
          <w:shd w:val="clear" w:color="auto" w:fill="FFFFFF"/>
        </w:rPr>
      </w:pPr>
      <w:hyperlink r:id="rId43" w:history="1">
        <w:r w:rsidRPr="00C1094A">
          <w:rPr>
            <w:rStyle w:val="Hyperlink"/>
            <w:rFonts w:cs="Arial"/>
            <w:szCs w:val="24"/>
            <w:shd w:val="clear" w:color="auto" w:fill="FFFFFF"/>
          </w:rPr>
          <w:t>European Union of the Deaf</w:t>
        </w:r>
      </w:hyperlink>
    </w:p>
    <w:p w14:paraId="42A596C3" w14:textId="7AC5D998" w:rsidR="00F95A2F" w:rsidRPr="00F95A2F" w:rsidRDefault="00F95A2F" w:rsidP="00F95A2F">
      <w:hyperlink r:id="rId44" w:history="1">
        <w:r w:rsidRPr="00FE0413">
          <w:rPr>
            <w:rStyle w:val="Hyperlink"/>
          </w:rPr>
          <w:t>European Union of the Deaf Youth</w:t>
        </w:r>
      </w:hyperlink>
    </w:p>
    <w:p w14:paraId="50FD48C6" w14:textId="750945C8" w:rsidR="00C1094A" w:rsidRPr="00C1094A" w:rsidRDefault="00C1094A" w:rsidP="00C1094A">
      <w:pPr>
        <w:rPr>
          <w:rFonts w:cs="Arial"/>
          <w:szCs w:val="24"/>
          <w:shd w:val="clear" w:color="auto" w:fill="FFFFFF"/>
        </w:rPr>
      </w:pPr>
      <w:hyperlink r:id="rId45" w:history="1">
        <w:r w:rsidRPr="00C1094A">
          <w:rPr>
            <w:rStyle w:val="Hyperlink"/>
            <w:rFonts w:cs="Arial"/>
            <w:szCs w:val="24"/>
            <w:shd w:val="clear" w:color="auto" w:fill="FFFFFF"/>
          </w:rPr>
          <w:t>FEDEPA - European Federation of Parents of Hearing Impaired Children</w:t>
        </w:r>
      </w:hyperlink>
    </w:p>
    <w:p w14:paraId="09A28326" w14:textId="77777777" w:rsidR="00C1094A" w:rsidRPr="00C1094A" w:rsidRDefault="00C1094A" w:rsidP="00C1094A">
      <w:pPr>
        <w:rPr>
          <w:rFonts w:cs="Arial"/>
          <w:szCs w:val="24"/>
          <w:shd w:val="clear" w:color="auto" w:fill="FFFFFF"/>
        </w:rPr>
      </w:pPr>
      <w:hyperlink r:id="rId46" w:history="1">
        <w:r w:rsidRPr="00C1094A">
          <w:rPr>
            <w:rStyle w:val="Hyperlink"/>
            <w:rFonts w:cs="Arial"/>
            <w:szCs w:val="24"/>
            <w:shd w:val="clear" w:color="auto" w:fill="FFFFFF"/>
          </w:rPr>
          <w:t>Inclusion Europe</w:t>
        </w:r>
      </w:hyperlink>
    </w:p>
    <w:p w14:paraId="4D70FAAB" w14:textId="77777777" w:rsidR="00C1094A" w:rsidRPr="00C1094A" w:rsidRDefault="00C1094A" w:rsidP="00C1094A">
      <w:pPr>
        <w:rPr>
          <w:rFonts w:cs="Arial"/>
          <w:szCs w:val="24"/>
          <w:shd w:val="clear" w:color="auto" w:fill="FFFFFF"/>
        </w:rPr>
      </w:pPr>
      <w:hyperlink r:id="rId47" w:history="1">
        <w:r w:rsidRPr="00C1094A">
          <w:rPr>
            <w:rStyle w:val="Hyperlink"/>
            <w:rFonts w:cs="Arial"/>
            <w:szCs w:val="24"/>
            <w:shd w:val="clear" w:color="auto" w:fill="FFFFFF"/>
          </w:rPr>
          <w:t>International Federation of Persons with Physical Disabilities - FIMITIC</w:t>
        </w:r>
      </w:hyperlink>
    </w:p>
    <w:p w14:paraId="4F01BFC4" w14:textId="77777777" w:rsidR="00C1094A" w:rsidRDefault="00C1094A" w:rsidP="00C1094A">
      <w:pPr>
        <w:rPr>
          <w:rStyle w:val="Hyperlink"/>
          <w:rFonts w:cs="Arial"/>
          <w:szCs w:val="24"/>
          <w:shd w:val="clear" w:color="auto" w:fill="FFFFFF"/>
        </w:rPr>
      </w:pPr>
      <w:hyperlink r:id="rId48" w:history="1">
        <w:r w:rsidRPr="00C1094A">
          <w:rPr>
            <w:rStyle w:val="Hyperlink"/>
            <w:rFonts w:cs="Arial"/>
            <w:szCs w:val="24"/>
            <w:shd w:val="clear" w:color="auto" w:fill="FFFFFF"/>
          </w:rPr>
          <w:t>International Federation for Spina Bifida and Hydrocephalus</w:t>
        </w:r>
      </w:hyperlink>
    </w:p>
    <w:p w14:paraId="2AFAFEC3" w14:textId="2ACCA853" w:rsidR="00C1776B" w:rsidRPr="00C1094A" w:rsidRDefault="00C1776B" w:rsidP="00C1094A">
      <w:pPr>
        <w:rPr>
          <w:rFonts w:cs="Arial"/>
          <w:szCs w:val="24"/>
          <w:shd w:val="clear" w:color="auto" w:fill="FFFFFF"/>
        </w:rPr>
      </w:pPr>
      <w:hyperlink r:id="rId49" w:history="1">
        <w:r w:rsidRPr="00402DBF">
          <w:rPr>
            <w:rStyle w:val="Hyperlink"/>
            <w:rFonts w:cs="Arial"/>
            <w:szCs w:val="24"/>
            <w:shd w:val="clear" w:color="auto" w:fill="FFFFFF"/>
          </w:rPr>
          <w:t xml:space="preserve">Light for the </w:t>
        </w:r>
        <w:r w:rsidR="00536EE6">
          <w:rPr>
            <w:rStyle w:val="Hyperlink"/>
            <w:rFonts w:cs="Arial"/>
            <w:szCs w:val="24"/>
            <w:shd w:val="clear" w:color="auto" w:fill="FFFFFF"/>
          </w:rPr>
          <w:t>W</w:t>
        </w:r>
        <w:r w:rsidRPr="00402DBF">
          <w:rPr>
            <w:rStyle w:val="Hyperlink"/>
            <w:rFonts w:cs="Arial"/>
            <w:szCs w:val="24"/>
            <w:shd w:val="clear" w:color="auto" w:fill="FFFFFF"/>
          </w:rPr>
          <w:t>orld</w:t>
        </w:r>
      </w:hyperlink>
    </w:p>
    <w:p w14:paraId="301EF3A4" w14:textId="77777777" w:rsidR="00C1094A" w:rsidRPr="00C1094A" w:rsidRDefault="00C1094A" w:rsidP="00C1094A">
      <w:pPr>
        <w:rPr>
          <w:rFonts w:cs="Arial"/>
          <w:szCs w:val="24"/>
          <w:shd w:val="clear" w:color="auto" w:fill="FFFFFF"/>
        </w:rPr>
      </w:pPr>
      <w:hyperlink r:id="rId50" w:history="1">
        <w:r w:rsidRPr="00C1094A">
          <w:rPr>
            <w:rStyle w:val="Hyperlink"/>
            <w:rFonts w:cs="Arial"/>
            <w:szCs w:val="24"/>
            <w:shd w:val="clear" w:color="auto" w:fill="FFFFFF"/>
          </w:rPr>
          <w:t>Mental Health Europe</w:t>
        </w:r>
      </w:hyperlink>
    </w:p>
    <w:p w14:paraId="5C1BFC07" w14:textId="24B408B3" w:rsidR="00CA1AE7" w:rsidRPr="00A46857" w:rsidRDefault="001D728F" w:rsidP="00E20E2B">
      <w:pPr>
        <w:rPr>
          <w:rFonts w:cs="Arial"/>
          <w:szCs w:val="24"/>
          <w:shd w:val="clear" w:color="auto" w:fill="FFFFFF"/>
        </w:rPr>
      </w:pPr>
      <w:hyperlink r:id="rId51" w:history="1">
        <w:r w:rsidRPr="00C1094A">
          <w:rPr>
            <w:rStyle w:val="Hyperlink"/>
            <w:rFonts w:cs="Arial"/>
            <w:szCs w:val="24"/>
            <w:shd w:val="clear" w:color="auto" w:fill="FFFFFF"/>
          </w:rPr>
          <w:t>Sightsavers</w:t>
        </w:r>
      </w:hyperlink>
    </w:p>
    <w:p w14:paraId="50BBEDB8" w14:textId="34327D3E" w:rsidR="000C3FAB" w:rsidRDefault="00F060CA" w:rsidP="00F060CA">
      <w:pPr>
        <w:pStyle w:val="Heading3"/>
        <w:rPr>
          <w:lang w:val="en-GB" w:eastAsia="en-GB"/>
        </w:rPr>
      </w:pPr>
      <w:r>
        <w:rPr>
          <w:lang w:val="en-GB" w:eastAsia="en-GB"/>
        </w:rPr>
        <w:t>National organisations</w:t>
      </w:r>
    </w:p>
    <w:p w14:paraId="2CF341A1" w14:textId="3906EA61" w:rsidR="009114EA" w:rsidRPr="009114EA" w:rsidRDefault="009114EA" w:rsidP="009114EA">
      <w:pPr>
        <w:pStyle w:val="Heading4"/>
      </w:pPr>
      <w:r w:rsidRPr="009114EA">
        <w:t>Belgium</w:t>
      </w:r>
    </w:p>
    <w:p w14:paraId="6841EEF1" w14:textId="7ADA8A29" w:rsidR="001577D3" w:rsidRPr="007D12EF" w:rsidRDefault="001577D3" w:rsidP="001577D3">
      <w:pPr>
        <w:rPr>
          <w:rStyle w:val="Hyperlink"/>
          <w:lang w:val="nl-NL" w:eastAsia="en-GB"/>
        </w:rPr>
      </w:pPr>
      <w:hyperlink r:id="rId52" w:history="1">
        <w:r w:rsidRPr="007D12EF">
          <w:rPr>
            <w:rStyle w:val="Hyperlink"/>
            <w:lang w:val="nl-NL" w:eastAsia="en-GB"/>
          </w:rPr>
          <w:t>Belgian Disability Forum</w:t>
        </w:r>
      </w:hyperlink>
    </w:p>
    <w:p w14:paraId="708F0EB5" w14:textId="068319EF" w:rsidR="0090406F" w:rsidRPr="0090406F" w:rsidRDefault="0090406F" w:rsidP="0090406F">
      <w:pPr>
        <w:rPr>
          <w:lang w:val="nl-NL"/>
        </w:rPr>
      </w:pPr>
      <w:hyperlink r:id="rId53" w:history="1">
        <w:r w:rsidRPr="009F4905">
          <w:rPr>
            <w:rStyle w:val="Hyperlink"/>
            <w:lang w:val="nl-NL" w:eastAsia="en-GB"/>
          </w:rPr>
          <w:t xml:space="preserve">Gelijke Rechten voor Iedere Persoon met een handicap </w:t>
        </w:r>
        <w:r w:rsidRPr="009F4905">
          <w:rPr>
            <w:rStyle w:val="Hyperlink"/>
            <w:lang w:val="nl-NL"/>
          </w:rPr>
          <w:t>- GRIP</w:t>
        </w:r>
      </w:hyperlink>
    </w:p>
    <w:p w14:paraId="67825ACA" w14:textId="013C1F88" w:rsidR="009114EA" w:rsidRPr="00694BAC" w:rsidRDefault="009114EA" w:rsidP="009114EA">
      <w:pPr>
        <w:pStyle w:val="Heading4"/>
        <w:rPr>
          <w:rStyle w:val="Hyperlink"/>
          <w:color w:val="2F5496" w:themeColor="accent1" w:themeShade="BF"/>
          <w:u w:val="none"/>
          <w:lang w:val="en-GB"/>
        </w:rPr>
      </w:pPr>
      <w:r w:rsidRPr="00694BAC">
        <w:rPr>
          <w:rStyle w:val="Hyperlink"/>
          <w:color w:val="2F5496" w:themeColor="accent1" w:themeShade="BF"/>
          <w:u w:val="none"/>
          <w:lang w:val="en-GB"/>
        </w:rPr>
        <w:t>Austria</w:t>
      </w:r>
    </w:p>
    <w:p w14:paraId="62AEE5EF" w14:textId="77777777" w:rsidR="009114EA" w:rsidRDefault="009114EA" w:rsidP="009114EA">
      <w:pPr>
        <w:rPr>
          <w:rStyle w:val="Hyperlink"/>
          <w:rFonts w:cs="Arial"/>
          <w:szCs w:val="24"/>
          <w:shd w:val="clear" w:color="auto" w:fill="FFFFFF"/>
          <w:lang w:val="en-GB"/>
        </w:rPr>
      </w:pPr>
      <w:hyperlink r:id="rId54" w:history="1">
        <w:r w:rsidRPr="00694BAC">
          <w:rPr>
            <w:rStyle w:val="Hyperlink"/>
            <w:rFonts w:cs="Arial"/>
            <w:szCs w:val="24"/>
            <w:shd w:val="clear" w:color="auto" w:fill="FFFFFF"/>
            <w:lang w:val="en-GB"/>
          </w:rPr>
          <w:t>Austrian Disabilty Council  - Österreichische Behindertenrat</w:t>
        </w:r>
      </w:hyperlink>
    </w:p>
    <w:p w14:paraId="79F59354" w14:textId="53D60B8A" w:rsidR="00873F9F" w:rsidRPr="00873F9F" w:rsidRDefault="00873F9F" w:rsidP="00873F9F">
      <w:pPr>
        <w:rPr>
          <w:lang w:val="nl-NL"/>
        </w:rPr>
      </w:pPr>
      <w:hyperlink r:id="rId55" w:history="1">
        <w:r w:rsidRPr="00C047DD">
          <w:rPr>
            <w:rStyle w:val="Hyperlink"/>
            <w:lang w:val="nl-NL"/>
          </w:rPr>
          <w:t>Hilfsgemeinschaft der Blinden und Sehschwachen Österreichs</w:t>
        </w:r>
      </w:hyperlink>
    </w:p>
    <w:p w14:paraId="76B9EB93" w14:textId="55A75300" w:rsidR="00873F9F" w:rsidRPr="00873F9F" w:rsidRDefault="009D0460" w:rsidP="009114EA">
      <w:pPr>
        <w:rPr>
          <w:rStyle w:val="Hyperlink"/>
          <w:lang w:val="de-DE"/>
        </w:rPr>
      </w:pPr>
      <w:hyperlink r:id="rId56" w:history="1">
        <w:r w:rsidRPr="009B0336">
          <w:rPr>
            <w:rStyle w:val="Hyperlink"/>
            <w:lang w:val="de-DE"/>
          </w:rPr>
          <w:t>ILCO Dachverband Österreich</w:t>
        </w:r>
      </w:hyperlink>
    </w:p>
    <w:p w14:paraId="7E533FB7" w14:textId="77777777" w:rsidR="009114EA" w:rsidRPr="009114EA" w:rsidRDefault="009114EA" w:rsidP="009114EA">
      <w:pPr>
        <w:pStyle w:val="Heading4"/>
        <w:rPr>
          <w:rStyle w:val="Hyperlink"/>
          <w:color w:val="2F5496" w:themeColor="accent1" w:themeShade="BF"/>
          <w:u w:val="none"/>
        </w:rPr>
      </w:pPr>
      <w:r w:rsidRPr="009114EA">
        <w:rPr>
          <w:rStyle w:val="Hyperlink"/>
          <w:color w:val="2F5496" w:themeColor="accent1" w:themeShade="BF"/>
          <w:u w:val="none"/>
        </w:rPr>
        <w:t>Bulgaria</w:t>
      </w:r>
    </w:p>
    <w:p w14:paraId="7C943208" w14:textId="29E45C85" w:rsidR="008203A8" w:rsidRPr="00BE5027" w:rsidRDefault="00BE5027" w:rsidP="008203A8">
      <w:pPr>
        <w:rPr>
          <w:rStyle w:val="Hyperlink"/>
          <w:rFonts w:ascii="Aptos" w:hAnsi="Aptos"/>
          <w:lang w:val="en-GB"/>
        </w:rPr>
      </w:pPr>
      <w:r>
        <w:rPr>
          <w:rFonts w:ascii="Aptos" w:hAnsi="Aptos"/>
          <w:lang w:val="en-GB"/>
        </w:rPr>
        <w:fldChar w:fldCharType="begin"/>
      </w:r>
      <w:r>
        <w:rPr>
          <w:rFonts w:ascii="Aptos" w:hAnsi="Aptos"/>
          <w:lang w:val="en-GB"/>
        </w:rPr>
        <w:instrText>HYPERLINK "https://disability.bg/"</w:instrText>
      </w:r>
      <w:r>
        <w:rPr>
          <w:rFonts w:ascii="Aptos" w:hAnsi="Aptos"/>
          <w:lang w:val="en-GB"/>
        </w:rPr>
      </w:r>
      <w:r>
        <w:rPr>
          <w:rFonts w:ascii="Aptos" w:hAnsi="Aptos"/>
          <w:lang w:val="en-GB"/>
        </w:rPr>
        <w:fldChar w:fldCharType="separate"/>
      </w:r>
      <w:r w:rsidR="009114EA" w:rsidRPr="00BE5027">
        <w:rPr>
          <w:rStyle w:val="Hyperlink"/>
          <w:rFonts w:ascii="Aptos" w:hAnsi="Aptos"/>
          <w:lang w:val="en-GB"/>
        </w:rPr>
        <w:t>National Council of People with Disabilities in Bulgaria</w:t>
      </w:r>
    </w:p>
    <w:p w14:paraId="5AC05DC5" w14:textId="0E844830" w:rsidR="009114EA" w:rsidRDefault="00BE5027" w:rsidP="009114EA">
      <w:pPr>
        <w:rPr>
          <w:rStyle w:val="Hyperlink"/>
          <w:rFonts w:cs="Arial"/>
          <w:szCs w:val="24"/>
          <w:shd w:val="clear" w:color="auto" w:fill="FFFFFF"/>
          <w:lang w:val="en-GB"/>
        </w:rPr>
      </w:pPr>
      <w:r>
        <w:rPr>
          <w:rFonts w:ascii="Aptos" w:hAnsi="Aptos"/>
          <w:lang w:val="en-GB"/>
        </w:rPr>
        <w:fldChar w:fldCharType="end"/>
      </w:r>
      <w:hyperlink r:id="rId57" w:history="1">
        <w:r w:rsidR="008203A8" w:rsidRPr="00B77E11">
          <w:rPr>
            <w:rStyle w:val="Hyperlink"/>
            <w:rFonts w:cs="Arial"/>
            <w:szCs w:val="24"/>
            <w:shd w:val="clear" w:color="auto" w:fill="FFFFFF"/>
            <w:lang w:val="en-GB"/>
          </w:rPr>
          <w:t>Union of the Disabled People in Bulgaria</w:t>
        </w:r>
      </w:hyperlink>
    </w:p>
    <w:p w14:paraId="56D03A54" w14:textId="58C5F744" w:rsidR="009D0460" w:rsidRPr="009D0460" w:rsidRDefault="009D0460" w:rsidP="009114EA">
      <w:pPr>
        <w:rPr>
          <w:rFonts w:cs="Arial"/>
          <w:sz w:val="23"/>
          <w:szCs w:val="23"/>
          <w:shd w:val="clear" w:color="auto" w:fill="FFFFFF"/>
          <w:lang w:val="en-GB"/>
        </w:rPr>
      </w:pPr>
      <w:hyperlink r:id="rId58" w:history="1">
        <w:r w:rsidRPr="009D0460">
          <w:rPr>
            <w:rStyle w:val="Hyperlink"/>
            <w:lang w:val="en-GB"/>
          </w:rPr>
          <w:t>Alzheimer Bulgaria Association</w:t>
        </w:r>
      </w:hyperlink>
      <w:r w:rsidRPr="009D0460">
        <w:rPr>
          <w:lang w:val="en-GB"/>
        </w:rPr>
        <w:t xml:space="preserve"> </w:t>
      </w:r>
    </w:p>
    <w:p w14:paraId="6C496B6E" w14:textId="77777777"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Croatia</w:t>
      </w:r>
    </w:p>
    <w:p w14:paraId="57AB41FC" w14:textId="77777777" w:rsidR="008203A8" w:rsidRDefault="008203A8" w:rsidP="008203A8">
      <w:pPr>
        <w:rPr>
          <w:rStyle w:val="Hyperlink"/>
        </w:rPr>
      </w:pPr>
      <w:hyperlink r:id="rId59" w:history="1">
        <w:r w:rsidRPr="00C20263">
          <w:rPr>
            <w:rStyle w:val="Hyperlink"/>
          </w:rPr>
          <w:t>Croatian Union of Associations of Persons with Disabilities - SOIH</w:t>
        </w:r>
      </w:hyperlink>
    </w:p>
    <w:p w14:paraId="39E2AB4E" w14:textId="19FDA2EF" w:rsidR="003B54E4" w:rsidRDefault="003B54E4" w:rsidP="003B54E4">
      <w:pPr>
        <w:pStyle w:val="Heading4"/>
      </w:pPr>
      <w:r>
        <w:t>Cyprus</w:t>
      </w:r>
    </w:p>
    <w:p w14:paraId="35BB2565" w14:textId="675ECCF4" w:rsidR="003B54E4" w:rsidRPr="003B54E4" w:rsidRDefault="003B54E4" w:rsidP="003B54E4">
      <w:hyperlink r:id="rId60" w:history="1">
        <w:r w:rsidRPr="00E611D1">
          <w:rPr>
            <w:rStyle w:val="Hyperlink"/>
          </w:rPr>
          <w:t xml:space="preserve">Cyprus Confederation of Organisations of the Disabled  - </w:t>
        </w:r>
        <w:r w:rsidR="00C36609">
          <w:rPr>
            <w:rStyle w:val="Hyperlink"/>
          </w:rPr>
          <w:t>K</w:t>
        </w:r>
        <w:r w:rsidRPr="00E611D1">
          <w:rPr>
            <w:rStyle w:val="Hyperlink"/>
          </w:rPr>
          <w:t>YSOA</w:t>
        </w:r>
      </w:hyperlink>
    </w:p>
    <w:p w14:paraId="1A655A04" w14:textId="77777777" w:rsidR="009114EA" w:rsidRPr="009114EA" w:rsidRDefault="009114EA" w:rsidP="009114EA">
      <w:pPr>
        <w:pStyle w:val="Heading4"/>
        <w:rPr>
          <w:rStyle w:val="Hyperlink"/>
          <w:color w:val="2F5496" w:themeColor="accent1" w:themeShade="BF"/>
          <w:u w:val="none"/>
        </w:rPr>
      </w:pPr>
      <w:r w:rsidRPr="009114EA">
        <w:rPr>
          <w:rStyle w:val="Hyperlink"/>
          <w:color w:val="2F5496" w:themeColor="accent1" w:themeShade="BF"/>
          <w:u w:val="none"/>
        </w:rPr>
        <w:lastRenderedPageBreak/>
        <w:t>Denmark</w:t>
      </w:r>
    </w:p>
    <w:p w14:paraId="3D3B10EA" w14:textId="77777777" w:rsidR="009114EA" w:rsidRDefault="009114EA" w:rsidP="009114EA">
      <w:pPr>
        <w:rPr>
          <w:rStyle w:val="Hyperlink"/>
          <w:rFonts w:cs="Arial"/>
          <w:szCs w:val="24"/>
          <w:shd w:val="clear" w:color="auto" w:fill="FFFFFF"/>
          <w:lang w:val="en-GB"/>
        </w:rPr>
      </w:pPr>
      <w:r w:rsidRPr="003C74CE">
        <w:rPr>
          <w:rStyle w:val="Hyperlink"/>
          <w:rFonts w:cs="Arial"/>
          <w:szCs w:val="24"/>
          <w:shd w:val="clear" w:color="auto" w:fill="FFFFFF"/>
          <w:lang w:val="en-GB"/>
        </w:rPr>
        <w:t xml:space="preserve">Disabled Peoples Organisation Denmark - Danske Handicaporganisationer </w:t>
      </w:r>
    </w:p>
    <w:p w14:paraId="3B47612D" w14:textId="13BB467A" w:rsidR="00337ADF" w:rsidRPr="00337ADF" w:rsidRDefault="00337ADF" w:rsidP="00337ADF">
      <w:hyperlink r:id="rId61" w:history="1">
        <w:r w:rsidRPr="006F65EF">
          <w:rPr>
            <w:rStyle w:val="Hyperlink"/>
            <w:lang w:val="en-GB"/>
          </w:rPr>
          <w:t>Dansk Blindesamfund</w:t>
        </w:r>
      </w:hyperlink>
    </w:p>
    <w:p w14:paraId="08C55F06" w14:textId="20EE57D3" w:rsidR="009D0460" w:rsidRPr="009D0460" w:rsidRDefault="009D0460" w:rsidP="009114EA">
      <w:pPr>
        <w:rPr>
          <w:rStyle w:val="Hyperlink"/>
          <w:color w:val="auto"/>
          <w:u w:val="none"/>
          <w:lang w:val="en-GB"/>
        </w:rPr>
      </w:pPr>
      <w:hyperlink r:id="rId62" w:history="1">
        <w:r w:rsidRPr="001D728F">
          <w:rPr>
            <w:rStyle w:val="Hyperlink"/>
            <w:lang w:val="en-GB"/>
          </w:rPr>
          <w:t>Danish Ostomy Association</w:t>
        </w:r>
      </w:hyperlink>
    </w:p>
    <w:p w14:paraId="3D09146F" w14:textId="77777777"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Estonia</w:t>
      </w:r>
    </w:p>
    <w:p w14:paraId="2061CA95" w14:textId="140247FD" w:rsidR="008203A8" w:rsidRDefault="008203A8" w:rsidP="008203A8">
      <w:pPr>
        <w:rPr>
          <w:rStyle w:val="Hyperlink"/>
        </w:rPr>
      </w:pPr>
      <w:hyperlink r:id="rId63" w:history="1">
        <w:r w:rsidRPr="009669C8">
          <w:rPr>
            <w:rStyle w:val="Hyperlink"/>
          </w:rPr>
          <w:t>Estonian Chamber of Disabled People - EPIKODA</w:t>
        </w:r>
      </w:hyperlink>
    </w:p>
    <w:p w14:paraId="5EBC1BB8" w14:textId="463FF39C" w:rsidR="009D0460" w:rsidRDefault="009D0460" w:rsidP="009D0460">
      <w:pPr>
        <w:pStyle w:val="Heading4"/>
      </w:pPr>
      <w:r>
        <w:t>Finland</w:t>
      </w:r>
    </w:p>
    <w:p w14:paraId="0B12FF9C" w14:textId="238E65AD" w:rsidR="003D4F22" w:rsidRPr="00195EBB" w:rsidRDefault="003D4F22" w:rsidP="003D4F22">
      <w:pPr>
        <w:rPr>
          <w:rStyle w:val="Hyperlink"/>
          <w:lang w:val="en-GB"/>
        </w:rPr>
      </w:pPr>
      <w:hyperlink r:id="rId64" w:history="1">
        <w:r w:rsidRPr="003D4F22">
          <w:rPr>
            <w:rStyle w:val="Hyperlink"/>
            <w:lang w:val="en-GB"/>
          </w:rPr>
          <w:t>Finnish Disability Forum</w:t>
        </w:r>
      </w:hyperlink>
    </w:p>
    <w:p w14:paraId="1EE5022E" w14:textId="73204241" w:rsidR="00D82421" w:rsidRDefault="00D82421" w:rsidP="009D0460">
      <w:hyperlink r:id="rId65" w:history="1">
        <w:r w:rsidRPr="0099413C">
          <w:rPr>
            <w:rStyle w:val="Hyperlink"/>
          </w:rPr>
          <w:t>Threshold Association</w:t>
        </w:r>
      </w:hyperlink>
      <w:r w:rsidRPr="00D82421">
        <w:t xml:space="preserve"> </w:t>
      </w:r>
    </w:p>
    <w:p w14:paraId="042BE8A3" w14:textId="66F34D2F" w:rsidR="009D0460" w:rsidRDefault="009D0460" w:rsidP="009D0460">
      <w:hyperlink r:id="rId66" w:history="1">
        <w:r w:rsidRPr="00122205">
          <w:rPr>
            <w:rStyle w:val="Hyperlink"/>
            <w:rFonts w:eastAsia="Times New Roman"/>
          </w:rPr>
          <w:t>Åland Islands Disability Rights Federation</w:t>
        </w:r>
      </w:hyperlink>
      <w:r w:rsidR="002E0E43">
        <w:rPr>
          <w:rStyle w:val="Hyperlink"/>
          <w:rFonts w:eastAsia="Times New Roman"/>
        </w:rPr>
        <w:t xml:space="preserve"> </w:t>
      </w:r>
      <w:r w:rsidRPr="009D0460">
        <w:t>(autonomous region)</w:t>
      </w:r>
    </w:p>
    <w:p w14:paraId="1B606D77" w14:textId="33408766" w:rsidR="00704E63" w:rsidRPr="000A096F" w:rsidRDefault="00704E63" w:rsidP="009D0460">
      <w:pPr>
        <w:rPr>
          <w:rFonts w:eastAsia="Times New Roman"/>
          <w:lang w:val="fr-BE"/>
        </w:rPr>
      </w:pPr>
      <w:hyperlink r:id="rId67" w:history="1">
        <w:r w:rsidRPr="000A096F">
          <w:rPr>
            <w:rStyle w:val="Hyperlink"/>
            <w:rFonts w:eastAsia="Times New Roman"/>
            <w:lang w:val="fr-BE"/>
          </w:rPr>
          <w:t>Finnilco</w:t>
        </w:r>
      </w:hyperlink>
    </w:p>
    <w:p w14:paraId="34448888" w14:textId="5A1F9322" w:rsidR="009114EA" w:rsidRPr="00C31138" w:rsidRDefault="009114EA" w:rsidP="009114EA">
      <w:pPr>
        <w:pStyle w:val="Heading4"/>
        <w:rPr>
          <w:lang w:val="fr-BE" w:eastAsia="en-GB"/>
        </w:rPr>
      </w:pPr>
      <w:r w:rsidRPr="00C31138">
        <w:rPr>
          <w:lang w:val="fr-BE" w:eastAsia="en-GB"/>
        </w:rPr>
        <w:t>France</w:t>
      </w:r>
    </w:p>
    <w:p w14:paraId="15218A27" w14:textId="7AC5196E" w:rsidR="00C7317F" w:rsidRDefault="00C7317F" w:rsidP="00C7317F">
      <w:pPr>
        <w:rPr>
          <w:rStyle w:val="Hyperlink"/>
          <w:rFonts w:cs="Arial"/>
          <w:szCs w:val="24"/>
          <w:shd w:val="clear" w:color="auto" w:fill="FFFFFF"/>
          <w:lang w:val="fr-BE"/>
        </w:rPr>
      </w:pPr>
      <w:hyperlink r:id="rId68" w:history="1">
        <w:r w:rsidRPr="00C7317F">
          <w:rPr>
            <w:rStyle w:val="Hyperlink"/>
            <w:rFonts w:cs="Arial"/>
            <w:szCs w:val="24"/>
            <w:shd w:val="clear" w:color="auto" w:fill="FFFFFF"/>
            <w:lang w:val="fr-BE"/>
          </w:rPr>
          <w:t>Conseil Français des Personnes Handicapées pour les affaires Européennes et internationales</w:t>
        </w:r>
      </w:hyperlink>
      <w:r>
        <w:rPr>
          <w:rStyle w:val="Hyperlink"/>
          <w:rFonts w:cs="Arial"/>
          <w:szCs w:val="24"/>
          <w:shd w:val="clear" w:color="auto" w:fill="FFFFFF"/>
          <w:lang w:val="fr-BE"/>
        </w:rPr>
        <w:t xml:space="preserve"> (France)</w:t>
      </w:r>
    </w:p>
    <w:p w14:paraId="05ACD53E" w14:textId="77777777" w:rsidR="009D0460" w:rsidRDefault="009D0460" w:rsidP="009D0460">
      <w:pPr>
        <w:rPr>
          <w:rStyle w:val="Hyperlink"/>
          <w:lang w:val="fr-FR"/>
        </w:rPr>
      </w:pPr>
      <w:hyperlink r:id="rId69" w:history="1">
        <w:r w:rsidRPr="00730578">
          <w:rPr>
            <w:rStyle w:val="Hyperlink"/>
            <w:lang w:val="fr-FR"/>
          </w:rPr>
          <w:t>France Alzheimer et maladies apparentées</w:t>
        </w:r>
      </w:hyperlink>
    </w:p>
    <w:p w14:paraId="0E985977" w14:textId="5F20C3D0" w:rsidR="009D0460" w:rsidRDefault="009D0460" w:rsidP="00C7317F">
      <w:pPr>
        <w:rPr>
          <w:rStyle w:val="Hyperlink"/>
          <w:lang w:val="fr-FR"/>
        </w:rPr>
      </w:pPr>
      <w:hyperlink r:id="rId70" w:history="1">
        <w:r w:rsidRPr="00484BAB">
          <w:rPr>
            <w:rStyle w:val="Hyperlink"/>
            <w:lang w:val="fr-FR"/>
          </w:rPr>
          <w:t>Fondation paralysie cérébrale</w:t>
        </w:r>
      </w:hyperlink>
    </w:p>
    <w:p w14:paraId="33FB95C9" w14:textId="331E4CE1" w:rsidR="00AD5E2B" w:rsidRPr="00AD5E2B" w:rsidRDefault="00AD5E2B" w:rsidP="00C7317F">
      <w:pPr>
        <w:rPr>
          <w:rStyle w:val="Hyperlink"/>
          <w:lang w:val="fr-BE"/>
        </w:rPr>
      </w:pPr>
      <w:hyperlink r:id="rId71" w:history="1">
        <w:r w:rsidRPr="0082370F">
          <w:rPr>
            <w:rStyle w:val="Hyperlink"/>
            <w:lang w:val="fr-BE"/>
          </w:rPr>
          <w:t>Association Française de l'Ataxie de Friedreich</w:t>
        </w:r>
      </w:hyperlink>
    </w:p>
    <w:p w14:paraId="6EABCC9A" w14:textId="4A415918" w:rsidR="000A096F" w:rsidRDefault="000A096F" w:rsidP="000A096F">
      <w:pPr>
        <w:pStyle w:val="Heading4"/>
        <w:rPr>
          <w:rStyle w:val="Hyperlink"/>
          <w:color w:val="2F5496" w:themeColor="accent1" w:themeShade="BF"/>
          <w:u w:val="none"/>
        </w:rPr>
      </w:pPr>
      <w:r>
        <w:rPr>
          <w:rStyle w:val="Hyperlink"/>
          <w:color w:val="2F5496" w:themeColor="accent1" w:themeShade="BF"/>
          <w:u w:val="none"/>
        </w:rPr>
        <w:t>Germany</w:t>
      </w:r>
    </w:p>
    <w:p w14:paraId="535392E6" w14:textId="14CFD599" w:rsidR="000A096F" w:rsidRPr="000A096F" w:rsidRDefault="000A096F" w:rsidP="000A096F">
      <w:hyperlink r:id="rId72" w:history="1">
        <w:r w:rsidRPr="00031481">
          <w:rPr>
            <w:rStyle w:val="Hyperlink"/>
          </w:rPr>
          <w:t>Deutscher Behindertenrat</w:t>
        </w:r>
      </w:hyperlink>
      <w:r w:rsidRPr="000A096F">
        <w:t xml:space="preserve"> </w:t>
      </w:r>
    </w:p>
    <w:p w14:paraId="7CA37DAC" w14:textId="77777777" w:rsidR="008B33D5" w:rsidRPr="009114EA" w:rsidRDefault="008B33D5" w:rsidP="008B33D5">
      <w:pPr>
        <w:pStyle w:val="Heading4"/>
        <w:rPr>
          <w:rStyle w:val="Hyperlink"/>
          <w:color w:val="2F5496" w:themeColor="accent1" w:themeShade="BF"/>
          <w:u w:val="none"/>
        </w:rPr>
      </w:pPr>
      <w:r w:rsidRPr="009114EA">
        <w:rPr>
          <w:rStyle w:val="Hyperlink"/>
          <w:color w:val="2F5496" w:themeColor="accent1" w:themeShade="BF"/>
          <w:u w:val="none"/>
        </w:rPr>
        <w:t>Greece</w:t>
      </w:r>
    </w:p>
    <w:p w14:paraId="2719274C" w14:textId="77777777" w:rsidR="008B33D5" w:rsidRDefault="008B33D5" w:rsidP="008B33D5">
      <w:pPr>
        <w:rPr>
          <w:rStyle w:val="Hyperlink"/>
          <w:lang w:val="en-GB" w:eastAsia="en-GB"/>
        </w:rPr>
      </w:pPr>
      <w:hyperlink r:id="rId73" w:history="1">
        <w:r w:rsidRPr="00A67015">
          <w:rPr>
            <w:rStyle w:val="Hyperlink"/>
            <w:lang w:val="en-GB" w:eastAsia="en-GB"/>
          </w:rPr>
          <w:t xml:space="preserve">National Confederation of Disabled People in </w:t>
        </w:r>
        <w:r w:rsidRPr="007D12EF">
          <w:rPr>
            <w:rStyle w:val="Hyperlink"/>
            <w:lang w:val="en-GB" w:eastAsia="en-GB"/>
          </w:rPr>
          <w:t>Greece</w:t>
        </w:r>
      </w:hyperlink>
      <w:r>
        <w:rPr>
          <w:rStyle w:val="Hyperlink"/>
          <w:lang w:val="en-GB" w:eastAsia="en-GB"/>
        </w:rPr>
        <w:t xml:space="preserve">- </w:t>
      </w:r>
      <w:r w:rsidRPr="00C7317F">
        <w:rPr>
          <w:rStyle w:val="Hyperlink"/>
          <w:lang w:val="en-GB" w:eastAsia="en-GB"/>
        </w:rPr>
        <w:t>ESAMEA</w:t>
      </w:r>
    </w:p>
    <w:p w14:paraId="69C9E20A" w14:textId="1A68B280" w:rsidR="008B33D5" w:rsidRPr="008B33D5" w:rsidRDefault="008B33D5" w:rsidP="008B33D5">
      <w:hyperlink r:id="rId74" w:history="1">
        <w:r w:rsidRPr="00102CF3">
          <w:rPr>
            <w:rStyle w:val="Hyperlink"/>
            <w:lang w:val="en-GB" w:eastAsia="en-GB"/>
          </w:rPr>
          <w:t>Hellenic Friedreich's Ataxia Association</w:t>
        </w:r>
      </w:hyperlink>
    </w:p>
    <w:p w14:paraId="10E6BC9F" w14:textId="4DB3CA2D" w:rsidR="00A95E85" w:rsidRPr="00A95E85" w:rsidRDefault="00A95E85" w:rsidP="00A95E85">
      <w:pPr>
        <w:pStyle w:val="Heading4"/>
        <w:rPr>
          <w:rStyle w:val="Hyperlink"/>
          <w:color w:val="2F5496" w:themeColor="accent1" w:themeShade="BF"/>
          <w:u w:val="none"/>
        </w:rPr>
      </w:pPr>
      <w:r w:rsidRPr="00A95E85">
        <w:rPr>
          <w:rStyle w:val="Hyperlink"/>
          <w:color w:val="2F5496" w:themeColor="accent1" w:themeShade="BF"/>
          <w:u w:val="none"/>
        </w:rPr>
        <w:t>Hungary</w:t>
      </w:r>
    </w:p>
    <w:p w14:paraId="367C8285" w14:textId="428640C4" w:rsidR="00A95E85" w:rsidRPr="005622C7" w:rsidRDefault="005622C7" w:rsidP="00A95E85">
      <w:pPr>
        <w:rPr>
          <w:rStyle w:val="Hyperlink"/>
          <w:lang w:val="en-GB"/>
        </w:rPr>
      </w:pPr>
      <w:r>
        <w:rPr>
          <w:lang w:val="en-GB"/>
        </w:rPr>
        <w:fldChar w:fldCharType="begin"/>
      </w:r>
      <w:r>
        <w:rPr>
          <w:lang w:val="en-GB"/>
        </w:rPr>
        <w:instrText>HYPERLINK "http://www.feszt.eu/"</w:instrText>
      </w:r>
      <w:r>
        <w:rPr>
          <w:lang w:val="en-GB"/>
        </w:rPr>
      </w:r>
      <w:r>
        <w:rPr>
          <w:lang w:val="en-GB"/>
        </w:rPr>
        <w:fldChar w:fldCharType="separate"/>
      </w:r>
      <w:r w:rsidR="00A95E85" w:rsidRPr="005622C7">
        <w:rPr>
          <w:rStyle w:val="Hyperlink"/>
          <w:lang w:val="en-GB"/>
        </w:rPr>
        <w:t>FEZT - National Council of Associations of Persons</w:t>
      </w:r>
    </w:p>
    <w:p w14:paraId="4C252B18" w14:textId="2BAD638A" w:rsidR="00A95E85" w:rsidRPr="00C31138" w:rsidRDefault="00A95E85" w:rsidP="00A95E85">
      <w:pPr>
        <w:rPr>
          <w:lang w:val="en-GB"/>
        </w:rPr>
      </w:pPr>
      <w:r w:rsidRPr="00C31138">
        <w:rPr>
          <w:rStyle w:val="Hyperlink"/>
          <w:lang w:val="en-GB"/>
        </w:rPr>
        <w:t>with Disabilities</w:t>
      </w:r>
      <w:r w:rsidR="005622C7">
        <w:rPr>
          <w:lang w:val="en-GB"/>
        </w:rPr>
        <w:fldChar w:fldCharType="end"/>
      </w:r>
    </w:p>
    <w:p w14:paraId="0B76D0DB" w14:textId="77777777" w:rsidR="009114EA" w:rsidRPr="00C7317F" w:rsidRDefault="009114EA" w:rsidP="009114EA">
      <w:pPr>
        <w:pStyle w:val="Heading4"/>
        <w:rPr>
          <w:shd w:val="clear" w:color="auto" w:fill="FFFFFF"/>
        </w:rPr>
      </w:pPr>
      <w:r>
        <w:rPr>
          <w:shd w:val="clear" w:color="auto" w:fill="FFFFFF"/>
        </w:rPr>
        <w:t>Ireland</w:t>
      </w:r>
    </w:p>
    <w:p w14:paraId="64CC2E57" w14:textId="77777777" w:rsidR="00305E5C" w:rsidRDefault="009114EA" w:rsidP="00EC4D4E">
      <w:pPr>
        <w:rPr>
          <w:rStyle w:val="Hyperlink"/>
          <w:rFonts w:cs="Arial"/>
          <w:sz w:val="23"/>
          <w:szCs w:val="23"/>
          <w:shd w:val="clear" w:color="auto" w:fill="FFFFFF"/>
        </w:rPr>
      </w:pPr>
      <w:hyperlink r:id="rId75" w:history="1">
        <w:r w:rsidRPr="003B4ACF">
          <w:rPr>
            <w:rStyle w:val="Hyperlink"/>
            <w:rFonts w:cs="Arial"/>
            <w:sz w:val="23"/>
            <w:szCs w:val="23"/>
            <w:shd w:val="clear" w:color="auto" w:fill="FFFFFF"/>
          </w:rPr>
          <w:t xml:space="preserve">Disability Federation of </w:t>
        </w:r>
        <w:r w:rsidRPr="007606AA">
          <w:rPr>
            <w:rStyle w:val="Hyperlink"/>
            <w:rFonts w:cs="Arial"/>
            <w:sz w:val="23"/>
            <w:szCs w:val="23"/>
            <w:shd w:val="clear" w:color="auto" w:fill="FFFFFF"/>
          </w:rPr>
          <w:t>Ireland</w:t>
        </w:r>
      </w:hyperlink>
    </w:p>
    <w:p w14:paraId="22E4F128" w14:textId="421CC55C" w:rsidR="00EC4D4E" w:rsidRDefault="00EC4D4E" w:rsidP="00EC4D4E">
      <w:pPr>
        <w:rPr>
          <w:rStyle w:val="Hyperlink"/>
          <w:rFonts w:eastAsia="Times New Roman"/>
        </w:rPr>
      </w:pPr>
      <w:hyperlink r:id="rId76" w:history="1">
        <w:r w:rsidRPr="006100DD">
          <w:rPr>
            <w:rStyle w:val="Hyperlink"/>
            <w:rFonts w:eastAsia="Times New Roman"/>
          </w:rPr>
          <w:t>Irish Wheelchair Association</w:t>
        </w:r>
      </w:hyperlink>
    </w:p>
    <w:p w14:paraId="15B57E33" w14:textId="56B1DF47" w:rsidR="00E5139E" w:rsidRPr="00E5139E" w:rsidRDefault="00E5139E" w:rsidP="00E5139E">
      <w:pPr>
        <w:pStyle w:val="Heading4"/>
        <w:rPr>
          <w:rStyle w:val="Hyperlink"/>
          <w:color w:val="2F5496" w:themeColor="accent1" w:themeShade="BF"/>
          <w:u w:val="none"/>
        </w:rPr>
      </w:pPr>
      <w:r w:rsidRPr="00E5139E">
        <w:rPr>
          <w:rStyle w:val="Hyperlink"/>
          <w:color w:val="2F5496" w:themeColor="accent1" w:themeShade="BF"/>
          <w:u w:val="none"/>
        </w:rPr>
        <w:t>Italy</w:t>
      </w:r>
    </w:p>
    <w:p w14:paraId="6D035D1E" w14:textId="36682257" w:rsidR="004C052F" w:rsidRDefault="004C052F" w:rsidP="00E5139E">
      <w:hyperlink r:id="rId77" w:history="1">
        <w:r w:rsidRPr="00475984">
          <w:rPr>
            <w:rStyle w:val="Hyperlink"/>
          </w:rPr>
          <w:t>Italian Disability Forum</w:t>
        </w:r>
      </w:hyperlink>
      <w:r w:rsidRPr="004C052F">
        <w:t xml:space="preserve"> </w:t>
      </w:r>
    </w:p>
    <w:p w14:paraId="4BA3DA00" w14:textId="0B418E79" w:rsidR="00E5139E" w:rsidRPr="00E5139E" w:rsidRDefault="00E5139E" w:rsidP="00E5139E">
      <w:pPr>
        <w:rPr>
          <w:lang w:val="en-GB"/>
        </w:rPr>
      </w:pPr>
      <w:hyperlink r:id="rId78" w:history="1">
        <w:r w:rsidRPr="00406D0D">
          <w:rPr>
            <w:rStyle w:val="Hyperlink"/>
            <w:lang w:val="en-GB"/>
          </w:rPr>
          <w:t>CBM Italia</w:t>
        </w:r>
      </w:hyperlink>
    </w:p>
    <w:p w14:paraId="57B7F454" w14:textId="7718F2ED" w:rsidR="007B3620" w:rsidRDefault="007B3620" w:rsidP="007B3620">
      <w:pPr>
        <w:pStyle w:val="Heading4"/>
        <w:rPr>
          <w:rStyle w:val="Hyperlink"/>
          <w:color w:val="2F5496" w:themeColor="accent1" w:themeShade="BF"/>
          <w:u w:val="none"/>
        </w:rPr>
      </w:pPr>
      <w:r>
        <w:rPr>
          <w:rStyle w:val="Hyperlink"/>
          <w:color w:val="2F5496" w:themeColor="accent1" w:themeShade="BF"/>
          <w:u w:val="none"/>
        </w:rPr>
        <w:t>Latvia</w:t>
      </w:r>
    </w:p>
    <w:p w14:paraId="4F70D4C1" w14:textId="31B13E5C" w:rsidR="00F64E90" w:rsidRDefault="008810EF" w:rsidP="00F64E90">
      <w:hyperlink r:id="rId79" w:history="1">
        <w:r w:rsidRPr="00F64E90">
          <w:rPr>
            <w:rStyle w:val="Hyperlink"/>
          </w:rPr>
          <w:t xml:space="preserve">Latvian Umbrella Body for Disability Organisations </w:t>
        </w:r>
        <w:r w:rsidR="00F64E90" w:rsidRPr="00F64E90">
          <w:rPr>
            <w:rStyle w:val="Hyperlink"/>
          </w:rPr>
          <w:t>–</w:t>
        </w:r>
        <w:r w:rsidRPr="00F64E90">
          <w:rPr>
            <w:rStyle w:val="Hyperlink"/>
          </w:rPr>
          <w:t xml:space="preserve"> </w:t>
        </w:r>
        <w:r w:rsidR="007B3620" w:rsidRPr="00F64E90">
          <w:rPr>
            <w:rStyle w:val="Hyperlink"/>
          </w:rPr>
          <w:t>SUSTENT</w:t>
        </w:r>
        <w:r w:rsidR="00F64E90" w:rsidRPr="00F64E90">
          <w:rPr>
            <w:rStyle w:val="Hyperlink"/>
          </w:rPr>
          <w:t>O</w:t>
        </w:r>
      </w:hyperlink>
    </w:p>
    <w:p w14:paraId="4C7699B0" w14:textId="197F9B2D" w:rsidR="009114EA" w:rsidRPr="00F95A2F" w:rsidRDefault="009114EA" w:rsidP="00F64E90">
      <w:pPr>
        <w:pStyle w:val="Heading4"/>
        <w:rPr>
          <w:rStyle w:val="Hyperlink"/>
          <w:color w:val="2F5496" w:themeColor="accent1" w:themeShade="BF"/>
          <w:u w:val="none"/>
        </w:rPr>
      </w:pPr>
      <w:r w:rsidRPr="00F95A2F">
        <w:rPr>
          <w:rStyle w:val="Hyperlink"/>
          <w:color w:val="2F5496" w:themeColor="accent1" w:themeShade="BF"/>
          <w:u w:val="none"/>
        </w:rPr>
        <w:lastRenderedPageBreak/>
        <w:t>Lithuania</w:t>
      </w:r>
    </w:p>
    <w:p w14:paraId="1E1A5A4D" w14:textId="6D225ACF" w:rsidR="00C7317F" w:rsidRPr="00F95A2F" w:rsidRDefault="00C7317F" w:rsidP="00C7317F">
      <w:pPr>
        <w:rPr>
          <w:rStyle w:val="Hyperlink"/>
          <w:rFonts w:cs="Arial"/>
          <w:szCs w:val="24"/>
          <w:shd w:val="clear" w:color="auto" w:fill="FFFFFF"/>
        </w:rPr>
      </w:pPr>
      <w:hyperlink r:id="rId80" w:history="1">
        <w:r w:rsidRPr="00F95A2F">
          <w:rPr>
            <w:rStyle w:val="Hyperlink"/>
            <w:rFonts w:cs="Arial"/>
            <w:szCs w:val="24"/>
            <w:shd w:val="clear" w:color="auto" w:fill="FFFFFF"/>
          </w:rPr>
          <w:t>Lithuanian Disability Forum</w:t>
        </w:r>
      </w:hyperlink>
    </w:p>
    <w:p w14:paraId="47ADA01E" w14:textId="4DE31844" w:rsidR="009D0460" w:rsidRPr="00C31138" w:rsidRDefault="009D0460" w:rsidP="009E5141">
      <w:pPr>
        <w:tabs>
          <w:tab w:val="left" w:pos="3048"/>
        </w:tabs>
        <w:rPr>
          <w:rStyle w:val="Hyperlink"/>
          <w:lang w:val="pt-BR" w:eastAsia="en-GB"/>
        </w:rPr>
      </w:pPr>
      <w:hyperlink r:id="rId81" w:history="1">
        <w:r w:rsidRPr="00C31138">
          <w:rPr>
            <w:rStyle w:val="Hyperlink"/>
            <w:lang w:val="pt-BR" w:eastAsia="en-GB"/>
          </w:rPr>
          <w:t>Dementia Lithuania</w:t>
        </w:r>
      </w:hyperlink>
    </w:p>
    <w:p w14:paraId="0E60856B" w14:textId="77777777" w:rsidR="008203A8" w:rsidRPr="00C31138" w:rsidRDefault="008203A8" w:rsidP="008203A8">
      <w:pPr>
        <w:pStyle w:val="Heading4"/>
        <w:rPr>
          <w:lang w:val="pt-BR"/>
        </w:rPr>
      </w:pPr>
      <w:r w:rsidRPr="00C31138">
        <w:rPr>
          <w:lang w:val="pt-BR"/>
        </w:rPr>
        <w:t>Luxembourg</w:t>
      </w:r>
    </w:p>
    <w:p w14:paraId="27EB21F4" w14:textId="77777777" w:rsidR="008203A8" w:rsidRPr="00F95A2F" w:rsidRDefault="008203A8" w:rsidP="008203A8">
      <w:pPr>
        <w:rPr>
          <w:lang w:val="pt-BR"/>
        </w:rPr>
      </w:pPr>
      <w:hyperlink r:id="rId82" w:history="1">
        <w:r w:rsidRPr="00F95A2F">
          <w:rPr>
            <w:rStyle w:val="Hyperlink"/>
            <w:lang w:val="pt-BR"/>
          </w:rPr>
          <w:t>Info-Handicap (Luxembourg)</w:t>
        </w:r>
      </w:hyperlink>
    </w:p>
    <w:p w14:paraId="309CA234" w14:textId="77777777" w:rsidR="008203A8" w:rsidRDefault="008203A8" w:rsidP="008203A8">
      <w:pPr>
        <w:pStyle w:val="Heading4"/>
        <w:rPr>
          <w:lang w:val="en-GB"/>
        </w:rPr>
      </w:pPr>
      <w:r>
        <w:rPr>
          <w:lang w:val="en-GB"/>
        </w:rPr>
        <w:t>Malta</w:t>
      </w:r>
    </w:p>
    <w:p w14:paraId="04077957" w14:textId="77777777" w:rsidR="008203A8" w:rsidRDefault="008203A8" w:rsidP="008203A8">
      <w:pPr>
        <w:rPr>
          <w:rStyle w:val="Hyperlink"/>
        </w:rPr>
      </w:pPr>
      <w:hyperlink r:id="rId83" w:history="1">
        <w:r w:rsidRPr="004B2A7E">
          <w:rPr>
            <w:rStyle w:val="Hyperlink"/>
          </w:rPr>
          <w:t>Malta Federation of Organisations Persons with Disability (MFOPD)</w:t>
        </w:r>
      </w:hyperlink>
    </w:p>
    <w:p w14:paraId="2293EC6E" w14:textId="2CDEBDC5" w:rsidR="00845DBB" w:rsidRPr="00845DBB" w:rsidRDefault="00845DBB" w:rsidP="008203A8">
      <w:pPr>
        <w:rPr>
          <w:rStyle w:val="Hyperlink"/>
          <w:rFonts w:eastAsia="Times New Roman" w:cs="Arial"/>
          <w:color w:val="000000"/>
          <w:u w:val="none"/>
        </w:rPr>
      </w:pPr>
      <w:hyperlink r:id="rId84" w:history="1">
        <w:r w:rsidRPr="006216B3">
          <w:rPr>
            <w:rStyle w:val="Hyperlink"/>
            <w:rFonts w:eastAsia="Times New Roman" w:cs="Arial"/>
          </w:rPr>
          <w:t xml:space="preserve">Commission for the Rights of Persons with Disability - </w:t>
        </w:r>
        <w:r w:rsidRPr="00C7317F">
          <w:rPr>
            <w:rStyle w:val="Hyperlink"/>
            <w:rFonts w:eastAsia="Times New Roman" w:cs="Arial"/>
          </w:rPr>
          <w:t>Malta</w:t>
        </w:r>
      </w:hyperlink>
    </w:p>
    <w:p w14:paraId="4293C3FA" w14:textId="1A06B265" w:rsidR="009D0460" w:rsidRPr="009D0460" w:rsidRDefault="009D0460" w:rsidP="009D0460">
      <w:pPr>
        <w:tabs>
          <w:tab w:val="left" w:pos="3048"/>
        </w:tabs>
        <w:rPr>
          <w:lang w:val="en-GB" w:eastAsia="en-GB"/>
        </w:rPr>
      </w:pPr>
      <w:hyperlink r:id="rId85" w:history="1">
        <w:r w:rsidRPr="009D0460">
          <w:rPr>
            <w:rStyle w:val="Hyperlink"/>
            <w:lang w:val="en-GB" w:eastAsia="en-GB"/>
          </w:rPr>
          <w:t>Malta Dementia Society</w:t>
        </w:r>
      </w:hyperlink>
    </w:p>
    <w:p w14:paraId="115442EE" w14:textId="77777777"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Poland</w:t>
      </w:r>
    </w:p>
    <w:p w14:paraId="6898686B" w14:textId="77777777" w:rsidR="008203A8" w:rsidRDefault="008203A8" w:rsidP="008203A8">
      <w:hyperlink r:id="rId86" w:history="1">
        <w:r w:rsidRPr="003669F6">
          <w:rPr>
            <w:rStyle w:val="Hyperlink"/>
          </w:rPr>
          <w:t>Polish Disability Forum - PFON</w:t>
        </w:r>
      </w:hyperlink>
      <w:r>
        <w:t xml:space="preserve"> </w:t>
      </w:r>
    </w:p>
    <w:p w14:paraId="7E6BD711" w14:textId="68BEDA6C" w:rsidR="009D0460" w:rsidRPr="00C31138" w:rsidRDefault="009D0460" w:rsidP="008203A8">
      <w:pPr>
        <w:rPr>
          <w:rStyle w:val="Hyperlink"/>
          <w:rFonts w:cs="Arial"/>
          <w:sz w:val="23"/>
          <w:szCs w:val="23"/>
          <w:shd w:val="clear" w:color="auto" w:fill="FFFFFF"/>
          <w:lang w:val="en-GB"/>
        </w:rPr>
      </w:pPr>
      <w:hyperlink r:id="rId87" w:history="1">
        <w:r w:rsidRPr="00C31138">
          <w:rPr>
            <w:rStyle w:val="Hyperlink"/>
            <w:rFonts w:cs="Arial"/>
            <w:sz w:val="23"/>
            <w:szCs w:val="23"/>
            <w:shd w:val="clear" w:color="auto" w:fill="FFFFFF"/>
            <w:lang w:val="en-GB"/>
          </w:rPr>
          <w:t>Fundacja ,,APROBATA’</w:t>
        </w:r>
      </w:hyperlink>
    </w:p>
    <w:p w14:paraId="07CF378D" w14:textId="746362F6" w:rsidR="009D0460" w:rsidRPr="009D0460" w:rsidRDefault="009D0460" w:rsidP="008203A8">
      <w:pPr>
        <w:rPr>
          <w:lang w:val="en-GB"/>
        </w:rPr>
      </w:pPr>
      <w:hyperlink r:id="rId88" w:history="1">
        <w:r w:rsidRPr="001D204E">
          <w:rPr>
            <w:rStyle w:val="Hyperlink"/>
            <w:lang w:val="en-GB"/>
          </w:rPr>
          <w:t>Polish Alzheimer's</w:t>
        </w:r>
        <w:r w:rsidRPr="001D204E">
          <w:rPr>
            <w:rStyle w:val="Hyperlink"/>
          </w:rPr>
          <w:t>  Association</w:t>
        </w:r>
      </w:hyperlink>
    </w:p>
    <w:p w14:paraId="782B7148" w14:textId="77777777"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Portugal</w:t>
      </w:r>
    </w:p>
    <w:p w14:paraId="35A5DB08" w14:textId="77777777" w:rsidR="008203A8" w:rsidRDefault="008203A8" w:rsidP="008203A8">
      <w:pPr>
        <w:rPr>
          <w:rStyle w:val="Hyperlink"/>
        </w:rPr>
      </w:pPr>
      <w:hyperlink r:id="rId89" w:history="1">
        <w:r w:rsidRPr="00EF7840">
          <w:rPr>
            <w:rStyle w:val="Hyperlink"/>
          </w:rPr>
          <w:t>Portuguese National Confederation of Organisations of Disabled People - CNOD</w:t>
        </w:r>
      </w:hyperlink>
    </w:p>
    <w:p w14:paraId="56DED983" w14:textId="3416CF10" w:rsidR="00D153CA" w:rsidRDefault="00D153CA" w:rsidP="008203A8">
      <w:hyperlink r:id="rId90" w:history="1">
        <w:r w:rsidRPr="00FD2943">
          <w:rPr>
            <w:rStyle w:val="Hyperlink"/>
          </w:rPr>
          <w:t>Portuguese Association of Hereditary Ataxias</w:t>
        </w:r>
      </w:hyperlink>
      <w:r w:rsidRPr="00D153CA">
        <w:t xml:space="preserve"> </w:t>
      </w:r>
    </w:p>
    <w:p w14:paraId="64A9F7A8" w14:textId="77777777" w:rsidR="009114EA" w:rsidRPr="009114EA" w:rsidRDefault="009114EA" w:rsidP="009114EA">
      <w:pPr>
        <w:pStyle w:val="Heading4"/>
        <w:rPr>
          <w:rStyle w:val="Hyperlink"/>
          <w:color w:val="2F5496" w:themeColor="accent1" w:themeShade="BF"/>
          <w:u w:val="none"/>
        </w:rPr>
      </w:pPr>
      <w:r w:rsidRPr="009114EA">
        <w:rPr>
          <w:rStyle w:val="Hyperlink"/>
          <w:color w:val="2F5496" w:themeColor="accent1" w:themeShade="BF"/>
          <w:u w:val="none"/>
        </w:rPr>
        <w:t>Romania</w:t>
      </w:r>
    </w:p>
    <w:p w14:paraId="678ECC0F" w14:textId="77777777" w:rsidR="009114EA" w:rsidRDefault="009114EA" w:rsidP="009114EA">
      <w:pPr>
        <w:rPr>
          <w:rStyle w:val="Hyperlink"/>
          <w:lang w:val="en-GB"/>
        </w:rPr>
      </w:pPr>
      <w:hyperlink r:id="rId91" w:history="1">
        <w:r w:rsidRPr="00ED5F23">
          <w:rPr>
            <w:rStyle w:val="Hyperlink"/>
            <w:lang w:val="en-GB"/>
          </w:rPr>
          <w:t>Romanian National Disability Council - Consiliul Național al Dizabilității din România</w:t>
        </w:r>
      </w:hyperlink>
    </w:p>
    <w:p w14:paraId="687005AF" w14:textId="23621869" w:rsidR="007C7016" w:rsidRPr="00B77E7D" w:rsidRDefault="007C7016" w:rsidP="009114EA">
      <w:pPr>
        <w:rPr>
          <w:lang w:val="en-GB"/>
        </w:rPr>
      </w:pPr>
      <w:hyperlink r:id="rId92" w:history="1">
        <w:r w:rsidRPr="003C3B4B">
          <w:rPr>
            <w:rStyle w:val="Hyperlink"/>
            <w:lang w:val="en-GB"/>
          </w:rPr>
          <w:t>Bucovina Institute Association</w:t>
        </w:r>
      </w:hyperlink>
      <w:r w:rsidRPr="007C7016">
        <w:rPr>
          <w:lang w:val="en-GB"/>
        </w:rPr>
        <w:t xml:space="preserve"> </w:t>
      </w:r>
    </w:p>
    <w:p w14:paraId="450DE270" w14:textId="27B99817" w:rsidR="009114EA" w:rsidRDefault="009114EA" w:rsidP="009114EA">
      <w:pPr>
        <w:pStyle w:val="Heading4"/>
        <w:rPr>
          <w:lang w:val="en-GB" w:eastAsia="en-GB"/>
        </w:rPr>
      </w:pPr>
      <w:r>
        <w:rPr>
          <w:lang w:val="en-GB" w:eastAsia="en-GB"/>
        </w:rPr>
        <w:t>Slovenia</w:t>
      </w:r>
    </w:p>
    <w:p w14:paraId="0D419922" w14:textId="7F01676D" w:rsidR="007E07B7" w:rsidRDefault="00843EAB" w:rsidP="00F060CA">
      <w:pPr>
        <w:rPr>
          <w:rStyle w:val="Hyperlink"/>
          <w:rFonts w:cs="Arial"/>
          <w:szCs w:val="24"/>
          <w:shd w:val="clear" w:color="auto" w:fill="FFFFFF"/>
          <w:lang w:val="en-GB"/>
        </w:rPr>
      </w:pPr>
      <w:hyperlink r:id="rId93" w:history="1">
        <w:r w:rsidRPr="00C7317F">
          <w:rPr>
            <w:rStyle w:val="Hyperlink"/>
            <w:rFonts w:cs="Arial"/>
            <w:szCs w:val="24"/>
            <w:shd w:val="clear" w:color="auto" w:fill="FFFFFF"/>
            <w:lang w:val="en-GB"/>
          </w:rPr>
          <w:t>Slovenian National Disability Council</w:t>
        </w:r>
      </w:hyperlink>
    </w:p>
    <w:p w14:paraId="540CCF16" w14:textId="62618CDD" w:rsidR="008203A8" w:rsidRPr="00C31138" w:rsidRDefault="008203A8" w:rsidP="008203A8">
      <w:pPr>
        <w:pStyle w:val="Heading4"/>
        <w:rPr>
          <w:rStyle w:val="Hyperlink"/>
          <w:color w:val="2F5496" w:themeColor="accent1" w:themeShade="BF"/>
          <w:u w:val="none"/>
        </w:rPr>
      </w:pPr>
      <w:r w:rsidRPr="00C31138">
        <w:rPr>
          <w:rStyle w:val="Hyperlink"/>
          <w:color w:val="2F5496" w:themeColor="accent1" w:themeShade="BF"/>
          <w:u w:val="none"/>
        </w:rPr>
        <w:t>Slovakia</w:t>
      </w:r>
    </w:p>
    <w:p w14:paraId="1F06C99D" w14:textId="77777777" w:rsidR="008203A8" w:rsidRPr="00C31138" w:rsidRDefault="008203A8" w:rsidP="008203A8">
      <w:pPr>
        <w:rPr>
          <w:rStyle w:val="Hyperlink"/>
          <w:rFonts w:cs="Arial"/>
          <w:szCs w:val="24"/>
          <w:shd w:val="clear" w:color="auto" w:fill="FFFFFF"/>
          <w:lang w:val="en-GB"/>
        </w:rPr>
      </w:pPr>
      <w:hyperlink r:id="rId94" w:history="1">
        <w:r w:rsidRPr="00C31138">
          <w:rPr>
            <w:rStyle w:val="Hyperlink"/>
            <w:rFonts w:cs="Arial"/>
            <w:szCs w:val="24"/>
            <w:shd w:val="clear" w:color="auto" w:fill="FFFFFF"/>
            <w:lang w:val="en-GB"/>
          </w:rPr>
          <w:t>Slovak Disability Forum (SFOZP)</w:t>
        </w:r>
      </w:hyperlink>
    </w:p>
    <w:p w14:paraId="688965E4" w14:textId="77777777"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Spain</w:t>
      </w:r>
    </w:p>
    <w:p w14:paraId="17CD56AC" w14:textId="77777777" w:rsidR="00211B7E" w:rsidRDefault="008203A8" w:rsidP="00211B7E">
      <w:hyperlink r:id="rId95" w:history="1">
        <w:r w:rsidRPr="00491E73">
          <w:rPr>
            <w:rStyle w:val="Hyperlink"/>
          </w:rPr>
          <w:t>Spanish Committee of Representatives of Persons with Disabilities - CERMI</w:t>
        </w:r>
      </w:hyperlink>
    </w:p>
    <w:p w14:paraId="202BB1CD" w14:textId="12F3EA0E" w:rsidR="00211B7E" w:rsidRDefault="00211B7E" w:rsidP="00211B7E">
      <w:hyperlink r:id="rId96" w:history="1">
        <w:r w:rsidRPr="00CE15EA">
          <w:rPr>
            <w:rStyle w:val="Hyperlink"/>
            <w:rFonts w:eastAsia="Times New Roman"/>
          </w:rPr>
          <w:t>Fundación Alzheimer España</w:t>
        </w:r>
      </w:hyperlink>
    </w:p>
    <w:p w14:paraId="73D378F5" w14:textId="0904E7DB" w:rsidR="009114EA" w:rsidRPr="00D66E78" w:rsidRDefault="00211B7E" w:rsidP="00D66E78">
      <w:pPr>
        <w:pStyle w:val="Heading4"/>
        <w:rPr>
          <w:rStyle w:val="Hyperlink"/>
          <w:color w:val="2F5496" w:themeColor="accent1" w:themeShade="BF"/>
          <w:u w:val="none"/>
        </w:rPr>
      </w:pPr>
      <w:r w:rsidRPr="00D66E78">
        <w:rPr>
          <w:rStyle w:val="Hyperlink"/>
          <w:color w:val="2F5496" w:themeColor="accent1" w:themeShade="BF"/>
          <w:u w:val="none"/>
        </w:rPr>
        <w:t>Sweden</w:t>
      </w:r>
    </w:p>
    <w:p w14:paraId="79B2A646" w14:textId="30D48039" w:rsidR="008203A8" w:rsidRDefault="003C74CE" w:rsidP="003C74CE">
      <w:pPr>
        <w:rPr>
          <w:rStyle w:val="Hyperlink"/>
          <w:rFonts w:cs="Arial"/>
          <w:szCs w:val="24"/>
          <w:lang w:val="en-GB"/>
        </w:rPr>
      </w:pPr>
      <w:hyperlink r:id="rId97" w:history="1">
        <w:r w:rsidRPr="00094648">
          <w:rPr>
            <w:rStyle w:val="Hyperlink"/>
            <w:rFonts w:cs="Arial"/>
            <w:szCs w:val="24"/>
            <w:lang w:val="en-GB"/>
          </w:rPr>
          <w:t>The Swedish Disability Rights</w:t>
        </w:r>
        <w:r w:rsidRPr="00094648">
          <w:rPr>
            <w:rStyle w:val="Hyperlink"/>
            <w:rFonts w:cs="Arial"/>
            <w:b/>
            <w:bCs/>
            <w:szCs w:val="24"/>
            <w:lang w:val="en-GB"/>
          </w:rPr>
          <w:t xml:space="preserve"> </w:t>
        </w:r>
        <w:r w:rsidRPr="00094648">
          <w:rPr>
            <w:rStyle w:val="Hyperlink"/>
            <w:rFonts w:cs="Arial"/>
            <w:szCs w:val="24"/>
            <w:lang w:val="en-GB"/>
          </w:rPr>
          <w:t>Federatio</w:t>
        </w:r>
        <w:r w:rsidR="001D273F" w:rsidRPr="00094648">
          <w:rPr>
            <w:rStyle w:val="Hyperlink"/>
            <w:rFonts w:cs="Arial"/>
            <w:szCs w:val="24"/>
            <w:lang w:val="en-GB"/>
          </w:rPr>
          <w:t>n - Funktionsrätt Sveriges</w:t>
        </w:r>
      </w:hyperlink>
    </w:p>
    <w:p w14:paraId="0F1C825B" w14:textId="03D28DFC" w:rsidR="00D66E78" w:rsidRDefault="00D66E78" w:rsidP="003C74CE">
      <w:pPr>
        <w:rPr>
          <w:rStyle w:val="Hyperlink"/>
          <w:rFonts w:cs="Arial"/>
          <w:szCs w:val="24"/>
          <w:lang w:val="en-GB"/>
        </w:rPr>
      </w:pPr>
      <w:r w:rsidRPr="00D66E78">
        <w:rPr>
          <w:rStyle w:val="Hyperlink"/>
          <w:rFonts w:cs="Arial"/>
          <w:szCs w:val="24"/>
          <w:lang w:val="en-GB"/>
        </w:rPr>
        <w:t>Dementia Association in Sweden</w:t>
      </w:r>
    </w:p>
    <w:p w14:paraId="20961AEC" w14:textId="48114C6B" w:rsidR="00E14995" w:rsidRPr="00E14995" w:rsidRDefault="00E14995" w:rsidP="00E14995">
      <w:hyperlink r:id="rId98" w:history="1">
        <w:r w:rsidRPr="005B4CFE">
          <w:rPr>
            <w:rStyle w:val="Hyperlink"/>
            <w:lang w:val="en-GB"/>
          </w:rPr>
          <w:t>Newcomers with Disabilities in Sweden</w:t>
        </w:r>
      </w:hyperlink>
    </w:p>
    <w:p w14:paraId="6A299376" w14:textId="64EB976D" w:rsidR="008203A8" w:rsidRPr="008203A8" w:rsidRDefault="008203A8" w:rsidP="008203A8">
      <w:pPr>
        <w:pStyle w:val="Heading4"/>
        <w:rPr>
          <w:rStyle w:val="Hyperlink"/>
          <w:color w:val="2F5496" w:themeColor="accent1" w:themeShade="BF"/>
          <w:u w:val="none"/>
        </w:rPr>
      </w:pPr>
      <w:r w:rsidRPr="008203A8">
        <w:rPr>
          <w:rStyle w:val="Hyperlink"/>
          <w:color w:val="2F5496" w:themeColor="accent1" w:themeShade="BF"/>
          <w:u w:val="none"/>
        </w:rPr>
        <w:t>The Netherlands</w:t>
      </w:r>
    </w:p>
    <w:p w14:paraId="55DF10F3" w14:textId="1F6536C9" w:rsidR="00797187" w:rsidRDefault="007508B4" w:rsidP="00F060CA">
      <w:hyperlink r:id="rId99" w:history="1">
        <w:r w:rsidRPr="00FD36FA">
          <w:rPr>
            <w:rStyle w:val="Hyperlink"/>
          </w:rPr>
          <w:t xml:space="preserve">Ieder(in) </w:t>
        </w:r>
        <w:r w:rsidR="00B00782" w:rsidRPr="00FD36FA">
          <w:rPr>
            <w:rStyle w:val="Hyperlink"/>
          </w:rPr>
          <w:t xml:space="preserve">- Dutch umbrella organisations of persons with disabilities and chronic </w:t>
        </w:r>
        <w:r w:rsidR="00CB6398" w:rsidRPr="00FD36FA">
          <w:rPr>
            <w:rStyle w:val="Hyperlink"/>
          </w:rPr>
          <w:t>diseases</w:t>
        </w:r>
      </w:hyperlink>
    </w:p>
    <w:p w14:paraId="30A5D069" w14:textId="6A1691E8" w:rsidR="009D0460" w:rsidRDefault="009D0460" w:rsidP="00140627">
      <w:pPr>
        <w:pStyle w:val="Heading4"/>
        <w:rPr>
          <w:rStyle w:val="Hyperlink"/>
          <w:color w:val="2F5496" w:themeColor="accent1" w:themeShade="BF"/>
          <w:u w:val="none"/>
        </w:rPr>
      </w:pPr>
      <w:r>
        <w:rPr>
          <w:rStyle w:val="Hyperlink"/>
          <w:color w:val="2F5496" w:themeColor="accent1" w:themeShade="BF"/>
          <w:u w:val="none"/>
        </w:rPr>
        <w:lastRenderedPageBreak/>
        <w:t>Armenia</w:t>
      </w:r>
    </w:p>
    <w:p w14:paraId="357EDD6B" w14:textId="5A11734F" w:rsidR="009D0460" w:rsidRDefault="009D0460" w:rsidP="009D0460">
      <w:pPr>
        <w:rPr>
          <w:rStyle w:val="Hyperlink"/>
        </w:rPr>
      </w:pPr>
      <w:hyperlink r:id="rId100" w:history="1">
        <w:r w:rsidRPr="00F447F4">
          <w:rPr>
            <w:rStyle w:val="Hyperlink"/>
          </w:rPr>
          <w:t>Alzheimer's Care Armenia</w:t>
        </w:r>
      </w:hyperlink>
    </w:p>
    <w:p w14:paraId="7F9726E1" w14:textId="2B2D4C46" w:rsidR="00AE4E54" w:rsidRPr="00AE4E54" w:rsidRDefault="00AE4E54" w:rsidP="00AE4E54">
      <w:pPr>
        <w:pStyle w:val="Heading4"/>
        <w:rPr>
          <w:rStyle w:val="Hyperlink"/>
          <w:color w:val="2F5496" w:themeColor="accent1" w:themeShade="BF"/>
          <w:u w:val="none"/>
        </w:rPr>
      </w:pPr>
      <w:r>
        <w:rPr>
          <w:rStyle w:val="Hyperlink"/>
          <w:color w:val="2F5496" w:themeColor="accent1" w:themeShade="BF"/>
          <w:u w:val="none"/>
        </w:rPr>
        <w:t>Kosovo</w:t>
      </w:r>
    </w:p>
    <w:p w14:paraId="197B089D" w14:textId="7F392BE4" w:rsidR="001973CD" w:rsidRPr="001973CD" w:rsidRDefault="00BA237D" w:rsidP="001973CD">
      <w:pPr>
        <w:rPr>
          <w:lang w:val="en-GB"/>
        </w:rPr>
      </w:pPr>
      <w:hyperlink r:id="rId101" w:history="1">
        <w:r w:rsidRPr="00AE4E54">
          <w:rPr>
            <w:rStyle w:val="Hyperlink"/>
            <w:lang w:val="en-GB"/>
          </w:rPr>
          <w:t>Kosovo Disability Forum</w:t>
        </w:r>
      </w:hyperlink>
      <w:r w:rsidRPr="00BA237D">
        <w:rPr>
          <w:lang w:val="en-GB"/>
        </w:rPr>
        <w:t xml:space="preserve"> </w:t>
      </w:r>
    </w:p>
    <w:p w14:paraId="68AD3EE6" w14:textId="17BC5F6E" w:rsidR="00140627" w:rsidRDefault="00140627" w:rsidP="00140627">
      <w:pPr>
        <w:pStyle w:val="Heading4"/>
        <w:rPr>
          <w:rStyle w:val="Hyperlink"/>
          <w:color w:val="2F5496" w:themeColor="accent1" w:themeShade="BF"/>
          <w:u w:val="none"/>
        </w:rPr>
      </w:pPr>
      <w:r>
        <w:rPr>
          <w:rStyle w:val="Hyperlink"/>
          <w:color w:val="2F5496" w:themeColor="accent1" w:themeShade="BF"/>
          <w:u w:val="none"/>
        </w:rPr>
        <w:t>Moldova</w:t>
      </w:r>
    </w:p>
    <w:p w14:paraId="1D65824D" w14:textId="77777777" w:rsidR="00D47C43" w:rsidRDefault="000E4146" w:rsidP="00140627">
      <w:pPr>
        <w:rPr>
          <w:rStyle w:val="Hyperlink"/>
        </w:rPr>
      </w:pPr>
      <w:hyperlink r:id="rId102" w:history="1">
        <w:r w:rsidRPr="0008087C">
          <w:rPr>
            <w:rStyle w:val="Hyperlink"/>
          </w:rPr>
          <w:t>Association Alliance of Organizations for Persons with Disabilities</w:t>
        </w:r>
      </w:hyperlink>
      <w:r w:rsidR="00D47C43">
        <w:rPr>
          <w:rStyle w:val="Hyperlink"/>
        </w:rPr>
        <w:t xml:space="preserve"> </w:t>
      </w:r>
    </w:p>
    <w:p w14:paraId="2CC17D86" w14:textId="637BBF44" w:rsidR="00140627" w:rsidRPr="00140627" w:rsidRDefault="00FD5A22" w:rsidP="00140627">
      <w:hyperlink r:id="rId103" w:history="1">
        <w:r w:rsidRPr="00893A37">
          <w:rPr>
            <w:rStyle w:val="Hyperlink"/>
          </w:rPr>
          <w:t>Obștească Centrul pentru Drepturile Persoanelor cu Dizabilități  - CDPD</w:t>
        </w:r>
      </w:hyperlink>
    </w:p>
    <w:p w14:paraId="0C9F75D0" w14:textId="32BBC625" w:rsidR="00A15427" w:rsidRDefault="00140627" w:rsidP="00140627">
      <w:pPr>
        <w:pStyle w:val="Heading4"/>
        <w:rPr>
          <w:rStyle w:val="Hyperlink"/>
          <w:color w:val="2F5496" w:themeColor="accent1" w:themeShade="BF"/>
          <w:u w:val="none"/>
        </w:rPr>
      </w:pPr>
      <w:r w:rsidRPr="00140627">
        <w:rPr>
          <w:rStyle w:val="Hyperlink"/>
          <w:color w:val="2F5496" w:themeColor="accent1" w:themeShade="BF"/>
          <w:u w:val="none"/>
        </w:rPr>
        <w:t>North Macedonia</w:t>
      </w:r>
    </w:p>
    <w:p w14:paraId="69099CCC" w14:textId="4F047CF8" w:rsidR="00437825" w:rsidRDefault="00140627" w:rsidP="00140627">
      <w:pPr>
        <w:rPr>
          <w:rStyle w:val="Hyperlink"/>
        </w:rPr>
      </w:pPr>
      <w:hyperlink r:id="rId104" w:history="1">
        <w:r w:rsidRPr="008B2F5A">
          <w:rPr>
            <w:rStyle w:val="Hyperlink"/>
          </w:rPr>
          <w:t>Alzheimer's Disease and Neuroscience-Skopje, North Macedonia</w:t>
        </w:r>
      </w:hyperlink>
    </w:p>
    <w:p w14:paraId="4600771F" w14:textId="37B400C5" w:rsidR="00437825" w:rsidRDefault="00437825" w:rsidP="00437825">
      <w:pPr>
        <w:pStyle w:val="Heading4"/>
        <w:rPr>
          <w:rStyle w:val="Hyperlink"/>
          <w:color w:val="2F5496" w:themeColor="accent1" w:themeShade="BF"/>
          <w:u w:val="none"/>
        </w:rPr>
      </w:pPr>
      <w:r>
        <w:rPr>
          <w:rStyle w:val="Hyperlink"/>
          <w:color w:val="2F5496" w:themeColor="accent1" w:themeShade="BF"/>
          <w:u w:val="none"/>
        </w:rPr>
        <w:t>Norway</w:t>
      </w:r>
    </w:p>
    <w:p w14:paraId="48FB7D2F" w14:textId="6C1BE6E5" w:rsidR="00437825" w:rsidRPr="00F140CD" w:rsidRDefault="003B1646" w:rsidP="00F140CD">
      <w:hyperlink r:id="rId105" w:history="1">
        <w:r w:rsidRPr="00F140CD">
          <w:rPr>
            <w:rStyle w:val="Hyperlink"/>
          </w:rPr>
          <w:t>Disabled Youth Norway</w:t>
        </w:r>
      </w:hyperlink>
    </w:p>
    <w:p w14:paraId="5BCB9A99" w14:textId="4B8EA4FD" w:rsidR="00140627" w:rsidRDefault="009D0460" w:rsidP="009D0460">
      <w:pPr>
        <w:pStyle w:val="Heading4"/>
      </w:pPr>
      <w:r>
        <w:t>Serbia</w:t>
      </w:r>
    </w:p>
    <w:p w14:paraId="5FBF0DB6" w14:textId="29BE8582" w:rsidR="009D0460" w:rsidRDefault="009D0460" w:rsidP="009D0460">
      <w:pPr>
        <w:rPr>
          <w:lang w:val="en-GB"/>
        </w:rPr>
      </w:pPr>
      <w:hyperlink r:id="rId106" w:history="1">
        <w:r w:rsidRPr="001D728F">
          <w:rPr>
            <w:rStyle w:val="Hyperlink"/>
            <w:lang w:val="en-GB"/>
          </w:rPr>
          <w:t>Serbian Society for Alzheimer's Disease</w:t>
        </w:r>
      </w:hyperlink>
    </w:p>
    <w:p w14:paraId="699E8997" w14:textId="223E3164" w:rsidR="00D6310D" w:rsidRDefault="00D6310D" w:rsidP="00D6310D">
      <w:pPr>
        <w:pStyle w:val="Heading4"/>
        <w:rPr>
          <w:lang w:val="en-GB"/>
        </w:rPr>
      </w:pPr>
      <w:r>
        <w:rPr>
          <w:lang w:val="en-GB"/>
        </w:rPr>
        <w:t>Ukraine</w:t>
      </w:r>
    </w:p>
    <w:p w14:paraId="7D473571" w14:textId="77777777" w:rsidR="00D6310D" w:rsidRPr="00C1094A" w:rsidRDefault="00D6310D" w:rsidP="00D6310D">
      <w:pPr>
        <w:rPr>
          <w:rStyle w:val="Hyperlink"/>
          <w:szCs w:val="24"/>
          <w:lang w:val="en-GB" w:eastAsia="en-GB"/>
        </w:rPr>
      </w:pPr>
      <w:r w:rsidRPr="00C1094A">
        <w:rPr>
          <w:rFonts w:eastAsia="Times New Roman" w:cs="Arial"/>
          <w:color w:val="000000"/>
          <w:szCs w:val="24"/>
        </w:rPr>
        <w:fldChar w:fldCharType="begin"/>
      </w:r>
      <w:r w:rsidRPr="00C1094A">
        <w:rPr>
          <w:rFonts w:eastAsia="Times New Roman" w:cs="Arial"/>
          <w:color w:val="000000"/>
          <w:szCs w:val="24"/>
        </w:rPr>
        <w:instrText>HYPERLINK "https://naiu.org.ua/"</w:instrText>
      </w:r>
      <w:r w:rsidRPr="00C1094A">
        <w:rPr>
          <w:rFonts w:eastAsia="Times New Roman" w:cs="Arial"/>
          <w:color w:val="000000"/>
          <w:szCs w:val="24"/>
        </w:rPr>
      </w:r>
      <w:r w:rsidRPr="00C1094A">
        <w:rPr>
          <w:rFonts w:eastAsia="Times New Roman" w:cs="Arial"/>
          <w:color w:val="000000"/>
          <w:szCs w:val="24"/>
        </w:rPr>
        <w:fldChar w:fldCharType="separate"/>
      </w:r>
      <w:r w:rsidRPr="00C1094A">
        <w:rPr>
          <w:rStyle w:val="Hyperlink"/>
          <w:rFonts w:eastAsia="Times New Roman" w:cs="Arial"/>
          <w:szCs w:val="24"/>
        </w:rPr>
        <w:t>National Assembly of People with Disabilities of Ukraine</w:t>
      </w:r>
    </w:p>
    <w:p w14:paraId="14C90125" w14:textId="421F9ABE" w:rsidR="00140627" w:rsidRPr="00140627" w:rsidRDefault="00D6310D" w:rsidP="00D6310D">
      <w:pPr>
        <w:pStyle w:val="Heading4"/>
      </w:pPr>
      <w:r w:rsidRPr="00C1094A">
        <w:rPr>
          <w:rFonts w:eastAsia="Times New Roman" w:cs="Arial"/>
          <w:color w:val="000000"/>
          <w:szCs w:val="24"/>
        </w:rPr>
        <w:fldChar w:fldCharType="end"/>
      </w:r>
      <w:r w:rsidR="009143EC">
        <w:t>United Kingdom</w:t>
      </w:r>
    </w:p>
    <w:p w14:paraId="0BDEE6FA" w14:textId="4EE38588" w:rsidR="00CA1AE7" w:rsidRDefault="00CA1AE7" w:rsidP="00DA3B7A">
      <w:pPr>
        <w:rPr>
          <w:lang w:val="en-GB"/>
        </w:rPr>
      </w:pPr>
      <w:hyperlink r:id="rId107" w:history="1">
        <w:r w:rsidRPr="00A71D63">
          <w:rPr>
            <w:rStyle w:val="Hyperlink"/>
            <w:lang w:val="en-GB"/>
          </w:rPr>
          <w:t>Ileostomy and Internal Pouch Association</w:t>
        </w:r>
      </w:hyperlink>
    </w:p>
    <w:p w14:paraId="46CFAA29" w14:textId="53A7A381" w:rsidR="002201F7" w:rsidRDefault="00BE76B5">
      <w:pPr>
        <w:rPr>
          <w:rStyle w:val="Hyperlink"/>
          <w:lang w:val="en-GB"/>
        </w:rPr>
      </w:pPr>
      <w:hyperlink r:id="rId108" w:history="1">
        <w:r w:rsidRPr="000D572C">
          <w:rPr>
            <w:rStyle w:val="Hyperlink"/>
            <w:lang w:val="en-GB"/>
          </w:rPr>
          <w:t>Ostomy Life</w:t>
        </w:r>
      </w:hyperlink>
    </w:p>
    <w:p w14:paraId="6659537C" w14:textId="50FA6D55" w:rsidR="00C75448" w:rsidRDefault="00926C63">
      <w:pPr>
        <w:rPr>
          <w:rStyle w:val="Hyperlink"/>
          <w:lang w:val="en-GB"/>
        </w:rPr>
      </w:pPr>
      <w:hyperlink r:id="rId109" w:history="1">
        <w:r w:rsidRPr="00472ADA">
          <w:rPr>
            <w:rStyle w:val="Hyperlink"/>
            <w:lang w:val="en-GB"/>
          </w:rPr>
          <w:t>AT Society</w:t>
        </w:r>
      </w:hyperlink>
      <w:r w:rsidR="00C75448">
        <w:rPr>
          <w:rStyle w:val="Hyperlink"/>
          <w:lang w:val="en-GB"/>
        </w:rPr>
        <w:br w:type="page"/>
      </w:r>
    </w:p>
    <w:p w14:paraId="0BE4A5C6" w14:textId="77777777" w:rsidR="00C75448" w:rsidRDefault="00C75448" w:rsidP="00C75448">
      <w:pPr>
        <w:pStyle w:val="NormalWeb"/>
      </w:pPr>
      <w:r>
        <w:rPr>
          <w:noProof/>
        </w:rPr>
        <w:lastRenderedPageBreak/>
        <w:drawing>
          <wp:anchor distT="0" distB="0" distL="114300" distR="114300" simplePos="0" relativeHeight="251662336" behindDoc="0" locked="0" layoutInCell="1" allowOverlap="1" wp14:anchorId="522243F3" wp14:editId="59156234">
            <wp:simplePos x="0" y="0"/>
            <wp:positionH relativeFrom="column">
              <wp:posOffset>4361119</wp:posOffset>
            </wp:positionH>
            <wp:positionV relativeFrom="paragraph">
              <wp:posOffset>285115</wp:posOffset>
            </wp:positionV>
            <wp:extent cx="1795145" cy="568960"/>
            <wp:effectExtent l="0" t="0" r="0" b="2540"/>
            <wp:wrapSquare wrapText="bothSides"/>
            <wp:docPr id="186995909" name="Picture 11"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5909" name="Picture 11" descr="A yellow line on a black background&#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95145"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85FBE1" wp14:editId="731CA740">
            <wp:extent cx="867600" cy="1080000"/>
            <wp:effectExtent l="0" t="0" r="8890" b="6350"/>
            <wp:docPr id="1398759189" name="Picture 2"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59189" name="Picture 2" descr="A blue and red logo with white text&#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7600" cy="1080000"/>
                    </a:xfrm>
                    <a:prstGeom prst="rect">
                      <a:avLst/>
                    </a:prstGeom>
                    <a:noFill/>
                    <a:ln>
                      <a:noFill/>
                    </a:ln>
                  </pic:spPr>
                </pic:pic>
              </a:graphicData>
            </a:graphic>
          </wp:inline>
        </w:drawing>
      </w:r>
      <w:r>
        <w:rPr>
          <w:noProof/>
        </w:rPr>
        <w:drawing>
          <wp:inline distT="0" distB="0" distL="0" distR="0" wp14:anchorId="2D492B27" wp14:editId="6B093608">
            <wp:extent cx="1520228" cy="1079437"/>
            <wp:effectExtent l="0" t="0" r="3810" b="6985"/>
            <wp:docPr id="961449286" name="Picture 10" descr="Logo of Action Européen des Handicapées (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of Action Européen des Handicapées (EAH)"/>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9765" r="10965"/>
                    <a:stretch/>
                  </pic:blipFill>
                  <pic:spPr bwMode="auto">
                    <a:xfrm>
                      <a:off x="0" y="0"/>
                      <a:ext cx="1521021"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6AB9F4" wp14:editId="286CB8F5">
            <wp:extent cx="1729648" cy="1087054"/>
            <wp:effectExtent l="0" t="0" r="4445" b="0"/>
            <wp:docPr id="313970604" name="Picture 3" descr="A logo for a alzheimer eu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557" name="Picture 3" descr="A logo for a alzheimer europe&#10;&#10;Description automatically generated"/>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10517"/>
                    <a:stretch/>
                  </pic:blipFill>
                  <pic:spPr bwMode="auto">
                    <a:xfrm>
                      <a:off x="0" y="0"/>
                      <a:ext cx="1729881"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5DB85BB8" w14:textId="77777777" w:rsidR="00C75448" w:rsidRDefault="00C75448" w:rsidP="00C75448">
      <w:pPr>
        <w:pStyle w:val="NormalWeb"/>
      </w:pPr>
      <w:r>
        <w:rPr>
          <w:noProof/>
        </w:rPr>
        <w:drawing>
          <wp:anchor distT="0" distB="0" distL="114300" distR="114300" simplePos="0" relativeHeight="251660288" behindDoc="1" locked="0" layoutInCell="1" allowOverlap="1" wp14:anchorId="6E005762" wp14:editId="1E253647">
            <wp:simplePos x="0" y="0"/>
            <wp:positionH relativeFrom="column">
              <wp:posOffset>-444619</wp:posOffset>
            </wp:positionH>
            <wp:positionV relativeFrom="paragraph">
              <wp:posOffset>1282065</wp:posOffset>
            </wp:positionV>
            <wp:extent cx="982345" cy="1079500"/>
            <wp:effectExtent l="0" t="0" r="8255" b="6350"/>
            <wp:wrapTight wrapText="bothSides">
              <wp:wrapPolygon edited="0">
                <wp:start x="0" y="0"/>
                <wp:lineTo x="0" y="21346"/>
                <wp:lineTo x="21363" y="21346"/>
                <wp:lineTo x="21363" y="0"/>
                <wp:lineTo x="0" y="0"/>
              </wp:wrapPolygon>
            </wp:wrapTight>
            <wp:docPr id="2134211026" name="Picture 1" descr="BRAIN INJURED PEOPLE &amp; FAMILIES EUROPEAN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INJURED PEOPLE &amp; FAMILIES EUROPEAN CONFEDERA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82345" cy="1079500"/>
                    </a:xfrm>
                    <a:prstGeom prst="rect">
                      <a:avLst/>
                    </a:prstGeom>
                    <a:noFill/>
                    <a:ln>
                      <a:noFill/>
                    </a:ln>
                  </pic:spPr>
                </pic:pic>
              </a:graphicData>
            </a:graphic>
          </wp:anchor>
        </w:drawing>
      </w:r>
      <w:r>
        <w:rPr>
          <w:noProof/>
        </w:rPr>
        <w:drawing>
          <wp:inline distT="0" distB="0" distL="0" distR="0" wp14:anchorId="149FF605" wp14:editId="57ADE872">
            <wp:extent cx="2062800" cy="576000"/>
            <wp:effectExtent l="0" t="0" r="0" b="0"/>
            <wp:docPr id="1324698094" name="Picture 13" descr="Aphasi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hasie International"/>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62800" cy="576000"/>
                    </a:xfrm>
                    <a:prstGeom prst="rect">
                      <a:avLst/>
                    </a:prstGeom>
                    <a:noFill/>
                    <a:ln>
                      <a:noFill/>
                    </a:ln>
                  </pic:spPr>
                </pic:pic>
              </a:graphicData>
            </a:graphic>
          </wp:inline>
        </w:drawing>
      </w:r>
      <w:r>
        <w:rPr>
          <w:rFonts w:cs="Arial"/>
          <w:b/>
          <w:bCs/>
          <w:noProof/>
          <w:color w:val="444444"/>
          <w:sz w:val="20"/>
          <w:szCs w:val="20"/>
        </w:rPr>
        <w:drawing>
          <wp:inline distT="0" distB="0" distL="0" distR="0" wp14:anchorId="45BB33F5" wp14:editId="0AE6F36D">
            <wp:extent cx="1720800" cy="1080000"/>
            <wp:effectExtent l="0" t="0" r="0" b="6350"/>
            <wp:docPr id="922327630" name="Picture 14" descr="A purpl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27630" name="Picture 14" descr="A purple and green logo&#10;&#10;Description automatically generated"/>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720800" cy="1080000"/>
                    </a:xfrm>
                    <a:prstGeom prst="rect">
                      <a:avLst/>
                    </a:prstGeom>
                    <a:noFill/>
                    <a:ln>
                      <a:noFill/>
                    </a:ln>
                  </pic:spPr>
                </pic:pic>
              </a:graphicData>
            </a:graphic>
          </wp:inline>
        </w:drawing>
      </w:r>
      <w:r>
        <w:rPr>
          <w:noProof/>
        </w:rPr>
        <w:drawing>
          <wp:inline distT="0" distB="0" distL="0" distR="0" wp14:anchorId="5802B8B8" wp14:editId="7B754EF2">
            <wp:extent cx="1790700" cy="588888"/>
            <wp:effectExtent l="0" t="0" r="0" b="1905"/>
            <wp:docPr id="1344554564" name="Picture 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4564" name="Picture 7" descr="A blue and white logo&#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10571" cy="595423"/>
                    </a:xfrm>
                    <a:prstGeom prst="rect">
                      <a:avLst/>
                    </a:prstGeom>
                    <a:noFill/>
                    <a:ln>
                      <a:noFill/>
                    </a:ln>
                  </pic:spPr>
                </pic:pic>
              </a:graphicData>
            </a:graphic>
          </wp:inline>
        </w:drawing>
      </w:r>
    </w:p>
    <w:p w14:paraId="04A383EE" w14:textId="77777777" w:rsidR="00C75448" w:rsidRDefault="00C75448" w:rsidP="00C75448">
      <w:pPr>
        <w:pStyle w:val="NormalWeb"/>
      </w:pPr>
      <w:r>
        <w:rPr>
          <w:noProof/>
        </w:rPr>
        <w:drawing>
          <wp:inline distT="0" distB="0" distL="0" distR="0" wp14:anchorId="5E628D87" wp14:editId="05DC5860">
            <wp:extent cx="1652400" cy="990000"/>
            <wp:effectExtent l="0" t="0" r="5080" b="635"/>
            <wp:docPr id="1032948432" name="Picture 10" descr="Logo of Social Firms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f Social Firms Europe"/>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7080" t="10791" r="15471" b="8257"/>
                    <a:stretch/>
                  </pic:blipFill>
                  <pic:spPr bwMode="auto">
                    <a:xfrm>
                      <a:off x="0" y="0"/>
                      <a:ext cx="1652400" cy="99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3716AA" wp14:editId="696D7603">
            <wp:extent cx="1905918" cy="846426"/>
            <wp:effectExtent l="0" t="0" r="0" b="0"/>
            <wp:docPr id="1450653795" name="Picture 7" descr="A logo with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53795" name="Picture 7" descr="A logo with people holding hands&#10;&#10;Description automatically generated"/>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1916425" cy="851092"/>
                    </a:xfrm>
                    <a:prstGeom prst="rect">
                      <a:avLst/>
                    </a:prstGeom>
                    <a:noFill/>
                    <a:ln>
                      <a:noFill/>
                    </a:ln>
                  </pic:spPr>
                </pic:pic>
              </a:graphicData>
            </a:graphic>
          </wp:inline>
        </w:drawing>
      </w:r>
      <w:r>
        <w:rPr>
          <w:noProof/>
        </w:rPr>
        <w:drawing>
          <wp:inline distT="0" distB="0" distL="0" distR="0" wp14:anchorId="27552D7A" wp14:editId="09BE79BD">
            <wp:extent cx="1442113" cy="883404"/>
            <wp:effectExtent l="0" t="0" r="5715" b="0"/>
            <wp:docPr id="1231627842" name="Picture 21" descr="A colorful st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27842" name="Picture 21" descr="A colorful star with white tex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5902" cy="885725"/>
                    </a:xfrm>
                    <a:prstGeom prst="rect">
                      <a:avLst/>
                    </a:prstGeom>
                    <a:noFill/>
                    <a:ln>
                      <a:noFill/>
                    </a:ln>
                  </pic:spPr>
                </pic:pic>
              </a:graphicData>
            </a:graphic>
          </wp:inline>
        </w:drawing>
      </w:r>
    </w:p>
    <w:p w14:paraId="1008EC06" w14:textId="77777777" w:rsidR="00C75448" w:rsidRDefault="00C75448" w:rsidP="00C75448">
      <w:pPr>
        <w:pStyle w:val="NormalWeb"/>
      </w:pPr>
      <w:r>
        <w:rPr>
          <w:rFonts w:ascii="Bradley Hand ITC" w:hAnsi="Bradley Hand ITC"/>
          <w:b/>
          <w:bCs/>
          <w:noProof/>
          <w:lang w:val="it-IT"/>
        </w:rPr>
        <w:drawing>
          <wp:anchor distT="0" distB="0" distL="114300" distR="114300" simplePos="0" relativeHeight="251666432" behindDoc="0" locked="0" layoutInCell="1" allowOverlap="1" wp14:anchorId="6B510805" wp14:editId="1EADA925">
            <wp:simplePos x="0" y="0"/>
            <wp:positionH relativeFrom="column">
              <wp:posOffset>5029200</wp:posOffset>
            </wp:positionH>
            <wp:positionV relativeFrom="paragraph">
              <wp:posOffset>94615</wp:posOffset>
            </wp:positionV>
            <wp:extent cx="1028700" cy="1028700"/>
            <wp:effectExtent l="0" t="0" r="0" b="0"/>
            <wp:wrapSquare wrapText="bothSides"/>
            <wp:docPr id="1487558576" name="Picture 13" descr="A yellow circle with sta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8576" name="Picture 13" descr="A yellow circle with stars around it&#10;&#10;Description automatically generated"/>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Pr>
          <w:noProof/>
          <w:color w:val="196AD4"/>
        </w:rPr>
        <w:drawing>
          <wp:anchor distT="0" distB="0" distL="114300" distR="114300" simplePos="0" relativeHeight="251661312" behindDoc="1" locked="0" layoutInCell="1" allowOverlap="1" wp14:anchorId="073EB7B4" wp14:editId="0C1A1DE8">
            <wp:simplePos x="0" y="0"/>
            <wp:positionH relativeFrom="column">
              <wp:posOffset>2811145</wp:posOffset>
            </wp:positionH>
            <wp:positionV relativeFrom="paragraph">
              <wp:posOffset>167640</wp:posOffset>
            </wp:positionV>
            <wp:extent cx="2105660" cy="615315"/>
            <wp:effectExtent l="0" t="0" r="8890" b="0"/>
            <wp:wrapTight wrapText="bothSides">
              <wp:wrapPolygon edited="0">
                <wp:start x="16806" y="0"/>
                <wp:lineTo x="4885" y="4012"/>
                <wp:lineTo x="2540" y="5350"/>
                <wp:lineTo x="2540" y="10700"/>
                <wp:lineTo x="0" y="12037"/>
                <wp:lineTo x="0" y="19393"/>
                <wp:lineTo x="16806" y="20731"/>
                <wp:lineTo x="19932" y="20731"/>
                <wp:lineTo x="21496" y="17387"/>
                <wp:lineTo x="21496" y="4012"/>
                <wp:lineTo x="19932" y="0"/>
                <wp:lineTo x="16806" y="0"/>
              </wp:wrapPolygon>
            </wp:wrapTight>
            <wp:docPr id="2045081086" name="Picture 1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91455" name="Picture 16" descr="A close-up of a logo&#10;&#10;Description automatically generated"/>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2105660" cy="615315"/>
                    </a:xfrm>
                    <a:prstGeom prst="rect">
                      <a:avLst/>
                    </a:prstGeom>
                    <a:noFill/>
                    <a:ln>
                      <a:noFill/>
                    </a:ln>
                  </pic:spPr>
                </pic:pic>
              </a:graphicData>
            </a:graphic>
          </wp:anchor>
        </w:drawing>
      </w:r>
      <w:r>
        <w:rPr>
          <w:noProof/>
        </w:rPr>
        <w:drawing>
          <wp:inline distT="0" distB="0" distL="0" distR="0" wp14:anchorId="60F9F285" wp14:editId="55467442">
            <wp:extent cx="876300" cy="869926"/>
            <wp:effectExtent l="0" t="0" r="0" b="6985"/>
            <wp:docPr id="609977325" name="Picture 5" descr="DPI Europe: A network of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 Europe: A network of active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80034" cy="873633"/>
                    </a:xfrm>
                    <a:prstGeom prst="rect">
                      <a:avLst/>
                    </a:prstGeom>
                    <a:noFill/>
                    <a:ln>
                      <a:noFill/>
                    </a:ln>
                  </pic:spPr>
                </pic:pic>
              </a:graphicData>
            </a:graphic>
          </wp:inline>
        </w:drawing>
      </w:r>
      <w:r>
        <w:rPr>
          <w:noProof/>
        </w:rPr>
        <w:drawing>
          <wp:inline distT="0" distB="0" distL="0" distR="0" wp14:anchorId="0F29C7F9" wp14:editId="50E948F0">
            <wp:extent cx="1724025" cy="1090295"/>
            <wp:effectExtent l="0" t="0" r="9525" b="0"/>
            <wp:docPr id="749175854" name="Picture 9" descr="Design for All Europe -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for All Europe - European ..."/>
                    <pic:cNvPicPr>
                      <a:picLocks noChangeAspect="1" noChangeArrowheads="1"/>
                    </pic:cNvPicPr>
                  </pic:nvPicPr>
                  <pic:blipFill rotWithShape="1">
                    <a:blip r:embed="rId128">
                      <a:extLst>
                        <a:ext uri="{28A0092B-C50C-407E-A947-70E740481C1C}">
                          <a14:useLocalDpi xmlns:a14="http://schemas.microsoft.com/office/drawing/2010/main" val="0"/>
                        </a:ext>
                      </a:extLst>
                    </a:blip>
                    <a:srcRect l="20382" t="15181" r="22623" b="13229"/>
                    <a:stretch/>
                  </pic:blipFill>
                  <pic:spPr bwMode="auto">
                    <a:xfrm>
                      <a:off x="0" y="0"/>
                      <a:ext cx="1724824" cy="1090800"/>
                    </a:xfrm>
                    <a:prstGeom prst="rect">
                      <a:avLst/>
                    </a:prstGeom>
                    <a:noFill/>
                    <a:ln>
                      <a:noFill/>
                    </a:ln>
                    <a:extLst>
                      <a:ext uri="{53640926-AAD7-44D8-BBD7-CCE9431645EC}">
                        <a14:shadowObscured xmlns:a14="http://schemas.microsoft.com/office/drawing/2010/main"/>
                      </a:ext>
                    </a:extLst>
                  </pic:spPr>
                </pic:pic>
              </a:graphicData>
            </a:graphic>
          </wp:inline>
        </w:drawing>
      </w:r>
    </w:p>
    <w:p w14:paraId="41535C40" w14:textId="77777777" w:rsidR="00C75448" w:rsidRDefault="00C75448" w:rsidP="00C75448">
      <w:pPr>
        <w:pStyle w:val="NormalWeb"/>
      </w:pPr>
      <w:r>
        <w:rPr>
          <w:noProof/>
        </w:rPr>
        <w:drawing>
          <wp:anchor distT="0" distB="0" distL="114300" distR="114300" simplePos="0" relativeHeight="251670528" behindDoc="0" locked="0" layoutInCell="1" allowOverlap="1" wp14:anchorId="20A002D8" wp14:editId="3599E246">
            <wp:simplePos x="0" y="0"/>
            <wp:positionH relativeFrom="column">
              <wp:posOffset>4191000</wp:posOffset>
            </wp:positionH>
            <wp:positionV relativeFrom="paragraph">
              <wp:posOffset>64770</wp:posOffset>
            </wp:positionV>
            <wp:extent cx="2152650" cy="895350"/>
            <wp:effectExtent l="0" t="0" r="0" b="0"/>
            <wp:wrapSquare wrapText="bothSides"/>
            <wp:docPr id="968630554" name="Picture 1" descr="euro-ATAXIA – E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ATAXIA – EFNA"/>
                    <pic:cNvPicPr>
                      <a:picLocks noChangeAspect="1" noChangeArrowheads="1"/>
                    </pic:cNvPicPr>
                  </pic:nvPicPr>
                  <pic:blipFill rotWithShape="1">
                    <a:blip r:embed="rId129">
                      <a:extLst>
                        <a:ext uri="{28A0092B-C50C-407E-A947-70E740481C1C}">
                          <a14:useLocalDpi xmlns:a14="http://schemas.microsoft.com/office/drawing/2010/main" val="0"/>
                        </a:ext>
                      </a:extLst>
                    </a:blip>
                    <a:srcRect t="9639" b="16003"/>
                    <a:stretch/>
                  </pic:blipFill>
                  <pic:spPr bwMode="auto">
                    <a:xfrm>
                      <a:off x="0" y="0"/>
                      <a:ext cx="2152650" cy="8953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B8A6E0B" wp14:editId="38AC9B4D">
            <wp:extent cx="1875600" cy="817200"/>
            <wp:effectExtent l="0" t="0" r="0" b="2540"/>
            <wp:docPr id="823362570" name="Picture 14" descr="European Association of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ropean Association of Service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75600" cy="817200"/>
                    </a:xfrm>
                    <a:prstGeom prst="rect">
                      <a:avLst/>
                    </a:prstGeom>
                    <a:noFill/>
                    <a:ln>
                      <a:noFill/>
                    </a:ln>
                  </pic:spPr>
                </pic:pic>
              </a:graphicData>
            </a:graphic>
          </wp:inline>
        </w:drawing>
      </w:r>
      <w:r>
        <w:rPr>
          <w:noProof/>
        </w:rPr>
        <w:drawing>
          <wp:inline distT="0" distB="0" distL="0" distR="0" wp14:anchorId="50CEA3D3" wp14:editId="226FC11A">
            <wp:extent cx="1962150" cy="715176"/>
            <wp:effectExtent l="0" t="0" r="0" b="8890"/>
            <wp:docPr id="1609476827"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76827" name="Picture 6" descr="A blue and white logo&#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3615" cy="719355"/>
                    </a:xfrm>
                    <a:prstGeom prst="rect">
                      <a:avLst/>
                    </a:prstGeom>
                    <a:noFill/>
                    <a:ln>
                      <a:noFill/>
                    </a:ln>
                  </pic:spPr>
                </pic:pic>
              </a:graphicData>
            </a:graphic>
          </wp:inline>
        </w:drawing>
      </w:r>
    </w:p>
    <w:p w14:paraId="3606D453" w14:textId="77777777" w:rsidR="00C75448" w:rsidRPr="00906DEF" w:rsidRDefault="00C75448" w:rsidP="00C75448">
      <w:pPr>
        <w:pStyle w:val="NormalWeb"/>
        <w:rPr>
          <w:lang w:val="en-BE"/>
        </w:rPr>
      </w:pPr>
      <w:r>
        <w:rPr>
          <w:noProof/>
        </w:rPr>
        <w:drawing>
          <wp:inline distT="0" distB="0" distL="0" distR="0" wp14:anchorId="344FC80E" wp14:editId="73BA911B">
            <wp:extent cx="1870785" cy="657002"/>
            <wp:effectExtent l="0" t="0" r="0" b="0"/>
            <wp:docPr id="1246443505" name="Picture 10" descr="European Association of Cochlear Implant Users (EURO-CIU)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ropean Association of Cochlear Implant Users (EURO-CIU) - European  Disability Forum"/>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15477" b="14285"/>
                    <a:stretch/>
                  </pic:blipFill>
                  <pic:spPr bwMode="auto">
                    <a:xfrm>
                      <a:off x="0" y="0"/>
                      <a:ext cx="1923903" cy="6756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5DB8B6" wp14:editId="4183FA5B">
            <wp:extent cx="1933575" cy="618247"/>
            <wp:effectExtent l="0" t="0" r="0" b="0"/>
            <wp:docPr id="1339531795"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31795" name="Picture 12" descr="A close-up of a logo&#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78167" cy="632505"/>
                    </a:xfrm>
                    <a:prstGeom prst="rect">
                      <a:avLst/>
                    </a:prstGeom>
                    <a:noFill/>
                    <a:ln>
                      <a:noFill/>
                    </a:ln>
                  </pic:spPr>
                </pic:pic>
              </a:graphicData>
            </a:graphic>
          </wp:inline>
        </w:drawing>
      </w:r>
      <w:r>
        <w:rPr>
          <w:noProof/>
        </w:rPr>
        <w:drawing>
          <wp:inline distT="0" distB="0" distL="0" distR="0" wp14:anchorId="7F283F89" wp14:editId="461A59BD">
            <wp:extent cx="629760" cy="857250"/>
            <wp:effectExtent l="0" t="0" r="0" b="0"/>
            <wp:docPr id="2123782996" name="Picture 9" descr="EDSU - European Stud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U - European Students' Unio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4403" cy="863570"/>
                    </a:xfrm>
                    <a:prstGeom prst="rect">
                      <a:avLst/>
                    </a:prstGeom>
                    <a:noFill/>
                    <a:ln>
                      <a:noFill/>
                    </a:ln>
                  </pic:spPr>
                </pic:pic>
              </a:graphicData>
            </a:graphic>
          </wp:inline>
        </w:drawing>
      </w:r>
      <w:r>
        <w:rPr>
          <w:noProof/>
        </w:rPr>
        <w:drawing>
          <wp:inline distT="0" distB="0" distL="0" distR="0" wp14:anchorId="7BF181F2" wp14:editId="1CD5E888">
            <wp:extent cx="1295400" cy="662142"/>
            <wp:effectExtent l="0" t="0" r="0" b="5080"/>
            <wp:docPr id="1109778648" name="Picture 4" descr="A logo with hands around a circle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78648" name="Picture 4" descr="A logo with hands around a circle with stars&#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08752" cy="668967"/>
                    </a:xfrm>
                    <a:prstGeom prst="rect">
                      <a:avLst/>
                    </a:prstGeom>
                    <a:noFill/>
                    <a:ln>
                      <a:noFill/>
                    </a:ln>
                  </pic:spPr>
                </pic:pic>
              </a:graphicData>
            </a:graphic>
          </wp:inline>
        </w:drawing>
      </w:r>
    </w:p>
    <w:p w14:paraId="3F0C3C29" w14:textId="77777777" w:rsidR="00C75448" w:rsidRDefault="00C75448" w:rsidP="00C75448">
      <w:pPr>
        <w:pStyle w:val="NormalWeb"/>
      </w:pPr>
      <w:r>
        <w:rPr>
          <w:noProof/>
        </w:rPr>
        <w:drawing>
          <wp:inline distT="0" distB="0" distL="0" distR="0" wp14:anchorId="273535B8" wp14:editId="3F5AA464">
            <wp:extent cx="1116000" cy="1080000"/>
            <wp:effectExtent l="0" t="0" r="8255" b="6350"/>
            <wp:docPr id="1809876576" name="Picture 7" descr="European Deafblind Union - Europ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ropean Deafblind Union - European ..."/>
                    <pic:cNvPicPr>
                      <a:picLocks noChangeAspect="1" noChangeArrowheads="1"/>
                    </pic:cNvPicPr>
                  </pic:nvPicPr>
                  <pic:blipFill rotWithShape="1">
                    <a:blip r:embed="rId136">
                      <a:extLst>
                        <a:ext uri="{28A0092B-C50C-407E-A947-70E740481C1C}">
                          <a14:useLocalDpi xmlns:a14="http://schemas.microsoft.com/office/drawing/2010/main" val="0"/>
                        </a:ext>
                      </a:extLst>
                    </a:blip>
                    <a:srcRect l="28014" t="8679" r="27256" b="5230"/>
                    <a:stretch/>
                  </pic:blipFill>
                  <pic:spPr bwMode="auto">
                    <a:xfrm>
                      <a:off x="0" y="0"/>
                      <a:ext cx="1116000" cy="10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3617449" wp14:editId="1CB6D3D6">
            <wp:extent cx="1339200" cy="1134000"/>
            <wp:effectExtent l="0" t="0" r="0" b="9525"/>
            <wp:docPr id="1467420371" name="Picture 4" descr="European Down Syndrom Association (EDSA)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20371" name="Picture 4" descr="European Down Syndrom Association (EDSA) - European Disability Forum"/>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15634" r="17924"/>
                    <a:stretch/>
                  </pic:blipFill>
                  <pic:spPr bwMode="auto">
                    <a:xfrm>
                      <a:off x="0" y="0"/>
                      <a:ext cx="1339200" cy="113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E97EE0" wp14:editId="14B531D1">
            <wp:extent cx="2959200" cy="871200"/>
            <wp:effectExtent l="0" t="0" r="0" b="5715"/>
            <wp:docPr id="2140477944"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77944" name="Picture 5" descr="A close-up of a logo&#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9200" cy="871200"/>
                    </a:xfrm>
                    <a:prstGeom prst="rect">
                      <a:avLst/>
                    </a:prstGeom>
                    <a:noFill/>
                    <a:ln>
                      <a:noFill/>
                    </a:ln>
                  </pic:spPr>
                </pic:pic>
              </a:graphicData>
            </a:graphic>
          </wp:inline>
        </w:drawing>
      </w:r>
    </w:p>
    <w:p w14:paraId="536CB9B9" w14:textId="77777777" w:rsidR="00C75448" w:rsidRDefault="00C75448" w:rsidP="00C75448">
      <w:pPr>
        <w:pStyle w:val="NormalWeb"/>
      </w:pPr>
    </w:p>
    <w:p w14:paraId="0D1DDD54" w14:textId="77777777" w:rsidR="00C75448" w:rsidRDefault="00C75448" w:rsidP="00C75448">
      <w:pPr>
        <w:rPr>
          <w:lang w:val="en-GB" w:eastAsia="en-GB"/>
        </w:rPr>
      </w:pPr>
      <w:r>
        <w:rPr>
          <w:noProof/>
        </w:rPr>
        <w:lastRenderedPageBreak/>
        <w:drawing>
          <wp:anchor distT="0" distB="0" distL="114300" distR="114300" simplePos="0" relativeHeight="251664384" behindDoc="0" locked="0" layoutInCell="1" allowOverlap="1" wp14:anchorId="0644DB9F" wp14:editId="1AAA1B2F">
            <wp:simplePos x="0" y="0"/>
            <wp:positionH relativeFrom="column">
              <wp:posOffset>4054191</wp:posOffset>
            </wp:positionH>
            <wp:positionV relativeFrom="paragraph">
              <wp:posOffset>400685</wp:posOffset>
            </wp:positionV>
            <wp:extent cx="1751330" cy="669925"/>
            <wp:effectExtent l="0" t="0" r="1270" b="0"/>
            <wp:wrapSquare wrapText="bothSides"/>
            <wp:docPr id="753402923" name="Picture 12" descr="European ME Alliance - Home Pag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ropean ME Alliance - Home Page for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5133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AE1AB4D" wp14:editId="0E75588E">
            <wp:simplePos x="0" y="0"/>
            <wp:positionH relativeFrom="column">
              <wp:posOffset>2103824</wp:posOffset>
            </wp:positionH>
            <wp:positionV relativeFrom="paragraph">
              <wp:posOffset>352425</wp:posOffset>
            </wp:positionV>
            <wp:extent cx="1741805" cy="704850"/>
            <wp:effectExtent l="0" t="0" r="0" b="0"/>
            <wp:wrapSquare wrapText="bothSides"/>
            <wp:docPr id="243588195" name="Picture 8" descr="A logo with a do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88195" name="Picture 8" descr="A logo with a dog in a circle&#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4180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6D3002D" wp14:editId="27BA87DB">
            <wp:simplePos x="0" y="0"/>
            <wp:positionH relativeFrom="margin">
              <wp:align>left</wp:align>
            </wp:positionH>
            <wp:positionV relativeFrom="paragraph">
              <wp:posOffset>374015</wp:posOffset>
            </wp:positionV>
            <wp:extent cx="1849755" cy="660400"/>
            <wp:effectExtent l="0" t="0" r="0" b="6350"/>
            <wp:wrapSquare wrapText="bothSides"/>
            <wp:docPr id="1669719732"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19732" name="Picture 5" descr="A blue and yellow logo&#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56219" cy="663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0A14D" w14:textId="77777777" w:rsidR="00C75448" w:rsidRDefault="00C75448" w:rsidP="00C75448">
      <w:pPr>
        <w:pStyle w:val="NormalWeb"/>
      </w:pPr>
    </w:p>
    <w:p w14:paraId="71F8F33E" w14:textId="77777777" w:rsidR="00C75448" w:rsidRDefault="00C75448" w:rsidP="00C75448">
      <w:pPr>
        <w:pStyle w:val="NormalWeb"/>
      </w:pPr>
      <w:r>
        <w:rPr>
          <w:noProof/>
        </w:rPr>
        <w:drawing>
          <wp:inline distT="0" distB="0" distL="0" distR="0" wp14:anchorId="39FA974E" wp14:editId="5D8B4E65">
            <wp:extent cx="1594800" cy="1101600"/>
            <wp:effectExtent l="0" t="0" r="5715" b="3810"/>
            <wp:docPr id="1639921723" name="Picture 22" descr="A logo for a medical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21723" name="Picture 22" descr="A logo for a medical company&#10;&#10;Description automatically generated with medium confidenc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94800" cy="1101600"/>
                    </a:xfrm>
                    <a:prstGeom prst="rect">
                      <a:avLst/>
                    </a:prstGeom>
                    <a:noFill/>
                    <a:ln>
                      <a:noFill/>
                    </a:ln>
                  </pic:spPr>
                </pic:pic>
              </a:graphicData>
            </a:graphic>
          </wp:inline>
        </w:drawing>
      </w:r>
      <w:r>
        <w:rPr>
          <w:noProof/>
        </w:rPr>
        <w:drawing>
          <wp:inline distT="0" distB="0" distL="0" distR="0" wp14:anchorId="444B6856" wp14:editId="1BEE7772">
            <wp:extent cx="1130400" cy="1130400"/>
            <wp:effectExtent l="0" t="0" r="0" b="0"/>
            <wp:docPr id="1778716594" name="Picture 12" descr="European Network on Independent L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ropean Network on Independent Living ..."/>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30400" cy="1130400"/>
                    </a:xfrm>
                    <a:prstGeom prst="rect">
                      <a:avLst/>
                    </a:prstGeom>
                    <a:noFill/>
                    <a:ln>
                      <a:noFill/>
                    </a:ln>
                  </pic:spPr>
                </pic:pic>
              </a:graphicData>
            </a:graphic>
          </wp:inline>
        </w:drawing>
      </w:r>
      <w:r>
        <w:rPr>
          <w:noProof/>
        </w:rPr>
        <w:drawing>
          <wp:inline distT="0" distB="0" distL="0" distR="0" wp14:anchorId="26691FD7" wp14:editId="29F74343">
            <wp:extent cx="929640" cy="926332"/>
            <wp:effectExtent l="0" t="0" r="3810" b="7620"/>
            <wp:docPr id="1651857589" name="Picture 8" descr="European Network of Ex/Users and Survivors of Psychi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ropean Network of Ex/Users and Survivors of Psychiatr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36146" cy="932815"/>
                    </a:xfrm>
                    <a:prstGeom prst="rect">
                      <a:avLst/>
                    </a:prstGeom>
                    <a:noFill/>
                    <a:ln>
                      <a:noFill/>
                    </a:ln>
                  </pic:spPr>
                </pic:pic>
              </a:graphicData>
            </a:graphic>
          </wp:inline>
        </w:drawing>
      </w:r>
      <w:r>
        <w:rPr>
          <w:noProof/>
        </w:rPr>
        <w:drawing>
          <wp:inline distT="0" distB="0" distL="0" distR="0" wp14:anchorId="0DDC381C" wp14:editId="54614AAF">
            <wp:extent cx="2032214" cy="958467"/>
            <wp:effectExtent l="0" t="0" r="6350" b="0"/>
            <wp:docPr id="525974579" name="Picture 12"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74579" name="Picture 12" descr="A logo with white text&#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38468" cy="961417"/>
                    </a:xfrm>
                    <a:prstGeom prst="rect">
                      <a:avLst/>
                    </a:prstGeom>
                    <a:noFill/>
                    <a:ln>
                      <a:noFill/>
                    </a:ln>
                  </pic:spPr>
                </pic:pic>
              </a:graphicData>
            </a:graphic>
          </wp:inline>
        </w:drawing>
      </w:r>
    </w:p>
    <w:p w14:paraId="76987D6B" w14:textId="77777777" w:rsidR="00C75448" w:rsidRDefault="00C75448" w:rsidP="00C75448">
      <w:pPr>
        <w:pStyle w:val="NormalWeb"/>
        <w:rPr>
          <w:lang w:val="en-BE"/>
        </w:rPr>
      </w:pPr>
      <w:r>
        <w:rPr>
          <w:noProof/>
        </w:rPr>
        <w:drawing>
          <wp:inline distT="0" distB="0" distL="0" distR="0" wp14:anchorId="337B047A" wp14:editId="11677B30">
            <wp:extent cx="2060154" cy="906780"/>
            <wp:effectExtent l="0" t="0" r="0" b="7620"/>
            <wp:docPr id="1280488635" name="Picture 19" descr="E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R"/>
                    <pic:cNvPicPr>
                      <a:picLocks noChangeAspect="1" noChangeArrowheads="1"/>
                    </pic:cNvPicPr>
                  </pic:nvPicPr>
                  <pic:blipFill rotWithShape="1">
                    <a:blip r:embed="rId146">
                      <a:extLst>
                        <a:ext uri="{28A0092B-C50C-407E-A947-70E740481C1C}">
                          <a14:useLocalDpi xmlns:a14="http://schemas.microsoft.com/office/drawing/2010/main" val="0"/>
                        </a:ext>
                      </a:extLst>
                    </a:blip>
                    <a:srcRect r="11647"/>
                    <a:stretch/>
                  </pic:blipFill>
                  <pic:spPr bwMode="auto">
                    <a:xfrm>
                      <a:off x="0" y="0"/>
                      <a:ext cx="2061108" cy="907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EDA320" wp14:editId="3C97CF6D">
            <wp:extent cx="1200839" cy="1200839"/>
            <wp:effectExtent l="0" t="0" r="0" b="0"/>
            <wp:docPr id="439033881" name="Picture 4" descr="Initiatives - EUROR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tives - EURORDI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01712" cy="1201712"/>
                    </a:xfrm>
                    <a:prstGeom prst="rect">
                      <a:avLst/>
                    </a:prstGeom>
                    <a:noFill/>
                    <a:ln>
                      <a:noFill/>
                    </a:ln>
                  </pic:spPr>
                </pic:pic>
              </a:graphicData>
            </a:graphic>
          </wp:inline>
        </w:drawing>
      </w:r>
      <w:r>
        <w:rPr>
          <w:noProof/>
        </w:rPr>
        <w:drawing>
          <wp:inline distT="0" distB="0" distL="0" distR="0" wp14:anchorId="26FD6968" wp14:editId="62C18855">
            <wp:extent cx="2142000" cy="583200"/>
            <wp:effectExtent l="0" t="0" r="0" b="7620"/>
            <wp:docPr id="1138035554" name="Picture 11" descr="European Spinal Cord Injury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ropean Spinal Cord Injury Federat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42000" cy="583200"/>
                    </a:xfrm>
                    <a:prstGeom prst="rect">
                      <a:avLst/>
                    </a:prstGeom>
                    <a:noFill/>
                    <a:ln>
                      <a:noFill/>
                    </a:ln>
                  </pic:spPr>
                </pic:pic>
              </a:graphicData>
            </a:graphic>
          </wp:inline>
        </w:drawing>
      </w:r>
    </w:p>
    <w:p w14:paraId="5310614A" w14:textId="77777777" w:rsidR="00C75448" w:rsidRDefault="00C75448" w:rsidP="00C75448">
      <w:pPr>
        <w:pStyle w:val="NormalWeb"/>
      </w:pPr>
    </w:p>
    <w:p w14:paraId="3671319E" w14:textId="77777777" w:rsidR="00C75448" w:rsidRDefault="00C75448" w:rsidP="00C75448">
      <w:pPr>
        <w:pStyle w:val="NormalWeb"/>
      </w:pPr>
      <w:r>
        <w:rPr>
          <w:noProof/>
        </w:rPr>
        <w:drawing>
          <wp:inline distT="0" distB="0" distL="0" distR="0" wp14:anchorId="3597FEA5" wp14:editId="70984682">
            <wp:extent cx="864000" cy="1119600"/>
            <wp:effectExtent l="0" t="0" r="0" b="4445"/>
            <wp:docPr id="1402816757" name="Picture 8" descr="European Union of the Deaf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of the Deaf - European Disability Foru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 cy="1119600"/>
                    </a:xfrm>
                    <a:prstGeom prst="rect">
                      <a:avLst/>
                    </a:prstGeom>
                    <a:noFill/>
                    <a:ln>
                      <a:noFill/>
                    </a:ln>
                  </pic:spPr>
                </pic:pic>
              </a:graphicData>
            </a:graphic>
          </wp:inline>
        </w:drawing>
      </w:r>
      <w:r>
        <w:rPr>
          <w:noProof/>
        </w:rPr>
        <w:drawing>
          <wp:inline distT="0" distB="0" distL="0" distR="0" wp14:anchorId="563AF973" wp14:editId="7587B5D6">
            <wp:extent cx="716280" cy="725959"/>
            <wp:effectExtent l="0" t="0" r="7620" b="0"/>
            <wp:docPr id="1992523709" name="Picture 9" descr="A blue flag with yellow sta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3709" name="Picture 9" descr="A blue flag with yellow stars and text&#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19267" cy="728987"/>
                    </a:xfrm>
                    <a:prstGeom prst="rect">
                      <a:avLst/>
                    </a:prstGeom>
                    <a:noFill/>
                    <a:ln>
                      <a:noFill/>
                    </a:ln>
                  </pic:spPr>
                </pic:pic>
              </a:graphicData>
            </a:graphic>
          </wp:inline>
        </w:drawing>
      </w:r>
      <w:r>
        <w:rPr>
          <w:noProof/>
        </w:rPr>
        <w:drawing>
          <wp:inline distT="0" distB="0" distL="0" distR="0" wp14:anchorId="7546738B" wp14:editId="2ACBA272">
            <wp:extent cx="1105200" cy="1105200"/>
            <wp:effectExtent l="0" t="0" r="0" b="0"/>
            <wp:docPr id="646829982" name="Picture 16" descr="Parents of Hearing-Impaired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ents of Hearing-Impaired Children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05200" cy="1105200"/>
                    </a:xfrm>
                    <a:prstGeom prst="rect">
                      <a:avLst/>
                    </a:prstGeom>
                    <a:noFill/>
                    <a:ln>
                      <a:noFill/>
                    </a:ln>
                  </pic:spPr>
                </pic:pic>
              </a:graphicData>
            </a:graphic>
          </wp:inline>
        </w:drawing>
      </w:r>
      <w:r>
        <w:rPr>
          <w:noProof/>
        </w:rPr>
        <w:drawing>
          <wp:inline distT="0" distB="0" distL="0" distR="0" wp14:anchorId="6123A822" wp14:editId="2FF60D73">
            <wp:extent cx="1844759" cy="800100"/>
            <wp:effectExtent l="0" t="0" r="3175" b="0"/>
            <wp:docPr id="852404121" name="Picture 16" descr="Inclusio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lusion Europ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7341" cy="801220"/>
                    </a:xfrm>
                    <a:prstGeom prst="rect">
                      <a:avLst/>
                    </a:prstGeom>
                    <a:noFill/>
                    <a:ln>
                      <a:noFill/>
                    </a:ln>
                  </pic:spPr>
                </pic:pic>
              </a:graphicData>
            </a:graphic>
          </wp:inline>
        </w:drawing>
      </w:r>
      <w:r>
        <w:rPr>
          <w:noProof/>
        </w:rPr>
        <w:drawing>
          <wp:inline distT="0" distB="0" distL="0" distR="0" wp14:anchorId="0D6EBA3D" wp14:editId="6BEB783F">
            <wp:extent cx="1165860" cy="832757"/>
            <wp:effectExtent l="0" t="0" r="0" b="5715"/>
            <wp:docPr id="905589586" name="Picture 11" descr="International Federation of Persons with Physical Disability (FIMITIC)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tional Federation of Persons with Physical Disability (FIMITIC) -  European Disability Forum"/>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0022" t="13345" r="21599" b="12498"/>
                    <a:stretch/>
                  </pic:blipFill>
                  <pic:spPr bwMode="auto">
                    <a:xfrm>
                      <a:off x="0" y="0"/>
                      <a:ext cx="1170441" cy="836029"/>
                    </a:xfrm>
                    <a:prstGeom prst="rect">
                      <a:avLst/>
                    </a:prstGeom>
                    <a:noFill/>
                    <a:ln>
                      <a:noFill/>
                    </a:ln>
                    <a:extLst>
                      <a:ext uri="{53640926-AAD7-44D8-BBD7-CCE9431645EC}">
                        <a14:shadowObscured xmlns:a14="http://schemas.microsoft.com/office/drawing/2010/main"/>
                      </a:ext>
                    </a:extLst>
                  </pic:spPr>
                </pic:pic>
              </a:graphicData>
            </a:graphic>
          </wp:inline>
        </w:drawing>
      </w:r>
    </w:p>
    <w:p w14:paraId="2F895D28" w14:textId="77777777" w:rsidR="00C75448" w:rsidRDefault="00C75448" w:rsidP="00C75448">
      <w:pPr>
        <w:pStyle w:val="NormalWeb"/>
      </w:pPr>
      <w:r>
        <w:rPr>
          <w:noProof/>
        </w:rPr>
        <w:drawing>
          <wp:inline distT="0" distB="0" distL="0" distR="0" wp14:anchorId="4370EAAB" wp14:editId="554FC729">
            <wp:extent cx="2092271" cy="612660"/>
            <wp:effectExtent l="0" t="0" r="3810" b="0"/>
            <wp:docPr id="518793479" name="Picture 10" descr="IF - International Federation for Spina Bifida and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 - International Federation for Spina Bifida and Hydrocephalu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24003" cy="621952"/>
                    </a:xfrm>
                    <a:prstGeom prst="rect">
                      <a:avLst/>
                    </a:prstGeom>
                    <a:noFill/>
                    <a:ln>
                      <a:noFill/>
                    </a:ln>
                  </pic:spPr>
                </pic:pic>
              </a:graphicData>
            </a:graphic>
          </wp:inline>
        </w:drawing>
      </w:r>
      <w:r>
        <w:rPr>
          <w:noProof/>
        </w:rPr>
        <w:drawing>
          <wp:inline distT="0" distB="0" distL="0" distR="0" wp14:anchorId="14CA9B32" wp14:editId="3BB0989E">
            <wp:extent cx="1968285" cy="562368"/>
            <wp:effectExtent l="0" t="0" r="0" b="9525"/>
            <wp:docPr id="1077226312" name="Picture 20" descr="Home - Light for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 - Light for the World"/>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94683" cy="569910"/>
                    </a:xfrm>
                    <a:prstGeom prst="rect">
                      <a:avLst/>
                    </a:prstGeom>
                    <a:noFill/>
                    <a:ln>
                      <a:noFill/>
                    </a:ln>
                  </pic:spPr>
                </pic:pic>
              </a:graphicData>
            </a:graphic>
          </wp:inline>
        </w:drawing>
      </w:r>
      <w:r>
        <w:rPr>
          <w:noProof/>
        </w:rPr>
        <w:drawing>
          <wp:inline distT="0" distB="0" distL="0" distR="0" wp14:anchorId="00DBBBDF" wp14:editId="08C2FEA8">
            <wp:extent cx="1637890" cy="836909"/>
            <wp:effectExtent l="0" t="0" r="635" b="1905"/>
            <wp:docPr id="1809810995" name="Picture 19" descr="A logo with a bird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10995" name="Picture 19" descr="A logo with a bird and stars&#10;&#10;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9502" cy="842842"/>
                    </a:xfrm>
                    <a:prstGeom prst="rect">
                      <a:avLst/>
                    </a:prstGeom>
                    <a:noFill/>
                    <a:ln>
                      <a:noFill/>
                    </a:ln>
                  </pic:spPr>
                </pic:pic>
              </a:graphicData>
            </a:graphic>
          </wp:inline>
        </w:drawing>
      </w:r>
    </w:p>
    <w:p w14:paraId="43C78A71" w14:textId="77777777" w:rsidR="00C75448" w:rsidRDefault="00C75448" w:rsidP="00C75448">
      <w:pPr>
        <w:pStyle w:val="NormalWeb"/>
      </w:pPr>
    </w:p>
    <w:p w14:paraId="5916F2C2" w14:textId="77777777" w:rsidR="00C75448" w:rsidRDefault="00C75448" w:rsidP="00C75448">
      <w:pPr>
        <w:pStyle w:val="NormalWeb"/>
      </w:pPr>
      <w:r>
        <w:rPr>
          <w:noProof/>
        </w:rPr>
        <w:drawing>
          <wp:inline distT="0" distB="0" distL="0" distR="0" wp14:anchorId="3BB01FB1" wp14:editId="6EBC922B">
            <wp:extent cx="1386840" cy="1422948"/>
            <wp:effectExtent l="0" t="0" r="3810" b="6350"/>
            <wp:docPr id="252358687"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58687" name="Picture 1" descr="A yellow circle with black text&#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90544" cy="1426748"/>
                    </a:xfrm>
                    <a:prstGeom prst="rect">
                      <a:avLst/>
                    </a:prstGeom>
                    <a:noFill/>
                    <a:ln>
                      <a:noFill/>
                    </a:ln>
                  </pic:spPr>
                </pic:pic>
              </a:graphicData>
            </a:graphic>
          </wp:inline>
        </w:drawing>
      </w:r>
    </w:p>
    <w:p w14:paraId="606BD0EB" w14:textId="77777777" w:rsidR="00C75448" w:rsidRDefault="00C75448" w:rsidP="00C75448">
      <w:pPr>
        <w:pStyle w:val="NormalWeb"/>
      </w:pPr>
    </w:p>
    <w:p w14:paraId="233ABC69" w14:textId="77777777" w:rsidR="00C75448" w:rsidRDefault="00C75448" w:rsidP="00C75448">
      <w:pPr>
        <w:pStyle w:val="NormalWeb"/>
      </w:pPr>
    </w:p>
    <w:p w14:paraId="1F5AD759" w14:textId="77777777" w:rsidR="00C75448" w:rsidRDefault="00C75448" w:rsidP="00C75448">
      <w:pPr>
        <w:pStyle w:val="NormalWeb"/>
      </w:pPr>
    </w:p>
    <w:p w14:paraId="7B042494" w14:textId="77777777" w:rsidR="00C75448" w:rsidRDefault="00C75448" w:rsidP="00C75448">
      <w:pPr>
        <w:pStyle w:val="NormalWeb"/>
      </w:pPr>
    </w:p>
    <w:p w14:paraId="68FC4B42" w14:textId="77777777" w:rsidR="00C75448" w:rsidRDefault="00C75448" w:rsidP="00C75448">
      <w:pPr>
        <w:pStyle w:val="NormalWeb"/>
      </w:pPr>
      <w:r>
        <w:rPr>
          <w:noProof/>
        </w:rPr>
        <w:drawing>
          <wp:anchor distT="0" distB="0" distL="114300" distR="114300" simplePos="0" relativeHeight="251665408" behindDoc="0" locked="0" layoutInCell="1" allowOverlap="1" wp14:anchorId="53405B14" wp14:editId="44CF0717">
            <wp:simplePos x="0" y="0"/>
            <wp:positionH relativeFrom="column">
              <wp:posOffset>3528146</wp:posOffset>
            </wp:positionH>
            <wp:positionV relativeFrom="paragraph">
              <wp:posOffset>272791</wp:posOffset>
            </wp:positionV>
            <wp:extent cx="2105025" cy="601345"/>
            <wp:effectExtent l="0" t="0" r="9525" b="8255"/>
            <wp:wrapNone/>
            <wp:docPr id="1129560224" name="Picture 5"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0224" name="Picture 5" descr="Green text on a white background&#10;&#10;Description automatically generate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601345"/>
                    </a:xfrm>
                    <a:prstGeom prst="rect">
                      <a:avLst/>
                    </a:prstGeom>
                    <a:noFill/>
                    <a:ln>
                      <a:noFill/>
                    </a:ln>
                  </pic:spPr>
                </pic:pic>
              </a:graphicData>
            </a:graphic>
          </wp:anchor>
        </w:drawing>
      </w:r>
      <w:r>
        <w:rPr>
          <w:noProof/>
        </w:rPr>
        <w:drawing>
          <wp:inline distT="0" distB="0" distL="0" distR="0" wp14:anchorId="12208A11" wp14:editId="055D69E6">
            <wp:extent cx="1440000" cy="1090800"/>
            <wp:effectExtent l="0" t="0" r="8255" b="0"/>
            <wp:docPr id="1794686508" name="Picture 9"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86508" name="Picture 9" descr="A blue and yellow logo with text&#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1090800"/>
                    </a:xfrm>
                    <a:prstGeom prst="rect">
                      <a:avLst/>
                    </a:prstGeom>
                    <a:noFill/>
                    <a:ln>
                      <a:noFill/>
                    </a:ln>
                  </pic:spPr>
                </pic:pic>
              </a:graphicData>
            </a:graphic>
          </wp:inline>
        </w:drawing>
      </w:r>
      <w:r>
        <w:rPr>
          <w:noProof/>
        </w:rPr>
        <w:drawing>
          <wp:inline distT="0" distB="0" distL="0" distR="0" wp14:anchorId="6BB4471D" wp14:editId="7E1903F7">
            <wp:extent cx="1906292" cy="1024888"/>
            <wp:effectExtent l="0" t="0" r="0" b="4445"/>
            <wp:docPr id="714854135" name="Picture 9" descr="A yellow and red sig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54135" name="Picture 9" descr="A yellow and red sign with black background&#10;&#10;Description automatically generate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14111" cy="1029092"/>
                    </a:xfrm>
                    <a:prstGeom prst="rect">
                      <a:avLst/>
                    </a:prstGeom>
                    <a:noFill/>
                    <a:ln>
                      <a:noFill/>
                    </a:ln>
                  </pic:spPr>
                </pic:pic>
              </a:graphicData>
            </a:graphic>
          </wp:inline>
        </w:drawing>
      </w:r>
    </w:p>
    <w:p w14:paraId="31E008CE" w14:textId="77777777" w:rsidR="00C75448" w:rsidRDefault="00C75448" w:rsidP="00C75448">
      <w:pPr>
        <w:pStyle w:val="NormalWeb"/>
      </w:pPr>
      <w:r>
        <w:rPr>
          <w:noProof/>
        </w:rPr>
        <w:drawing>
          <wp:anchor distT="0" distB="0" distL="114300" distR="114300" simplePos="0" relativeHeight="251673600" behindDoc="0" locked="0" layoutInCell="1" allowOverlap="1" wp14:anchorId="20BA123E" wp14:editId="1D5AA393">
            <wp:simplePos x="0" y="0"/>
            <wp:positionH relativeFrom="margin">
              <wp:align>left</wp:align>
            </wp:positionH>
            <wp:positionV relativeFrom="paragraph">
              <wp:posOffset>17145</wp:posOffset>
            </wp:positionV>
            <wp:extent cx="2598420" cy="678866"/>
            <wp:effectExtent l="0" t="0" r="0" b="6985"/>
            <wp:wrapSquare wrapText="bothSides"/>
            <wp:docPr id="311680734" name="Grafik 1" descr="Logo and Adress:&#10;1200 Vienna, Jaegerstrasse 36,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0734" name="Grafik 1" descr="Logo and Adress:&#10;1200 Vienna, Jaegerstrasse 36, Austria"/>
                    <pic:cNvPicPr/>
                  </pic:nvPicPr>
                  <pic:blipFill rotWithShape="1">
                    <a:blip r:embed="rId161" cstate="print">
                      <a:extLst>
                        <a:ext uri="{28A0092B-C50C-407E-A947-70E740481C1C}">
                          <a14:useLocalDpi xmlns:a14="http://schemas.microsoft.com/office/drawing/2010/main" val="0"/>
                        </a:ext>
                      </a:extLst>
                    </a:blip>
                    <a:srcRect r="40970" b="36264"/>
                    <a:stretch/>
                  </pic:blipFill>
                  <pic:spPr bwMode="auto">
                    <a:xfrm>
                      <a:off x="0" y="0"/>
                      <a:ext cx="2598420" cy="678866"/>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9420A15" wp14:editId="35898CA4">
            <wp:extent cx="1579880" cy="1226820"/>
            <wp:effectExtent l="0" t="0" r="1270" b="0"/>
            <wp:docPr id="1283105901" name="Picture 10" descr="Österreichische ILCO Stoma Dachver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Österreichische ILCO Stoma Dachverband ..."/>
                    <pic:cNvPicPr>
                      <a:picLocks noChangeAspect="1" noChangeArrowheads="1"/>
                    </pic:cNvPicPr>
                  </pic:nvPicPr>
                  <pic:blipFill rotWithShape="1">
                    <a:blip r:embed="rId162">
                      <a:extLst>
                        <a:ext uri="{28A0092B-C50C-407E-A947-70E740481C1C}">
                          <a14:useLocalDpi xmlns:a14="http://schemas.microsoft.com/office/drawing/2010/main" val="0"/>
                        </a:ext>
                      </a:extLst>
                    </a:blip>
                    <a:srcRect l="10133" t="25146" r="16051" b="17535"/>
                    <a:stretch/>
                  </pic:blipFill>
                  <pic:spPr bwMode="auto">
                    <a:xfrm>
                      <a:off x="0" y="0"/>
                      <a:ext cx="1580541" cy="12273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E52E37" wp14:editId="0B2AEE7E">
            <wp:extent cx="1832400" cy="1058400"/>
            <wp:effectExtent l="0" t="0" r="0" b="8890"/>
            <wp:docPr id="440704208" name="Picture 11" descr="Logo of National Council of People with Disabilities in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of National Council of People with Disabilities in Bulgaria"/>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32400" cy="1058400"/>
                    </a:xfrm>
                    <a:prstGeom prst="rect">
                      <a:avLst/>
                    </a:prstGeom>
                    <a:noFill/>
                    <a:ln>
                      <a:noFill/>
                    </a:ln>
                  </pic:spPr>
                </pic:pic>
              </a:graphicData>
            </a:graphic>
          </wp:inline>
        </w:drawing>
      </w:r>
      <w:r>
        <w:rPr>
          <w:noProof/>
        </w:rPr>
        <w:drawing>
          <wp:inline distT="0" distB="0" distL="0" distR="0" wp14:anchorId="090C0AA7" wp14:editId="2E0168F5">
            <wp:extent cx="2238788" cy="697424"/>
            <wp:effectExtent l="0" t="0" r="0" b="7620"/>
            <wp:docPr id="1070694866" name="Picture 14" descr="A group of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94866" name="Picture 14" descr="A group of black letters&#10;&#10;Description automatically genera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69344" cy="706943"/>
                    </a:xfrm>
                    <a:prstGeom prst="rect">
                      <a:avLst/>
                    </a:prstGeom>
                    <a:noFill/>
                    <a:ln>
                      <a:noFill/>
                    </a:ln>
                  </pic:spPr>
                </pic:pic>
              </a:graphicData>
            </a:graphic>
          </wp:inline>
        </w:drawing>
      </w:r>
      <w:r>
        <w:rPr>
          <w:noProof/>
        </w:rPr>
        <w:drawing>
          <wp:inline distT="0" distB="0" distL="0" distR="0" wp14:anchorId="07245301" wp14:editId="1790F23B">
            <wp:extent cx="1080000" cy="1080000"/>
            <wp:effectExtent l="0" t="0" r="6350" b="6350"/>
            <wp:docPr id="169252951" name="Picture 11" descr="Гражданско сдружение Алцхаймер България (Alzheimer Bulgaria) | Alzheimer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жданско сдружение Алцхаймер България (Alzheimer Bulgaria) | Alzheimer  Europ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ABE9AE7" w14:textId="77777777" w:rsidR="00C75448" w:rsidRDefault="00C75448" w:rsidP="00C75448">
      <w:pPr>
        <w:pStyle w:val="NormalWeb"/>
      </w:pPr>
      <w:r>
        <w:rPr>
          <w:noProof/>
        </w:rPr>
        <w:drawing>
          <wp:inline distT="0" distB="0" distL="0" distR="0" wp14:anchorId="2EA982FF" wp14:editId="38134801">
            <wp:extent cx="4293031" cy="484357"/>
            <wp:effectExtent l="0" t="0" r="0" b="0"/>
            <wp:docPr id="559927873" name="Picture 7" descr="Zajednica saveza osoba s invaliditetom Hrvatske - SO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jednica saveza osoba s invaliditetom Hrvatske - SOI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38723" cy="489512"/>
                    </a:xfrm>
                    <a:prstGeom prst="rect">
                      <a:avLst/>
                    </a:prstGeom>
                    <a:noFill/>
                    <a:ln>
                      <a:noFill/>
                    </a:ln>
                  </pic:spPr>
                </pic:pic>
              </a:graphicData>
            </a:graphic>
          </wp:inline>
        </w:drawing>
      </w:r>
    </w:p>
    <w:p w14:paraId="7D498879" w14:textId="77777777" w:rsidR="00C75448" w:rsidRDefault="00C75448" w:rsidP="00C75448">
      <w:pPr>
        <w:pStyle w:val="NormalWeb"/>
      </w:pPr>
      <w:r>
        <w:rPr>
          <w:noProof/>
        </w:rPr>
        <w:drawing>
          <wp:anchor distT="0" distB="0" distL="114300" distR="114300" simplePos="0" relativeHeight="251668480" behindDoc="0" locked="0" layoutInCell="1" allowOverlap="1" wp14:anchorId="56BE2042" wp14:editId="56E87245">
            <wp:simplePos x="0" y="0"/>
            <wp:positionH relativeFrom="column">
              <wp:posOffset>4543425</wp:posOffset>
            </wp:positionH>
            <wp:positionV relativeFrom="paragraph">
              <wp:posOffset>462280</wp:posOffset>
            </wp:positionV>
            <wp:extent cx="1532890" cy="567690"/>
            <wp:effectExtent l="0" t="0" r="0" b="3810"/>
            <wp:wrapSquare wrapText="bothSides"/>
            <wp:docPr id="1119464670" name="Picture 8" descr="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32890" cy="567690"/>
                    </a:xfrm>
                    <a:prstGeom prst="rect">
                      <a:avLst/>
                    </a:prstGeom>
                    <a:noFill/>
                    <a:ln>
                      <a:noFill/>
                    </a:ln>
                  </pic:spPr>
                </pic:pic>
              </a:graphicData>
            </a:graphic>
          </wp:anchor>
        </w:drawing>
      </w:r>
      <w:r>
        <w:rPr>
          <w:noProof/>
        </w:rPr>
        <w:t xml:space="preserve">              </w:t>
      </w:r>
      <w:r>
        <w:rPr>
          <w:noProof/>
        </w:rPr>
        <w:drawing>
          <wp:inline distT="0" distB="0" distL="0" distR="0" wp14:anchorId="2E74A94B" wp14:editId="4C8F6F1F">
            <wp:extent cx="748800" cy="1134000"/>
            <wp:effectExtent l="0" t="0" r="0" b="9525"/>
            <wp:docPr id="308010627" name="Picture 17" descr="A black and white symbol with a person's eye and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10627" name="Picture 17" descr="A black and white symbol with a person's eye and a wheelchair&#10;&#10;Description automatically genera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8800" cy="1134000"/>
                    </a:xfrm>
                    <a:prstGeom prst="rect">
                      <a:avLst/>
                    </a:prstGeom>
                    <a:noFill/>
                    <a:ln>
                      <a:noFill/>
                    </a:ln>
                  </pic:spPr>
                </pic:pic>
              </a:graphicData>
            </a:graphic>
          </wp:inline>
        </w:drawing>
      </w:r>
      <w:r>
        <w:rPr>
          <w:noProof/>
        </w:rPr>
        <w:drawing>
          <wp:inline distT="0" distB="0" distL="0" distR="0" wp14:anchorId="35A6E00A" wp14:editId="5DEDA910">
            <wp:extent cx="2202180" cy="735528"/>
            <wp:effectExtent l="0" t="0" r="7620" b="7620"/>
            <wp:docPr id="1089856593" name="Picture 25" descr="DH logo - midt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H logo - midt fo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15872" cy="740101"/>
                    </a:xfrm>
                    <a:prstGeom prst="rect">
                      <a:avLst/>
                    </a:prstGeom>
                    <a:noFill/>
                    <a:ln>
                      <a:noFill/>
                    </a:ln>
                  </pic:spPr>
                </pic:pic>
              </a:graphicData>
            </a:graphic>
          </wp:inline>
        </w:drawing>
      </w:r>
      <w:r>
        <w:rPr>
          <w:noProof/>
        </w:rPr>
        <w:drawing>
          <wp:inline distT="0" distB="0" distL="0" distR="0" wp14:anchorId="017BA4F5" wp14:editId="7F73EBD2">
            <wp:extent cx="857250" cy="857250"/>
            <wp:effectExtent l="0" t="0" r="0" b="0"/>
            <wp:docPr id="1176295814" name="Picture 9" descr="A butterfly with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95814" name="Picture 9" descr="A butterfly with a heart shape&#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09059434" w14:textId="77777777" w:rsidR="00C75448" w:rsidRDefault="00C75448" w:rsidP="00C75448">
      <w:pPr>
        <w:pStyle w:val="NormalWeb"/>
      </w:pPr>
      <w:r>
        <w:rPr>
          <w:noProof/>
        </w:rPr>
        <w:drawing>
          <wp:inline distT="0" distB="0" distL="0" distR="0" wp14:anchorId="1D2AC690" wp14:editId="0D10374A">
            <wp:extent cx="2818800" cy="716400"/>
            <wp:effectExtent l="0" t="0" r="635" b="7620"/>
            <wp:docPr id="168240956" name="Picture 15" descr="Logo of The Estonian Chamber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of The Estonian Chamber of Disabled People"/>
                    <pic:cNvPicPr>
                      <a:picLocks noChangeAspect="1" noChangeArrowheads="1"/>
                    </pic:cNvPicPr>
                  </pic:nvPicPr>
                  <pic:blipFill rotWithShape="1">
                    <a:blip r:embed="rId171">
                      <a:extLst>
                        <a:ext uri="{28A0092B-C50C-407E-A947-70E740481C1C}">
                          <a14:useLocalDpi xmlns:a14="http://schemas.microsoft.com/office/drawing/2010/main" val="0"/>
                        </a:ext>
                      </a:extLst>
                    </a:blip>
                    <a:srcRect l="16936" t="37371" r="24190" b="32694"/>
                    <a:stretch/>
                  </pic:blipFill>
                  <pic:spPr bwMode="auto">
                    <a:xfrm>
                      <a:off x="0" y="0"/>
                      <a:ext cx="2818800" cy="716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25D578" wp14:editId="407B304A">
            <wp:extent cx="2072640" cy="640080"/>
            <wp:effectExtent l="0" t="0" r="3810" b="7620"/>
            <wp:docPr id="1231168697" name="Picture 11" descr="Logo of Finnish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of Finnish Disability Forum"/>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17112" t="31297" r="14444" b="31147"/>
                    <a:stretch/>
                  </pic:blipFill>
                  <pic:spPr bwMode="auto">
                    <a:xfrm>
                      <a:off x="0" y="0"/>
                      <a:ext cx="2077601" cy="641612"/>
                    </a:xfrm>
                    <a:prstGeom prst="rect">
                      <a:avLst/>
                    </a:prstGeom>
                    <a:noFill/>
                    <a:ln>
                      <a:noFill/>
                    </a:ln>
                    <a:extLst>
                      <a:ext uri="{53640926-AAD7-44D8-BBD7-CCE9431645EC}">
                        <a14:shadowObscured xmlns:a14="http://schemas.microsoft.com/office/drawing/2010/main"/>
                      </a:ext>
                    </a:extLst>
                  </pic:spPr>
                </pic:pic>
              </a:graphicData>
            </a:graphic>
          </wp:inline>
        </w:drawing>
      </w:r>
    </w:p>
    <w:p w14:paraId="36134750" w14:textId="77777777" w:rsidR="00C75448" w:rsidRDefault="00C75448" w:rsidP="00C75448">
      <w:pPr>
        <w:pStyle w:val="NormalWeb"/>
      </w:pPr>
      <w:r>
        <w:rPr>
          <w:noProof/>
        </w:rPr>
        <w:lastRenderedPageBreak/>
        <w:drawing>
          <wp:inline distT="0" distB="0" distL="0" distR="0" wp14:anchorId="50F85C9A" wp14:editId="630551FD">
            <wp:extent cx="2255520" cy="675779"/>
            <wp:effectExtent l="0" t="0" r="0" b="0"/>
            <wp:docPr id="1697434187" name="Picture 18" descr="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uropean Disability Foru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72672" cy="680918"/>
                    </a:xfrm>
                    <a:prstGeom prst="rect">
                      <a:avLst/>
                    </a:prstGeom>
                    <a:noFill/>
                    <a:ln>
                      <a:noFill/>
                    </a:ln>
                  </pic:spPr>
                </pic:pic>
              </a:graphicData>
            </a:graphic>
          </wp:inline>
        </w:drawing>
      </w:r>
      <w:r>
        <w:rPr>
          <w:noProof/>
        </w:rPr>
        <w:drawing>
          <wp:inline distT="0" distB="0" distL="0" distR="0" wp14:anchorId="5E275324" wp14:editId="25AD6C10">
            <wp:extent cx="2090057" cy="819031"/>
            <wp:effectExtent l="0" t="0" r="5715" b="635"/>
            <wp:docPr id="368477823" name="Picture 6" descr="A blue logo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77823" name="Picture 6" descr="A blue logo with a logo on it&#10;&#10;Description automatically generated"/>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9583" t="31138" r="6573" b="36007"/>
                    <a:stretch/>
                  </pic:blipFill>
                  <pic:spPr bwMode="auto">
                    <a:xfrm>
                      <a:off x="0" y="0"/>
                      <a:ext cx="2100342" cy="8230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9176F71" wp14:editId="631AFC6B">
            <wp:extent cx="1338943" cy="870313"/>
            <wp:effectExtent l="0" t="0" r="0" b="6350"/>
            <wp:docPr id="1273826054" name="Picture 1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26054" name="Picture 15" descr="A logo for a company&#10;&#10;Description automatically generated"/>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40815" cy="871530"/>
                    </a:xfrm>
                    <a:prstGeom prst="rect">
                      <a:avLst/>
                    </a:prstGeom>
                    <a:noFill/>
                    <a:ln>
                      <a:noFill/>
                    </a:ln>
                  </pic:spPr>
                </pic:pic>
              </a:graphicData>
            </a:graphic>
          </wp:inline>
        </w:drawing>
      </w:r>
    </w:p>
    <w:p w14:paraId="1CA3994A" w14:textId="77777777" w:rsidR="00C75448" w:rsidRDefault="00C75448" w:rsidP="00C75448">
      <w:pPr>
        <w:pStyle w:val="NormalWeb"/>
      </w:pPr>
    </w:p>
    <w:p w14:paraId="4B3C5B76" w14:textId="77777777" w:rsidR="00C75448" w:rsidRDefault="00C75448" w:rsidP="00C75448">
      <w:pPr>
        <w:pStyle w:val="NormalWeb"/>
      </w:pPr>
      <w:r>
        <w:rPr>
          <w:noProof/>
        </w:rPr>
        <w:drawing>
          <wp:anchor distT="0" distB="0" distL="114300" distR="114300" simplePos="0" relativeHeight="251672576" behindDoc="1" locked="0" layoutInCell="1" allowOverlap="1" wp14:anchorId="1D5281D2" wp14:editId="04ACD583">
            <wp:simplePos x="0" y="0"/>
            <wp:positionH relativeFrom="column">
              <wp:posOffset>2533650</wp:posOffset>
            </wp:positionH>
            <wp:positionV relativeFrom="paragraph">
              <wp:posOffset>4514850</wp:posOffset>
            </wp:positionV>
            <wp:extent cx="1466850" cy="837565"/>
            <wp:effectExtent l="0" t="0" r="0" b="635"/>
            <wp:wrapTight wrapText="bothSides">
              <wp:wrapPolygon edited="0">
                <wp:start x="0" y="0"/>
                <wp:lineTo x="0" y="21125"/>
                <wp:lineTo x="21319" y="21125"/>
                <wp:lineTo x="21319" y="0"/>
                <wp:lineTo x="0" y="0"/>
              </wp:wrapPolygon>
            </wp:wrapTight>
            <wp:docPr id="1700734138" name="Picture 8" descr="Personal Assistance for Persons with Disability –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 Assistance for Persons with Disability – Sustainable Development"/>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6685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73751E4" wp14:editId="604D78DC">
            <wp:simplePos x="0" y="0"/>
            <wp:positionH relativeFrom="column">
              <wp:posOffset>4095750</wp:posOffset>
            </wp:positionH>
            <wp:positionV relativeFrom="paragraph">
              <wp:posOffset>4705350</wp:posOffset>
            </wp:positionV>
            <wp:extent cx="2261870" cy="668655"/>
            <wp:effectExtent l="0" t="0" r="5080" b="0"/>
            <wp:wrapSquare wrapText="bothSides"/>
            <wp:docPr id="1502507386"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07386" name="Picture 9" descr="A close-up of a logo&#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6187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7227DD8" wp14:editId="21428CDB">
            <wp:simplePos x="0" y="0"/>
            <wp:positionH relativeFrom="page">
              <wp:posOffset>5557520</wp:posOffset>
            </wp:positionH>
            <wp:positionV relativeFrom="paragraph">
              <wp:posOffset>3638550</wp:posOffset>
            </wp:positionV>
            <wp:extent cx="1640840" cy="676275"/>
            <wp:effectExtent l="0" t="0" r="0" b="0"/>
            <wp:wrapSquare wrapText="bothSides"/>
            <wp:docPr id="1714697444" name="Picture 26"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97444" name="Picture 26" descr="A logo with blue text&#10;&#10;Description automatically generated"/>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9620" t="14539" r="7514" b="24742"/>
                    <a:stretch/>
                  </pic:blipFill>
                  <pic:spPr bwMode="auto">
                    <a:xfrm>
                      <a:off x="0" y="0"/>
                      <a:ext cx="1640840" cy="6762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12268AE" wp14:editId="70169ABF">
            <wp:extent cx="2350135" cy="676238"/>
            <wp:effectExtent l="0" t="0" r="0" b="0"/>
            <wp:docPr id="140661109" name="Picture 9" descr="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109" name="Picture 9" descr="Green text on a white background&#10;&#10;Description automatically generated"/>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t="13284" b="14169"/>
                    <a:stretch/>
                  </pic:blipFill>
                  <pic:spPr bwMode="auto">
                    <a:xfrm>
                      <a:off x="0" y="0"/>
                      <a:ext cx="2350800" cy="6764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3B92CA" wp14:editId="3E7B1D89">
            <wp:extent cx="1685925" cy="686098"/>
            <wp:effectExtent l="0" t="0" r="0" b="0"/>
            <wp:docPr id="2044998595" name="Picture 6" descr="Accueil - La Fondation Paralysie Céréb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 La Fondation Paralysie Cérébral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98566" cy="691242"/>
                    </a:xfrm>
                    <a:prstGeom prst="rect">
                      <a:avLst/>
                    </a:prstGeom>
                    <a:noFill/>
                    <a:ln>
                      <a:noFill/>
                    </a:ln>
                  </pic:spPr>
                </pic:pic>
              </a:graphicData>
            </a:graphic>
          </wp:inline>
        </w:drawing>
      </w:r>
      <w:r>
        <w:rPr>
          <w:noProof/>
        </w:rPr>
        <w:drawing>
          <wp:inline distT="0" distB="0" distL="0" distR="0" wp14:anchorId="1428D58F" wp14:editId="7D9578AE">
            <wp:extent cx="1476375" cy="989429"/>
            <wp:effectExtent l="0" t="0" r="0" b="1270"/>
            <wp:docPr id="1090643316" name="Picture 11" descr="A logo with green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43316" name="Picture 11" descr="A logo with green and orange letters&#10;&#10;Description automatically generated"/>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1488660" cy="997662"/>
                    </a:xfrm>
                    <a:prstGeom prst="rect">
                      <a:avLst/>
                    </a:prstGeom>
                    <a:noFill/>
                    <a:ln>
                      <a:noFill/>
                    </a:ln>
                  </pic:spPr>
                </pic:pic>
              </a:graphicData>
            </a:graphic>
          </wp:inline>
        </w:drawing>
      </w:r>
      <w:r>
        <w:rPr>
          <w:noProof/>
        </w:rPr>
        <w:drawing>
          <wp:inline distT="0" distB="0" distL="0" distR="0" wp14:anchorId="6A43B214" wp14:editId="4213A7AB">
            <wp:extent cx="1685730" cy="566641"/>
            <wp:effectExtent l="0" t="0" r="0" b="5080"/>
            <wp:docPr id="2021493802" name="Picture 1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93802" name="Picture 10" descr="A blue text on a white background&#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0042" cy="574813"/>
                    </a:xfrm>
                    <a:prstGeom prst="rect">
                      <a:avLst/>
                    </a:prstGeom>
                    <a:noFill/>
                    <a:ln>
                      <a:noFill/>
                    </a:ln>
                  </pic:spPr>
                </pic:pic>
              </a:graphicData>
            </a:graphic>
          </wp:inline>
        </w:drawing>
      </w:r>
      <w:r>
        <w:rPr>
          <w:noProof/>
        </w:rPr>
        <w:drawing>
          <wp:inline distT="0" distB="0" distL="0" distR="0" wp14:anchorId="07143560" wp14:editId="2D5046B8">
            <wp:extent cx="1530000" cy="1065600"/>
            <wp:effectExtent l="0" t="0" r="0" b="1270"/>
            <wp:docPr id="1771243012" name="Picture 17" descr="Ημερίδα ΕΣΑμεΑ στο ΚΠΙΣΝ σήμερ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Ημερίδα ΕΣΑμεΑ στο ΚΠΙΣΝ σήμερα ..."/>
                    <pic:cNvPicPr>
                      <a:picLocks noChangeAspect="1" noChangeArrowheads="1"/>
                    </pic:cNvPicPr>
                  </pic:nvPicPr>
                  <pic:blipFill rotWithShape="1">
                    <a:blip r:embed="rId184">
                      <a:extLst>
                        <a:ext uri="{28A0092B-C50C-407E-A947-70E740481C1C}">
                          <a14:useLocalDpi xmlns:a14="http://schemas.microsoft.com/office/drawing/2010/main" val="0"/>
                        </a:ext>
                      </a:extLst>
                    </a:blip>
                    <a:srcRect l="25899" t="16666" r="18936" b="14912"/>
                    <a:stretch/>
                  </pic:blipFill>
                  <pic:spPr bwMode="auto">
                    <a:xfrm>
                      <a:off x="0" y="0"/>
                      <a:ext cx="1530000" cy="1065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B5C613" wp14:editId="077CC0D1">
            <wp:extent cx="1924050" cy="1002238"/>
            <wp:effectExtent l="0" t="0" r="0" b="7620"/>
            <wp:docPr id="1514995477" name="Picture 13" descr="Hellenic Friedreich's Ataxia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enic Friedreich's Ataxia Associatio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29242" cy="1004943"/>
                    </a:xfrm>
                    <a:prstGeom prst="rect">
                      <a:avLst/>
                    </a:prstGeom>
                    <a:noFill/>
                    <a:ln>
                      <a:noFill/>
                    </a:ln>
                  </pic:spPr>
                </pic:pic>
              </a:graphicData>
            </a:graphic>
          </wp:inline>
        </w:drawing>
      </w:r>
      <w:r>
        <w:rPr>
          <w:noProof/>
        </w:rPr>
        <w:drawing>
          <wp:inline distT="0" distB="0" distL="0" distR="0" wp14:anchorId="57FDB36B" wp14:editId="3AD8F121">
            <wp:extent cx="1310400" cy="1101600"/>
            <wp:effectExtent l="0" t="0" r="4445" b="3810"/>
            <wp:docPr id="1357831232" name="Picture 8" descr="Hungarian National Council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ngarian National Council of ..."/>
                    <pic:cNvPicPr>
                      <a:picLocks noChangeAspect="1" noChangeArrowheads="1"/>
                    </pic:cNvPicPr>
                  </pic:nvPicPr>
                  <pic:blipFill rotWithShape="1">
                    <a:blip r:embed="rId186">
                      <a:extLst>
                        <a:ext uri="{28A0092B-C50C-407E-A947-70E740481C1C}">
                          <a14:useLocalDpi xmlns:a14="http://schemas.microsoft.com/office/drawing/2010/main" val="0"/>
                        </a:ext>
                      </a:extLst>
                    </a:blip>
                    <a:srcRect l="28141" t="7576" r="24434" b="12247"/>
                    <a:stretch/>
                  </pic:blipFill>
                  <pic:spPr bwMode="auto">
                    <a:xfrm>
                      <a:off x="0" y="0"/>
                      <a:ext cx="1310400" cy="1101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A74FFD" wp14:editId="40B45DF3">
            <wp:extent cx="1648800" cy="1054800"/>
            <wp:effectExtent l="0" t="0" r="8890" b="0"/>
            <wp:docPr id="1359672207" name="Picture 20"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72207" name="Picture 20" descr="A blue and green logo&#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48800" cy="1054800"/>
                    </a:xfrm>
                    <a:prstGeom prst="rect">
                      <a:avLst/>
                    </a:prstGeom>
                    <a:noFill/>
                    <a:ln>
                      <a:noFill/>
                    </a:ln>
                  </pic:spPr>
                </pic:pic>
              </a:graphicData>
            </a:graphic>
          </wp:inline>
        </w:drawing>
      </w:r>
      <w:r>
        <w:rPr>
          <w:noProof/>
          <w:color w:val="000000"/>
        </w:rPr>
        <w:drawing>
          <wp:inline distT="0" distB="0" distL="0" distR="0" wp14:anchorId="6285003A" wp14:editId="23669FD1">
            <wp:extent cx="1584000" cy="1044000"/>
            <wp:effectExtent l="0" t="0" r="0" b="3810"/>
            <wp:docPr id="47023375" name="Picture 22" descr="A logo for a wheelchair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375" name="Picture 22" descr="A logo for a wheelchair association&#10;&#10;Description automatically generated"/>
                    <pic:cNvPicPr>
                      <a:picLocks noChangeAspect="1" noChangeArrowheads="1"/>
                    </pic:cNvPicPr>
                  </pic:nvPicPr>
                  <pic:blipFill rotWithShape="1">
                    <a:blip r:embed="rId188" r:link="rId189" cstate="print">
                      <a:extLst>
                        <a:ext uri="{28A0092B-C50C-407E-A947-70E740481C1C}">
                          <a14:useLocalDpi xmlns:a14="http://schemas.microsoft.com/office/drawing/2010/main" val="0"/>
                        </a:ext>
                      </a:extLst>
                    </a:blip>
                    <a:srcRect l="1" t="20349" r="2941" b="16424"/>
                    <a:stretch/>
                  </pic:blipFill>
                  <pic:spPr bwMode="auto">
                    <a:xfrm>
                      <a:off x="0" y="0"/>
                      <a:ext cx="1584000" cy="1044000"/>
                    </a:xfrm>
                    <a:prstGeom prst="rect">
                      <a:avLst/>
                    </a:prstGeom>
                    <a:noFill/>
                    <a:ln>
                      <a:noFill/>
                    </a:ln>
                    <a:extLst>
                      <a:ext uri="{53640926-AAD7-44D8-BBD7-CCE9431645EC}">
                        <a14:shadowObscured xmlns:a14="http://schemas.microsoft.com/office/drawing/2010/main"/>
                      </a:ext>
                    </a:extLst>
                  </pic:spPr>
                </pic:pic>
              </a:graphicData>
            </a:graphic>
          </wp:inline>
        </w:drawing>
      </w:r>
      <w:r w:rsidRPr="0014024E">
        <w:rPr>
          <w:noProof/>
        </w:rPr>
        <w:drawing>
          <wp:inline distT="0" distB="0" distL="0" distR="0" wp14:anchorId="330DDA3C" wp14:editId="357A0A50">
            <wp:extent cx="1809750" cy="555624"/>
            <wp:effectExtent l="0" t="0" r="0" b="0"/>
            <wp:docPr id="138472780"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780" name="Picture 1" descr="A blue and red logo&#10;&#10;Description automatically generated"/>
                    <pic:cNvPicPr/>
                  </pic:nvPicPr>
                  <pic:blipFill>
                    <a:blip r:embed="rId190"/>
                    <a:stretch>
                      <a:fillRect/>
                    </a:stretch>
                  </pic:blipFill>
                  <pic:spPr>
                    <a:xfrm>
                      <a:off x="0" y="0"/>
                      <a:ext cx="1834242" cy="563144"/>
                    </a:xfrm>
                    <a:prstGeom prst="rect">
                      <a:avLst/>
                    </a:prstGeom>
                  </pic:spPr>
                </pic:pic>
              </a:graphicData>
            </a:graphic>
          </wp:inline>
        </w:drawing>
      </w:r>
      <w:r>
        <w:rPr>
          <w:noProof/>
        </w:rPr>
        <w:drawing>
          <wp:inline distT="0" distB="0" distL="0" distR="0" wp14:anchorId="25EA62BA" wp14:editId="2BDA2DDF">
            <wp:extent cx="1704975" cy="1295400"/>
            <wp:effectExtent l="0" t="0" r="9525" b="0"/>
            <wp:docPr id="1528910696" name="Picture 16" descr="CBM Italia Onlus - TWT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M Italia Onlus - TWT Spa"/>
                    <pic:cNvPicPr>
                      <a:picLocks noChangeAspect="1" noChangeArrowheads="1"/>
                    </pic:cNvPicPr>
                  </pic:nvPicPr>
                  <pic:blipFill rotWithShape="1">
                    <a:blip r:embed="rId191">
                      <a:extLst>
                        <a:ext uri="{28A0092B-C50C-407E-A947-70E740481C1C}">
                          <a14:useLocalDpi xmlns:a14="http://schemas.microsoft.com/office/drawing/2010/main" val="0"/>
                        </a:ext>
                      </a:extLst>
                    </a:blip>
                    <a:srcRect t="7222" r="556" b="17222"/>
                    <a:stretch/>
                  </pic:blipFill>
                  <pic:spPr bwMode="auto">
                    <a:xfrm>
                      <a:off x="0" y="0"/>
                      <a:ext cx="1704975" cy="1295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1E959B" wp14:editId="6C5E5417">
            <wp:extent cx="831289" cy="828675"/>
            <wp:effectExtent l="0" t="0" r="0" b="0"/>
            <wp:docPr id="11" name="Picture 1" descr="SUSTENTO – Fit2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TENTO – Fit2Lea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33015" cy="830396"/>
                    </a:xfrm>
                    <a:prstGeom prst="rect">
                      <a:avLst/>
                    </a:prstGeom>
                    <a:noFill/>
                    <a:ln>
                      <a:noFill/>
                    </a:ln>
                  </pic:spPr>
                </pic:pic>
              </a:graphicData>
            </a:graphic>
          </wp:inline>
        </w:drawing>
      </w:r>
      <w:r>
        <w:rPr>
          <w:noProof/>
        </w:rPr>
        <w:drawing>
          <wp:inline distT="0" distB="0" distL="0" distR="0" wp14:anchorId="79CCEF10" wp14:editId="45FC2AA1">
            <wp:extent cx="1362075" cy="964940"/>
            <wp:effectExtent l="0" t="0" r="0" b="6985"/>
            <wp:docPr id="2080683311" name="Picture 15" descr="Lithuanian Disability Forum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thuanian Disability Forum - European Disability Forum"/>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14881" r="14541"/>
                    <a:stretch/>
                  </pic:blipFill>
                  <pic:spPr bwMode="auto">
                    <a:xfrm>
                      <a:off x="0" y="0"/>
                      <a:ext cx="1365553" cy="9674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FC3907" wp14:editId="6824B9E0">
            <wp:extent cx="933450" cy="933450"/>
            <wp:effectExtent l="0" t="0" r="0" b="0"/>
            <wp:docPr id="3" name="Picture 1" descr="A blue circle with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ue circle with white logo&#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33525" cy="933525"/>
                    </a:xfrm>
                    <a:prstGeom prst="rect">
                      <a:avLst/>
                    </a:prstGeom>
                    <a:noFill/>
                    <a:ln>
                      <a:noFill/>
                    </a:ln>
                  </pic:spPr>
                </pic:pic>
              </a:graphicData>
            </a:graphic>
          </wp:inline>
        </w:drawing>
      </w:r>
      <w:r>
        <w:t xml:space="preserve"> </w:t>
      </w:r>
    </w:p>
    <w:p w14:paraId="658DA4D1" w14:textId="77777777" w:rsidR="00C75448" w:rsidRDefault="00C75448" w:rsidP="00C75448">
      <w:pPr>
        <w:pStyle w:val="NormalWeb"/>
      </w:pPr>
      <w:r>
        <w:rPr>
          <w:noProof/>
        </w:rPr>
        <w:drawing>
          <wp:inline distT="0" distB="0" distL="0" distR="0" wp14:anchorId="63FBBBC9" wp14:editId="4B60000F">
            <wp:extent cx="1533525" cy="789121"/>
            <wp:effectExtent l="0" t="0" r="0" b="0"/>
            <wp:docPr id="648310217" name="Picture 24" descr="A logo with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0217" name="Picture 24" descr="A logo with a person's head&#10;&#10;Description automatically generated"/>
                    <pic:cNvPicPr>
                      <a:picLocks noChangeAspect="1" noChangeArrowheads="1"/>
                    </pic:cNvPicPr>
                  </pic:nvPicPr>
                  <pic:blipFill>
                    <a:blip r:embed="rId195" r:link="rId196" cstate="print">
                      <a:extLst>
                        <a:ext uri="{28A0092B-C50C-407E-A947-70E740481C1C}">
                          <a14:useLocalDpi xmlns:a14="http://schemas.microsoft.com/office/drawing/2010/main" val="0"/>
                        </a:ext>
                      </a:extLst>
                    </a:blip>
                    <a:srcRect/>
                    <a:stretch>
                      <a:fillRect/>
                    </a:stretch>
                  </pic:blipFill>
                  <pic:spPr bwMode="auto">
                    <a:xfrm>
                      <a:off x="0" y="0"/>
                      <a:ext cx="1539078" cy="791979"/>
                    </a:xfrm>
                    <a:prstGeom prst="rect">
                      <a:avLst/>
                    </a:prstGeom>
                    <a:noFill/>
                    <a:ln>
                      <a:noFill/>
                    </a:ln>
                  </pic:spPr>
                </pic:pic>
              </a:graphicData>
            </a:graphic>
          </wp:inline>
        </w:drawing>
      </w:r>
      <w:r>
        <w:rPr>
          <w:noProof/>
        </w:rPr>
        <w:drawing>
          <wp:inline distT="0" distB="0" distL="0" distR="0" wp14:anchorId="3CEF2AD2" wp14:editId="30F1BC3C">
            <wp:extent cx="1390650" cy="870417"/>
            <wp:effectExtent l="0" t="0" r="0" b="0"/>
            <wp:docPr id="609915404" name="Picture 10"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15404" name="Picture 10" descr="A purple text on a black background&#10;&#10;Description automatically generated"/>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r="8962"/>
                    <a:stretch/>
                  </pic:blipFill>
                  <pic:spPr bwMode="auto">
                    <a:xfrm>
                      <a:off x="0" y="0"/>
                      <a:ext cx="1390775" cy="8704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CDD464" wp14:editId="2659D97F">
            <wp:extent cx="1838325" cy="877494"/>
            <wp:effectExtent l="0" t="0" r="0" b="0"/>
            <wp:docPr id="313694601"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94601" name="Picture 7" descr="A black background with white text&#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50287" cy="883204"/>
                    </a:xfrm>
                    <a:prstGeom prst="rect">
                      <a:avLst/>
                    </a:prstGeom>
                    <a:noFill/>
                    <a:ln>
                      <a:noFill/>
                    </a:ln>
                  </pic:spPr>
                </pic:pic>
              </a:graphicData>
            </a:graphic>
          </wp:inline>
        </w:drawing>
      </w:r>
      <w:r>
        <w:rPr>
          <w:noProof/>
        </w:rPr>
        <w:drawing>
          <wp:inline distT="0" distB="0" distL="0" distR="0" wp14:anchorId="5FF99675" wp14:editId="050DDEA0">
            <wp:extent cx="876300" cy="876300"/>
            <wp:effectExtent l="0" t="0" r="0" b="0"/>
            <wp:docPr id="1392926134" name="Picture 7" descr="Polish Alzheimer's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26134" name="Picture 7" descr="Polish Alzheimer's Association ..."/>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05F8D5CC" w14:textId="77777777" w:rsidR="00C75448" w:rsidRDefault="00C75448" w:rsidP="00C75448">
      <w:pPr>
        <w:pStyle w:val="NormalWeb"/>
      </w:pPr>
      <w:r>
        <w:rPr>
          <w:noProof/>
        </w:rPr>
        <w:lastRenderedPageBreak/>
        <w:drawing>
          <wp:inline distT="0" distB="0" distL="0" distR="0" wp14:anchorId="0022449F" wp14:editId="3DAF267C">
            <wp:extent cx="1162050" cy="1097280"/>
            <wp:effectExtent l="0" t="0" r="0" b="7620"/>
            <wp:docPr id="1116704423" name="Picture 17" descr="Logo of Portuguese National Confederation of Organisations of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of Portuguese National Confederation of Organisations of Disabled People"/>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l="23871" r="23177"/>
                    <a:stretch/>
                  </pic:blipFill>
                  <pic:spPr bwMode="auto">
                    <a:xfrm>
                      <a:off x="0" y="0"/>
                      <a:ext cx="1162050" cy="10972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36428A9" wp14:editId="34789371">
            <wp:extent cx="1657350" cy="894639"/>
            <wp:effectExtent l="0" t="0" r="0" b="1270"/>
            <wp:docPr id="1486359396" name="Picture 2" descr="A logo of a group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59396" name="Picture 2" descr="A logo of a group of hands&#10;&#10;Description automatically generated"/>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6910" r="4896"/>
                    <a:stretch/>
                  </pic:blipFill>
                  <pic:spPr bwMode="auto">
                    <a:xfrm>
                      <a:off x="0" y="0"/>
                      <a:ext cx="1670202" cy="9015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BD2ACC" wp14:editId="441F984B">
            <wp:extent cx="1419225" cy="707798"/>
            <wp:effectExtent l="0" t="0" r="0" b="0"/>
            <wp:docPr id="1326488619" name="Picture 16" descr="Romanian National Disability Council (CNDR) -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manian National Disability Council (CNDR) - European Disability Forum"/>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18613" t="17284" r="16408" b="17903"/>
                    <a:stretch/>
                  </pic:blipFill>
                  <pic:spPr bwMode="auto">
                    <a:xfrm>
                      <a:off x="0" y="0"/>
                      <a:ext cx="1439308" cy="7178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225A54" wp14:editId="3FEFFD44">
            <wp:extent cx="1393903" cy="762000"/>
            <wp:effectExtent l="0" t="0" r="0" b="0"/>
            <wp:docPr id="1449324908" name="Picture 5" descr="Bucovina Institute Association - 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ovina Institute Association - Rise ..."/>
                    <pic:cNvPicPr>
                      <a:picLocks noChangeAspect="1" noChangeArrowheads="1"/>
                    </pic:cNvPicPr>
                  </pic:nvPicPr>
                  <pic:blipFill rotWithShape="1">
                    <a:blip r:embed="rId203">
                      <a:extLst>
                        <a:ext uri="{28A0092B-C50C-407E-A947-70E740481C1C}">
                          <a14:useLocalDpi xmlns:a14="http://schemas.microsoft.com/office/drawing/2010/main" val="0"/>
                        </a:ext>
                      </a:extLst>
                    </a:blip>
                    <a:srcRect l="11567" t="14737" r="4478" b="20527"/>
                    <a:stretch/>
                  </pic:blipFill>
                  <pic:spPr bwMode="auto">
                    <a:xfrm>
                      <a:off x="0" y="0"/>
                      <a:ext cx="1400156" cy="765418"/>
                    </a:xfrm>
                    <a:prstGeom prst="rect">
                      <a:avLst/>
                    </a:prstGeom>
                    <a:noFill/>
                    <a:ln>
                      <a:noFill/>
                    </a:ln>
                    <a:extLst>
                      <a:ext uri="{53640926-AAD7-44D8-BBD7-CCE9431645EC}">
                        <a14:shadowObscured xmlns:a14="http://schemas.microsoft.com/office/drawing/2010/main"/>
                      </a:ext>
                    </a:extLst>
                  </pic:spPr>
                </pic:pic>
              </a:graphicData>
            </a:graphic>
          </wp:inline>
        </w:drawing>
      </w:r>
    </w:p>
    <w:p w14:paraId="362EADDB" w14:textId="77777777" w:rsidR="00C75448" w:rsidRDefault="00C75448" w:rsidP="00C75448">
      <w:pPr>
        <w:pStyle w:val="NormalWeb"/>
        <w:rPr>
          <w:lang w:val="en-BE"/>
        </w:rPr>
      </w:pPr>
      <w:r>
        <w:rPr>
          <w:noProof/>
        </w:rPr>
        <w:drawing>
          <wp:inline distT="0" distB="0" distL="0" distR="0" wp14:anchorId="74D3EEBE" wp14:editId="017AF573">
            <wp:extent cx="1260000" cy="1101600"/>
            <wp:effectExtent l="0" t="0" r="0" b="3810"/>
            <wp:docPr id="1985342708" name="Picture 23"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42708" name="Picture 23" descr="A logo with black text&#10;&#10;Description automatically generated"/>
                    <pic:cNvPicPr>
                      <a:picLocks noChangeAspect="1" noChangeArrowheads="1"/>
                    </pic:cNvPicPr>
                  </pic:nvPicPr>
                  <pic:blipFill>
                    <a:blip r:embed="rId204" r:link="rId205" cstate="print">
                      <a:extLst>
                        <a:ext uri="{28A0092B-C50C-407E-A947-70E740481C1C}">
                          <a14:useLocalDpi xmlns:a14="http://schemas.microsoft.com/office/drawing/2010/main" val="0"/>
                        </a:ext>
                      </a:extLst>
                    </a:blip>
                    <a:srcRect/>
                    <a:stretch>
                      <a:fillRect/>
                    </a:stretch>
                  </pic:blipFill>
                  <pic:spPr bwMode="auto">
                    <a:xfrm>
                      <a:off x="0" y="0"/>
                      <a:ext cx="1260000" cy="1101600"/>
                    </a:xfrm>
                    <a:prstGeom prst="rect">
                      <a:avLst/>
                    </a:prstGeom>
                    <a:noFill/>
                    <a:ln>
                      <a:noFill/>
                    </a:ln>
                  </pic:spPr>
                </pic:pic>
              </a:graphicData>
            </a:graphic>
          </wp:inline>
        </w:drawing>
      </w:r>
      <w:r>
        <w:rPr>
          <w:noProof/>
        </w:rPr>
        <w:drawing>
          <wp:inline distT="0" distB="0" distL="0" distR="0" wp14:anchorId="6526EB28" wp14:editId="21184815">
            <wp:extent cx="3040380" cy="785864"/>
            <wp:effectExtent l="0" t="0" r="7620" b="0"/>
            <wp:docPr id="1461000628" name="Picture 17" descr="A hear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00628" name="Picture 17" descr="A heart with blue text&#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44359" cy="786892"/>
                    </a:xfrm>
                    <a:prstGeom prst="rect">
                      <a:avLst/>
                    </a:prstGeom>
                    <a:noFill/>
                    <a:ln>
                      <a:noFill/>
                    </a:ln>
                  </pic:spPr>
                </pic:pic>
              </a:graphicData>
            </a:graphic>
          </wp:inline>
        </w:drawing>
      </w:r>
      <w:r>
        <w:rPr>
          <w:noProof/>
        </w:rPr>
        <w:drawing>
          <wp:inline distT="0" distB="0" distL="0" distR="0" wp14:anchorId="3B9217CF" wp14:editId="6EA8334B">
            <wp:extent cx="1389600" cy="1137600"/>
            <wp:effectExtent l="0" t="0" r="1270" b="5715"/>
            <wp:docPr id="1141464654" name="Picture 9" descr="Ir a Inicio cer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 a Inicio cermi.es"/>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89600" cy="1137600"/>
                    </a:xfrm>
                    <a:prstGeom prst="rect">
                      <a:avLst/>
                    </a:prstGeom>
                    <a:noFill/>
                    <a:ln>
                      <a:noFill/>
                    </a:ln>
                  </pic:spPr>
                </pic:pic>
              </a:graphicData>
            </a:graphic>
          </wp:inline>
        </w:drawing>
      </w:r>
      <w:r>
        <w:rPr>
          <w:noProof/>
        </w:rPr>
        <w:drawing>
          <wp:inline distT="0" distB="0" distL="0" distR="0" wp14:anchorId="45C4AEF2" wp14:editId="68B2DDBE">
            <wp:extent cx="1958400" cy="1105200"/>
            <wp:effectExtent l="0" t="0" r="3810" b="0"/>
            <wp:docPr id="1666191894" name="Picture 9" descr="A logo with a red blue and yellow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91894" name="Picture 9" descr="A logo with a red blue and yellow letter&#10;&#10;Description automatically generated"/>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58400" cy="1105200"/>
                    </a:xfrm>
                    <a:prstGeom prst="rect">
                      <a:avLst/>
                    </a:prstGeom>
                    <a:noFill/>
                    <a:ln>
                      <a:noFill/>
                    </a:ln>
                  </pic:spPr>
                </pic:pic>
              </a:graphicData>
            </a:graphic>
          </wp:inline>
        </w:drawing>
      </w:r>
      <w:r>
        <w:rPr>
          <w:noProof/>
        </w:rPr>
        <w:drawing>
          <wp:inline distT="0" distB="0" distL="0" distR="0" wp14:anchorId="1237FB8D" wp14:editId="08B9FFA8">
            <wp:extent cx="2009775" cy="904911"/>
            <wp:effectExtent l="0" t="0" r="0" b="9525"/>
            <wp:docPr id="252441935" name="Picture 27" descr="A black tex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41935" name="Picture 27" descr="A black text with red arrows&#10;&#10;Description automatically generate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53190" cy="924459"/>
                    </a:xfrm>
                    <a:prstGeom prst="rect">
                      <a:avLst/>
                    </a:prstGeom>
                    <a:noFill/>
                    <a:ln>
                      <a:noFill/>
                    </a:ln>
                  </pic:spPr>
                </pic:pic>
              </a:graphicData>
            </a:graphic>
          </wp:inline>
        </w:drawing>
      </w:r>
      <w:r>
        <w:rPr>
          <w:noProof/>
        </w:rPr>
        <w:drawing>
          <wp:inline distT="0" distB="0" distL="0" distR="0" wp14:anchorId="629182AE" wp14:editId="034F4553">
            <wp:extent cx="1695450" cy="1064681"/>
            <wp:effectExtent l="0" t="0" r="0" b="2540"/>
            <wp:docPr id="1907080895" name="Picture 21" descr="Stiftelsen Demensfonden - Insamlingskont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iftelsen Demensfonden - Insamlingskontroll"/>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03729" cy="1069880"/>
                    </a:xfrm>
                    <a:prstGeom prst="rect">
                      <a:avLst/>
                    </a:prstGeom>
                    <a:noFill/>
                    <a:ln>
                      <a:noFill/>
                    </a:ln>
                  </pic:spPr>
                </pic:pic>
              </a:graphicData>
            </a:graphic>
          </wp:inline>
        </w:drawing>
      </w:r>
      <w:r>
        <w:rPr>
          <w:noProof/>
        </w:rPr>
        <w:drawing>
          <wp:inline distT="0" distB="0" distL="0" distR="0" wp14:anchorId="13233B26" wp14:editId="49A0EAE9">
            <wp:extent cx="2190750" cy="1077988"/>
            <wp:effectExtent l="0" t="0" r="0" b="8255"/>
            <wp:docPr id="1218673717" name="Picture 10" descr="A symbol of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73717" name="Picture 10" descr="A symbol of a person in a wheelchair&#10;&#10;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05593" cy="1085292"/>
                    </a:xfrm>
                    <a:prstGeom prst="rect">
                      <a:avLst/>
                    </a:prstGeom>
                    <a:noFill/>
                    <a:ln>
                      <a:noFill/>
                    </a:ln>
                  </pic:spPr>
                </pic:pic>
              </a:graphicData>
            </a:graphic>
          </wp:inline>
        </w:drawing>
      </w:r>
      <w:r>
        <w:rPr>
          <w:lang w:val="en-BE"/>
        </w:rPr>
        <w:t xml:space="preserve">  </w:t>
      </w:r>
      <w:r>
        <w:rPr>
          <w:noProof/>
        </w:rPr>
        <w:drawing>
          <wp:inline distT="0" distB="0" distL="0" distR="0" wp14:anchorId="3D60CFC6" wp14:editId="460FC4AF">
            <wp:extent cx="2659380" cy="773713"/>
            <wp:effectExtent l="0" t="0" r="7620" b="7620"/>
            <wp:docPr id="2101904492" name="Picture 15" descr="Ied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ederi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70005" cy="776804"/>
                    </a:xfrm>
                    <a:prstGeom prst="rect">
                      <a:avLst/>
                    </a:prstGeom>
                    <a:noFill/>
                    <a:ln>
                      <a:noFill/>
                    </a:ln>
                  </pic:spPr>
                </pic:pic>
              </a:graphicData>
            </a:graphic>
          </wp:inline>
        </w:drawing>
      </w:r>
    </w:p>
    <w:p w14:paraId="37D06D9F" w14:textId="77777777" w:rsidR="00C75448" w:rsidRDefault="00C75448" w:rsidP="00C75448">
      <w:pPr>
        <w:pStyle w:val="NormalWeb"/>
      </w:pPr>
    </w:p>
    <w:p w14:paraId="520A360A" w14:textId="77777777" w:rsidR="00C75448" w:rsidRDefault="00C75448" w:rsidP="00C75448">
      <w:pPr>
        <w:pStyle w:val="NormalWeb"/>
      </w:pPr>
      <w:r>
        <w:rPr>
          <w:noProof/>
        </w:rPr>
        <w:drawing>
          <wp:inline distT="0" distB="0" distL="0" distR="0" wp14:anchorId="65F93AAC" wp14:editId="254CD52B">
            <wp:extent cx="1543050" cy="728926"/>
            <wp:effectExtent l="0" t="0" r="0" b="0"/>
            <wp:docPr id="1780673170" name="Picture 4" descr="Alzheimer's in Armenia | Alzhei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zheimer's in Armenia | Alzheimer`s ..."/>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55433" cy="734776"/>
                    </a:xfrm>
                    <a:prstGeom prst="rect">
                      <a:avLst/>
                    </a:prstGeom>
                    <a:noFill/>
                    <a:ln>
                      <a:noFill/>
                    </a:ln>
                  </pic:spPr>
                </pic:pic>
              </a:graphicData>
            </a:graphic>
          </wp:inline>
        </w:drawing>
      </w:r>
      <w:r>
        <w:rPr>
          <w:noProof/>
        </w:rPr>
        <w:drawing>
          <wp:inline distT="0" distB="0" distL="0" distR="0" wp14:anchorId="0F9A8FB1" wp14:editId="37872E33">
            <wp:extent cx="1466850" cy="1068168"/>
            <wp:effectExtent l="0" t="0" r="0" b="0"/>
            <wp:docPr id="129455123" name="Picture 15" descr="A logo with text and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5123" name="Picture 15" descr="A logo with text and people in a circle&#10;&#10;Description automatically generated"/>
                    <pic:cNvPicPr>
                      <a:picLocks noChangeAspect="1" noChangeArrowheads="1"/>
                    </pic:cNvPicPr>
                  </pic:nvPicPr>
                  <pic:blipFill rotWithShape="1">
                    <a:blip r:embed="rId214">
                      <a:extLst>
                        <a:ext uri="{28A0092B-C50C-407E-A947-70E740481C1C}">
                          <a14:useLocalDpi xmlns:a14="http://schemas.microsoft.com/office/drawing/2010/main" val="0"/>
                        </a:ext>
                      </a:extLst>
                    </a:blip>
                    <a:srcRect l="19223" r="19328" b="10505"/>
                    <a:stretch/>
                  </pic:blipFill>
                  <pic:spPr bwMode="auto">
                    <a:xfrm>
                      <a:off x="0" y="0"/>
                      <a:ext cx="1467243" cy="1068454"/>
                    </a:xfrm>
                    <a:prstGeom prst="rect">
                      <a:avLst/>
                    </a:prstGeom>
                    <a:noFill/>
                    <a:ln>
                      <a:noFill/>
                    </a:ln>
                    <a:extLst>
                      <a:ext uri="{53640926-AAD7-44D8-BBD7-CCE9431645EC}">
                        <a14:shadowObscured xmlns:a14="http://schemas.microsoft.com/office/drawing/2010/main"/>
                      </a:ext>
                    </a:extLst>
                  </pic:spPr>
                </pic:pic>
              </a:graphicData>
            </a:graphic>
          </wp:inline>
        </w:drawing>
      </w:r>
    </w:p>
    <w:p w14:paraId="1D5970FC" w14:textId="6301A263" w:rsidR="00926C63" w:rsidRPr="00C75448" w:rsidRDefault="00C75448" w:rsidP="00C75448">
      <w:pPr>
        <w:pStyle w:val="NormalWeb"/>
      </w:pPr>
      <w:r>
        <w:rPr>
          <w:noProof/>
        </w:rPr>
        <w:drawing>
          <wp:anchor distT="0" distB="0" distL="114300" distR="114300" simplePos="0" relativeHeight="251667456" behindDoc="0" locked="0" layoutInCell="1" allowOverlap="1" wp14:anchorId="58043D82" wp14:editId="35B87C0B">
            <wp:simplePos x="0" y="0"/>
            <wp:positionH relativeFrom="margin">
              <wp:posOffset>3638550</wp:posOffset>
            </wp:positionH>
            <wp:positionV relativeFrom="paragraph">
              <wp:posOffset>328930</wp:posOffset>
            </wp:positionV>
            <wp:extent cx="2540000" cy="331470"/>
            <wp:effectExtent l="0" t="0" r="0" b="0"/>
            <wp:wrapSquare wrapText="bothSides"/>
            <wp:docPr id="96865231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2316" name="Picture 4" descr="A black background with a black square&#10;&#10;Description automatically generated with medium confidence"/>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540000" cy="331470"/>
                    </a:xfrm>
                    <a:prstGeom prst="rect">
                      <a:avLst/>
                    </a:prstGeom>
                    <a:noFill/>
                    <a:ln>
                      <a:noFill/>
                    </a:ln>
                  </pic:spPr>
                </pic:pic>
              </a:graphicData>
            </a:graphic>
          </wp:anchor>
        </w:drawing>
      </w:r>
      <w:r>
        <w:rPr>
          <w:noProof/>
        </w:rPr>
        <w:drawing>
          <wp:inline distT="0" distB="0" distL="0" distR="0" wp14:anchorId="017B8758" wp14:editId="7D956E3C">
            <wp:extent cx="1847850" cy="755208"/>
            <wp:effectExtent l="0" t="0" r="0" b="6985"/>
            <wp:docPr id="1167811901" name="Picture 3" descr="A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PD"/>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54370" cy="757873"/>
                    </a:xfrm>
                    <a:prstGeom prst="rect">
                      <a:avLst/>
                    </a:prstGeom>
                    <a:noFill/>
                    <a:ln>
                      <a:noFill/>
                    </a:ln>
                  </pic:spPr>
                </pic:pic>
              </a:graphicData>
            </a:graphic>
          </wp:inline>
        </w:drawing>
      </w:r>
      <w:r>
        <w:rPr>
          <w:noProof/>
        </w:rPr>
        <w:drawing>
          <wp:inline distT="0" distB="0" distL="0" distR="0" wp14:anchorId="603B8475" wp14:editId="6655663A">
            <wp:extent cx="1609725" cy="716658"/>
            <wp:effectExtent l="0" t="0" r="0" b="7620"/>
            <wp:docPr id="1707226304" name="Picture 23" descr="A blue text with stars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26304" name="Picture 23" descr="A blue text with stars and a person in the middle&#10;&#10;Description automatically generated"/>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t="5307" b="10361"/>
                    <a:stretch/>
                  </pic:blipFill>
                  <pic:spPr bwMode="auto">
                    <a:xfrm>
                      <a:off x="0" y="0"/>
                      <a:ext cx="1621004" cy="721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3FA438" wp14:editId="258C00CA">
            <wp:extent cx="2419350" cy="838200"/>
            <wp:effectExtent l="0" t="0" r="0" b="0"/>
            <wp:docPr id="171140166" name="Picture 6" descr="A logo with a hors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0166" name="Picture 6" descr="A logo with a horse and text&#10;&#10;Description automatically generated with medium confidence"/>
                    <pic:cNvPicPr>
                      <a:picLocks noChangeAspect="1" noChangeArrowheads="1"/>
                    </pic:cNvPicPr>
                  </pic:nvPicPr>
                  <pic:blipFill rotWithShape="1">
                    <a:blip r:embed="rId218">
                      <a:extLst>
                        <a:ext uri="{28A0092B-C50C-407E-A947-70E740481C1C}">
                          <a14:useLocalDpi xmlns:a14="http://schemas.microsoft.com/office/drawing/2010/main" val="0"/>
                        </a:ext>
                      </a:extLst>
                    </a:blip>
                    <a:srcRect t="26993" r="2608" b="39264"/>
                    <a:stretch/>
                  </pic:blipFill>
                  <pic:spPr bwMode="auto">
                    <a:xfrm>
                      <a:off x="0" y="0"/>
                      <a:ext cx="2419350" cy="838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071662" wp14:editId="35F26EA4">
            <wp:extent cx="2682240" cy="654364"/>
            <wp:effectExtent l="0" t="0" r="0" b="0"/>
            <wp:docPr id="1596492298" name="Picture 10"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92298" name="Picture 10" descr="A black background with yellow text&#10;&#10;Description automatically generated"/>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708269" cy="660714"/>
                    </a:xfrm>
                    <a:prstGeom prst="rect">
                      <a:avLst/>
                    </a:prstGeom>
                    <a:noFill/>
                    <a:ln>
                      <a:noFill/>
                    </a:ln>
                  </pic:spPr>
                </pic:pic>
              </a:graphicData>
            </a:graphic>
          </wp:inline>
        </w:drawing>
      </w:r>
      <w:r>
        <w:rPr>
          <w:noProof/>
        </w:rPr>
        <w:drawing>
          <wp:inline distT="0" distB="0" distL="0" distR="0" wp14:anchorId="308B5688" wp14:editId="6C8367C9">
            <wp:extent cx="1821815" cy="466725"/>
            <wp:effectExtent l="0" t="0" r="6985" b="0"/>
            <wp:docPr id="38" name="Picture 1" descr="A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A red and blue text&#10;&#10;Description automatically generated"/>
                    <pic:cNvPicPr/>
                  </pic:nvPicPr>
                  <pic:blipFill rotWithShape="1">
                    <a:blip r:embed="rId220" cstate="print">
                      <a:extLst>
                        <a:ext uri="{28A0092B-C50C-407E-A947-70E740481C1C}">
                          <a14:useLocalDpi xmlns:a14="http://schemas.microsoft.com/office/drawing/2010/main" val="0"/>
                        </a:ext>
                      </a:extLst>
                    </a:blip>
                    <a:srcRect l="6565" t="16923" r="6820" b="15385"/>
                    <a:stretch/>
                  </pic:blipFill>
                  <pic:spPr bwMode="auto">
                    <a:xfrm>
                      <a:off x="0" y="0"/>
                      <a:ext cx="1824792" cy="4674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3175B2" wp14:editId="64073C9A">
            <wp:extent cx="883194" cy="681917"/>
            <wp:effectExtent l="0" t="0" r="0" b="4445"/>
            <wp:docPr id="1288067141" name="Picture 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7141" name="Picture 13" descr="A blue and white logo&#10;&#10;Description automatically generated"/>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94950" cy="690993"/>
                    </a:xfrm>
                    <a:prstGeom prst="rect">
                      <a:avLst/>
                    </a:prstGeom>
                    <a:noFill/>
                    <a:ln>
                      <a:noFill/>
                    </a:ln>
                  </pic:spPr>
                </pic:pic>
              </a:graphicData>
            </a:graphic>
          </wp:inline>
        </w:drawing>
      </w:r>
      <w:r>
        <w:rPr>
          <w:noProof/>
        </w:rPr>
        <w:drawing>
          <wp:inline distT="0" distB="0" distL="0" distR="0" wp14:anchorId="0DF2B276" wp14:editId="50BFAAC6">
            <wp:extent cx="830580" cy="852729"/>
            <wp:effectExtent l="0" t="0" r="7620" b="5080"/>
            <wp:docPr id="1557200627" name="Picture 14" descr="A logo with black and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00627" name="Picture 14" descr="A logo with black and purple circles&#10;&#10;Description automatically generated"/>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37599" cy="859935"/>
                    </a:xfrm>
                    <a:prstGeom prst="rect">
                      <a:avLst/>
                    </a:prstGeom>
                    <a:noFill/>
                    <a:ln>
                      <a:noFill/>
                    </a:ln>
                  </pic:spPr>
                </pic:pic>
              </a:graphicData>
            </a:graphic>
          </wp:inline>
        </w:drawing>
      </w:r>
      <w:r>
        <w:rPr>
          <w:noProof/>
        </w:rPr>
        <mc:AlternateContent>
          <mc:Choice Requires="wps">
            <w:drawing>
              <wp:inline distT="0" distB="0" distL="0" distR="0" wp14:anchorId="6628E354" wp14:editId="49A602C7">
                <wp:extent cx="304800" cy="304800"/>
                <wp:effectExtent l="0" t="0" r="0" b="0"/>
                <wp:docPr id="454615941" name="Rectangle 7" descr="Ugrás a főoldal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4BFF2" id="Rectangle 7" o:spid="_x0000_s1026" alt="Ugrás a főoldal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w:hAnsi="Calibri" w:cs="Calibri"/>
          <w:noProof/>
          <w:lang w:val="en-GB"/>
        </w:rPr>
        <w:drawing>
          <wp:inline distT="0" distB="0" distL="0" distR="0" wp14:anchorId="00C57067" wp14:editId="3175C64F">
            <wp:extent cx="1524000" cy="556846"/>
            <wp:effectExtent l="0" t="0" r="0" b="0"/>
            <wp:docPr id="454723489" name="Picture 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3489" name="Picture 8" descr="A logo for a company&#10;&#10;Description automatically generated"/>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530679" cy="559287"/>
                    </a:xfrm>
                    <a:prstGeom prst="rect">
                      <a:avLst/>
                    </a:prstGeom>
                    <a:noFill/>
                    <a:ln>
                      <a:noFill/>
                    </a:ln>
                  </pic:spPr>
                </pic:pic>
              </a:graphicData>
            </a:graphic>
          </wp:inline>
        </w:drawing>
      </w:r>
      <w:r w:rsidR="00926C63" w:rsidRPr="00926C63">
        <w:rPr>
          <w:lang w:val="en-GB"/>
        </w:rPr>
        <w:t xml:space="preserve"> </w:t>
      </w:r>
    </w:p>
    <w:sectPr w:rsidR="00926C63" w:rsidRPr="00C754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0545C"/>
    <w:multiLevelType w:val="hybridMultilevel"/>
    <w:tmpl w:val="8488F9CC"/>
    <w:lvl w:ilvl="0" w:tplc="49C688E0">
      <w:start w:val="13"/>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6CA71EB9"/>
    <w:multiLevelType w:val="hybridMultilevel"/>
    <w:tmpl w:val="91FAB316"/>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num w:numId="1" w16cid:durableId="446655798">
    <w:abstractNumId w:val="1"/>
  </w:num>
  <w:num w:numId="2" w16cid:durableId="1234850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9E0"/>
    <w:rsid w:val="000004DE"/>
    <w:rsid w:val="00000DA3"/>
    <w:rsid w:val="00000DB5"/>
    <w:rsid w:val="0002147B"/>
    <w:rsid w:val="0002623B"/>
    <w:rsid w:val="00031481"/>
    <w:rsid w:val="00033A90"/>
    <w:rsid w:val="00037D68"/>
    <w:rsid w:val="00041629"/>
    <w:rsid w:val="00046A97"/>
    <w:rsid w:val="00047B23"/>
    <w:rsid w:val="000676AF"/>
    <w:rsid w:val="00074735"/>
    <w:rsid w:val="00075AFE"/>
    <w:rsid w:val="00077C1B"/>
    <w:rsid w:val="0008087C"/>
    <w:rsid w:val="00080E8F"/>
    <w:rsid w:val="00080EAE"/>
    <w:rsid w:val="00081EE5"/>
    <w:rsid w:val="000939D7"/>
    <w:rsid w:val="00094648"/>
    <w:rsid w:val="00095E48"/>
    <w:rsid w:val="000A096F"/>
    <w:rsid w:val="000C3FAB"/>
    <w:rsid w:val="000D25CC"/>
    <w:rsid w:val="000D4F47"/>
    <w:rsid w:val="000D572C"/>
    <w:rsid w:val="000D6428"/>
    <w:rsid w:val="000D7E35"/>
    <w:rsid w:val="000E4146"/>
    <w:rsid w:val="000F1D28"/>
    <w:rsid w:val="00102CF3"/>
    <w:rsid w:val="00106B09"/>
    <w:rsid w:val="00114F0F"/>
    <w:rsid w:val="00122205"/>
    <w:rsid w:val="001239A8"/>
    <w:rsid w:val="0014024E"/>
    <w:rsid w:val="00140627"/>
    <w:rsid w:val="00142DF9"/>
    <w:rsid w:val="001577D3"/>
    <w:rsid w:val="00177545"/>
    <w:rsid w:val="001818CF"/>
    <w:rsid w:val="00182E54"/>
    <w:rsid w:val="00186747"/>
    <w:rsid w:val="0019498F"/>
    <w:rsid w:val="00195EBB"/>
    <w:rsid w:val="001973CD"/>
    <w:rsid w:val="001B6E5F"/>
    <w:rsid w:val="001D204E"/>
    <w:rsid w:val="001D273F"/>
    <w:rsid w:val="001D728F"/>
    <w:rsid w:val="001E2A96"/>
    <w:rsid w:val="001E38A5"/>
    <w:rsid w:val="001E52A8"/>
    <w:rsid w:val="001E5698"/>
    <w:rsid w:val="001E5A1E"/>
    <w:rsid w:val="001E6FD2"/>
    <w:rsid w:val="001E75E3"/>
    <w:rsid w:val="00200D6F"/>
    <w:rsid w:val="00211B7E"/>
    <w:rsid w:val="002201F7"/>
    <w:rsid w:val="00222CCD"/>
    <w:rsid w:val="002241FA"/>
    <w:rsid w:val="0022636E"/>
    <w:rsid w:val="00232086"/>
    <w:rsid w:val="0025555F"/>
    <w:rsid w:val="0028104C"/>
    <w:rsid w:val="0029045E"/>
    <w:rsid w:val="00291CB2"/>
    <w:rsid w:val="002920FA"/>
    <w:rsid w:val="002A20DF"/>
    <w:rsid w:val="002A3FF0"/>
    <w:rsid w:val="002B29DC"/>
    <w:rsid w:val="002B4755"/>
    <w:rsid w:val="002D39FF"/>
    <w:rsid w:val="002D6BAB"/>
    <w:rsid w:val="002E0E43"/>
    <w:rsid w:val="002E0E87"/>
    <w:rsid w:val="002F1111"/>
    <w:rsid w:val="002F242A"/>
    <w:rsid w:val="002F345A"/>
    <w:rsid w:val="002F580F"/>
    <w:rsid w:val="00302CB5"/>
    <w:rsid w:val="00303E37"/>
    <w:rsid w:val="0030464F"/>
    <w:rsid w:val="00305E5C"/>
    <w:rsid w:val="003169F4"/>
    <w:rsid w:val="00325C72"/>
    <w:rsid w:val="00330F93"/>
    <w:rsid w:val="00337ADF"/>
    <w:rsid w:val="00341693"/>
    <w:rsid w:val="00341906"/>
    <w:rsid w:val="00361ACC"/>
    <w:rsid w:val="003669F6"/>
    <w:rsid w:val="003720F9"/>
    <w:rsid w:val="003936DE"/>
    <w:rsid w:val="00393AE2"/>
    <w:rsid w:val="003A153E"/>
    <w:rsid w:val="003B1646"/>
    <w:rsid w:val="003B499A"/>
    <w:rsid w:val="003B4ACF"/>
    <w:rsid w:val="003B54E4"/>
    <w:rsid w:val="003C0153"/>
    <w:rsid w:val="003C0827"/>
    <w:rsid w:val="003C3B4B"/>
    <w:rsid w:val="003C6920"/>
    <w:rsid w:val="003C74CE"/>
    <w:rsid w:val="003C7D3B"/>
    <w:rsid w:val="003C7D4F"/>
    <w:rsid w:val="003D396C"/>
    <w:rsid w:val="003D4F22"/>
    <w:rsid w:val="003E2EDB"/>
    <w:rsid w:val="003F1744"/>
    <w:rsid w:val="003F4B7C"/>
    <w:rsid w:val="003F689C"/>
    <w:rsid w:val="003F753A"/>
    <w:rsid w:val="00402DBF"/>
    <w:rsid w:val="00406D0D"/>
    <w:rsid w:val="004076D8"/>
    <w:rsid w:val="00417EDF"/>
    <w:rsid w:val="00420210"/>
    <w:rsid w:val="00421EF1"/>
    <w:rsid w:val="00423B68"/>
    <w:rsid w:val="00431651"/>
    <w:rsid w:val="004357B2"/>
    <w:rsid w:val="00437825"/>
    <w:rsid w:val="00452688"/>
    <w:rsid w:val="004552C5"/>
    <w:rsid w:val="00455877"/>
    <w:rsid w:val="0046547A"/>
    <w:rsid w:val="00466785"/>
    <w:rsid w:val="00466C0A"/>
    <w:rsid w:val="00471FBC"/>
    <w:rsid w:val="00472077"/>
    <w:rsid w:val="00472ADA"/>
    <w:rsid w:val="00473E38"/>
    <w:rsid w:val="00475984"/>
    <w:rsid w:val="0048111A"/>
    <w:rsid w:val="00484BAB"/>
    <w:rsid w:val="00491E73"/>
    <w:rsid w:val="004A7083"/>
    <w:rsid w:val="004A7D24"/>
    <w:rsid w:val="004B0E5F"/>
    <w:rsid w:val="004B2A7E"/>
    <w:rsid w:val="004B32C6"/>
    <w:rsid w:val="004B496F"/>
    <w:rsid w:val="004C052F"/>
    <w:rsid w:val="004C0AE9"/>
    <w:rsid w:val="004C2386"/>
    <w:rsid w:val="004C561F"/>
    <w:rsid w:val="004D01D0"/>
    <w:rsid w:val="004D21D1"/>
    <w:rsid w:val="004D2217"/>
    <w:rsid w:val="004D4493"/>
    <w:rsid w:val="004D6499"/>
    <w:rsid w:val="004E034C"/>
    <w:rsid w:val="004E248B"/>
    <w:rsid w:val="004E2B0F"/>
    <w:rsid w:val="004F5C33"/>
    <w:rsid w:val="0050567B"/>
    <w:rsid w:val="0050602C"/>
    <w:rsid w:val="00514C3C"/>
    <w:rsid w:val="00523B6D"/>
    <w:rsid w:val="005242A9"/>
    <w:rsid w:val="00526436"/>
    <w:rsid w:val="0053342A"/>
    <w:rsid w:val="00536EE6"/>
    <w:rsid w:val="00541B2D"/>
    <w:rsid w:val="005606AD"/>
    <w:rsid w:val="005622C7"/>
    <w:rsid w:val="00563F13"/>
    <w:rsid w:val="00582492"/>
    <w:rsid w:val="00584577"/>
    <w:rsid w:val="00587B45"/>
    <w:rsid w:val="005919C4"/>
    <w:rsid w:val="005950C8"/>
    <w:rsid w:val="00597347"/>
    <w:rsid w:val="005A7C31"/>
    <w:rsid w:val="005B4CFE"/>
    <w:rsid w:val="005C236F"/>
    <w:rsid w:val="005D1232"/>
    <w:rsid w:val="005D2646"/>
    <w:rsid w:val="005D7171"/>
    <w:rsid w:val="005E16A8"/>
    <w:rsid w:val="005E4FB4"/>
    <w:rsid w:val="005F15D8"/>
    <w:rsid w:val="005F27C1"/>
    <w:rsid w:val="005F29EF"/>
    <w:rsid w:val="005F3588"/>
    <w:rsid w:val="00602F0B"/>
    <w:rsid w:val="00604C38"/>
    <w:rsid w:val="006100DD"/>
    <w:rsid w:val="00610251"/>
    <w:rsid w:val="0061044C"/>
    <w:rsid w:val="00616436"/>
    <w:rsid w:val="006216B3"/>
    <w:rsid w:val="006258AA"/>
    <w:rsid w:val="00625CFF"/>
    <w:rsid w:val="00631CE6"/>
    <w:rsid w:val="00634F94"/>
    <w:rsid w:val="0063509B"/>
    <w:rsid w:val="00651C07"/>
    <w:rsid w:val="006533EB"/>
    <w:rsid w:val="00656F95"/>
    <w:rsid w:val="006579F8"/>
    <w:rsid w:val="00664B7B"/>
    <w:rsid w:val="00664DAA"/>
    <w:rsid w:val="00671BAE"/>
    <w:rsid w:val="00672800"/>
    <w:rsid w:val="006728E6"/>
    <w:rsid w:val="00684754"/>
    <w:rsid w:val="006919C5"/>
    <w:rsid w:val="00694788"/>
    <w:rsid w:val="00694BAC"/>
    <w:rsid w:val="006B1134"/>
    <w:rsid w:val="006B2BBD"/>
    <w:rsid w:val="006B7F4D"/>
    <w:rsid w:val="006C2AA1"/>
    <w:rsid w:val="006C7576"/>
    <w:rsid w:val="006D1F72"/>
    <w:rsid w:val="006D2BB9"/>
    <w:rsid w:val="006E321F"/>
    <w:rsid w:val="006E4694"/>
    <w:rsid w:val="006E5503"/>
    <w:rsid w:val="006F65EF"/>
    <w:rsid w:val="00704E63"/>
    <w:rsid w:val="0070603E"/>
    <w:rsid w:val="007104AA"/>
    <w:rsid w:val="007121FF"/>
    <w:rsid w:val="00713354"/>
    <w:rsid w:val="007255C2"/>
    <w:rsid w:val="00730399"/>
    <w:rsid w:val="00730578"/>
    <w:rsid w:val="0073143F"/>
    <w:rsid w:val="00732994"/>
    <w:rsid w:val="007369B8"/>
    <w:rsid w:val="0074473E"/>
    <w:rsid w:val="00747DC1"/>
    <w:rsid w:val="007508B4"/>
    <w:rsid w:val="0075633F"/>
    <w:rsid w:val="007606AA"/>
    <w:rsid w:val="007673AA"/>
    <w:rsid w:val="0078720F"/>
    <w:rsid w:val="00797187"/>
    <w:rsid w:val="007B1657"/>
    <w:rsid w:val="007B3620"/>
    <w:rsid w:val="007B6911"/>
    <w:rsid w:val="007C28D4"/>
    <w:rsid w:val="007C395E"/>
    <w:rsid w:val="007C6687"/>
    <w:rsid w:val="007C7016"/>
    <w:rsid w:val="007C705F"/>
    <w:rsid w:val="007D12EF"/>
    <w:rsid w:val="007D7B83"/>
    <w:rsid w:val="007E07B7"/>
    <w:rsid w:val="007E1948"/>
    <w:rsid w:val="007F010D"/>
    <w:rsid w:val="007F46D9"/>
    <w:rsid w:val="007F6D95"/>
    <w:rsid w:val="00807945"/>
    <w:rsid w:val="0081202D"/>
    <w:rsid w:val="008203A8"/>
    <w:rsid w:val="00821E6C"/>
    <w:rsid w:val="0082370F"/>
    <w:rsid w:val="00823DDA"/>
    <w:rsid w:val="0082553D"/>
    <w:rsid w:val="0083714E"/>
    <w:rsid w:val="00843630"/>
    <w:rsid w:val="00843EAB"/>
    <w:rsid w:val="00845DBB"/>
    <w:rsid w:val="00850B2E"/>
    <w:rsid w:val="00856E44"/>
    <w:rsid w:val="00861144"/>
    <w:rsid w:val="00871C76"/>
    <w:rsid w:val="00873F9F"/>
    <w:rsid w:val="00881046"/>
    <w:rsid w:val="008810EF"/>
    <w:rsid w:val="00881719"/>
    <w:rsid w:val="00882E7B"/>
    <w:rsid w:val="00893A37"/>
    <w:rsid w:val="008A116A"/>
    <w:rsid w:val="008A29CB"/>
    <w:rsid w:val="008B2F5A"/>
    <w:rsid w:val="008B33D5"/>
    <w:rsid w:val="008C5759"/>
    <w:rsid w:val="008C7281"/>
    <w:rsid w:val="008D0B77"/>
    <w:rsid w:val="008D6790"/>
    <w:rsid w:val="008E1FD7"/>
    <w:rsid w:val="008F1AD6"/>
    <w:rsid w:val="008F42C4"/>
    <w:rsid w:val="008F5A2A"/>
    <w:rsid w:val="0090406F"/>
    <w:rsid w:val="00905697"/>
    <w:rsid w:val="009114EA"/>
    <w:rsid w:val="009143EC"/>
    <w:rsid w:val="00917D66"/>
    <w:rsid w:val="009254B5"/>
    <w:rsid w:val="00926C63"/>
    <w:rsid w:val="00935C79"/>
    <w:rsid w:val="009430B7"/>
    <w:rsid w:val="009479DF"/>
    <w:rsid w:val="0096004E"/>
    <w:rsid w:val="00964F54"/>
    <w:rsid w:val="009665E1"/>
    <w:rsid w:val="009669C8"/>
    <w:rsid w:val="0096721F"/>
    <w:rsid w:val="00967F6B"/>
    <w:rsid w:val="00977426"/>
    <w:rsid w:val="00982A3C"/>
    <w:rsid w:val="009921E1"/>
    <w:rsid w:val="00992900"/>
    <w:rsid w:val="00993040"/>
    <w:rsid w:val="0099413C"/>
    <w:rsid w:val="009950B0"/>
    <w:rsid w:val="009B0336"/>
    <w:rsid w:val="009B39E0"/>
    <w:rsid w:val="009B5349"/>
    <w:rsid w:val="009B555B"/>
    <w:rsid w:val="009B5A6D"/>
    <w:rsid w:val="009C1FD7"/>
    <w:rsid w:val="009C3E5C"/>
    <w:rsid w:val="009C5064"/>
    <w:rsid w:val="009D0460"/>
    <w:rsid w:val="009E3AE7"/>
    <w:rsid w:val="009E5141"/>
    <w:rsid w:val="009F2E51"/>
    <w:rsid w:val="009F4905"/>
    <w:rsid w:val="00A06EF1"/>
    <w:rsid w:val="00A07A72"/>
    <w:rsid w:val="00A15427"/>
    <w:rsid w:val="00A16B95"/>
    <w:rsid w:val="00A34002"/>
    <w:rsid w:val="00A34293"/>
    <w:rsid w:val="00A3466A"/>
    <w:rsid w:val="00A35AF4"/>
    <w:rsid w:val="00A414D0"/>
    <w:rsid w:val="00A4202B"/>
    <w:rsid w:val="00A46857"/>
    <w:rsid w:val="00A50BA4"/>
    <w:rsid w:val="00A54F33"/>
    <w:rsid w:val="00A609A6"/>
    <w:rsid w:val="00A63695"/>
    <w:rsid w:val="00A643AC"/>
    <w:rsid w:val="00A66D44"/>
    <w:rsid w:val="00A67015"/>
    <w:rsid w:val="00A71D63"/>
    <w:rsid w:val="00A7542D"/>
    <w:rsid w:val="00A95E85"/>
    <w:rsid w:val="00AA5515"/>
    <w:rsid w:val="00AA7EFE"/>
    <w:rsid w:val="00AB2113"/>
    <w:rsid w:val="00AD2B47"/>
    <w:rsid w:val="00AD5DE1"/>
    <w:rsid w:val="00AD5E2B"/>
    <w:rsid w:val="00AE4E54"/>
    <w:rsid w:val="00AF4004"/>
    <w:rsid w:val="00AF76F4"/>
    <w:rsid w:val="00B00782"/>
    <w:rsid w:val="00B10061"/>
    <w:rsid w:val="00B13B85"/>
    <w:rsid w:val="00B16ACD"/>
    <w:rsid w:val="00B21A73"/>
    <w:rsid w:val="00B22656"/>
    <w:rsid w:val="00B42CAA"/>
    <w:rsid w:val="00B44365"/>
    <w:rsid w:val="00B455AB"/>
    <w:rsid w:val="00B466CB"/>
    <w:rsid w:val="00B47B39"/>
    <w:rsid w:val="00B50299"/>
    <w:rsid w:val="00B522AA"/>
    <w:rsid w:val="00B57EEF"/>
    <w:rsid w:val="00B64C2D"/>
    <w:rsid w:val="00B71DD8"/>
    <w:rsid w:val="00B73B58"/>
    <w:rsid w:val="00B769CA"/>
    <w:rsid w:val="00B77E11"/>
    <w:rsid w:val="00B77E7D"/>
    <w:rsid w:val="00B8054F"/>
    <w:rsid w:val="00B8131A"/>
    <w:rsid w:val="00B81F52"/>
    <w:rsid w:val="00B82EC6"/>
    <w:rsid w:val="00B85B79"/>
    <w:rsid w:val="00B8799A"/>
    <w:rsid w:val="00B90221"/>
    <w:rsid w:val="00B91096"/>
    <w:rsid w:val="00B92871"/>
    <w:rsid w:val="00B95645"/>
    <w:rsid w:val="00BA237D"/>
    <w:rsid w:val="00BA6609"/>
    <w:rsid w:val="00BB644C"/>
    <w:rsid w:val="00BC240D"/>
    <w:rsid w:val="00BC5176"/>
    <w:rsid w:val="00BE0EAC"/>
    <w:rsid w:val="00BE2B63"/>
    <w:rsid w:val="00BE5027"/>
    <w:rsid w:val="00BE76B5"/>
    <w:rsid w:val="00BF0655"/>
    <w:rsid w:val="00BF58A7"/>
    <w:rsid w:val="00C0206C"/>
    <w:rsid w:val="00C0436E"/>
    <w:rsid w:val="00C047DD"/>
    <w:rsid w:val="00C0750E"/>
    <w:rsid w:val="00C1094A"/>
    <w:rsid w:val="00C15095"/>
    <w:rsid w:val="00C1776B"/>
    <w:rsid w:val="00C20263"/>
    <w:rsid w:val="00C20FA0"/>
    <w:rsid w:val="00C26A1D"/>
    <w:rsid w:val="00C31138"/>
    <w:rsid w:val="00C36609"/>
    <w:rsid w:val="00C46F8C"/>
    <w:rsid w:val="00C5632C"/>
    <w:rsid w:val="00C61BBF"/>
    <w:rsid w:val="00C71062"/>
    <w:rsid w:val="00C7317F"/>
    <w:rsid w:val="00C74406"/>
    <w:rsid w:val="00C75448"/>
    <w:rsid w:val="00C778A9"/>
    <w:rsid w:val="00C82C83"/>
    <w:rsid w:val="00C939DC"/>
    <w:rsid w:val="00C93C45"/>
    <w:rsid w:val="00C9562C"/>
    <w:rsid w:val="00CA1AE7"/>
    <w:rsid w:val="00CB6398"/>
    <w:rsid w:val="00CC60CF"/>
    <w:rsid w:val="00CC64FC"/>
    <w:rsid w:val="00CD20D5"/>
    <w:rsid w:val="00CD25BB"/>
    <w:rsid w:val="00CD4BE8"/>
    <w:rsid w:val="00CE15EA"/>
    <w:rsid w:val="00CE4D18"/>
    <w:rsid w:val="00CE6CF6"/>
    <w:rsid w:val="00CF1F5E"/>
    <w:rsid w:val="00CF44E9"/>
    <w:rsid w:val="00D0620A"/>
    <w:rsid w:val="00D153CA"/>
    <w:rsid w:val="00D21AE9"/>
    <w:rsid w:val="00D47874"/>
    <w:rsid w:val="00D47A9A"/>
    <w:rsid w:val="00D47C43"/>
    <w:rsid w:val="00D47EB2"/>
    <w:rsid w:val="00D53051"/>
    <w:rsid w:val="00D6310D"/>
    <w:rsid w:val="00D63DD5"/>
    <w:rsid w:val="00D66E78"/>
    <w:rsid w:val="00D82421"/>
    <w:rsid w:val="00D8761A"/>
    <w:rsid w:val="00DA0CE1"/>
    <w:rsid w:val="00DA3B7A"/>
    <w:rsid w:val="00DA79F9"/>
    <w:rsid w:val="00DB0B17"/>
    <w:rsid w:val="00DB491E"/>
    <w:rsid w:val="00DC0973"/>
    <w:rsid w:val="00DC447A"/>
    <w:rsid w:val="00DC6337"/>
    <w:rsid w:val="00DC7591"/>
    <w:rsid w:val="00DD746D"/>
    <w:rsid w:val="00DD75E3"/>
    <w:rsid w:val="00DE2A92"/>
    <w:rsid w:val="00DF4206"/>
    <w:rsid w:val="00E008AE"/>
    <w:rsid w:val="00E0424E"/>
    <w:rsid w:val="00E14995"/>
    <w:rsid w:val="00E15C25"/>
    <w:rsid w:val="00E16411"/>
    <w:rsid w:val="00E20E2B"/>
    <w:rsid w:val="00E26CF1"/>
    <w:rsid w:val="00E274D1"/>
    <w:rsid w:val="00E31549"/>
    <w:rsid w:val="00E317BC"/>
    <w:rsid w:val="00E36733"/>
    <w:rsid w:val="00E415DF"/>
    <w:rsid w:val="00E42AF6"/>
    <w:rsid w:val="00E43BE4"/>
    <w:rsid w:val="00E443C8"/>
    <w:rsid w:val="00E478F7"/>
    <w:rsid w:val="00E5139E"/>
    <w:rsid w:val="00E5756A"/>
    <w:rsid w:val="00E611D1"/>
    <w:rsid w:val="00E61636"/>
    <w:rsid w:val="00E63B20"/>
    <w:rsid w:val="00E63C82"/>
    <w:rsid w:val="00E65891"/>
    <w:rsid w:val="00E66E23"/>
    <w:rsid w:val="00E70507"/>
    <w:rsid w:val="00E70DF8"/>
    <w:rsid w:val="00E73A32"/>
    <w:rsid w:val="00E8108E"/>
    <w:rsid w:val="00E82FCA"/>
    <w:rsid w:val="00E84C25"/>
    <w:rsid w:val="00E86C97"/>
    <w:rsid w:val="00E96F7C"/>
    <w:rsid w:val="00EA2CA4"/>
    <w:rsid w:val="00EB1AB8"/>
    <w:rsid w:val="00EB2596"/>
    <w:rsid w:val="00EC10DC"/>
    <w:rsid w:val="00EC4D4E"/>
    <w:rsid w:val="00EC4F85"/>
    <w:rsid w:val="00EC5886"/>
    <w:rsid w:val="00ED0B45"/>
    <w:rsid w:val="00ED1C54"/>
    <w:rsid w:val="00ED5F23"/>
    <w:rsid w:val="00ED62C1"/>
    <w:rsid w:val="00ED7712"/>
    <w:rsid w:val="00EE09A3"/>
    <w:rsid w:val="00EE285B"/>
    <w:rsid w:val="00EE48AA"/>
    <w:rsid w:val="00EE61A8"/>
    <w:rsid w:val="00EE622F"/>
    <w:rsid w:val="00EF1269"/>
    <w:rsid w:val="00EF5A27"/>
    <w:rsid w:val="00EF7840"/>
    <w:rsid w:val="00F01432"/>
    <w:rsid w:val="00F02E2A"/>
    <w:rsid w:val="00F03047"/>
    <w:rsid w:val="00F0596B"/>
    <w:rsid w:val="00F060CA"/>
    <w:rsid w:val="00F140CD"/>
    <w:rsid w:val="00F14AC7"/>
    <w:rsid w:val="00F24D8B"/>
    <w:rsid w:val="00F26714"/>
    <w:rsid w:val="00F41158"/>
    <w:rsid w:val="00F447F4"/>
    <w:rsid w:val="00F646E7"/>
    <w:rsid w:val="00F64E90"/>
    <w:rsid w:val="00F75F82"/>
    <w:rsid w:val="00F81A60"/>
    <w:rsid w:val="00F863CF"/>
    <w:rsid w:val="00F95A2F"/>
    <w:rsid w:val="00FB0B05"/>
    <w:rsid w:val="00FC41EC"/>
    <w:rsid w:val="00FC5777"/>
    <w:rsid w:val="00FD2943"/>
    <w:rsid w:val="00FD3098"/>
    <w:rsid w:val="00FD36FA"/>
    <w:rsid w:val="00FD417F"/>
    <w:rsid w:val="00FD5A22"/>
    <w:rsid w:val="00FE0413"/>
    <w:rsid w:val="00FE54E3"/>
    <w:rsid w:val="00FE7490"/>
    <w:rsid w:val="00FF4F9D"/>
    <w:rsid w:val="00FF5C48"/>
    <w:rsid w:val="00FF7304"/>
    <w:rsid w:val="01B2633F"/>
    <w:rsid w:val="020F6B28"/>
    <w:rsid w:val="053BC73C"/>
    <w:rsid w:val="07811C27"/>
    <w:rsid w:val="09B59FC6"/>
    <w:rsid w:val="0D5F6F13"/>
    <w:rsid w:val="0F579E52"/>
    <w:rsid w:val="0F7FF043"/>
    <w:rsid w:val="0F86BC75"/>
    <w:rsid w:val="1377E69D"/>
    <w:rsid w:val="19249658"/>
    <w:rsid w:val="1974367E"/>
    <w:rsid w:val="1989ABC0"/>
    <w:rsid w:val="1B4AD133"/>
    <w:rsid w:val="1BC1250A"/>
    <w:rsid w:val="1C57D17F"/>
    <w:rsid w:val="1CBC2A8C"/>
    <w:rsid w:val="1DE83679"/>
    <w:rsid w:val="1EA7614F"/>
    <w:rsid w:val="1FB0A26D"/>
    <w:rsid w:val="214CD9DF"/>
    <w:rsid w:val="2243EB5E"/>
    <w:rsid w:val="2305623F"/>
    <w:rsid w:val="25758D76"/>
    <w:rsid w:val="25D1FD60"/>
    <w:rsid w:val="2706D5B1"/>
    <w:rsid w:val="2771D50A"/>
    <w:rsid w:val="28DB2518"/>
    <w:rsid w:val="2C158A0B"/>
    <w:rsid w:val="2CCD2932"/>
    <w:rsid w:val="2DF0B7D7"/>
    <w:rsid w:val="2E092FBC"/>
    <w:rsid w:val="2E8B4128"/>
    <w:rsid w:val="3374B266"/>
    <w:rsid w:val="33853975"/>
    <w:rsid w:val="348E22E8"/>
    <w:rsid w:val="36C21EAD"/>
    <w:rsid w:val="393C88CD"/>
    <w:rsid w:val="3B4A42A7"/>
    <w:rsid w:val="408125FF"/>
    <w:rsid w:val="408C2CFB"/>
    <w:rsid w:val="40E215EE"/>
    <w:rsid w:val="424D765C"/>
    <w:rsid w:val="43EEBA2E"/>
    <w:rsid w:val="454E2B72"/>
    <w:rsid w:val="46A07B26"/>
    <w:rsid w:val="47137264"/>
    <w:rsid w:val="47A79D80"/>
    <w:rsid w:val="47B25A91"/>
    <w:rsid w:val="482F2EF1"/>
    <w:rsid w:val="484474B5"/>
    <w:rsid w:val="48B71E7F"/>
    <w:rsid w:val="48FB8637"/>
    <w:rsid w:val="49F73EBF"/>
    <w:rsid w:val="4A051087"/>
    <w:rsid w:val="4A13BDA7"/>
    <w:rsid w:val="4A2007EC"/>
    <w:rsid w:val="4A404DAC"/>
    <w:rsid w:val="4ACC1CE0"/>
    <w:rsid w:val="4AD6759E"/>
    <w:rsid w:val="4DC7C454"/>
    <w:rsid w:val="4ECFD904"/>
    <w:rsid w:val="4EF00407"/>
    <w:rsid w:val="4F3D5669"/>
    <w:rsid w:val="4F9B8BFD"/>
    <w:rsid w:val="502A4FA2"/>
    <w:rsid w:val="50BFE7AC"/>
    <w:rsid w:val="50F92E33"/>
    <w:rsid w:val="51E82B3E"/>
    <w:rsid w:val="57019079"/>
    <w:rsid w:val="5741C020"/>
    <w:rsid w:val="585BD31E"/>
    <w:rsid w:val="59DA161E"/>
    <w:rsid w:val="5ADB2397"/>
    <w:rsid w:val="5E59969C"/>
    <w:rsid w:val="609C437C"/>
    <w:rsid w:val="60EB16E0"/>
    <w:rsid w:val="6322BF30"/>
    <w:rsid w:val="65FE1A51"/>
    <w:rsid w:val="686355C7"/>
    <w:rsid w:val="68B3669C"/>
    <w:rsid w:val="6977616C"/>
    <w:rsid w:val="6A866113"/>
    <w:rsid w:val="6C0E0855"/>
    <w:rsid w:val="6D73F0B7"/>
    <w:rsid w:val="6F8669EF"/>
    <w:rsid w:val="702BB633"/>
    <w:rsid w:val="707F8295"/>
    <w:rsid w:val="70E453DD"/>
    <w:rsid w:val="71532458"/>
    <w:rsid w:val="71B6D081"/>
    <w:rsid w:val="71CFB20F"/>
    <w:rsid w:val="71F9A5CC"/>
    <w:rsid w:val="74AA7BCD"/>
    <w:rsid w:val="7519D23D"/>
    <w:rsid w:val="75F4E072"/>
    <w:rsid w:val="771360EE"/>
    <w:rsid w:val="77209694"/>
    <w:rsid w:val="77D9149F"/>
    <w:rsid w:val="78CDA0A2"/>
    <w:rsid w:val="7AC2EBE3"/>
    <w:rsid w:val="7BBE581D"/>
    <w:rsid w:val="7C902F5D"/>
    <w:rsid w:val="7E748C0A"/>
    <w:rsid w:val="7E895F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09536"/>
  <w15:chartTrackingRefBased/>
  <w15:docId w15:val="{393EFC9C-F01D-4935-9517-59AEF68A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E2B"/>
    <w:rPr>
      <w:rFonts w:ascii="Arial" w:hAnsi="Arial"/>
      <w:sz w:val="24"/>
    </w:rPr>
  </w:style>
  <w:style w:type="paragraph" w:styleId="Heading1">
    <w:name w:val="heading 1"/>
    <w:basedOn w:val="Normal"/>
    <w:next w:val="Normal"/>
    <w:link w:val="Heading1Char"/>
    <w:uiPriority w:val="9"/>
    <w:qFormat/>
    <w:rsid w:val="00EF5A27"/>
    <w:pPr>
      <w:keepNext/>
      <w:keepLines/>
      <w:spacing w:before="240" w:after="0" w:line="240" w:lineRule="auto"/>
      <w:outlineLvl w:val="0"/>
    </w:pPr>
    <w:rPr>
      <w:rFonts w:ascii="Verdana" w:eastAsiaTheme="majorEastAsia" w:hAnsi="Verdana" w:cs="Times New Roman"/>
      <w:b/>
      <w:color w:val="0A77B3"/>
      <w:kern w:val="0"/>
      <w:sz w:val="32"/>
      <w:szCs w:val="32"/>
      <w:lang w:eastAsia="en-GB"/>
      <w14:ligatures w14:val="none"/>
    </w:rPr>
  </w:style>
  <w:style w:type="paragraph" w:styleId="Heading2">
    <w:name w:val="heading 2"/>
    <w:basedOn w:val="Normal"/>
    <w:next w:val="Normal"/>
    <w:link w:val="Heading2Char"/>
    <w:uiPriority w:val="9"/>
    <w:unhideWhenUsed/>
    <w:qFormat/>
    <w:rsid w:val="00F060CA"/>
    <w:pPr>
      <w:keepNext/>
      <w:keepLines/>
      <w:spacing w:before="160" w:after="80"/>
      <w:outlineLvl w:val="1"/>
    </w:pPr>
    <w:rPr>
      <w:rFonts w:asciiTheme="majorHAnsi" w:eastAsiaTheme="majorEastAsia" w:hAnsiTheme="majorHAnsi" w:cstheme="majorBidi"/>
      <w:b/>
      <w:color w:val="C00000"/>
      <w:sz w:val="32"/>
      <w:szCs w:val="32"/>
    </w:rPr>
  </w:style>
  <w:style w:type="paragraph" w:styleId="Heading3">
    <w:name w:val="heading 3"/>
    <w:basedOn w:val="Normal"/>
    <w:next w:val="Normal"/>
    <w:link w:val="Heading3Char"/>
    <w:uiPriority w:val="9"/>
    <w:unhideWhenUsed/>
    <w:qFormat/>
    <w:rsid w:val="00F060CA"/>
    <w:pPr>
      <w:keepNext/>
      <w:keepLines/>
      <w:spacing w:before="160" w:after="80"/>
      <w:outlineLvl w:val="2"/>
    </w:pPr>
    <w:rPr>
      <w:rFonts w:eastAsiaTheme="majorEastAsia" w:cstheme="majorBidi"/>
      <w:color w:val="002060"/>
      <w:sz w:val="28"/>
      <w:szCs w:val="28"/>
    </w:rPr>
  </w:style>
  <w:style w:type="paragraph" w:styleId="Heading4">
    <w:name w:val="heading 4"/>
    <w:basedOn w:val="Normal"/>
    <w:next w:val="Normal"/>
    <w:link w:val="Heading4Char"/>
    <w:uiPriority w:val="9"/>
    <w:unhideWhenUsed/>
    <w:qFormat/>
    <w:rsid w:val="009114EA"/>
    <w:pPr>
      <w:keepNext/>
      <w:keepLines/>
      <w:spacing w:before="80" w:after="40"/>
      <w:outlineLvl w:val="3"/>
    </w:pPr>
    <w:rPr>
      <w:rFonts w:eastAsiaTheme="majorEastAsia" w:cstheme="majorBidi"/>
      <w:b/>
      <w:iCs/>
      <w:color w:val="2F5496" w:themeColor="accent1" w:themeShade="BF"/>
    </w:rPr>
  </w:style>
  <w:style w:type="paragraph" w:styleId="Heading5">
    <w:name w:val="heading 5"/>
    <w:basedOn w:val="Normal"/>
    <w:next w:val="Normal"/>
    <w:link w:val="Heading5Char"/>
    <w:uiPriority w:val="9"/>
    <w:semiHidden/>
    <w:unhideWhenUsed/>
    <w:qFormat/>
    <w:rsid w:val="009B39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39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9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9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9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A27"/>
    <w:rPr>
      <w:rFonts w:ascii="Verdana" w:eastAsiaTheme="majorEastAsia" w:hAnsi="Verdana" w:cs="Times New Roman"/>
      <w:b/>
      <w:color w:val="0A77B3"/>
      <w:kern w:val="0"/>
      <w:sz w:val="32"/>
      <w:szCs w:val="32"/>
      <w:lang w:val="en-US" w:eastAsia="en-GB"/>
      <w14:ligatures w14:val="none"/>
    </w:rPr>
  </w:style>
  <w:style w:type="character" w:customStyle="1" w:styleId="Heading2Char">
    <w:name w:val="Heading 2 Char"/>
    <w:basedOn w:val="DefaultParagraphFont"/>
    <w:link w:val="Heading2"/>
    <w:uiPriority w:val="9"/>
    <w:rsid w:val="00F060CA"/>
    <w:rPr>
      <w:rFonts w:asciiTheme="majorHAnsi" w:eastAsiaTheme="majorEastAsia" w:hAnsiTheme="majorHAnsi" w:cstheme="majorBidi"/>
      <w:b/>
      <w:color w:val="C00000"/>
      <w:sz w:val="32"/>
      <w:szCs w:val="32"/>
    </w:rPr>
  </w:style>
  <w:style w:type="character" w:customStyle="1" w:styleId="Heading3Char">
    <w:name w:val="Heading 3 Char"/>
    <w:basedOn w:val="DefaultParagraphFont"/>
    <w:link w:val="Heading3"/>
    <w:uiPriority w:val="9"/>
    <w:rsid w:val="00F060CA"/>
    <w:rPr>
      <w:rFonts w:ascii="Arial" w:eastAsiaTheme="majorEastAsia" w:hAnsi="Arial" w:cstheme="majorBidi"/>
      <w:color w:val="002060"/>
      <w:sz w:val="28"/>
      <w:szCs w:val="28"/>
    </w:rPr>
  </w:style>
  <w:style w:type="character" w:customStyle="1" w:styleId="Heading4Char">
    <w:name w:val="Heading 4 Char"/>
    <w:basedOn w:val="DefaultParagraphFont"/>
    <w:link w:val="Heading4"/>
    <w:uiPriority w:val="9"/>
    <w:rsid w:val="009114EA"/>
    <w:rPr>
      <w:rFonts w:ascii="Arial" w:eastAsiaTheme="majorEastAsia" w:hAnsi="Arial" w:cstheme="majorBidi"/>
      <w:b/>
      <w:iCs/>
      <w:color w:val="2F5496" w:themeColor="accent1" w:themeShade="BF"/>
      <w:sz w:val="24"/>
    </w:rPr>
  </w:style>
  <w:style w:type="character" w:customStyle="1" w:styleId="Heading5Char">
    <w:name w:val="Heading 5 Char"/>
    <w:basedOn w:val="DefaultParagraphFont"/>
    <w:link w:val="Heading5"/>
    <w:uiPriority w:val="9"/>
    <w:semiHidden/>
    <w:rsid w:val="009B39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39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9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9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9E0"/>
    <w:rPr>
      <w:rFonts w:eastAsiaTheme="majorEastAsia" w:cstheme="majorBidi"/>
      <w:color w:val="272727" w:themeColor="text1" w:themeTint="D8"/>
    </w:rPr>
  </w:style>
  <w:style w:type="paragraph" w:styleId="Title">
    <w:name w:val="Title"/>
    <w:basedOn w:val="Normal"/>
    <w:next w:val="Normal"/>
    <w:link w:val="TitleChar"/>
    <w:uiPriority w:val="10"/>
    <w:qFormat/>
    <w:rsid w:val="009B3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9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9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9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9E0"/>
    <w:pPr>
      <w:spacing w:before="160"/>
      <w:jc w:val="center"/>
    </w:pPr>
    <w:rPr>
      <w:i/>
      <w:iCs/>
      <w:color w:val="404040" w:themeColor="text1" w:themeTint="BF"/>
    </w:rPr>
  </w:style>
  <w:style w:type="character" w:customStyle="1" w:styleId="QuoteChar">
    <w:name w:val="Quote Char"/>
    <w:basedOn w:val="DefaultParagraphFont"/>
    <w:link w:val="Quote"/>
    <w:uiPriority w:val="29"/>
    <w:rsid w:val="009B39E0"/>
    <w:rPr>
      <w:i/>
      <w:iCs/>
      <w:color w:val="404040" w:themeColor="text1" w:themeTint="BF"/>
    </w:rPr>
  </w:style>
  <w:style w:type="paragraph" w:styleId="ListParagraph">
    <w:name w:val="List Paragraph"/>
    <w:basedOn w:val="Normal"/>
    <w:uiPriority w:val="34"/>
    <w:qFormat/>
    <w:rsid w:val="009B39E0"/>
    <w:pPr>
      <w:ind w:left="720"/>
      <w:contextualSpacing/>
    </w:pPr>
  </w:style>
  <w:style w:type="character" w:styleId="IntenseEmphasis">
    <w:name w:val="Intense Emphasis"/>
    <w:basedOn w:val="DefaultParagraphFont"/>
    <w:uiPriority w:val="21"/>
    <w:qFormat/>
    <w:rsid w:val="009B39E0"/>
    <w:rPr>
      <w:i/>
      <w:iCs/>
      <w:color w:val="2F5496" w:themeColor="accent1" w:themeShade="BF"/>
    </w:rPr>
  </w:style>
  <w:style w:type="paragraph" w:styleId="IntenseQuote">
    <w:name w:val="Intense Quote"/>
    <w:basedOn w:val="Normal"/>
    <w:next w:val="Normal"/>
    <w:link w:val="IntenseQuoteChar"/>
    <w:uiPriority w:val="30"/>
    <w:qFormat/>
    <w:rsid w:val="009B39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39E0"/>
    <w:rPr>
      <w:i/>
      <w:iCs/>
      <w:color w:val="2F5496" w:themeColor="accent1" w:themeShade="BF"/>
    </w:rPr>
  </w:style>
  <w:style w:type="character" w:styleId="IntenseReference">
    <w:name w:val="Intense Reference"/>
    <w:basedOn w:val="DefaultParagraphFont"/>
    <w:uiPriority w:val="32"/>
    <w:qFormat/>
    <w:rsid w:val="009B39E0"/>
    <w:rPr>
      <w:b/>
      <w:bCs/>
      <w:smallCaps/>
      <w:color w:val="2F5496" w:themeColor="accent1" w:themeShade="BF"/>
      <w:spacing w:val="5"/>
    </w:rPr>
  </w:style>
  <w:style w:type="character" w:styleId="Hyperlink">
    <w:name w:val="Hyperlink"/>
    <w:basedOn w:val="DefaultParagraphFont"/>
    <w:uiPriority w:val="99"/>
    <w:unhideWhenUsed/>
    <w:rsid w:val="00672800"/>
    <w:rPr>
      <w:color w:val="0563C1" w:themeColor="hyperlink"/>
      <w:u w:val="single"/>
    </w:rPr>
  </w:style>
  <w:style w:type="character" w:styleId="UnresolvedMention">
    <w:name w:val="Unresolved Mention"/>
    <w:basedOn w:val="DefaultParagraphFont"/>
    <w:uiPriority w:val="99"/>
    <w:semiHidden/>
    <w:unhideWhenUsed/>
    <w:rsid w:val="00672800"/>
    <w:rPr>
      <w:color w:val="605E5C"/>
      <w:shd w:val="clear" w:color="auto" w:fill="E1DFDD"/>
    </w:rPr>
  </w:style>
  <w:style w:type="paragraph" w:styleId="Revision">
    <w:name w:val="Revision"/>
    <w:hidden/>
    <w:uiPriority w:val="99"/>
    <w:semiHidden/>
    <w:rsid w:val="00095E48"/>
    <w:pPr>
      <w:spacing w:after="0" w:line="240" w:lineRule="auto"/>
    </w:pPr>
  </w:style>
  <w:style w:type="character" w:styleId="CommentReference">
    <w:name w:val="annotation reference"/>
    <w:basedOn w:val="DefaultParagraphFont"/>
    <w:uiPriority w:val="99"/>
    <w:semiHidden/>
    <w:unhideWhenUsed/>
    <w:rsid w:val="00E8108E"/>
    <w:rPr>
      <w:sz w:val="16"/>
      <w:szCs w:val="16"/>
    </w:rPr>
  </w:style>
  <w:style w:type="paragraph" w:styleId="CommentText">
    <w:name w:val="annotation text"/>
    <w:basedOn w:val="Normal"/>
    <w:link w:val="CommentTextChar"/>
    <w:uiPriority w:val="99"/>
    <w:unhideWhenUsed/>
    <w:rsid w:val="00E8108E"/>
    <w:pPr>
      <w:spacing w:line="240" w:lineRule="auto"/>
    </w:pPr>
    <w:rPr>
      <w:sz w:val="20"/>
      <w:szCs w:val="20"/>
    </w:rPr>
  </w:style>
  <w:style w:type="character" w:customStyle="1" w:styleId="CommentTextChar">
    <w:name w:val="Comment Text Char"/>
    <w:basedOn w:val="DefaultParagraphFont"/>
    <w:link w:val="CommentText"/>
    <w:uiPriority w:val="99"/>
    <w:rsid w:val="00E8108E"/>
    <w:rPr>
      <w:sz w:val="20"/>
      <w:szCs w:val="20"/>
    </w:rPr>
  </w:style>
  <w:style w:type="paragraph" w:styleId="CommentSubject">
    <w:name w:val="annotation subject"/>
    <w:basedOn w:val="CommentText"/>
    <w:next w:val="CommentText"/>
    <w:link w:val="CommentSubjectChar"/>
    <w:uiPriority w:val="99"/>
    <w:semiHidden/>
    <w:unhideWhenUsed/>
    <w:rsid w:val="00E8108E"/>
    <w:rPr>
      <w:b/>
      <w:bCs/>
    </w:rPr>
  </w:style>
  <w:style w:type="character" w:customStyle="1" w:styleId="CommentSubjectChar">
    <w:name w:val="Comment Subject Char"/>
    <w:basedOn w:val="CommentTextChar"/>
    <w:link w:val="CommentSubject"/>
    <w:uiPriority w:val="99"/>
    <w:semiHidden/>
    <w:rsid w:val="00E8108E"/>
    <w:rPr>
      <w:b/>
      <w:bCs/>
      <w:sz w:val="20"/>
      <w:szCs w:val="20"/>
    </w:rPr>
  </w:style>
  <w:style w:type="paragraph" w:styleId="NormalWeb">
    <w:name w:val="Normal (Web)"/>
    <w:basedOn w:val="Normal"/>
    <w:uiPriority w:val="99"/>
    <w:unhideWhenUsed/>
    <w:rsid w:val="000D7E35"/>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FollowedHyperlink">
    <w:name w:val="FollowedHyperlink"/>
    <w:basedOn w:val="DefaultParagraphFont"/>
    <w:uiPriority w:val="99"/>
    <w:semiHidden/>
    <w:unhideWhenUsed/>
    <w:rsid w:val="003C7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23504">
      <w:bodyDiv w:val="1"/>
      <w:marLeft w:val="0"/>
      <w:marRight w:val="0"/>
      <w:marTop w:val="0"/>
      <w:marBottom w:val="0"/>
      <w:divBdr>
        <w:top w:val="none" w:sz="0" w:space="0" w:color="auto"/>
        <w:left w:val="none" w:sz="0" w:space="0" w:color="auto"/>
        <w:bottom w:val="none" w:sz="0" w:space="0" w:color="auto"/>
        <w:right w:val="none" w:sz="0" w:space="0" w:color="auto"/>
      </w:divBdr>
    </w:div>
    <w:div w:id="44180085">
      <w:bodyDiv w:val="1"/>
      <w:marLeft w:val="0"/>
      <w:marRight w:val="0"/>
      <w:marTop w:val="0"/>
      <w:marBottom w:val="0"/>
      <w:divBdr>
        <w:top w:val="none" w:sz="0" w:space="0" w:color="auto"/>
        <w:left w:val="none" w:sz="0" w:space="0" w:color="auto"/>
        <w:bottom w:val="none" w:sz="0" w:space="0" w:color="auto"/>
        <w:right w:val="none" w:sz="0" w:space="0" w:color="auto"/>
      </w:divBdr>
    </w:div>
    <w:div w:id="122386600">
      <w:bodyDiv w:val="1"/>
      <w:marLeft w:val="0"/>
      <w:marRight w:val="0"/>
      <w:marTop w:val="0"/>
      <w:marBottom w:val="0"/>
      <w:divBdr>
        <w:top w:val="none" w:sz="0" w:space="0" w:color="auto"/>
        <w:left w:val="none" w:sz="0" w:space="0" w:color="auto"/>
        <w:bottom w:val="none" w:sz="0" w:space="0" w:color="auto"/>
        <w:right w:val="none" w:sz="0" w:space="0" w:color="auto"/>
      </w:divBdr>
    </w:div>
    <w:div w:id="139076486">
      <w:bodyDiv w:val="1"/>
      <w:marLeft w:val="0"/>
      <w:marRight w:val="0"/>
      <w:marTop w:val="0"/>
      <w:marBottom w:val="0"/>
      <w:divBdr>
        <w:top w:val="none" w:sz="0" w:space="0" w:color="auto"/>
        <w:left w:val="none" w:sz="0" w:space="0" w:color="auto"/>
        <w:bottom w:val="none" w:sz="0" w:space="0" w:color="auto"/>
        <w:right w:val="none" w:sz="0" w:space="0" w:color="auto"/>
      </w:divBdr>
    </w:div>
    <w:div w:id="152767427">
      <w:bodyDiv w:val="1"/>
      <w:marLeft w:val="0"/>
      <w:marRight w:val="0"/>
      <w:marTop w:val="0"/>
      <w:marBottom w:val="0"/>
      <w:divBdr>
        <w:top w:val="none" w:sz="0" w:space="0" w:color="auto"/>
        <w:left w:val="none" w:sz="0" w:space="0" w:color="auto"/>
        <w:bottom w:val="none" w:sz="0" w:space="0" w:color="auto"/>
        <w:right w:val="none" w:sz="0" w:space="0" w:color="auto"/>
      </w:divBdr>
    </w:div>
    <w:div w:id="281150564">
      <w:bodyDiv w:val="1"/>
      <w:marLeft w:val="0"/>
      <w:marRight w:val="0"/>
      <w:marTop w:val="0"/>
      <w:marBottom w:val="0"/>
      <w:divBdr>
        <w:top w:val="none" w:sz="0" w:space="0" w:color="auto"/>
        <w:left w:val="none" w:sz="0" w:space="0" w:color="auto"/>
        <w:bottom w:val="none" w:sz="0" w:space="0" w:color="auto"/>
        <w:right w:val="none" w:sz="0" w:space="0" w:color="auto"/>
      </w:divBdr>
    </w:div>
    <w:div w:id="299506761">
      <w:bodyDiv w:val="1"/>
      <w:marLeft w:val="0"/>
      <w:marRight w:val="0"/>
      <w:marTop w:val="0"/>
      <w:marBottom w:val="0"/>
      <w:divBdr>
        <w:top w:val="none" w:sz="0" w:space="0" w:color="auto"/>
        <w:left w:val="none" w:sz="0" w:space="0" w:color="auto"/>
        <w:bottom w:val="none" w:sz="0" w:space="0" w:color="auto"/>
        <w:right w:val="none" w:sz="0" w:space="0" w:color="auto"/>
      </w:divBdr>
    </w:div>
    <w:div w:id="419762827">
      <w:bodyDiv w:val="1"/>
      <w:marLeft w:val="0"/>
      <w:marRight w:val="0"/>
      <w:marTop w:val="0"/>
      <w:marBottom w:val="0"/>
      <w:divBdr>
        <w:top w:val="none" w:sz="0" w:space="0" w:color="auto"/>
        <w:left w:val="none" w:sz="0" w:space="0" w:color="auto"/>
        <w:bottom w:val="none" w:sz="0" w:space="0" w:color="auto"/>
        <w:right w:val="none" w:sz="0" w:space="0" w:color="auto"/>
      </w:divBdr>
    </w:div>
    <w:div w:id="465662592">
      <w:bodyDiv w:val="1"/>
      <w:marLeft w:val="0"/>
      <w:marRight w:val="0"/>
      <w:marTop w:val="0"/>
      <w:marBottom w:val="0"/>
      <w:divBdr>
        <w:top w:val="none" w:sz="0" w:space="0" w:color="auto"/>
        <w:left w:val="none" w:sz="0" w:space="0" w:color="auto"/>
        <w:bottom w:val="none" w:sz="0" w:space="0" w:color="auto"/>
        <w:right w:val="none" w:sz="0" w:space="0" w:color="auto"/>
      </w:divBdr>
    </w:div>
    <w:div w:id="570238777">
      <w:bodyDiv w:val="1"/>
      <w:marLeft w:val="0"/>
      <w:marRight w:val="0"/>
      <w:marTop w:val="0"/>
      <w:marBottom w:val="0"/>
      <w:divBdr>
        <w:top w:val="none" w:sz="0" w:space="0" w:color="auto"/>
        <w:left w:val="none" w:sz="0" w:space="0" w:color="auto"/>
        <w:bottom w:val="none" w:sz="0" w:space="0" w:color="auto"/>
        <w:right w:val="none" w:sz="0" w:space="0" w:color="auto"/>
      </w:divBdr>
    </w:div>
    <w:div w:id="736316873">
      <w:bodyDiv w:val="1"/>
      <w:marLeft w:val="0"/>
      <w:marRight w:val="0"/>
      <w:marTop w:val="0"/>
      <w:marBottom w:val="0"/>
      <w:divBdr>
        <w:top w:val="none" w:sz="0" w:space="0" w:color="auto"/>
        <w:left w:val="none" w:sz="0" w:space="0" w:color="auto"/>
        <w:bottom w:val="none" w:sz="0" w:space="0" w:color="auto"/>
        <w:right w:val="none" w:sz="0" w:space="0" w:color="auto"/>
      </w:divBdr>
    </w:div>
    <w:div w:id="759837833">
      <w:bodyDiv w:val="1"/>
      <w:marLeft w:val="0"/>
      <w:marRight w:val="0"/>
      <w:marTop w:val="0"/>
      <w:marBottom w:val="0"/>
      <w:divBdr>
        <w:top w:val="none" w:sz="0" w:space="0" w:color="auto"/>
        <w:left w:val="none" w:sz="0" w:space="0" w:color="auto"/>
        <w:bottom w:val="none" w:sz="0" w:space="0" w:color="auto"/>
        <w:right w:val="none" w:sz="0" w:space="0" w:color="auto"/>
      </w:divBdr>
    </w:div>
    <w:div w:id="939215619">
      <w:bodyDiv w:val="1"/>
      <w:marLeft w:val="0"/>
      <w:marRight w:val="0"/>
      <w:marTop w:val="0"/>
      <w:marBottom w:val="0"/>
      <w:divBdr>
        <w:top w:val="none" w:sz="0" w:space="0" w:color="auto"/>
        <w:left w:val="none" w:sz="0" w:space="0" w:color="auto"/>
        <w:bottom w:val="none" w:sz="0" w:space="0" w:color="auto"/>
        <w:right w:val="none" w:sz="0" w:space="0" w:color="auto"/>
      </w:divBdr>
    </w:div>
    <w:div w:id="973368666">
      <w:bodyDiv w:val="1"/>
      <w:marLeft w:val="0"/>
      <w:marRight w:val="0"/>
      <w:marTop w:val="0"/>
      <w:marBottom w:val="0"/>
      <w:divBdr>
        <w:top w:val="none" w:sz="0" w:space="0" w:color="auto"/>
        <w:left w:val="none" w:sz="0" w:space="0" w:color="auto"/>
        <w:bottom w:val="none" w:sz="0" w:space="0" w:color="auto"/>
        <w:right w:val="none" w:sz="0" w:space="0" w:color="auto"/>
      </w:divBdr>
    </w:div>
    <w:div w:id="977880340">
      <w:bodyDiv w:val="1"/>
      <w:marLeft w:val="0"/>
      <w:marRight w:val="0"/>
      <w:marTop w:val="0"/>
      <w:marBottom w:val="0"/>
      <w:divBdr>
        <w:top w:val="none" w:sz="0" w:space="0" w:color="auto"/>
        <w:left w:val="none" w:sz="0" w:space="0" w:color="auto"/>
        <w:bottom w:val="none" w:sz="0" w:space="0" w:color="auto"/>
        <w:right w:val="none" w:sz="0" w:space="0" w:color="auto"/>
      </w:divBdr>
    </w:div>
    <w:div w:id="1001007500">
      <w:bodyDiv w:val="1"/>
      <w:marLeft w:val="0"/>
      <w:marRight w:val="0"/>
      <w:marTop w:val="0"/>
      <w:marBottom w:val="0"/>
      <w:divBdr>
        <w:top w:val="none" w:sz="0" w:space="0" w:color="auto"/>
        <w:left w:val="none" w:sz="0" w:space="0" w:color="auto"/>
        <w:bottom w:val="none" w:sz="0" w:space="0" w:color="auto"/>
        <w:right w:val="none" w:sz="0" w:space="0" w:color="auto"/>
      </w:divBdr>
    </w:div>
    <w:div w:id="1008485845">
      <w:bodyDiv w:val="1"/>
      <w:marLeft w:val="0"/>
      <w:marRight w:val="0"/>
      <w:marTop w:val="0"/>
      <w:marBottom w:val="0"/>
      <w:divBdr>
        <w:top w:val="none" w:sz="0" w:space="0" w:color="auto"/>
        <w:left w:val="none" w:sz="0" w:space="0" w:color="auto"/>
        <w:bottom w:val="none" w:sz="0" w:space="0" w:color="auto"/>
        <w:right w:val="none" w:sz="0" w:space="0" w:color="auto"/>
      </w:divBdr>
    </w:div>
    <w:div w:id="1016618386">
      <w:bodyDiv w:val="1"/>
      <w:marLeft w:val="0"/>
      <w:marRight w:val="0"/>
      <w:marTop w:val="0"/>
      <w:marBottom w:val="0"/>
      <w:divBdr>
        <w:top w:val="none" w:sz="0" w:space="0" w:color="auto"/>
        <w:left w:val="none" w:sz="0" w:space="0" w:color="auto"/>
        <w:bottom w:val="none" w:sz="0" w:space="0" w:color="auto"/>
        <w:right w:val="none" w:sz="0" w:space="0" w:color="auto"/>
      </w:divBdr>
    </w:div>
    <w:div w:id="1063406001">
      <w:bodyDiv w:val="1"/>
      <w:marLeft w:val="0"/>
      <w:marRight w:val="0"/>
      <w:marTop w:val="0"/>
      <w:marBottom w:val="0"/>
      <w:divBdr>
        <w:top w:val="none" w:sz="0" w:space="0" w:color="auto"/>
        <w:left w:val="none" w:sz="0" w:space="0" w:color="auto"/>
        <w:bottom w:val="none" w:sz="0" w:space="0" w:color="auto"/>
        <w:right w:val="none" w:sz="0" w:space="0" w:color="auto"/>
      </w:divBdr>
    </w:div>
    <w:div w:id="1067647101">
      <w:bodyDiv w:val="1"/>
      <w:marLeft w:val="0"/>
      <w:marRight w:val="0"/>
      <w:marTop w:val="0"/>
      <w:marBottom w:val="0"/>
      <w:divBdr>
        <w:top w:val="none" w:sz="0" w:space="0" w:color="auto"/>
        <w:left w:val="none" w:sz="0" w:space="0" w:color="auto"/>
        <w:bottom w:val="none" w:sz="0" w:space="0" w:color="auto"/>
        <w:right w:val="none" w:sz="0" w:space="0" w:color="auto"/>
      </w:divBdr>
    </w:div>
    <w:div w:id="1125343314">
      <w:bodyDiv w:val="1"/>
      <w:marLeft w:val="0"/>
      <w:marRight w:val="0"/>
      <w:marTop w:val="0"/>
      <w:marBottom w:val="0"/>
      <w:divBdr>
        <w:top w:val="none" w:sz="0" w:space="0" w:color="auto"/>
        <w:left w:val="none" w:sz="0" w:space="0" w:color="auto"/>
        <w:bottom w:val="none" w:sz="0" w:space="0" w:color="auto"/>
        <w:right w:val="none" w:sz="0" w:space="0" w:color="auto"/>
      </w:divBdr>
    </w:div>
    <w:div w:id="1239288586">
      <w:bodyDiv w:val="1"/>
      <w:marLeft w:val="0"/>
      <w:marRight w:val="0"/>
      <w:marTop w:val="0"/>
      <w:marBottom w:val="0"/>
      <w:divBdr>
        <w:top w:val="none" w:sz="0" w:space="0" w:color="auto"/>
        <w:left w:val="none" w:sz="0" w:space="0" w:color="auto"/>
        <w:bottom w:val="none" w:sz="0" w:space="0" w:color="auto"/>
        <w:right w:val="none" w:sz="0" w:space="0" w:color="auto"/>
      </w:divBdr>
    </w:div>
    <w:div w:id="1272395314">
      <w:bodyDiv w:val="1"/>
      <w:marLeft w:val="0"/>
      <w:marRight w:val="0"/>
      <w:marTop w:val="0"/>
      <w:marBottom w:val="0"/>
      <w:divBdr>
        <w:top w:val="none" w:sz="0" w:space="0" w:color="auto"/>
        <w:left w:val="none" w:sz="0" w:space="0" w:color="auto"/>
        <w:bottom w:val="none" w:sz="0" w:space="0" w:color="auto"/>
        <w:right w:val="none" w:sz="0" w:space="0" w:color="auto"/>
      </w:divBdr>
    </w:div>
    <w:div w:id="1385763168">
      <w:bodyDiv w:val="1"/>
      <w:marLeft w:val="0"/>
      <w:marRight w:val="0"/>
      <w:marTop w:val="0"/>
      <w:marBottom w:val="0"/>
      <w:divBdr>
        <w:top w:val="none" w:sz="0" w:space="0" w:color="auto"/>
        <w:left w:val="none" w:sz="0" w:space="0" w:color="auto"/>
        <w:bottom w:val="none" w:sz="0" w:space="0" w:color="auto"/>
        <w:right w:val="none" w:sz="0" w:space="0" w:color="auto"/>
      </w:divBdr>
    </w:div>
    <w:div w:id="1389382806">
      <w:bodyDiv w:val="1"/>
      <w:marLeft w:val="0"/>
      <w:marRight w:val="0"/>
      <w:marTop w:val="0"/>
      <w:marBottom w:val="0"/>
      <w:divBdr>
        <w:top w:val="none" w:sz="0" w:space="0" w:color="auto"/>
        <w:left w:val="none" w:sz="0" w:space="0" w:color="auto"/>
        <w:bottom w:val="none" w:sz="0" w:space="0" w:color="auto"/>
        <w:right w:val="none" w:sz="0" w:space="0" w:color="auto"/>
      </w:divBdr>
    </w:div>
    <w:div w:id="1411267209">
      <w:bodyDiv w:val="1"/>
      <w:marLeft w:val="0"/>
      <w:marRight w:val="0"/>
      <w:marTop w:val="0"/>
      <w:marBottom w:val="0"/>
      <w:divBdr>
        <w:top w:val="none" w:sz="0" w:space="0" w:color="auto"/>
        <w:left w:val="none" w:sz="0" w:space="0" w:color="auto"/>
        <w:bottom w:val="none" w:sz="0" w:space="0" w:color="auto"/>
        <w:right w:val="none" w:sz="0" w:space="0" w:color="auto"/>
      </w:divBdr>
    </w:div>
    <w:div w:id="1568877058">
      <w:bodyDiv w:val="1"/>
      <w:marLeft w:val="0"/>
      <w:marRight w:val="0"/>
      <w:marTop w:val="0"/>
      <w:marBottom w:val="0"/>
      <w:divBdr>
        <w:top w:val="none" w:sz="0" w:space="0" w:color="auto"/>
        <w:left w:val="none" w:sz="0" w:space="0" w:color="auto"/>
        <w:bottom w:val="none" w:sz="0" w:space="0" w:color="auto"/>
        <w:right w:val="none" w:sz="0" w:space="0" w:color="auto"/>
      </w:divBdr>
    </w:div>
    <w:div w:id="1579250398">
      <w:bodyDiv w:val="1"/>
      <w:marLeft w:val="0"/>
      <w:marRight w:val="0"/>
      <w:marTop w:val="0"/>
      <w:marBottom w:val="0"/>
      <w:divBdr>
        <w:top w:val="none" w:sz="0" w:space="0" w:color="auto"/>
        <w:left w:val="none" w:sz="0" w:space="0" w:color="auto"/>
        <w:bottom w:val="none" w:sz="0" w:space="0" w:color="auto"/>
        <w:right w:val="none" w:sz="0" w:space="0" w:color="auto"/>
      </w:divBdr>
    </w:div>
    <w:div w:id="1641886908">
      <w:bodyDiv w:val="1"/>
      <w:marLeft w:val="0"/>
      <w:marRight w:val="0"/>
      <w:marTop w:val="0"/>
      <w:marBottom w:val="0"/>
      <w:divBdr>
        <w:top w:val="none" w:sz="0" w:space="0" w:color="auto"/>
        <w:left w:val="none" w:sz="0" w:space="0" w:color="auto"/>
        <w:bottom w:val="none" w:sz="0" w:space="0" w:color="auto"/>
        <w:right w:val="none" w:sz="0" w:space="0" w:color="auto"/>
      </w:divBdr>
    </w:div>
    <w:div w:id="1749233215">
      <w:bodyDiv w:val="1"/>
      <w:marLeft w:val="0"/>
      <w:marRight w:val="0"/>
      <w:marTop w:val="0"/>
      <w:marBottom w:val="0"/>
      <w:divBdr>
        <w:top w:val="none" w:sz="0" w:space="0" w:color="auto"/>
        <w:left w:val="none" w:sz="0" w:space="0" w:color="auto"/>
        <w:bottom w:val="none" w:sz="0" w:space="0" w:color="auto"/>
        <w:right w:val="none" w:sz="0" w:space="0" w:color="auto"/>
      </w:divBdr>
    </w:div>
    <w:div w:id="1844321885">
      <w:bodyDiv w:val="1"/>
      <w:marLeft w:val="0"/>
      <w:marRight w:val="0"/>
      <w:marTop w:val="0"/>
      <w:marBottom w:val="0"/>
      <w:divBdr>
        <w:top w:val="none" w:sz="0" w:space="0" w:color="auto"/>
        <w:left w:val="none" w:sz="0" w:space="0" w:color="auto"/>
        <w:bottom w:val="none" w:sz="0" w:space="0" w:color="auto"/>
        <w:right w:val="none" w:sz="0" w:space="0" w:color="auto"/>
      </w:divBdr>
    </w:div>
    <w:div w:id="1855342011">
      <w:bodyDiv w:val="1"/>
      <w:marLeft w:val="0"/>
      <w:marRight w:val="0"/>
      <w:marTop w:val="0"/>
      <w:marBottom w:val="0"/>
      <w:divBdr>
        <w:top w:val="none" w:sz="0" w:space="0" w:color="auto"/>
        <w:left w:val="none" w:sz="0" w:space="0" w:color="auto"/>
        <w:bottom w:val="none" w:sz="0" w:space="0" w:color="auto"/>
        <w:right w:val="none" w:sz="0" w:space="0" w:color="auto"/>
      </w:divBdr>
    </w:div>
    <w:div w:id="1869217993">
      <w:bodyDiv w:val="1"/>
      <w:marLeft w:val="0"/>
      <w:marRight w:val="0"/>
      <w:marTop w:val="0"/>
      <w:marBottom w:val="0"/>
      <w:divBdr>
        <w:top w:val="none" w:sz="0" w:space="0" w:color="auto"/>
        <w:left w:val="none" w:sz="0" w:space="0" w:color="auto"/>
        <w:bottom w:val="none" w:sz="0" w:space="0" w:color="auto"/>
        <w:right w:val="none" w:sz="0" w:space="0" w:color="auto"/>
      </w:divBdr>
    </w:div>
    <w:div w:id="1869247253">
      <w:bodyDiv w:val="1"/>
      <w:marLeft w:val="0"/>
      <w:marRight w:val="0"/>
      <w:marTop w:val="0"/>
      <w:marBottom w:val="0"/>
      <w:divBdr>
        <w:top w:val="none" w:sz="0" w:space="0" w:color="auto"/>
        <w:left w:val="none" w:sz="0" w:space="0" w:color="auto"/>
        <w:bottom w:val="none" w:sz="0" w:space="0" w:color="auto"/>
        <w:right w:val="none" w:sz="0" w:space="0" w:color="auto"/>
      </w:divBdr>
    </w:div>
    <w:div w:id="1871453953">
      <w:bodyDiv w:val="1"/>
      <w:marLeft w:val="0"/>
      <w:marRight w:val="0"/>
      <w:marTop w:val="0"/>
      <w:marBottom w:val="0"/>
      <w:divBdr>
        <w:top w:val="none" w:sz="0" w:space="0" w:color="auto"/>
        <w:left w:val="none" w:sz="0" w:space="0" w:color="auto"/>
        <w:bottom w:val="none" w:sz="0" w:space="0" w:color="auto"/>
        <w:right w:val="none" w:sz="0" w:space="0" w:color="auto"/>
      </w:divBdr>
    </w:div>
    <w:div w:id="1876306815">
      <w:bodyDiv w:val="1"/>
      <w:marLeft w:val="0"/>
      <w:marRight w:val="0"/>
      <w:marTop w:val="0"/>
      <w:marBottom w:val="0"/>
      <w:divBdr>
        <w:top w:val="none" w:sz="0" w:space="0" w:color="auto"/>
        <w:left w:val="none" w:sz="0" w:space="0" w:color="auto"/>
        <w:bottom w:val="none" w:sz="0" w:space="0" w:color="auto"/>
        <w:right w:val="none" w:sz="0" w:space="0" w:color="auto"/>
      </w:divBdr>
    </w:div>
    <w:div w:id="1898858485">
      <w:bodyDiv w:val="1"/>
      <w:marLeft w:val="0"/>
      <w:marRight w:val="0"/>
      <w:marTop w:val="0"/>
      <w:marBottom w:val="0"/>
      <w:divBdr>
        <w:top w:val="none" w:sz="0" w:space="0" w:color="auto"/>
        <w:left w:val="none" w:sz="0" w:space="0" w:color="auto"/>
        <w:bottom w:val="none" w:sz="0" w:space="0" w:color="auto"/>
        <w:right w:val="none" w:sz="0" w:space="0" w:color="auto"/>
      </w:divBdr>
    </w:div>
    <w:div w:id="1998028276">
      <w:bodyDiv w:val="1"/>
      <w:marLeft w:val="0"/>
      <w:marRight w:val="0"/>
      <w:marTop w:val="0"/>
      <w:marBottom w:val="0"/>
      <w:divBdr>
        <w:top w:val="none" w:sz="0" w:space="0" w:color="auto"/>
        <w:left w:val="none" w:sz="0" w:space="0" w:color="auto"/>
        <w:bottom w:val="none" w:sz="0" w:space="0" w:color="auto"/>
        <w:right w:val="none" w:sz="0" w:space="0" w:color="auto"/>
      </w:divBdr>
    </w:div>
    <w:div w:id="212588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cid:af581926-c41e-4598-ad5a-c551f6f77a15" TargetMode="External"/><Relationship Id="rId21" Type="http://schemas.openxmlformats.org/officeDocument/2006/relationships/hyperlink" Target="http://www.dpi-europe.org/" TargetMode="External"/><Relationship Id="rId42" Type="http://schemas.openxmlformats.org/officeDocument/2006/relationships/hyperlink" Target="http://www.escif.org/" TargetMode="External"/><Relationship Id="rId63" Type="http://schemas.openxmlformats.org/officeDocument/2006/relationships/hyperlink" Target="https://www.epikoda.ee/" TargetMode="External"/><Relationship Id="rId84" Type="http://schemas.openxmlformats.org/officeDocument/2006/relationships/hyperlink" Target="https://www.crpd.org.mt/" TargetMode="External"/><Relationship Id="rId138" Type="http://schemas.openxmlformats.org/officeDocument/2006/relationships/image" Target="media/image25.jpeg"/><Relationship Id="rId159" Type="http://schemas.openxmlformats.org/officeDocument/2006/relationships/image" Target="media/image46.jpeg"/><Relationship Id="rId170" Type="http://schemas.openxmlformats.org/officeDocument/2006/relationships/image" Target="media/image57.png"/><Relationship Id="rId191" Type="http://schemas.openxmlformats.org/officeDocument/2006/relationships/image" Target="media/image76.png"/><Relationship Id="rId205" Type="http://schemas.openxmlformats.org/officeDocument/2006/relationships/image" Target="cid:image001.png@01DB3CD3.474853D0" TargetMode="External"/><Relationship Id="rId226" Type="http://schemas.openxmlformats.org/officeDocument/2006/relationships/theme" Target="theme/theme1.xml"/><Relationship Id="rId107" Type="http://schemas.openxmlformats.org/officeDocument/2006/relationships/hyperlink" Target="https://iasupport.org/" TargetMode="External"/><Relationship Id="rId11" Type="http://schemas.openxmlformats.org/officeDocument/2006/relationships/hyperlink" Target="https://www.alzheimer-europe.org/" TargetMode="External"/><Relationship Id="rId32" Type="http://schemas.openxmlformats.org/officeDocument/2006/relationships/hyperlink" Target="https://eda-info.eu/" TargetMode="External"/><Relationship Id="rId53" Type="http://schemas.openxmlformats.org/officeDocument/2006/relationships/hyperlink" Target="http://www.gripvzw.be/" TargetMode="External"/><Relationship Id="rId74" Type="http://schemas.openxmlformats.org/officeDocument/2006/relationships/hyperlink" Target="https://hefaa.org/en/" TargetMode="External"/><Relationship Id="rId128" Type="http://schemas.openxmlformats.org/officeDocument/2006/relationships/image" Target="media/image15.png"/><Relationship Id="rId149" Type="http://schemas.openxmlformats.org/officeDocument/2006/relationships/image" Target="media/image36.png"/><Relationship Id="rId5" Type="http://schemas.openxmlformats.org/officeDocument/2006/relationships/styles" Target="styles.xml"/><Relationship Id="rId95" Type="http://schemas.openxmlformats.org/officeDocument/2006/relationships/hyperlink" Target="https://www.cermi.es/en" TargetMode="External"/><Relationship Id="rId160" Type="http://schemas.openxmlformats.org/officeDocument/2006/relationships/image" Target="media/image47.png"/><Relationship Id="rId181" Type="http://schemas.openxmlformats.org/officeDocument/2006/relationships/image" Target="media/image68.png"/><Relationship Id="rId216" Type="http://schemas.openxmlformats.org/officeDocument/2006/relationships/image" Target="media/image99.jpeg"/><Relationship Id="rId22" Type="http://schemas.openxmlformats.org/officeDocument/2006/relationships/hyperlink" Target="http://www.dysnet.org" TargetMode="External"/><Relationship Id="rId43" Type="http://schemas.openxmlformats.org/officeDocument/2006/relationships/hyperlink" Target="https://www.eud.eu/" TargetMode="External"/><Relationship Id="rId64" Type="http://schemas.openxmlformats.org/officeDocument/2006/relationships/hyperlink" Target="https://vammaisfoorumi.fi/en/frontpage/" TargetMode="External"/><Relationship Id="rId118" Type="http://schemas.openxmlformats.org/officeDocument/2006/relationships/image" Target="media/image8.jpeg"/><Relationship Id="rId139" Type="http://schemas.openxmlformats.org/officeDocument/2006/relationships/image" Target="media/image26.png"/><Relationship Id="rId85" Type="http://schemas.openxmlformats.org/officeDocument/2006/relationships/hyperlink" Target="https://maltadementiasociety.org.mt/" TargetMode="External"/><Relationship Id="rId150" Type="http://schemas.openxmlformats.org/officeDocument/2006/relationships/image" Target="media/image37.png"/><Relationship Id="rId171" Type="http://schemas.openxmlformats.org/officeDocument/2006/relationships/image" Target="media/image58.jpeg"/><Relationship Id="rId192" Type="http://schemas.openxmlformats.org/officeDocument/2006/relationships/image" Target="media/image77.png"/><Relationship Id="rId206" Type="http://schemas.openxmlformats.org/officeDocument/2006/relationships/image" Target="media/image89.png"/><Relationship Id="rId12" Type="http://schemas.openxmlformats.org/officeDocument/2006/relationships/hyperlink" Target="https://www.arfie.info/" TargetMode="External"/><Relationship Id="rId33" Type="http://schemas.openxmlformats.org/officeDocument/2006/relationships/hyperlink" Target="https://www.efhoh.org/" TargetMode="External"/><Relationship Id="rId108" Type="http://schemas.openxmlformats.org/officeDocument/2006/relationships/hyperlink" Target="http://www.ostomylife.co.uk/" TargetMode="External"/><Relationship Id="rId129" Type="http://schemas.openxmlformats.org/officeDocument/2006/relationships/image" Target="media/image16.png"/><Relationship Id="rId54" Type="http://schemas.openxmlformats.org/officeDocument/2006/relationships/hyperlink" Target="https://www.behindertenrat.at/" TargetMode="External"/><Relationship Id="rId75" Type="http://schemas.openxmlformats.org/officeDocument/2006/relationships/hyperlink" Target="https://www.disability-federation.ie/" TargetMode="External"/><Relationship Id="rId96" Type="http://schemas.openxmlformats.org/officeDocument/2006/relationships/hyperlink" Target="https://alzfae.org/" TargetMode="External"/><Relationship Id="rId140" Type="http://schemas.openxmlformats.org/officeDocument/2006/relationships/image" Target="media/image27.jpeg"/><Relationship Id="rId161" Type="http://schemas.openxmlformats.org/officeDocument/2006/relationships/image" Target="media/image48.jpeg"/><Relationship Id="rId182" Type="http://schemas.openxmlformats.org/officeDocument/2006/relationships/image" Target="cid:part1.STFKxco8.aknWc9kp@orange.fr" TargetMode="External"/><Relationship Id="rId217" Type="http://schemas.openxmlformats.org/officeDocument/2006/relationships/image" Target="media/image100.jpeg"/><Relationship Id="rId6" Type="http://schemas.openxmlformats.org/officeDocument/2006/relationships/settings" Target="settings.xml"/><Relationship Id="rId23" Type="http://schemas.openxmlformats.org/officeDocument/2006/relationships/hyperlink" Target="http://www.eamda.eu/" TargetMode="External"/><Relationship Id="rId119" Type="http://schemas.openxmlformats.org/officeDocument/2006/relationships/image" Target="media/image9.jpeg"/><Relationship Id="rId44" Type="http://schemas.openxmlformats.org/officeDocument/2006/relationships/hyperlink" Target="https://eudy.info/" TargetMode="External"/><Relationship Id="rId65" Type="http://schemas.openxmlformats.org/officeDocument/2006/relationships/hyperlink" Target="https://kynnys.fi/en/threshold-association/" TargetMode="External"/><Relationship Id="rId86" Type="http://schemas.openxmlformats.org/officeDocument/2006/relationships/hyperlink" Target="https://pfon.org/" TargetMode="External"/><Relationship Id="rId130" Type="http://schemas.openxmlformats.org/officeDocument/2006/relationships/image" Target="media/image17.png"/><Relationship Id="rId151" Type="http://schemas.openxmlformats.org/officeDocument/2006/relationships/image" Target="media/image38.png"/><Relationship Id="rId172" Type="http://schemas.openxmlformats.org/officeDocument/2006/relationships/image" Target="media/image59.png"/><Relationship Id="rId193" Type="http://schemas.openxmlformats.org/officeDocument/2006/relationships/image" Target="media/image78.jpeg"/><Relationship Id="rId207" Type="http://schemas.openxmlformats.org/officeDocument/2006/relationships/image" Target="media/image90.jpeg"/><Relationship Id="rId13" Type="http://schemas.openxmlformats.org/officeDocument/2006/relationships/hyperlink" Target="https://www.autismeurope.org/" TargetMode="External"/><Relationship Id="rId109" Type="http://schemas.openxmlformats.org/officeDocument/2006/relationships/hyperlink" Target="https://atsociety.org.uk/" TargetMode="External"/><Relationship Id="rId34" Type="http://schemas.openxmlformats.org/officeDocument/2006/relationships/hyperlink" Target="https://www.egdfed.org/home" TargetMode="External"/><Relationship Id="rId55" Type="http://schemas.openxmlformats.org/officeDocument/2006/relationships/hyperlink" Target="https://www.hilfsgemeinschaft.at/" TargetMode="External"/><Relationship Id="rId76" Type="http://schemas.openxmlformats.org/officeDocument/2006/relationships/hyperlink" Target="https://www.iwa.ie/" TargetMode="External"/><Relationship Id="rId97" Type="http://schemas.openxmlformats.org/officeDocument/2006/relationships/hyperlink" Target="https://funktionsratt.se/" TargetMode="External"/><Relationship Id="rId120" Type="http://schemas.openxmlformats.org/officeDocument/2006/relationships/image" Target="media/image10.jpeg"/><Relationship Id="rId141" Type="http://schemas.openxmlformats.org/officeDocument/2006/relationships/image" Target="media/image28.png"/><Relationship Id="rId7" Type="http://schemas.openxmlformats.org/officeDocument/2006/relationships/webSettings" Target="webSettings.xml"/><Relationship Id="rId162" Type="http://schemas.openxmlformats.org/officeDocument/2006/relationships/image" Target="media/image49.png"/><Relationship Id="rId183" Type="http://schemas.openxmlformats.org/officeDocument/2006/relationships/image" Target="media/image69.jpeg"/><Relationship Id="rId218" Type="http://schemas.openxmlformats.org/officeDocument/2006/relationships/image" Target="media/image101.png"/><Relationship Id="rId24" Type="http://schemas.openxmlformats.org/officeDocument/2006/relationships/hyperlink" Target="https://easpd.eu/" TargetMode="External"/><Relationship Id="rId45" Type="http://schemas.openxmlformats.org/officeDocument/2006/relationships/hyperlink" Target="https://fepeda.eu/" TargetMode="External"/><Relationship Id="rId66" Type="http://schemas.openxmlformats.org/officeDocument/2006/relationships/hyperlink" Target="https://handicampen.ax/" TargetMode="External"/><Relationship Id="rId87" Type="http://schemas.openxmlformats.org/officeDocument/2006/relationships/hyperlink" Target="https://fundacjaaprobata.ippez.pl/" TargetMode="External"/><Relationship Id="rId110" Type="http://schemas.openxmlformats.org/officeDocument/2006/relationships/image" Target="media/image1.png"/><Relationship Id="rId131" Type="http://schemas.openxmlformats.org/officeDocument/2006/relationships/image" Target="media/image18.jpeg"/><Relationship Id="rId152" Type="http://schemas.openxmlformats.org/officeDocument/2006/relationships/image" Target="media/image39.png"/><Relationship Id="rId173" Type="http://schemas.openxmlformats.org/officeDocument/2006/relationships/image" Target="media/image60.png"/><Relationship Id="rId194" Type="http://schemas.openxmlformats.org/officeDocument/2006/relationships/image" Target="media/image79.png"/><Relationship Id="rId208" Type="http://schemas.openxmlformats.org/officeDocument/2006/relationships/image" Target="media/image91.png"/><Relationship Id="rId14" Type="http://schemas.openxmlformats.org/officeDocument/2006/relationships/hyperlink" Target="https://www.aphasia-international.com/" TargetMode="External"/><Relationship Id="rId35" Type="http://schemas.openxmlformats.org/officeDocument/2006/relationships/hyperlink" Target="https://www.europeanmealliance.org/" TargetMode="External"/><Relationship Id="rId56" Type="http://schemas.openxmlformats.org/officeDocument/2006/relationships/hyperlink" Target="http://www.ilco.at/" TargetMode="External"/><Relationship Id="rId77" Type="http://schemas.openxmlformats.org/officeDocument/2006/relationships/hyperlink" Target="https://www.uiciechi.it/AttivitaInternazionali/fid.asp" TargetMode="External"/><Relationship Id="rId100" Type="http://schemas.openxmlformats.org/officeDocument/2006/relationships/hyperlink" Target="https://alzheimerscarearmenia.org/" TargetMode="External"/><Relationship Id="rId8" Type="http://schemas.openxmlformats.org/officeDocument/2006/relationships/hyperlink" Target="https://www.edf-feph.org/updated-eu-disability-rights-strategy/" TargetMode="External"/><Relationship Id="rId98" Type="http://schemas.openxmlformats.org/officeDocument/2006/relationships/hyperlink" Target="http://nwdis.se/" TargetMode="External"/><Relationship Id="rId121" Type="http://schemas.openxmlformats.org/officeDocument/2006/relationships/image" Target="cid:F6D453A8-340A-4EA7-A525-397F4754B406" TargetMode="External"/><Relationship Id="rId142" Type="http://schemas.openxmlformats.org/officeDocument/2006/relationships/image" Target="media/image29.jpeg"/><Relationship Id="rId163" Type="http://schemas.openxmlformats.org/officeDocument/2006/relationships/image" Target="media/image50.jpeg"/><Relationship Id="rId184" Type="http://schemas.openxmlformats.org/officeDocument/2006/relationships/image" Target="media/image70.jpeg"/><Relationship Id="rId219" Type="http://schemas.openxmlformats.org/officeDocument/2006/relationships/image" Target="media/image102.png"/><Relationship Id="rId3" Type="http://schemas.openxmlformats.org/officeDocument/2006/relationships/customXml" Target="../customXml/item3.xml"/><Relationship Id="rId214" Type="http://schemas.openxmlformats.org/officeDocument/2006/relationships/image" Target="media/image97.png"/><Relationship Id="rId25" Type="http://schemas.openxmlformats.org/officeDocument/2006/relationships/hyperlink" Target="https://www.euroblind.org/" TargetMode="External"/><Relationship Id="rId46" Type="http://schemas.openxmlformats.org/officeDocument/2006/relationships/hyperlink" Target="http://www.inclusion-europe.eu/" TargetMode="External"/><Relationship Id="rId67" Type="http://schemas.openxmlformats.org/officeDocument/2006/relationships/hyperlink" Target="http://www.finnilco.fi/" TargetMode="External"/><Relationship Id="rId116" Type="http://schemas.openxmlformats.org/officeDocument/2006/relationships/image" Target="media/image7.png"/><Relationship Id="rId137" Type="http://schemas.openxmlformats.org/officeDocument/2006/relationships/image" Target="media/image24.png"/><Relationship Id="rId158" Type="http://schemas.openxmlformats.org/officeDocument/2006/relationships/image" Target="media/image45.png"/><Relationship Id="rId20" Type="http://schemas.openxmlformats.org/officeDocument/2006/relationships/hyperlink" Target="http://www.coface-eu.org/" TargetMode="External"/><Relationship Id="rId41" Type="http://schemas.openxmlformats.org/officeDocument/2006/relationships/hyperlink" Target="https://www.eurordis.org/" TargetMode="External"/><Relationship Id="rId62" Type="http://schemas.openxmlformats.org/officeDocument/2006/relationships/hyperlink" Target="https://copa.dk/" TargetMode="External"/><Relationship Id="rId83" Type="http://schemas.openxmlformats.org/officeDocument/2006/relationships/hyperlink" Target="https://www.mfopd.org/" TargetMode="External"/><Relationship Id="rId88" Type="http://schemas.openxmlformats.org/officeDocument/2006/relationships/hyperlink" Target="http://www.alzheimer-waw.pl/" TargetMode="External"/><Relationship Id="rId111" Type="http://schemas.openxmlformats.org/officeDocument/2006/relationships/image" Target="media/image2.jpeg"/><Relationship Id="rId132" Type="http://schemas.openxmlformats.org/officeDocument/2006/relationships/image" Target="media/image19.jpeg"/><Relationship Id="rId153" Type="http://schemas.openxmlformats.org/officeDocument/2006/relationships/image" Target="media/image40.png"/><Relationship Id="rId174" Type="http://schemas.openxmlformats.org/officeDocument/2006/relationships/image" Target="media/image61.jpeg"/><Relationship Id="rId179" Type="http://schemas.openxmlformats.org/officeDocument/2006/relationships/image" Target="media/image66.jpeg"/><Relationship Id="rId195" Type="http://schemas.openxmlformats.org/officeDocument/2006/relationships/image" Target="media/image80.png"/><Relationship Id="rId209" Type="http://schemas.openxmlformats.org/officeDocument/2006/relationships/image" Target="media/image92.jpeg"/><Relationship Id="rId190" Type="http://schemas.openxmlformats.org/officeDocument/2006/relationships/image" Target="media/image75.png"/><Relationship Id="rId204" Type="http://schemas.openxmlformats.org/officeDocument/2006/relationships/image" Target="media/image88.png"/><Relationship Id="rId220" Type="http://schemas.openxmlformats.org/officeDocument/2006/relationships/image" Target="media/image103.jpeg"/><Relationship Id="rId225" Type="http://schemas.openxmlformats.org/officeDocument/2006/relationships/fontTable" Target="fontTable.xml"/><Relationship Id="rId15" Type="http://schemas.openxmlformats.org/officeDocument/2006/relationships/hyperlink" Target="https://a4se.eu/" TargetMode="External"/><Relationship Id="rId36" Type="http://schemas.openxmlformats.org/officeDocument/2006/relationships/hyperlink" Target="https://emsp.org/" TargetMode="External"/><Relationship Id="rId57" Type="http://schemas.openxmlformats.org/officeDocument/2006/relationships/hyperlink" Target="https://www.disability-bg.org/" TargetMode="External"/><Relationship Id="rId106" Type="http://schemas.openxmlformats.org/officeDocument/2006/relationships/hyperlink" Target="https://www.alchajmer.rs/" TargetMode="External"/><Relationship Id="rId127" Type="http://schemas.openxmlformats.org/officeDocument/2006/relationships/image" Target="media/image14.jpeg"/><Relationship Id="rId10" Type="http://schemas.openxmlformats.org/officeDocument/2006/relationships/hyperlink" Target="https://www.edf-feph.org/our-members/action-europeen-des-handicapees-eah/" TargetMode="External"/><Relationship Id="rId31" Type="http://schemas.openxmlformats.org/officeDocument/2006/relationships/hyperlink" Target="https://www.edsa.eu/" TargetMode="External"/><Relationship Id="rId52" Type="http://schemas.openxmlformats.org/officeDocument/2006/relationships/hyperlink" Target="https://bdf.belgium.be/" TargetMode="External"/><Relationship Id="rId73" Type="http://schemas.openxmlformats.org/officeDocument/2006/relationships/hyperlink" Target="https://www.esamea.gr/" TargetMode="External"/><Relationship Id="rId78" Type="http://schemas.openxmlformats.org/officeDocument/2006/relationships/hyperlink" Target="https://www.cbmitalia.org/" TargetMode="External"/><Relationship Id="rId94" Type="http://schemas.openxmlformats.org/officeDocument/2006/relationships/hyperlink" Target="https://sfozp.sk/en/" TargetMode="External"/><Relationship Id="rId99" Type="http://schemas.openxmlformats.org/officeDocument/2006/relationships/hyperlink" Target="https://iederin.nl/" TargetMode="External"/><Relationship Id="rId101" Type="http://schemas.openxmlformats.org/officeDocument/2006/relationships/hyperlink" Target="http://www.kdf-ks.org/" TargetMode="External"/><Relationship Id="rId122" Type="http://schemas.openxmlformats.org/officeDocument/2006/relationships/image" Target="media/image11.jpeg"/><Relationship Id="rId143" Type="http://schemas.openxmlformats.org/officeDocument/2006/relationships/image" Target="media/image30.png"/><Relationship Id="rId148" Type="http://schemas.openxmlformats.org/officeDocument/2006/relationships/image" Target="media/image35.jpeg"/><Relationship Id="rId164" Type="http://schemas.openxmlformats.org/officeDocument/2006/relationships/image" Target="media/image51.png"/><Relationship Id="rId169" Type="http://schemas.openxmlformats.org/officeDocument/2006/relationships/image" Target="media/image56.png"/><Relationship Id="rId185" Type="http://schemas.openxmlformats.org/officeDocument/2006/relationships/image" Target="media/image71.jpeg"/><Relationship Id="rId4" Type="http://schemas.openxmlformats.org/officeDocument/2006/relationships/numbering" Target="numbering.xml"/><Relationship Id="rId9" Type="http://schemas.openxmlformats.org/officeDocument/2006/relationships/hyperlink" Target="https://www.edf-feph.org/" TargetMode="External"/><Relationship Id="rId180" Type="http://schemas.openxmlformats.org/officeDocument/2006/relationships/image" Target="media/image67.jpeg"/><Relationship Id="rId210" Type="http://schemas.openxmlformats.org/officeDocument/2006/relationships/image" Target="media/image93.png"/><Relationship Id="rId215" Type="http://schemas.openxmlformats.org/officeDocument/2006/relationships/image" Target="media/image98.png"/><Relationship Id="rId26" Type="http://schemas.openxmlformats.org/officeDocument/2006/relationships/hyperlink" Target="https://www.euroataxia.org/" TargetMode="External"/><Relationship Id="rId47" Type="http://schemas.openxmlformats.org/officeDocument/2006/relationships/hyperlink" Target="https://www.fimitic.org/" TargetMode="External"/><Relationship Id="rId68" Type="http://schemas.openxmlformats.org/officeDocument/2006/relationships/hyperlink" Target="https://www.cfhe.org/" TargetMode="External"/><Relationship Id="rId89" Type="http://schemas.openxmlformats.org/officeDocument/2006/relationships/hyperlink" Target="https://cnod.pt/" TargetMode="External"/><Relationship Id="rId112" Type="http://schemas.openxmlformats.org/officeDocument/2006/relationships/image" Target="media/image3.png"/><Relationship Id="rId133" Type="http://schemas.openxmlformats.org/officeDocument/2006/relationships/image" Target="media/image20.jpeg"/><Relationship Id="rId154" Type="http://schemas.openxmlformats.org/officeDocument/2006/relationships/image" Target="media/image41.jpeg"/><Relationship Id="rId175" Type="http://schemas.openxmlformats.org/officeDocument/2006/relationships/image" Target="media/image62.jpeg"/><Relationship Id="rId196" Type="http://schemas.openxmlformats.org/officeDocument/2006/relationships/image" Target="cid:1F6C029E-9C3E-42E6-8137-D75EBC400495" TargetMode="External"/><Relationship Id="rId200" Type="http://schemas.openxmlformats.org/officeDocument/2006/relationships/image" Target="media/image84.jpeg"/><Relationship Id="rId16" Type="http://schemas.openxmlformats.org/officeDocument/2006/relationships/hyperlink" Target="https://www.autismeurope.org/" TargetMode="External"/><Relationship Id="rId221" Type="http://schemas.openxmlformats.org/officeDocument/2006/relationships/image" Target="media/image104.jpeg"/><Relationship Id="rId37" Type="http://schemas.openxmlformats.org/officeDocument/2006/relationships/hyperlink" Target="https://enil.eu/" TargetMode="External"/><Relationship Id="rId58" Type="http://schemas.openxmlformats.org/officeDocument/2006/relationships/hyperlink" Target="https://alzheimer-bg.org/" TargetMode="External"/><Relationship Id="rId79" Type="http://schemas.openxmlformats.org/officeDocument/2006/relationships/hyperlink" Target="https://www.sustento.lv/" TargetMode="External"/><Relationship Id="rId102" Type="http://schemas.openxmlformats.org/officeDocument/2006/relationships/hyperlink" Target="https://aopd.md/" TargetMode="External"/><Relationship Id="rId123" Type="http://schemas.openxmlformats.org/officeDocument/2006/relationships/image" Target="media/image12.png"/><Relationship Id="rId144" Type="http://schemas.openxmlformats.org/officeDocument/2006/relationships/image" Target="media/image31.jpeg"/><Relationship Id="rId90" Type="http://schemas.openxmlformats.org/officeDocument/2006/relationships/hyperlink" Target="https://apahe.pt/" TargetMode="External"/><Relationship Id="rId165" Type="http://schemas.openxmlformats.org/officeDocument/2006/relationships/image" Target="media/image52.png"/><Relationship Id="rId186" Type="http://schemas.openxmlformats.org/officeDocument/2006/relationships/image" Target="media/image72.png"/><Relationship Id="rId211" Type="http://schemas.openxmlformats.org/officeDocument/2006/relationships/image" Target="media/image94.png"/><Relationship Id="rId27" Type="http://schemas.openxmlformats.org/officeDocument/2006/relationships/hyperlink" Target="https://eurociu.eu/" TargetMode="External"/><Relationship Id="rId48" Type="http://schemas.openxmlformats.org/officeDocument/2006/relationships/hyperlink" Target="https://ifglobal.org/" TargetMode="External"/><Relationship Id="rId69" Type="http://schemas.openxmlformats.org/officeDocument/2006/relationships/hyperlink" Target="https://www.francealzheimer.org/" TargetMode="External"/><Relationship Id="rId113" Type="http://schemas.openxmlformats.org/officeDocument/2006/relationships/image" Target="media/image4.jpeg"/><Relationship Id="rId134" Type="http://schemas.openxmlformats.org/officeDocument/2006/relationships/image" Target="media/image21.png"/><Relationship Id="rId80" Type="http://schemas.openxmlformats.org/officeDocument/2006/relationships/hyperlink" Target="https://www.lnf.lt/" TargetMode="External"/><Relationship Id="rId155" Type="http://schemas.openxmlformats.org/officeDocument/2006/relationships/image" Target="media/image42.png"/><Relationship Id="rId176" Type="http://schemas.openxmlformats.org/officeDocument/2006/relationships/image" Target="media/image63.jpeg"/><Relationship Id="rId197" Type="http://schemas.openxmlformats.org/officeDocument/2006/relationships/image" Target="media/image81.png"/><Relationship Id="rId201" Type="http://schemas.openxmlformats.org/officeDocument/2006/relationships/image" Target="media/image85.png"/><Relationship Id="rId222" Type="http://schemas.openxmlformats.org/officeDocument/2006/relationships/image" Target="media/image105.jpeg"/><Relationship Id="rId17" Type="http://schemas.openxmlformats.org/officeDocument/2006/relationships/hyperlink" Target="https://bif-ec.com/" TargetMode="External"/><Relationship Id="rId38" Type="http://schemas.openxmlformats.org/officeDocument/2006/relationships/hyperlink" Target="https://enusp.org/" TargetMode="External"/><Relationship Id="rId59" Type="http://schemas.openxmlformats.org/officeDocument/2006/relationships/hyperlink" Target="https://www.soih.hr/" TargetMode="External"/><Relationship Id="rId103" Type="http://schemas.openxmlformats.org/officeDocument/2006/relationships/hyperlink" Target="https://cdpd.md/" TargetMode="External"/><Relationship Id="rId124" Type="http://schemas.openxmlformats.org/officeDocument/2006/relationships/image" Target="cid:image003.png@01DB3FE9.38DDEE40" TargetMode="External"/><Relationship Id="rId70" Type="http://schemas.openxmlformats.org/officeDocument/2006/relationships/hyperlink" Target="https://fondationparalysiecerebrale.org/" TargetMode="External"/><Relationship Id="rId91" Type="http://schemas.openxmlformats.org/officeDocument/2006/relationships/hyperlink" Target="https://www.fcndr.ro/" TargetMode="External"/><Relationship Id="rId145" Type="http://schemas.openxmlformats.org/officeDocument/2006/relationships/image" Target="media/image32.png"/><Relationship Id="rId166" Type="http://schemas.openxmlformats.org/officeDocument/2006/relationships/image" Target="media/image53.png"/><Relationship Id="rId187" Type="http://schemas.openxmlformats.org/officeDocument/2006/relationships/image" Target="media/image73.jpeg"/><Relationship Id="rId1" Type="http://schemas.openxmlformats.org/officeDocument/2006/relationships/customXml" Target="../customXml/item1.xml"/><Relationship Id="rId212" Type="http://schemas.openxmlformats.org/officeDocument/2006/relationships/image" Target="media/image95.png"/><Relationship Id="rId28" Type="http://schemas.openxmlformats.org/officeDocument/2006/relationships/hyperlink" Target="https://eucap.eu/" TargetMode="External"/><Relationship Id="rId49" Type="http://schemas.openxmlformats.org/officeDocument/2006/relationships/hyperlink" Target="https://www.light-for-the-world.org/" TargetMode="External"/><Relationship Id="rId114" Type="http://schemas.openxmlformats.org/officeDocument/2006/relationships/image" Target="media/image5.jpeg"/><Relationship Id="rId60" Type="http://schemas.openxmlformats.org/officeDocument/2006/relationships/hyperlink" Target="https://www.kysoa.org.cy/" TargetMode="External"/><Relationship Id="rId81" Type="http://schemas.openxmlformats.org/officeDocument/2006/relationships/hyperlink" Target="https://demencijalietuvoje.org/en/about-us/" TargetMode="External"/><Relationship Id="rId135" Type="http://schemas.openxmlformats.org/officeDocument/2006/relationships/image" Target="media/image22.png"/><Relationship Id="rId156" Type="http://schemas.openxmlformats.org/officeDocument/2006/relationships/image" Target="media/image43.jpeg"/><Relationship Id="rId177" Type="http://schemas.openxmlformats.org/officeDocument/2006/relationships/image" Target="media/image64.png"/><Relationship Id="rId198" Type="http://schemas.openxmlformats.org/officeDocument/2006/relationships/image" Target="media/image82.png"/><Relationship Id="rId202" Type="http://schemas.openxmlformats.org/officeDocument/2006/relationships/image" Target="media/image86.jpeg"/><Relationship Id="rId223" Type="http://schemas.openxmlformats.org/officeDocument/2006/relationships/image" Target="media/image106.png"/><Relationship Id="rId18" Type="http://schemas.openxmlformats.org/officeDocument/2006/relationships/hyperlink" Target="https://socialfirmseurope.eu/" TargetMode="External"/><Relationship Id="rId39" Type="http://schemas.openxmlformats.org/officeDocument/2006/relationships/hyperlink" Target="https://ostomyeurope.org/" TargetMode="External"/><Relationship Id="rId50" Type="http://schemas.openxmlformats.org/officeDocument/2006/relationships/hyperlink" Target="https://www.mentalhealtheurope.org/" TargetMode="External"/><Relationship Id="rId104" Type="http://schemas.openxmlformats.org/officeDocument/2006/relationships/hyperlink" Target="https://www.alzheimer-europe.org/about-us/who-we-are/members/institute-alzheimers-disease-and-neuroscience-ian?language_content_entity=en" TargetMode="External"/><Relationship Id="rId125" Type="http://schemas.openxmlformats.org/officeDocument/2006/relationships/image" Target="media/image13.png"/><Relationship Id="rId146" Type="http://schemas.openxmlformats.org/officeDocument/2006/relationships/image" Target="media/image33.png"/><Relationship Id="rId167" Type="http://schemas.openxmlformats.org/officeDocument/2006/relationships/image" Target="media/image54.jpeg"/><Relationship Id="rId188" Type="http://schemas.openxmlformats.org/officeDocument/2006/relationships/image" Target="media/image74.png"/><Relationship Id="rId71" Type="http://schemas.openxmlformats.org/officeDocument/2006/relationships/hyperlink" Target="https://www.afaf.asso.fr/" TargetMode="External"/><Relationship Id="rId92" Type="http://schemas.openxmlformats.org/officeDocument/2006/relationships/hyperlink" Target="https://bucovinainstitute.org/" TargetMode="External"/><Relationship Id="rId213" Type="http://schemas.openxmlformats.org/officeDocument/2006/relationships/image" Target="media/image96.png"/><Relationship Id="rId2" Type="http://schemas.openxmlformats.org/officeDocument/2006/relationships/customXml" Target="../customXml/item2.xml"/><Relationship Id="rId29" Type="http://schemas.openxmlformats.org/officeDocument/2006/relationships/hyperlink" Target="https://edbn.org/" TargetMode="External"/><Relationship Id="rId40" Type="http://schemas.openxmlformats.org/officeDocument/2006/relationships/hyperlink" Target="http://www.epr.eu/" TargetMode="External"/><Relationship Id="rId115" Type="http://schemas.openxmlformats.org/officeDocument/2006/relationships/image" Target="media/image6.png"/><Relationship Id="rId136" Type="http://schemas.openxmlformats.org/officeDocument/2006/relationships/image" Target="media/image23.png"/><Relationship Id="rId157" Type="http://schemas.openxmlformats.org/officeDocument/2006/relationships/image" Target="media/image44.jpeg"/><Relationship Id="rId178" Type="http://schemas.openxmlformats.org/officeDocument/2006/relationships/image" Target="media/image65.png"/><Relationship Id="rId61" Type="http://schemas.openxmlformats.org/officeDocument/2006/relationships/hyperlink" Target="https://blind.dk/" TargetMode="External"/><Relationship Id="rId82" Type="http://schemas.openxmlformats.org/officeDocument/2006/relationships/hyperlink" Target="https://info-handicap.lu/" TargetMode="External"/><Relationship Id="rId199" Type="http://schemas.openxmlformats.org/officeDocument/2006/relationships/image" Target="media/image83.png"/><Relationship Id="rId203" Type="http://schemas.openxmlformats.org/officeDocument/2006/relationships/image" Target="media/image87.jpeg"/><Relationship Id="rId19" Type="http://schemas.openxmlformats.org/officeDocument/2006/relationships/hyperlink" Target="https://cp-eca.eu/about-cp-eca/" TargetMode="External"/><Relationship Id="rId224" Type="http://schemas.openxmlformats.org/officeDocument/2006/relationships/image" Target="cid:image007.png@01DB417B.4120C0D0" TargetMode="External"/><Relationship Id="rId30" Type="http://schemas.openxmlformats.org/officeDocument/2006/relationships/hyperlink" Target="http://www.edbu.eu/" TargetMode="External"/><Relationship Id="rId105" Type="http://schemas.openxmlformats.org/officeDocument/2006/relationships/hyperlink" Target="https://ungefunksjonshemmede.no/" TargetMode="External"/><Relationship Id="rId126" Type="http://schemas.openxmlformats.org/officeDocument/2006/relationships/image" Target="cid:d9e50158-3600-4526-b6d8-973ea1b3622a" TargetMode="External"/><Relationship Id="rId147" Type="http://schemas.openxmlformats.org/officeDocument/2006/relationships/image" Target="media/image34.png"/><Relationship Id="rId168" Type="http://schemas.openxmlformats.org/officeDocument/2006/relationships/image" Target="media/image55.jpeg"/><Relationship Id="rId51" Type="http://schemas.openxmlformats.org/officeDocument/2006/relationships/hyperlink" Target="https://www.sightsavers.org/" TargetMode="External"/><Relationship Id="rId72" Type="http://schemas.openxmlformats.org/officeDocument/2006/relationships/hyperlink" Target="http://www.deutscher-behindertenrat.de/" TargetMode="External"/><Relationship Id="rId93" Type="http://schemas.openxmlformats.org/officeDocument/2006/relationships/hyperlink" Target="https://nsios.si/en/" TargetMode="External"/><Relationship Id="rId189" Type="http://schemas.openxmlformats.org/officeDocument/2006/relationships/image" Target="cid:a448292c-e540-4932-a4fb-8904596bb5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e902cf-44a6-4ccf-a860-4ffe28c272aa" xsi:nil="true"/>
    <lcf76f155ced4ddcb4097134ff3c332f xmlns="a8d13200-c4b2-4bbc-a296-f3925f91a4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7" ma:contentTypeDescription="Create a new document." ma:contentTypeScope="" ma:versionID="82a7beea6110fc099e7298ff28538a1d">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dc25108aaf7fc3015a999b11523860b8"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8CABF-6649-4678-8FDB-12DEC2937C49}">
  <ds:schemaRefs>
    <ds:schemaRef ds:uri="http://schemas.microsoft.com/office/2006/metadata/properties"/>
    <ds:schemaRef ds:uri="http://schemas.microsoft.com/office/infopath/2007/PartnerControls"/>
    <ds:schemaRef ds:uri="dae902cf-44a6-4ccf-a860-4ffe28c272aa"/>
    <ds:schemaRef ds:uri="a8d13200-c4b2-4bbc-a296-f3925f91a43e"/>
  </ds:schemaRefs>
</ds:datastoreItem>
</file>

<file path=customXml/itemProps2.xml><?xml version="1.0" encoding="utf-8"?>
<ds:datastoreItem xmlns:ds="http://schemas.openxmlformats.org/officeDocument/2006/customXml" ds:itemID="{F25A9DF0-1015-4E2A-BA0E-118CD3098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6E063-CB93-4832-892B-DFF50ADB58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12</Pages>
  <Words>1345</Words>
  <Characters>13120</Characters>
  <Application>Microsoft Office Word</Application>
  <DocSecurity>0</DocSecurity>
  <Lines>423</Lines>
  <Paragraphs>289</Paragraphs>
  <ScaleCrop>false</ScaleCrop>
  <Company/>
  <LinksUpToDate>false</LinksUpToDate>
  <CharactersWithSpaces>14176</CharactersWithSpaces>
  <SharedDoc>false</SharedDoc>
  <HLinks>
    <vt:vector size="486" baseType="variant">
      <vt:variant>
        <vt:i4>4980767</vt:i4>
      </vt:variant>
      <vt:variant>
        <vt:i4>240</vt:i4>
      </vt:variant>
      <vt:variant>
        <vt:i4>0</vt:i4>
      </vt:variant>
      <vt:variant>
        <vt:i4>5</vt:i4>
      </vt:variant>
      <vt:variant>
        <vt:lpwstr>http://www.ostomylife.co.uk/</vt:lpwstr>
      </vt:variant>
      <vt:variant>
        <vt:lpwstr/>
      </vt:variant>
      <vt:variant>
        <vt:i4>7602233</vt:i4>
      </vt:variant>
      <vt:variant>
        <vt:i4>237</vt:i4>
      </vt:variant>
      <vt:variant>
        <vt:i4>0</vt:i4>
      </vt:variant>
      <vt:variant>
        <vt:i4>5</vt:i4>
      </vt:variant>
      <vt:variant>
        <vt:lpwstr>https://iasupport.org/</vt:lpwstr>
      </vt:variant>
      <vt:variant>
        <vt:lpwstr/>
      </vt:variant>
      <vt:variant>
        <vt:i4>1966158</vt:i4>
      </vt:variant>
      <vt:variant>
        <vt:i4>234</vt:i4>
      </vt:variant>
      <vt:variant>
        <vt:i4>0</vt:i4>
      </vt:variant>
      <vt:variant>
        <vt:i4>5</vt:i4>
      </vt:variant>
      <vt:variant>
        <vt:lpwstr>https://www.alchajmer.rs/</vt:lpwstr>
      </vt:variant>
      <vt:variant>
        <vt:lpwstr/>
      </vt:variant>
      <vt:variant>
        <vt:i4>4784199</vt:i4>
      </vt:variant>
      <vt:variant>
        <vt:i4>231</vt:i4>
      </vt:variant>
      <vt:variant>
        <vt:i4>0</vt:i4>
      </vt:variant>
      <vt:variant>
        <vt:i4>5</vt:i4>
      </vt:variant>
      <vt:variant>
        <vt:lpwstr>https://www.alzheimer-europe.org/about-us/who-we-are/members/institute-alzheimers-disease-and-neuroscience-ian?language_content_entity=en</vt:lpwstr>
      </vt:variant>
      <vt:variant>
        <vt:lpwstr/>
      </vt:variant>
      <vt:variant>
        <vt:i4>4063330</vt:i4>
      </vt:variant>
      <vt:variant>
        <vt:i4>228</vt:i4>
      </vt:variant>
      <vt:variant>
        <vt:i4>0</vt:i4>
      </vt:variant>
      <vt:variant>
        <vt:i4>5</vt:i4>
      </vt:variant>
      <vt:variant>
        <vt:lpwstr>http://www.kdf-ks.org/</vt:lpwstr>
      </vt:variant>
      <vt:variant>
        <vt:lpwstr/>
      </vt:variant>
      <vt:variant>
        <vt:i4>6488123</vt:i4>
      </vt:variant>
      <vt:variant>
        <vt:i4>225</vt:i4>
      </vt:variant>
      <vt:variant>
        <vt:i4>0</vt:i4>
      </vt:variant>
      <vt:variant>
        <vt:i4>5</vt:i4>
      </vt:variant>
      <vt:variant>
        <vt:lpwstr>https://alzheimerscarearmenia.org/</vt:lpwstr>
      </vt:variant>
      <vt:variant>
        <vt:lpwstr/>
      </vt:variant>
      <vt:variant>
        <vt:i4>1310805</vt:i4>
      </vt:variant>
      <vt:variant>
        <vt:i4>222</vt:i4>
      </vt:variant>
      <vt:variant>
        <vt:i4>0</vt:i4>
      </vt:variant>
      <vt:variant>
        <vt:i4>5</vt:i4>
      </vt:variant>
      <vt:variant>
        <vt:lpwstr>https://www.crpd.org.mt/</vt:lpwstr>
      </vt:variant>
      <vt:variant>
        <vt:lpwstr/>
      </vt:variant>
      <vt:variant>
        <vt:i4>3801151</vt:i4>
      </vt:variant>
      <vt:variant>
        <vt:i4>219</vt:i4>
      </vt:variant>
      <vt:variant>
        <vt:i4>0</vt:i4>
      </vt:variant>
      <vt:variant>
        <vt:i4>5</vt:i4>
      </vt:variant>
      <vt:variant>
        <vt:lpwstr>https://iederin.nl/</vt:lpwstr>
      </vt:variant>
      <vt:variant>
        <vt:lpwstr/>
      </vt:variant>
      <vt:variant>
        <vt:i4>4522054</vt:i4>
      </vt:variant>
      <vt:variant>
        <vt:i4>216</vt:i4>
      </vt:variant>
      <vt:variant>
        <vt:i4>0</vt:i4>
      </vt:variant>
      <vt:variant>
        <vt:i4>5</vt:i4>
      </vt:variant>
      <vt:variant>
        <vt:lpwstr>https://funktionsratt.se/</vt:lpwstr>
      </vt:variant>
      <vt:variant>
        <vt:lpwstr/>
      </vt:variant>
      <vt:variant>
        <vt:i4>7733350</vt:i4>
      </vt:variant>
      <vt:variant>
        <vt:i4>213</vt:i4>
      </vt:variant>
      <vt:variant>
        <vt:i4>0</vt:i4>
      </vt:variant>
      <vt:variant>
        <vt:i4>5</vt:i4>
      </vt:variant>
      <vt:variant>
        <vt:lpwstr>https://alzfae.org/</vt:lpwstr>
      </vt:variant>
      <vt:variant>
        <vt:lpwstr/>
      </vt:variant>
      <vt:variant>
        <vt:i4>7864434</vt:i4>
      </vt:variant>
      <vt:variant>
        <vt:i4>210</vt:i4>
      </vt:variant>
      <vt:variant>
        <vt:i4>0</vt:i4>
      </vt:variant>
      <vt:variant>
        <vt:i4>5</vt:i4>
      </vt:variant>
      <vt:variant>
        <vt:lpwstr>https://www.cermi.es/en</vt:lpwstr>
      </vt:variant>
      <vt:variant>
        <vt:lpwstr/>
      </vt:variant>
      <vt:variant>
        <vt:i4>131102</vt:i4>
      </vt:variant>
      <vt:variant>
        <vt:i4>207</vt:i4>
      </vt:variant>
      <vt:variant>
        <vt:i4>0</vt:i4>
      </vt:variant>
      <vt:variant>
        <vt:i4>5</vt:i4>
      </vt:variant>
      <vt:variant>
        <vt:lpwstr>https://sfozp.sk/en/</vt:lpwstr>
      </vt:variant>
      <vt:variant>
        <vt:lpwstr/>
      </vt:variant>
      <vt:variant>
        <vt:i4>6</vt:i4>
      </vt:variant>
      <vt:variant>
        <vt:i4>204</vt:i4>
      </vt:variant>
      <vt:variant>
        <vt:i4>0</vt:i4>
      </vt:variant>
      <vt:variant>
        <vt:i4>5</vt:i4>
      </vt:variant>
      <vt:variant>
        <vt:lpwstr>https://nsios.si/en/</vt:lpwstr>
      </vt:variant>
      <vt:variant>
        <vt:lpwstr/>
      </vt:variant>
      <vt:variant>
        <vt:i4>917576</vt:i4>
      </vt:variant>
      <vt:variant>
        <vt:i4>201</vt:i4>
      </vt:variant>
      <vt:variant>
        <vt:i4>0</vt:i4>
      </vt:variant>
      <vt:variant>
        <vt:i4>5</vt:i4>
      </vt:variant>
      <vt:variant>
        <vt:lpwstr>https://www.fcndr.ro/</vt:lpwstr>
      </vt:variant>
      <vt:variant>
        <vt:lpwstr/>
      </vt:variant>
      <vt:variant>
        <vt:i4>4456470</vt:i4>
      </vt:variant>
      <vt:variant>
        <vt:i4>198</vt:i4>
      </vt:variant>
      <vt:variant>
        <vt:i4>0</vt:i4>
      </vt:variant>
      <vt:variant>
        <vt:i4>5</vt:i4>
      </vt:variant>
      <vt:variant>
        <vt:lpwstr>https://cnod.pt/</vt:lpwstr>
      </vt:variant>
      <vt:variant>
        <vt:lpwstr/>
      </vt:variant>
      <vt:variant>
        <vt:i4>1376342</vt:i4>
      </vt:variant>
      <vt:variant>
        <vt:i4>195</vt:i4>
      </vt:variant>
      <vt:variant>
        <vt:i4>0</vt:i4>
      </vt:variant>
      <vt:variant>
        <vt:i4>5</vt:i4>
      </vt:variant>
      <vt:variant>
        <vt:lpwstr>http://www.alzheimer-waw.pl/</vt:lpwstr>
      </vt:variant>
      <vt:variant>
        <vt:lpwstr/>
      </vt:variant>
      <vt:variant>
        <vt:i4>2162751</vt:i4>
      </vt:variant>
      <vt:variant>
        <vt:i4>192</vt:i4>
      </vt:variant>
      <vt:variant>
        <vt:i4>0</vt:i4>
      </vt:variant>
      <vt:variant>
        <vt:i4>5</vt:i4>
      </vt:variant>
      <vt:variant>
        <vt:lpwstr>https://fundacjaaprobata.ippez.pl/</vt:lpwstr>
      </vt:variant>
      <vt:variant>
        <vt:lpwstr/>
      </vt:variant>
      <vt:variant>
        <vt:i4>1114115</vt:i4>
      </vt:variant>
      <vt:variant>
        <vt:i4>189</vt:i4>
      </vt:variant>
      <vt:variant>
        <vt:i4>0</vt:i4>
      </vt:variant>
      <vt:variant>
        <vt:i4>5</vt:i4>
      </vt:variant>
      <vt:variant>
        <vt:lpwstr>https://pfon.org/</vt:lpwstr>
      </vt:variant>
      <vt:variant>
        <vt:lpwstr/>
      </vt:variant>
      <vt:variant>
        <vt:i4>4980801</vt:i4>
      </vt:variant>
      <vt:variant>
        <vt:i4>186</vt:i4>
      </vt:variant>
      <vt:variant>
        <vt:i4>0</vt:i4>
      </vt:variant>
      <vt:variant>
        <vt:i4>5</vt:i4>
      </vt:variant>
      <vt:variant>
        <vt:lpwstr>https://maltadementiasociety.org.mt/</vt:lpwstr>
      </vt:variant>
      <vt:variant>
        <vt:lpwstr/>
      </vt:variant>
      <vt:variant>
        <vt:i4>2949166</vt:i4>
      </vt:variant>
      <vt:variant>
        <vt:i4>183</vt:i4>
      </vt:variant>
      <vt:variant>
        <vt:i4>0</vt:i4>
      </vt:variant>
      <vt:variant>
        <vt:i4>5</vt:i4>
      </vt:variant>
      <vt:variant>
        <vt:lpwstr>https://www.mfopd.org/</vt:lpwstr>
      </vt:variant>
      <vt:variant>
        <vt:lpwstr/>
      </vt:variant>
      <vt:variant>
        <vt:i4>4522008</vt:i4>
      </vt:variant>
      <vt:variant>
        <vt:i4>180</vt:i4>
      </vt:variant>
      <vt:variant>
        <vt:i4>0</vt:i4>
      </vt:variant>
      <vt:variant>
        <vt:i4>5</vt:i4>
      </vt:variant>
      <vt:variant>
        <vt:lpwstr>https://info-handicap.lu/</vt:lpwstr>
      </vt:variant>
      <vt:variant>
        <vt:lpwstr/>
      </vt:variant>
      <vt:variant>
        <vt:i4>6619196</vt:i4>
      </vt:variant>
      <vt:variant>
        <vt:i4>177</vt:i4>
      </vt:variant>
      <vt:variant>
        <vt:i4>0</vt:i4>
      </vt:variant>
      <vt:variant>
        <vt:i4>5</vt:i4>
      </vt:variant>
      <vt:variant>
        <vt:lpwstr>https://demencijalietuvoje.org/en/about-us/</vt:lpwstr>
      </vt:variant>
      <vt:variant>
        <vt:lpwstr/>
      </vt:variant>
      <vt:variant>
        <vt:i4>8126502</vt:i4>
      </vt:variant>
      <vt:variant>
        <vt:i4>174</vt:i4>
      </vt:variant>
      <vt:variant>
        <vt:i4>0</vt:i4>
      </vt:variant>
      <vt:variant>
        <vt:i4>5</vt:i4>
      </vt:variant>
      <vt:variant>
        <vt:lpwstr>https://www.lnf.lt/</vt:lpwstr>
      </vt:variant>
      <vt:variant>
        <vt:lpwstr/>
      </vt:variant>
      <vt:variant>
        <vt:i4>720905</vt:i4>
      </vt:variant>
      <vt:variant>
        <vt:i4>171</vt:i4>
      </vt:variant>
      <vt:variant>
        <vt:i4>0</vt:i4>
      </vt:variant>
      <vt:variant>
        <vt:i4>5</vt:i4>
      </vt:variant>
      <vt:variant>
        <vt:lpwstr>https://www.sustento.lv/</vt:lpwstr>
      </vt:variant>
      <vt:variant>
        <vt:lpwstr/>
      </vt:variant>
      <vt:variant>
        <vt:i4>8323197</vt:i4>
      </vt:variant>
      <vt:variant>
        <vt:i4>168</vt:i4>
      </vt:variant>
      <vt:variant>
        <vt:i4>0</vt:i4>
      </vt:variant>
      <vt:variant>
        <vt:i4>5</vt:i4>
      </vt:variant>
      <vt:variant>
        <vt:lpwstr>https://www.esamea.gr/</vt:lpwstr>
      </vt:variant>
      <vt:variant>
        <vt:lpwstr/>
      </vt:variant>
      <vt:variant>
        <vt:i4>3670079</vt:i4>
      </vt:variant>
      <vt:variant>
        <vt:i4>165</vt:i4>
      </vt:variant>
      <vt:variant>
        <vt:i4>0</vt:i4>
      </vt:variant>
      <vt:variant>
        <vt:i4>5</vt:i4>
      </vt:variant>
      <vt:variant>
        <vt:lpwstr>https://www.cbmitalia.org/</vt:lpwstr>
      </vt:variant>
      <vt:variant>
        <vt:lpwstr/>
      </vt:variant>
      <vt:variant>
        <vt:i4>7602209</vt:i4>
      </vt:variant>
      <vt:variant>
        <vt:i4>162</vt:i4>
      </vt:variant>
      <vt:variant>
        <vt:i4>0</vt:i4>
      </vt:variant>
      <vt:variant>
        <vt:i4>5</vt:i4>
      </vt:variant>
      <vt:variant>
        <vt:lpwstr>https://www.iwa.ie/</vt:lpwstr>
      </vt:variant>
      <vt:variant>
        <vt:lpwstr/>
      </vt:variant>
      <vt:variant>
        <vt:i4>1638415</vt:i4>
      </vt:variant>
      <vt:variant>
        <vt:i4>159</vt:i4>
      </vt:variant>
      <vt:variant>
        <vt:i4>0</vt:i4>
      </vt:variant>
      <vt:variant>
        <vt:i4>5</vt:i4>
      </vt:variant>
      <vt:variant>
        <vt:lpwstr>https://www.disability-federation.ie/</vt:lpwstr>
      </vt:variant>
      <vt:variant>
        <vt:lpwstr/>
      </vt:variant>
      <vt:variant>
        <vt:i4>20</vt:i4>
      </vt:variant>
      <vt:variant>
        <vt:i4>156</vt:i4>
      </vt:variant>
      <vt:variant>
        <vt:i4>0</vt:i4>
      </vt:variant>
      <vt:variant>
        <vt:i4>5</vt:i4>
      </vt:variant>
      <vt:variant>
        <vt:lpwstr>http://www.feszt.eu/</vt:lpwstr>
      </vt:variant>
      <vt:variant>
        <vt:lpwstr/>
      </vt:variant>
      <vt:variant>
        <vt:i4>1310785</vt:i4>
      </vt:variant>
      <vt:variant>
        <vt:i4>153</vt:i4>
      </vt:variant>
      <vt:variant>
        <vt:i4>0</vt:i4>
      </vt:variant>
      <vt:variant>
        <vt:i4>5</vt:i4>
      </vt:variant>
      <vt:variant>
        <vt:lpwstr>https://fondationparalysiecerebrale.org/</vt:lpwstr>
      </vt:variant>
      <vt:variant>
        <vt:lpwstr/>
      </vt:variant>
      <vt:variant>
        <vt:i4>4849741</vt:i4>
      </vt:variant>
      <vt:variant>
        <vt:i4>150</vt:i4>
      </vt:variant>
      <vt:variant>
        <vt:i4>0</vt:i4>
      </vt:variant>
      <vt:variant>
        <vt:i4>5</vt:i4>
      </vt:variant>
      <vt:variant>
        <vt:lpwstr>https://www.francealzheimer.org/</vt:lpwstr>
      </vt:variant>
      <vt:variant>
        <vt:lpwstr/>
      </vt:variant>
      <vt:variant>
        <vt:i4>4390935</vt:i4>
      </vt:variant>
      <vt:variant>
        <vt:i4>147</vt:i4>
      </vt:variant>
      <vt:variant>
        <vt:i4>0</vt:i4>
      </vt:variant>
      <vt:variant>
        <vt:i4>5</vt:i4>
      </vt:variant>
      <vt:variant>
        <vt:lpwstr>https://www.cfhe.org/</vt:lpwstr>
      </vt:variant>
      <vt:variant>
        <vt:lpwstr/>
      </vt:variant>
      <vt:variant>
        <vt:i4>2687025</vt:i4>
      </vt:variant>
      <vt:variant>
        <vt:i4>144</vt:i4>
      </vt:variant>
      <vt:variant>
        <vt:i4>0</vt:i4>
      </vt:variant>
      <vt:variant>
        <vt:i4>5</vt:i4>
      </vt:variant>
      <vt:variant>
        <vt:lpwstr>https://handicampen.ax/</vt:lpwstr>
      </vt:variant>
      <vt:variant>
        <vt:lpwstr/>
      </vt:variant>
      <vt:variant>
        <vt:i4>8126503</vt:i4>
      </vt:variant>
      <vt:variant>
        <vt:i4>141</vt:i4>
      </vt:variant>
      <vt:variant>
        <vt:i4>0</vt:i4>
      </vt:variant>
      <vt:variant>
        <vt:i4>5</vt:i4>
      </vt:variant>
      <vt:variant>
        <vt:lpwstr>https://www.epikoda.ee/</vt:lpwstr>
      </vt:variant>
      <vt:variant>
        <vt:lpwstr/>
      </vt:variant>
      <vt:variant>
        <vt:i4>5505046</vt:i4>
      </vt:variant>
      <vt:variant>
        <vt:i4>138</vt:i4>
      </vt:variant>
      <vt:variant>
        <vt:i4>0</vt:i4>
      </vt:variant>
      <vt:variant>
        <vt:i4>5</vt:i4>
      </vt:variant>
      <vt:variant>
        <vt:lpwstr>https://copa.dk/</vt:lpwstr>
      </vt:variant>
      <vt:variant>
        <vt:lpwstr/>
      </vt:variant>
      <vt:variant>
        <vt:i4>5570642</vt:i4>
      </vt:variant>
      <vt:variant>
        <vt:i4>135</vt:i4>
      </vt:variant>
      <vt:variant>
        <vt:i4>0</vt:i4>
      </vt:variant>
      <vt:variant>
        <vt:i4>5</vt:i4>
      </vt:variant>
      <vt:variant>
        <vt:lpwstr>https://www.kysoa.org.cy/</vt:lpwstr>
      </vt:variant>
      <vt:variant>
        <vt:lpwstr/>
      </vt:variant>
      <vt:variant>
        <vt:i4>524294</vt:i4>
      </vt:variant>
      <vt:variant>
        <vt:i4>132</vt:i4>
      </vt:variant>
      <vt:variant>
        <vt:i4>0</vt:i4>
      </vt:variant>
      <vt:variant>
        <vt:i4>5</vt:i4>
      </vt:variant>
      <vt:variant>
        <vt:lpwstr>https://www.soih.hr/</vt:lpwstr>
      </vt:variant>
      <vt:variant>
        <vt:lpwstr/>
      </vt:variant>
      <vt:variant>
        <vt:i4>5963807</vt:i4>
      </vt:variant>
      <vt:variant>
        <vt:i4>129</vt:i4>
      </vt:variant>
      <vt:variant>
        <vt:i4>0</vt:i4>
      </vt:variant>
      <vt:variant>
        <vt:i4>5</vt:i4>
      </vt:variant>
      <vt:variant>
        <vt:lpwstr>https://alzheimer-bg.org/</vt:lpwstr>
      </vt:variant>
      <vt:variant>
        <vt:lpwstr/>
      </vt:variant>
      <vt:variant>
        <vt:i4>2621551</vt:i4>
      </vt:variant>
      <vt:variant>
        <vt:i4>126</vt:i4>
      </vt:variant>
      <vt:variant>
        <vt:i4>0</vt:i4>
      </vt:variant>
      <vt:variant>
        <vt:i4>5</vt:i4>
      </vt:variant>
      <vt:variant>
        <vt:lpwstr>https://www.disability-bg.org/</vt:lpwstr>
      </vt:variant>
      <vt:variant>
        <vt:lpwstr/>
      </vt:variant>
      <vt:variant>
        <vt:i4>2621564</vt:i4>
      </vt:variant>
      <vt:variant>
        <vt:i4>123</vt:i4>
      </vt:variant>
      <vt:variant>
        <vt:i4>0</vt:i4>
      </vt:variant>
      <vt:variant>
        <vt:i4>5</vt:i4>
      </vt:variant>
      <vt:variant>
        <vt:lpwstr>https://www.edf-feph.org/our-members/national-council-of-people-with-disabilities-in-bulgaria/</vt:lpwstr>
      </vt:variant>
      <vt:variant>
        <vt:lpwstr/>
      </vt:variant>
      <vt:variant>
        <vt:i4>8060978</vt:i4>
      </vt:variant>
      <vt:variant>
        <vt:i4>120</vt:i4>
      </vt:variant>
      <vt:variant>
        <vt:i4>0</vt:i4>
      </vt:variant>
      <vt:variant>
        <vt:i4>5</vt:i4>
      </vt:variant>
      <vt:variant>
        <vt:lpwstr>http://www.ilco.at/</vt:lpwstr>
      </vt:variant>
      <vt:variant>
        <vt:lpwstr/>
      </vt:variant>
      <vt:variant>
        <vt:i4>8323168</vt:i4>
      </vt:variant>
      <vt:variant>
        <vt:i4>117</vt:i4>
      </vt:variant>
      <vt:variant>
        <vt:i4>0</vt:i4>
      </vt:variant>
      <vt:variant>
        <vt:i4>5</vt:i4>
      </vt:variant>
      <vt:variant>
        <vt:lpwstr>https://www.behindertenrat.at/</vt:lpwstr>
      </vt:variant>
      <vt:variant>
        <vt:lpwstr/>
      </vt:variant>
      <vt:variant>
        <vt:i4>6750252</vt:i4>
      </vt:variant>
      <vt:variant>
        <vt:i4>114</vt:i4>
      </vt:variant>
      <vt:variant>
        <vt:i4>0</vt:i4>
      </vt:variant>
      <vt:variant>
        <vt:i4>5</vt:i4>
      </vt:variant>
      <vt:variant>
        <vt:lpwstr>https://bdf.belgium.be/</vt:lpwstr>
      </vt:variant>
      <vt:variant>
        <vt:lpwstr/>
      </vt:variant>
      <vt:variant>
        <vt:i4>5046367</vt:i4>
      </vt:variant>
      <vt:variant>
        <vt:i4>111</vt:i4>
      </vt:variant>
      <vt:variant>
        <vt:i4>0</vt:i4>
      </vt:variant>
      <vt:variant>
        <vt:i4>5</vt:i4>
      </vt:variant>
      <vt:variant>
        <vt:lpwstr>https://www.sightsavers.org/</vt:lpwstr>
      </vt:variant>
      <vt:variant>
        <vt:lpwstr/>
      </vt:variant>
      <vt:variant>
        <vt:i4>5701716</vt:i4>
      </vt:variant>
      <vt:variant>
        <vt:i4>108</vt:i4>
      </vt:variant>
      <vt:variant>
        <vt:i4>0</vt:i4>
      </vt:variant>
      <vt:variant>
        <vt:i4>5</vt:i4>
      </vt:variant>
      <vt:variant>
        <vt:lpwstr>https://naiu.org.ua/</vt:lpwstr>
      </vt:variant>
      <vt:variant>
        <vt:lpwstr/>
      </vt:variant>
      <vt:variant>
        <vt:i4>2293860</vt:i4>
      </vt:variant>
      <vt:variant>
        <vt:i4>105</vt:i4>
      </vt:variant>
      <vt:variant>
        <vt:i4>0</vt:i4>
      </vt:variant>
      <vt:variant>
        <vt:i4>5</vt:i4>
      </vt:variant>
      <vt:variant>
        <vt:lpwstr>https://www.mentalhealtheurope.org/</vt:lpwstr>
      </vt:variant>
      <vt:variant>
        <vt:lpwstr/>
      </vt:variant>
      <vt:variant>
        <vt:i4>1900572</vt:i4>
      </vt:variant>
      <vt:variant>
        <vt:i4>102</vt:i4>
      </vt:variant>
      <vt:variant>
        <vt:i4>0</vt:i4>
      </vt:variant>
      <vt:variant>
        <vt:i4>5</vt:i4>
      </vt:variant>
      <vt:variant>
        <vt:lpwstr>https://ifglobal.org/</vt:lpwstr>
      </vt:variant>
      <vt:variant>
        <vt:lpwstr/>
      </vt:variant>
      <vt:variant>
        <vt:i4>5374036</vt:i4>
      </vt:variant>
      <vt:variant>
        <vt:i4>99</vt:i4>
      </vt:variant>
      <vt:variant>
        <vt:i4>0</vt:i4>
      </vt:variant>
      <vt:variant>
        <vt:i4>5</vt:i4>
      </vt:variant>
      <vt:variant>
        <vt:lpwstr>https://www.fimitic.org/</vt:lpwstr>
      </vt:variant>
      <vt:variant>
        <vt:lpwstr/>
      </vt:variant>
      <vt:variant>
        <vt:i4>7274617</vt:i4>
      </vt:variant>
      <vt:variant>
        <vt:i4>96</vt:i4>
      </vt:variant>
      <vt:variant>
        <vt:i4>0</vt:i4>
      </vt:variant>
      <vt:variant>
        <vt:i4>5</vt:i4>
      </vt:variant>
      <vt:variant>
        <vt:lpwstr>http://www.inclusion-europe.eu/</vt:lpwstr>
      </vt:variant>
      <vt:variant>
        <vt:lpwstr/>
      </vt:variant>
      <vt:variant>
        <vt:i4>3801193</vt:i4>
      </vt:variant>
      <vt:variant>
        <vt:i4>93</vt:i4>
      </vt:variant>
      <vt:variant>
        <vt:i4>0</vt:i4>
      </vt:variant>
      <vt:variant>
        <vt:i4>5</vt:i4>
      </vt:variant>
      <vt:variant>
        <vt:lpwstr>https://fepeda.eu/</vt:lpwstr>
      </vt:variant>
      <vt:variant>
        <vt:lpwstr/>
      </vt:variant>
      <vt:variant>
        <vt:i4>6684708</vt:i4>
      </vt:variant>
      <vt:variant>
        <vt:i4>90</vt:i4>
      </vt:variant>
      <vt:variant>
        <vt:i4>0</vt:i4>
      </vt:variant>
      <vt:variant>
        <vt:i4>5</vt:i4>
      </vt:variant>
      <vt:variant>
        <vt:lpwstr>https://www.eud.eu/</vt:lpwstr>
      </vt:variant>
      <vt:variant>
        <vt:lpwstr/>
      </vt:variant>
      <vt:variant>
        <vt:i4>4390934</vt:i4>
      </vt:variant>
      <vt:variant>
        <vt:i4>87</vt:i4>
      </vt:variant>
      <vt:variant>
        <vt:i4>0</vt:i4>
      </vt:variant>
      <vt:variant>
        <vt:i4>5</vt:i4>
      </vt:variant>
      <vt:variant>
        <vt:lpwstr>http://www.escif.org/</vt:lpwstr>
      </vt:variant>
      <vt:variant>
        <vt:lpwstr/>
      </vt:variant>
      <vt:variant>
        <vt:i4>5046288</vt:i4>
      </vt:variant>
      <vt:variant>
        <vt:i4>84</vt:i4>
      </vt:variant>
      <vt:variant>
        <vt:i4>0</vt:i4>
      </vt:variant>
      <vt:variant>
        <vt:i4>5</vt:i4>
      </vt:variant>
      <vt:variant>
        <vt:lpwstr>https://www.eurordis.org/</vt:lpwstr>
      </vt:variant>
      <vt:variant>
        <vt:lpwstr/>
      </vt:variant>
      <vt:variant>
        <vt:i4>7733371</vt:i4>
      </vt:variant>
      <vt:variant>
        <vt:i4>81</vt:i4>
      </vt:variant>
      <vt:variant>
        <vt:i4>0</vt:i4>
      </vt:variant>
      <vt:variant>
        <vt:i4>5</vt:i4>
      </vt:variant>
      <vt:variant>
        <vt:lpwstr>http://www.epr.eu/</vt:lpwstr>
      </vt:variant>
      <vt:variant>
        <vt:lpwstr/>
      </vt:variant>
      <vt:variant>
        <vt:i4>196621</vt:i4>
      </vt:variant>
      <vt:variant>
        <vt:i4>78</vt:i4>
      </vt:variant>
      <vt:variant>
        <vt:i4>0</vt:i4>
      </vt:variant>
      <vt:variant>
        <vt:i4>5</vt:i4>
      </vt:variant>
      <vt:variant>
        <vt:lpwstr>https://ostomyeurope.org/</vt:lpwstr>
      </vt:variant>
      <vt:variant>
        <vt:lpwstr/>
      </vt:variant>
      <vt:variant>
        <vt:i4>8323112</vt:i4>
      </vt:variant>
      <vt:variant>
        <vt:i4>75</vt:i4>
      </vt:variant>
      <vt:variant>
        <vt:i4>0</vt:i4>
      </vt:variant>
      <vt:variant>
        <vt:i4>5</vt:i4>
      </vt:variant>
      <vt:variant>
        <vt:lpwstr>https://enusp.org/</vt:lpwstr>
      </vt:variant>
      <vt:variant>
        <vt:lpwstr/>
      </vt:variant>
      <vt:variant>
        <vt:i4>5832727</vt:i4>
      </vt:variant>
      <vt:variant>
        <vt:i4>72</vt:i4>
      </vt:variant>
      <vt:variant>
        <vt:i4>0</vt:i4>
      </vt:variant>
      <vt:variant>
        <vt:i4>5</vt:i4>
      </vt:variant>
      <vt:variant>
        <vt:lpwstr>https://enil.eu/</vt:lpwstr>
      </vt:variant>
      <vt:variant>
        <vt:lpwstr/>
      </vt:variant>
      <vt:variant>
        <vt:i4>3801208</vt:i4>
      </vt:variant>
      <vt:variant>
        <vt:i4>69</vt:i4>
      </vt:variant>
      <vt:variant>
        <vt:i4>0</vt:i4>
      </vt:variant>
      <vt:variant>
        <vt:i4>5</vt:i4>
      </vt:variant>
      <vt:variant>
        <vt:lpwstr>https://www.europeanmealliance.org/</vt:lpwstr>
      </vt:variant>
      <vt:variant>
        <vt:lpwstr/>
      </vt:variant>
      <vt:variant>
        <vt:i4>2097208</vt:i4>
      </vt:variant>
      <vt:variant>
        <vt:i4>66</vt:i4>
      </vt:variant>
      <vt:variant>
        <vt:i4>0</vt:i4>
      </vt:variant>
      <vt:variant>
        <vt:i4>5</vt:i4>
      </vt:variant>
      <vt:variant>
        <vt:lpwstr>https://www.egdfed.org/home</vt:lpwstr>
      </vt:variant>
      <vt:variant>
        <vt:lpwstr/>
      </vt:variant>
      <vt:variant>
        <vt:i4>3276845</vt:i4>
      </vt:variant>
      <vt:variant>
        <vt:i4>63</vt:i4>
      </vt:variant>
      <vt:variant>
        <vt:i4>0</vt:i4>
      </vt:variant>
      <vt:variant>
        <vt:i4>5</vt:i4>
      </vt:variant>
      <vt:variant>
        <vt:lpwstr>https://www.efhoh.org/</vt:lpwstr>
      </vt:variant>
      <vt:variant>
        <vt:lpwstr/>
      </vt:variant>
      <vt:variant>
        <vt:i4>1245200</vt:i4>
      </vt:variant>
      <vt:variant>
        <vt:i4>60</vt:i4>
      </vt:variant>
      <vt:variant>
        <vt:i4>0</vt:i4>
      </vt:variant>
      <vt:variant>
        <vt:i4>5</vt:i4>
      </vt:variant>
      <vt:variant>
        <vt:lpwstr>https://eda-info.eu/</vt:lpwstr>
      </vt:variant>
      <vt:variant>
        <vt:lpwstr/>
      </vt:variant>
      <vt:variant>
        <vt:i4>458765</vt:i4>
      </vt:variant>
      <vt:variant>
        <vt:i4>57</vt:i4>
      </vt:variant>
      <vt:variant>
        <vt:i4>0</vt:i4>
      </vt:variant>
      <vt:variant>
        <vt:i4>5</vt:i4>
      </vt:variant>
      <vt:variant>
        <vt:lpwstr>https://www.edsa.eu/</vt:lpwstr>
      </vt:variant>
      <vt:variant>
        <vt:lpwstr/>
      </vt:variant>
      <vt:variant>
        <vt:i4>1245211</vt:i4>
      </vt:variant>
      <vt:variant>
        <vt:i4>54</vt:i4>
      </vt:variant>
      <vt:variant>
        <vt:i4>0</vt:i4>
      </vt:variant>
      <vt:variant>
        <vt:i4>5</vt:i4>
      </vt:variant>
      <vt:variant>
        <vt:lpwstr>https://edbn.org/</vt:lpwstr>
      </vt:variant>
      <vt:variant>
        <vt:lpwstr/>
      </vt:variant>
      <vt:variant>
        <vt:i4>655365</vt:i4>
      </vt:variant>
      <vt:variant>
        <vt:i4>51</vt:i4>
      </vt:variant>
      <vt:variant>
        <vt:i4>0</vt:i4>
      </vt:variant>
      <vt:variant>
        <vt:i4>5</vt:i4>
      </vt:variant>
      <vt:variant>
        <vt:lpwstr>https://esu-online.org/members/edsu/</vt:lpwstr>
      </vt:variant>
      <vt:variant>
        <vt:lpwstr/>
      </vt:variant>
      <vt:variant>
        <vt:i4>3735588</vt:i4>
      </vt:variant>
      <vt:variant>
        <vt:i4>48</vt:i4>
      </vt:variant>
      <vt:variant>
        <vt:i4>0</vt:i4>
      </vt:variant>
      <vt:variant>
        <vt:i4>5</vt:i4>
      </vt:variant>
      <vt:variant>
        <vt:lpwstr>https://eurociu.eu/</vt:lpwstr>
      </vt:variant>
      <vt:variant>
        <vt:lpwstr/>
      </vt:variant>
      <vt:variant>
        <vt:i4>2293808</vt:i4>
      </vt:variant>
      <vt:variant>
        <vt:i4>45</vt:i4>
      </vt:variant>
      <vt:variant>
        <vt:i4>0</vt:i4>
      </vt:variant>
      <vt:variant>
        <vt:i4>5</vt:i4>
      </vt:variant>
      <vt:variant>
        <vt:lpwstr>https://www.euroblind.org/</vt:lpwstr>
      </vt:variant>
      <vt:variant>
        <vt:lpwstr/>
      </vt:variant>
      <vt:variant>
        <vt:i4>5963863</vt:i4>
      </vt:variant>
      <vt:variant>
        <vt:i4>42</vt:i4>
      </vt:variant>
      <vt:variant>
        <vt:i4>0</vt:i4>
      </vt:variant>
      <vt:variant>
        <vt:i4>5</vt:i4>
      </vt:variant>
      <vt:variant>
        <vt:lpwstr>https://easpd.eu/</vt:lpwstr>
      </vt:variant>
      <vt:variant>
        <vt:lpwstr/>
      </vt:variant>
      <vt:variant>
        <vt:i4>524302</vt:i4>
      </vt:variant>
      <vt:variant>
        <vt:i4>39</vt:i4>
      </vt:variant>
      <vt:variant>
        <vt:i4>0</vt:i4>
      </vt:variant>
      <vt:variant>
        <vt:i4>5</vt:i4>
      </vt:variant>
      <vt:variant>
        <vt:lpwstr>http://www.eamda.eu/</vt:lpwstr>
      </vt:variant>
      <vt:variant>
        <vt:lpwstr/>
      </vt:variant>
      <vt:variant>
        <vt:i4>2752571</vt:i4>
      </vt:variant>
      <vt:variant>
        <vt:i4>36</vt:i4>
      </vt:variant>
      <vt:variant>
        <vt:i4>0</vt:i4>
      </vt:variant>
      <vt:variant>
        <vt:i4>5</vt:i4>
      </vt:variant>
      <vt:variant>
        <vt:lpwstr>http://www.dysnet.org/</vt:lpwstr>
      </vt:variant>
      <vt:variant>
        <vt:lpwstr/>
      </vt:variant>
      <vt:variant>
        <vt:i4>3276922</vt:i4>
      </vt:variant>
      <vt:variant>
        <vt:i4>33</vt:i4>
      </vt:variant>
      <vt:variant>
        <vt:i4>0</vt:i4>
      </vt:variant>
      <vt:variant>
        <vt:i4>5</vt:i4>
      </vt:variant>
      <vt:variant>
        <vt:lpwstr>http://www.dpi-europe.org/</vt:lpwstr>
      </vt:variant>
      <vt:variant>
        <vt:lpwstr/>
      </vt:variant>
      <vt:variant>
        <vt:i4>1900546</vt:i4>
      </vt:variant>
      <vt:variant>
        <vt:i4>30</vt:i4>
      </vt:variant>
      <vt:variant>
        <vt:i4>0</vt:i4>
      </vt:variant>
      <vt:variant>
        <vt:i4>5</vt:i4>
      </vt:variant>
      <vt:variant>
        <vt:lpwstr>http://www.coface-eu.org/</vt:lpwstr>
      </vt:variant>
      <vt:variant>
        <vt:lpwstr/>
      </vt:variant>
      <vt:variant>
        <vt:i4>6357089</vt:i4>
      </vt:variant>
      <vt:variant>
        <vt:i4>27</vt:i4>
      </vt:variant>
      <vt:variant>
        <vt:i4>0</vt:i4>
      </vt:variant>
      <vt:variant>
        <vt:i4>5</vt:i4>
      </vt:variant>
      <vt:variant>
        <vt:lpwstr>https://cp-eca.eu/about-cp-eca/</vt:lpwstr>
      </vt:variant>
      <vt:variant>
        <vt:lpwstr/>
      </vt:variant>
      <vt:variant>
        <vt:i4>4390988</vt:i4>
      </vt:variant>
      <vt:variant>
        <vt:i4>24</vt:i4>
      </vt:variant>
      <vt:variant>
        <vt:i4>0</vt:i4>
      </vt:variant>
      <vt:variant>
        <vt:i4>5</vt:i4>
      </vt:variant>
      <vt:variant>
        <vt:lpwstr>https://socialfirmseurope.eu/</vt:lpwstr>
      </vt:variant>
      <vt:variant>
        <vt:lpwstr/>
      </vt:variant>
      <vt:variant>
        <vt:i4>3670112</vt:i4>
      </vt:variant>
      <vt:variant>
        <vt:i4>21</vt:i4>
      </vt:variant>
      <vt:variant>
        <vt:i4>0</vt:i4>
      </vt:variant>
      <vt:variant>
        <vt:i4>5</vt:i4>
      </vt:variant>
      <vt:variant>
        <vt:lpwstr>https://bif-ec.com/</vt:lpwstr>
      </vt:variant>
      <vt:variant>
        <vt:lpwstr/>
      </vt:variant>
      <vt:variant>
        <vt:i4>655369</vt:i4>
      </vt:variant>
      <vt:variant>
        <vt:i4>18</vt:i4>
      </vt:variant>
      <vt:variant>
        <vt:i4>0</vt:i4>
      </vt:variant>
      <vt:variant>
        <vt:i4>5</vt:i4>
      </vt:variant>
      <vt:variant>
        <vt:lpwstr>https://a4se.eu/</vt:lpwstr>
      </vt:variant>
      <vt:variant>
        <vt:lpwstr/>
      </vt:variant>
      <vt:variant>
        <vt:i4>7077936</vt:i4>
      </vt:variant>
      <vt:variant>
        <vt:i4>15</vt:i4>
      </vt:variant>
      <vt:variant>
        <vt:i4>0</vt:i4>
      </vt:variant>
      <vt:variant>
        <vt:i4>5</vt:i4>
      </vt:variant>
      <vt:variant>
        <vt:lpwstr>https://www.aphasia-international.com/</vt:lpwstr>
      </vt:variant>
      <vt:variant>
        <vt:lpwstr/>
      </vt:variant>
      <vt:variant>
        <vt:i4>5111837</vt:i4>
      </vt:variant>
      <vt:variant>
        <vt:i4>12</vt:i4>
      </vt:variant>
      <vt:variant>
        <vt:i4>0</vt:i4>
      </vt:variant>
      <vt:variant>
        <vt:i4>5</vt:i4>
      </vt:variant>
      <vt:variant>
        <vt:lpwstr>https://www.autismeurope.org/</vt:lpwstr>
      </vt:variant>
      <vt:variant>
        <vt:lpwstr/>
      </vt:variant>
      <vt:variant>
        <vt:i4>8126509</vt:i4>
      </vt:variant>
      <vt:variant>
        <vt:i4>9</vt:i4>
      </vt:variant>
      <vt:variant>
        <vt:i4>0</vt:i4>
      </vt:variant>
      <vt:variant>
        <vt:i4>5</vt:i4>
      </vt:variant>
      <vt:variant>
        <vt:lpwstr>https://www.arfie.info/</vt:lpwstr>
      </vt:variant>
      <vt:variant>
        <vt:lpwstr/>
      </vt:variant>
      <vt:variant>
        <vt:i4>1703962</vt:i4>
      </vt:variant>
      <vt:variant>
        <vt:i4>6</vt:i4>
      </vt:variant>
      <vt:variant>
        <vt:i4>0</vt:i4>
      </vt:variant>
      <vt:variant>
        <vt:i4>5</vt:i4>
      </vt:variant>
      <vt:variant>
        <vt:lpwstr>https://www.alzheimer-europe.org/</vt:lpwstr>
      </vt:variant>
      <vt:variant>
        <vt:lpwstr/>
      </vt:variant>
      <vt:variant>
        <vt:i4>262153</vt:i4>
      </vt:variant>
      <vt:variant>
        <vt:i4>3</vt:i4>
      </vt:variant>
      <vt:variant>
        <vt:i4>0</vt:i4>
      </vt:variant>
      <vt:variant>
        <vt:i4>5</vt:i4>
      </vt:variant>
      <vt:variant>
        <vt:lpwstr>https://www.edf-feph.org/</vt:lpwstr>
      </vt:variant>
      <vt:variant>
        <vt:lpwstr/>
      </vt:variant>
      <vt:variant>
        <vt:i4>7929898</vt:i4>
      </vt:variant>
      <vt:variant>
        <vt:i4>0</vt:i4>
      </vt:variant>
      <vt:variant>
        <vt:i4>0</vt:i4>
      </vt:variant>
      <vt:variant>
        <vt:i4>5</vt:i4>
      </vt:variant>
      <vt:variant>
        <vt:lpwstr>https://www.edf-feph.org/updated-eu-disability-rights-strategy/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Andre Felix</cp:lastModifiedBy>
  <cp:revision>370</cp:revision>
  <cp:lastPrinted>2024-11-29T11:09:00Z</cp:lastPrinted>
  <dcterms:created xsi:type="dcterms:W3CDTF">2024-11-22T07:43:00Z</dcterms:created>
  <dcterms:modified xsi:type="dcterms:W3CDTF">2024-12-02T10:55:00Z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1bdf2ab6-be1e-4580-b323-7d385f7ea1c1</vt:lpwstr>
  </property>
  <property fmtid="{D5CDD505-2E9C-101B-9397-08002B2CF9AE}" pid="3" name="ContentTypeId">
    <vt:lpwstr>0x010100C8E59F1799DFF447A003543E788EC171</vt:lpwstr>
  </property>
  <property fmtid="{D5CDD505-2E9C-101B-9397-08002B2CF9AE}" pid="4" name="MediaServiceImageTags">
    <vt:lpwstr/>
  </property>
</Properties>
</file>