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7159" w14:textId="77777777" w:rsidR="00903D42" w:rsidRDefault="00903D42" w:rsidP="00903D42">
      <w:pPr>
        <w:spacing w:before="240" w:after="240"/>
        <w:jc w:val="right"/>
        <w:rPr>
          <w:lang w:val="en-GB"/>
        </w:rPr>
      </w:pPr>
    </w:p>
    <w:p w14:paraId="48E99696" w14:textId="77777777" w:rsidR="00696651" w:rsidRDefault="002F4BA8" w:rsidP="00696651">
      <w:pPr>
        <w:spacing w:before="240" w:after="240"/>
        <w:jc w:val="right"/>
        <w:rPr>
          <w:rFonts w:eastAsia="Calibri"/>
          <w:lang w:val="en-GB" w:bidi="ar-SA"/>
        </w:rPr>
      </w:pPr>
      <w:r w:rsidRPr="002F4BA8">
        <w:rPr>
          <w:lang w:val="en-GB"/>
        </w:rPr>
        <w:t xml:space="preserve">                         </w:t>
      </w:r>
      <w:r>
        <w:rPr>
          <w:rStyle w:val="BookTitle"/>
          <w:rFonts w:cs="Arial"/>
          <w:szCs w:val="24"/>
          <w:lang w:val="en-US"/>
        </w:rPr>
        <w:t xml:space="preserve">   </w:t>
      </w:r>
      <w:bookmarkStart w:id="0" w:name="_Toc82169937"/>
      <w:bookmarkStart w:id="1" w:name="_Hlk81835844"/>
      <w:r>
        <w:rPr>
          <w:rStyle w:val="BookTitle"/>
          <w:rFonts w:cs="Arial"/>
          <w:szCs w:val="24"/>
          <w:lang w:val="en-US"/>
        </w:rPr>
        <w:tab/>
      </w:r>
      <w:r w:rsidRPr="00D74156">
        <w:rPr>
          <w:rFonts w:cs="Arial"/>
          <w:b/>
          <w:szCs w:val="28"/>
          <w:lang w:val="en-GB"/>
        </w:rPr>
        <w:t>DOC-BOARD-</w:t>
      </w:r>
      <w:r w:rsidR="00C25931">
        <w:rPr>
          <w:rFonts w:cs="Arial"/>
          <w:b/>
          <w:szCs w:val="28"/>
          <w:lang w:val="en-GB"/>
        </w:rPr>
        <w:t>25-11-</w:t>
      </w:r>
      <w:bookmarkEnd w:id="0"/>
      <w:bookmarkEnd w:id="1"/>
      <w:r w:rsidR="00903D42">
        <w:rPr>
          <w:rFonts w:cs="Arial"/>
          <w:b/>
          <w:szCs w:val="28"/>
          <w:lang w:val="en-GB"/>
        </w:rPr>
        <w:t>01</w:t>
      </w:r>
      <w:r w:rsidRPr="002F4BA8">
        <w:rPr>
          <w:rFonts w:eastAsia="Calibri"/>
          <w:lang w:val="en-GB" w:bidi="ar-SA"/>
        </w:rPr>
        <w:t xml:space="preserve"> </w:t>
      </w:r>
    </w:p>
    <w:p w14:paraId="40D680F5" w14:textId="0FA1B000" w:rsidR="00903D42" w:rsidRDefault="00696651" w:rsidP="00696651">
      <w:pPr>
        <w:pStyle w:val="Heading1"/>
        <w:rPr>
          <w:rFonts w:eastAsia="Calibri"/>
          <w:lang w:bidi="ar-SA"/>
        </w:rPr>
      </w:pPr>
      <w:r>
        <w:rPr>
          <w:rFonts w:eastAsia="Calibri"/>
          <w:lang w:bidi="ar-SA"/>
        </w:rPr>
        <w:t>Report from the Executive Committee, Director and Executive Director</w:t>
      </w:r>
    </w:p>
    <w:p w14:paraId="5225BE70" w14:textId="77777777" w:rsidR="00696651" w:rsidRDefault="00696651" w:rsidP="00696651">
      <w:pPr>
        <w:rPr>
          <w:rFonts w:eastAsia="Calibri"/>
          <w:lang w:val="en-IE" w:bidi="ar-SA"/>
        </w:rPr>
      </w:pPr>
    </w:p>
    <w:p w14:paraId="0A14A123" w14:textId="303C3F6A" w:rsidR="00696651" w:rsidRPr="00696651" w:rsidRDefault="00696651" w:rsidP="00696651">
      <w:pPr>
        <w:rPr>
          <w:rFonts w:eastAsia="Calibri"/>
          <w:lang w:val="en-IE" w:bidi="ar-SA"/>
        </w:rPr>
      </w:pPr>
      <w:r>
        <w:rPr>
          <w:rFonts w:eastAsia="Calibri"/>
          <w:lang w:val="en-IE" w:bidi="ar-SA"/>
        </w:rPr>
        <w:t>These are the main external meetings attended since the last meeting</w:t>
      </w:r>
    </w:p>
    <w:tbl>
      <w:tblPr>
        <w:tblStyle w:val="TableGridLight"/>
        <w:tblW w:w="0" w:type="auto"/>
        <w:tblInd w:w="-572" w:type="dxa"/>
        <w:tblLook w:val="04A0" w:firstRow="1" w:lastRow="0" w:firstColumn="1" w:lastColumn="0" w:noHBand="0" w:noVBand="1"/>
      </w:tblPr>
      <w:tblGrid>
        <w:gridCol w:w="3610"/>
        <w:gridCol w:w="1658"/>
        <w:gridCol w:w="1418"/>
        <w:gridCol w:w="1359"/>
        <w:gridCol w:w="2304"/>
        <w:gridCol w:w="106"/>
        <w:gridCol w:w="171"/>
      </w:tblGrid>
      <w:tr w:rsidR="00903D42" w14:paraId="34C14C71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12E9C586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>Polish Presidency conference on Equality</w:t>
            </w:r>
          </w:p>
        </w:tc>
        <w:tc>
          <w:tcPr>
            <w:tcW w:w="1658" w:type="dxa"/>
          </w:tcPr>
          <w:p w14:paraId="2D4B649A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Poznan, Poland</w:t>
            </w:r>
          </w:p>
        </w:tc>
        <w:tc>
          <w:tcPr>
            <w:tcW w:w="1418" w:type="dxa"/>
          </w:tcPr>
          <w:p w14:paraId="405F3973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23</w:t>
            </w:r>
            <w:r w:rsidRPr="120B169A">
              <w:rPr>
                <w:rFonts w:cs="Arial"/>
                <w:vertAlign w:val="superscript"/>
                <w:lang w:bidi="ar-SA"/>
              </w:rPr>
              <w:t>rd</w:t>
            </w:r>
            <w:r w:rsidRPr="120B169A">
              <w:rPr>
                <w:rFonts w:cs="Arial"/>
                <w:lang w:bidi="ar-SA"/>
              </w:rPr>
              <w:t xml:space="preserve"> June</w:t>
            </w:r>
          </w:p>
        </w:tc>
        <w:tc>
          <w:tcPr>
            <w:tcW w:w="1359" w:type="dxa"/>
          </w:tcPr>
          <w:p w14:paraId="202BC41A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4A0ECC52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Alejandro Moledo</w:t>
            </w:r>
          </w:p>
        </w:tc>
      </w:tr>
      <w:tr w:rsidR="00903D42" w14:paraId="67E66961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769E5F0B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t>PACE (</w:t>
            </w:r>
            <w:r w:rsidRPr="120B169A">
              <w:rPr>
                <w:rFonts w:ascii="Aptos" w:eastAsia="Aptos" w:hAnsi="Aptos" w:cs="Aptos"/>
              </w:rPr>
              <w:t xml:space="preserve">Equality and Non-Discrimination Committee of the Parliamentary Assembly of the Council of Europe) </w:t>
            </w:r>
            <w:proofErr w:type="spellStart"/>
            <w:r w:rsidRPr="120B169A">
              <w:rPr>
                <w:rFonts w:cs="Arial"/>
                <w:lang w:eastAsia="en-GB" w:bidi="ar-SA"/>
              </w:rPr>
              <w:t>Hearing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34B11A9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955D46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25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June</w:t>
            </w:r>
          </w:p>
        </w:tc>
        <w:tc>
          <w:tcPr>
            <w:tcW w:w="1359" w:type="dxa"/>
          </w:tcPr>
          <w:p w14:paraId="3CC2E43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  <w:noWrap/>
          </w:tcPr>
          <w:p w14:paraId="1BBACA0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</w:tc>
      </w:tr>
      <w:tr w:rsidR="00903D42" w:rsidRPr="003B03EF" w14:paraId="404A9E2C" w14:textId="77777777" w:rsidTr="00E52B66">
        <w:trPr>
          <w:gridAfter w:val="2"/>
          <w:wAfter w:w="277" w:type="dxa"/>
          <w:trHeight w:val="300"/>
        </w:trPr>
        <w:tc>
          <w:tcPr>
            <w:tcW w:w="3610" w:type="dxa"/>
          </w:tcPr>
          <w:p w14:paraId="0D65967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7E2A0D1C">
              <w:rPr>
                <w:rFonts w:cs="Arial"/>
                <w:lang w:eastAsia="en-GB" w:bidi="ar-SA"/>
              </w:rPr>
              <w:t>Meeting</w:t>
            </w:r>
            <w:proofErr w:type="gramEnd"/>
            <w:r w:rsidRPr="7E2A0D1C">
              <w:rPr>
                <w:rFonts w:cs="Arial"/>
                <w:lang w:eastAsia="en-GB" w:bidi="ar-SA"/>
              </w:rPr>
              <w:t xml:space="preserve"> with Fondation Chanel and EWL</w:t>
            </w:r>
          </w:p>
        </w:tc>
        <w:tc>
          <w:tcPr>
            <w:tcW w:w="1658" w:type="dxa"/>
          </w:tcPr>
          <w:p w14:paraId="0D4A201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6FBE939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1</w:t>
            </w:r>
            <w:r w:rsidRPr="7E2A0D1C">
              <w:rPr>
                <w:rFonts w:cs="Arial"/>
                <w:vertAlign w:val="superscript"/>
                <w:lang w:bidi="ar-SA"/>
              </w:rPr>
              <w:t>st</w:t>
            </w:r>
            <w:r w:rsidRPr="7E2A0D1C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7D30AAE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E2A0D1C">
              <w:rPr>
                <w:rFonts w:cs="Arial"/>
                <w:lang w:bidi="ar-SA"/>
              </w:rPr>
              <w:t>EXEC</w:t>
            </w:r>
          </w:p>
        </w:tc>
        <w:tc>
          <w:tcPr>
            <w:tcW w:w="2304" w:type="dxa"/>
          </w:tcPr>
          <w:p w14:paraId="4F19F9DF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 xml:space="preserve">Pirkko Mahlamäki </w:t>
            </w:r>
          </w:p>
          <w:p w14:paraId="3293CDA2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>Giulia Traversi</w:t>
            </w:r>
          </w:p>
          <w:p w14:paraId="6B448FB9" w14:textId="77777777" w:rsidR="00903D42" w:rsidRPr="003B03EF" w:rsidRDefault="00903D42" w:rsidP="008E4AAD">
            <w:pPr>
              <w:rPr>
                <w:rFonts w:cs="Arial"/>
                <w:lang w:val="it-IT" w:bidi="ar-SA"/>
              </w:rPr>
            </w:pPr>
            <w:r w:rsidRPr="003B03EF">
              <w:rPr>
                <w:rFonts w:cs="Arial"/>
                <w:lang w:val="it-IT" w:bidi="ar-SA"/>
              </w:rPr>
              <w:t>Marine Uldry</w:t>
            </w:r>
          </w:p>
        </w:tc>
      </w:tr>
      <w:tr w:rsidR="00903D42" w14:paraId="42B08A33" w14:textId="77777777" w:rsidTr="00E52B66">
        <w:trPr>
          <w:gridAfter w:val="2"/>
          <w:wAfter w:w="277" w:type="dxa"/>
          <w:trHeight w:val="300"/>
        </w:trPr>
        <w:tc>
          <w:tcPr>
            <w:tcW w:w="3610" w:type="dxa"/>
          </w:tcPr>
          <w:p w14:paraId="09A2E27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40929D3F">
              <w:rPr>
                <w:rFonts w:cs="Arial"/>
                <w:lang w:eastAsia="en-GB" w:bidi="ar-SA"/>
              </w:rPr>
              <w:t>Meeting</w:t>
            </w:r>
            <w:proofErr w:type="gramEnd"/>
            <w:r w:rsidRPr="40929D3F">
              <w:rPr>
                <w:rFonts w:cs="Arial"/>
                <w:lang w:eastAsia="en-GB" w:bidi="ar-SA"/>
              </w:rPr>
              <w:t xml:space="preserve"> with the Gender Equality Unit of the Commission</w:t>
            </w:r>
          </w:p>
        </w:tc>
        <w:tc>
          <w:tcPr>
            <w:tcW w:w="1658" w:type="dxa"/>
          </w:tcPr>
          <w:p w14:paraId="48D6B8F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Brussels,</w:t>
            </w:r>
          </w:p>
          <w:p w14:paraId="7082850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5A35C78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2</w:t>
            </w:r>
            <w:r w:rsidRPr="40929D3F">
              <w:rPr>
                <w:rFonts w:cs="Arial"/>
                <w:vertAlign w:val="superscript"/>
                <w:lang w:bidi="ar-SA"/>
              </w:rPr>
              <w:t>nd</w:t>
            </w:r>
            <w:r w:rsidRPr="40929D3F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5C33DD8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EXEC</w:t>
            </w:r>
          </w:p>
        </w:tc>
        <w:tc>
          <w:tcPr>
            <w:tcW w:w="2304" w:type="dxa"/>
          </w:tcPr>
          <w:p w14:paraId="4CC593C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Pirkko Mahlamäki</w:t>
            </w:r>
          </w:p>
          <w:p w14:paraId="52C3F59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6426FA49" w14:textId="77777777" w:rsidTr="00E52B66">
        <w:trPr>
          <w:gridAfter w:val="2"/>
          <w:wAfter w:w="277" w:type="dxa"/>
          <w:trHeight w:val="300"/>
        </w:trPr>
        <w:tc>
          <w:tcPr>
            <w:tcW w:w="3610" w:type="dxa"/>
          </w:tcPr>
          <w:p w14:paraId="09B2AE2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40929D3F">
              <w:rPr>
                <w:rFonts w:cs="Arial"/>
                <w:lang w:eastAsia="en-GB" w:bidi="ar-SA"/>
              </w:rPr>
              <w:t>Meeting</w:t>
            </w:r>
            <w:proofErr w:type="gramEnd"/>
            <w:r w:rsidRPr="40929D3F">
              <w:rPr>
                <w:rFonts w:cs="Arial"/>
                <w:lang w:eastAsia="en-GB" w:bidi="ar-SA"/>
              </w:rPr>
              <w:t xml:space="preserve"> with MEP Estaras Rosa (FEMM Committee)</w:t>
            </w:r>
          </w:p>
        </w:tc>
        <w:tc>
          <w:tcPr>
            <w:tcW w:w="1658" w:type="dxa"/>
          </w:tcPr>
          <w:p w14:paraId="26CFF0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Brussels,</w:t>
            </w:r>
          </w:p>
          <w:p w14:paraId="1237F89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084772C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2</w:t>
            </w:r>
            <w:r w:rsidRPr="40929D3F">
              <w:rPr>
                <w:rFonts w:cs="Arial"/>
                <w:vertAlign w:val="superscript"/>
                <w:lang w:bidi="ar-SA"/>
              </w:rPr>
              <w:t>nd</w:t>
            </w:r>
            <w:r w:rsidRPr="40929D3F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3809D95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EXEC</w:t>
            </w:r>
          </w:p>
        </w:tc>
        <w:tc>
          <w:tcPr>
            <w:tcW w:w="2304" w:type="dxa"/>
          </w:tcPr>
          <w:p w14:paraId="6CE38AD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Pirkko Mahlamäki</w:t>
            </w:r>
          </w:p>
          <w:p w14:paraId="70512DD8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929D3F">
              <w:rPr>
                <w:rFonts w:cs="Arial"/>
                <w:lang w:bidi="ar-SA"/>
              </w:rPr>
              <w:t>Giulia Traversi</w:t>
            </w:r>
          </w:p>
          <w:p w14:paraId="7558A10A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35A4562D" w14:textId="77777777" w:rsidTr="00E52B66">
        <w:trPr>
          <w:trHeight w:val="300"/>
        </w:trPr>
        <w:tc>
          <w:tcPr>
            <w:tcW w:w="3610" w:type="dxa"/>
          </w:tcPr>
          <w:p w14:paraId="465CB3E3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120B169A">
              <w:rPr>
                <w:rFonts w:cs="Arial"/>
                <w:lang w:eastAsia="en-GB" w:bidi="ar-SA"/>
              </w:rPr>
              <w:t>Meeting</w:t>
            </w:r>
            <w:proofErr w:type="gramEnd"/>
            <w:r w:rsidRPr="120B169A">
              <w:rPr>
                <w:rFonts w:cs="Arial"/>
                <w:lang w:eastAsia="en-GB" w:bidi="ar-SA"/>
              </w:rPr>
              <w:t xml:space="preserve"> with MEP </w:t>
            </w:r>
            <w:proofErr w:type="spellStart"/>
            <w:r w:rsidRPr="120B169A">
              <w:rPr>
                <w:rFonts w:cs="Arial"/>
                <w:lang w:eastAsia="en-GB" w:bidi="ar-SA"/>
              </w:rPr>
              <w:t>Danilius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</w:t>
            </w:r>
            <w:proofErr w:type="spellStart"/>
            <w:r w:rsidRPr="120B169A">
              <w:rPr>
                <w:rFonts w:cs="Arial"/>
                <w:lang w:eastAsia="en-GB" w:bidi="ar-SA"/>
              </w:rPr>
              <w:t>Zalimas</w:t>
            </w:r>
            <w:proofErr w:type="spellEnd"/>
            <w:r w:rsidRPr="120B169A">
              <w:rPr>
                <w:rFonts w:cs="Arial"/>
                <w:lang w:eastAsia="en-GB" w:bidi="ar-SA"/>
              </w:rPr>
              <w:t xml:space="preserve"> (FEMM Committee)</w:t>
            </w:r>
          </w:p>
        </w:tc>
        <w:tc>
          <w:tcPr>
            <w:tcW w:w="1658" w:type="dxa"/>
          </w:tcPr>
          <w:p w14:paraId="6D6DDE7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</w:t>
            </w:r>
          </w:p>
          <w:p w14:paraId="2AFD1EC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4B92892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</w:t>
            </w:r>
            <w:r w:rsidRPr="120B169A">
              <w:rPr>
                <w:rFonts w:cs="Arial"/>
                <w:vertAlign w:val="superscript"/>
                <w:lang w:bidi="ar-SA"/>
              </w:rPr>
              <w:t>nd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4FA4038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6228C0B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  <w:p w14:paraId="50750DE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48546901" w14:textId="77777777" w:rsidTr="00E52B66">
        <w:trPr>
          <w:trHeight w:val="300"/>
        </w:trPr>
        <w:tc>
          <w:tcPr>
            <w:tcW w:w="3610" w:type="dxa"/>
          </w:tcPr>
          <w:p w14:paraId="7C8AD9B4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120B169A">
              <w:rPr>
                <w:rFonts w:cs="Arial"/>
                <w:lang w:eastAsia="en-GB" w:bidi="ar-SA"/>
              </w:rPr>
              <w:t>Meeting</w:t>
            </w:r>
            <w:proofErr w:type="gramEnd"/>
            <w:r w:rsidRPr="120B169A">
              <w:rPr>
                <w:rFonts w:cs="Arial"/>
                <w:lang w:eastAsia="en-GB" w:bidi="ar-SA"/>
              </w:rPr>
              <w:t xml:space="preserve"> with Belgian Disability Forum</w:t>
            </w:r>
          </w:p>
        </w:tc>
        <w:tc>
          <w:tcPr>
            <w:tcW w:w="1658" w:type="dxa"/>
          </w:tcPr>
          <w:p w14:paraId="75CEDB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</w:t>
            </w:r>
          </w:p>
          <w:p w14:paraId="1BB5998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Belgium</w:t>
            </w:r>
          </w:p>
        </w:tc>
        <w:tc>
          <w:tcPr>
            <w:tcW w:w="1418" w:type="dxa"/>
          </w:tcPr>
          <w:p w14:paraId="20CE840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</w:t>
            </w:r>
            <w:r w:rsidRPr="120B169A">
              <w:rPr>
                <w:rFonts w:cs="Arial"/>
                <w:vertAlign w:val="superscript"/>
                <w:lang w:bidi="ar-SA"/>
              </w:rPr>
              <w:t>nd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2DAB4FF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2028822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Pirkko Mahlamäki</w:t>
            </w:r>
          </w:p>
          <w:p w14:paraId="4D1561C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Giulia Traversi</w:t>
            </w:r>
          </w:p>
        </w:tc>
      </w:tr>
      <w:tr w:rsidR="00903D42" w14:paraId="4B97E472" w14:textId="77777777" w:rsidTr="00E52B66">
        <w:trPr>
          <w:trHeight w:val="300"/>
        </w:trPr>
        <w:tc>
          <w:tcPr>
            <w:tcW w:w="3610" w:type="dxa"/>
          </w:tcPr>
          <w:p w14:paraId="694D2C2B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120B169A">
              <w:rPr>
                <w:rFonts w:cs="Arial"/>
                <w:lang w:eastAsia="en-GB" w:bidi="ar-SA"/>
              </w:rPr>
              <w:lastRenderedPageBreak/>
              <w:t xml:space="preserve">AccessibleEU event with European Banking </w:t>
            </w:r>
            <w:proofErr w:type="spellStart"/>
            <w:r w:rsidRPr="120B169A">
              <w:rPr>
                <w:rFonts w:cs="Arial"/>
                <w:lang w:eastAsia="en-GB" w:bidi="ar-SA"/>
              </w:rPr>
              <w:t>Federation</w:t>
            </w:r>
            <w:proofErr w:type="spellEnd"/>
          </w:p>
        </w:tc>
        <w:tc>
          <w:tcPr>
            <w:tcW w:w="1658" w:type="dxa"/>
          </w:tcPr>
          <w:p w14:paraId="50A46189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4D3E9E8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1</w:t>
            </w:r>
            <w:r w:rsidRPr="120B169A">
              <w:rPr>
                <w:rFonts w:cs="Arial"/>
                <w:vertAlign w:val="superscript"/>
                <w:lang w:bidi="ar-SA"/>
              </w:rPr>
              <w:t>st</w:t>
            </w:r>
            <w:r w:rsidRPr="120B169A">
              <w:rPr>
                <w:rFonts w:cs="Arial"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7654B87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2B35D778" w14:textId="77777777" w:rsidR="00903D42" w:rsidRDefault="00903D42" w:rsidP="008E4AAD">
            <w:pPr>
              <w:spacing w:beforeAutospacing="1" w:afterAutospacing="1"/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Alejandro Moledo</w:t>
            </w:r>
          </w:p>
        </w:tc>
      </w:tr>
      <w:tr w:rsidR="00903D42" w:rsidRPr="009B477B" w14:paraId="71B69A5F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1D23B8B1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EESC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hearing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  <w:r w:rsidRPr="0086315A">
              <w:rPr>
                <w:rFonts w:cs="Arial"/>
                <w:bCs/>
                <w:lang w:eastAsia="en-GB" w:bidi="ar-SA"/>
              </w:rPr>
              <w:t xml:space="preserve">Accessible and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affordable</w:t>
            </w:r>
            <w:proofErr w:type="spellEnd"/>
            <w:r w:rsidRPr="0086315A">
              <w:rPr>
                <w:rFonts w:cs="Arial"/>
                <w:bCs/>
                <w:lang w:eastAsia="en-GB" w:bidi="ar-SA"/>
              </w:rPr>
              <w:t xml:space="preserve"> social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housing</w:t>
            </w:r>
            <w:proofErr w:type="spellEnd"/>
            <w:r w:rsidRPr="0086315A">
              <w:rPr>
                <w:rFonts w:cs="Arial"/>
                <w:bCs/>
                <w:lang w:eastAsia="en-GB" w:bidi="ar-SA"/>
              </w:rPr>
              <w:t xml:space="preserve"> for </w:t>
            </w:r>
            <w:proofErr w:type="spellStart"/>
            <w:r w:rsidRPr="0086315A">
              <w:rPr>
                <w:rFonts w:cs="Arial"/>
                <w:bCs/>
                <w:lang w:eastAsia="en-GB" w:bidi="ar-SA"/>
              </w:rPr>
              <w:t>PWDs</w:t>
            </w:r>
            <w:proofErr w:type="spellEnd"/>
          </w:p>
        </w:tc>
        <w:tc>
          <w:tcPr>
            <w:tcW w:w="1658" w:type="dxa"/>
          </w:tcPr>
          <w:p w14:paraId="7E71188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53C6855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F70972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01F5A74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  <w:tc>
          <w:tcPr>
            <w:tcW w:w="2410" w:type="dxa"/>
            <w:gridSpan w:val="2"/>
          </w:tcPr>
          <w:p w14:paraId="481F3EBC" w14:textId="77777777" w:rsidR="00903D42" w:rsidRPr="009B477B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903D42" w:rsidRPr="000F0AFF" w14:paraId="59E8C371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054D2AD2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AccessibleEU event on European Accessibility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Act</w:t>
            </w:r>
            <w:proofErr w:type="spellEnd"/>
          </w:p>
        </w:tc>
        <w:tc>
          <w:tcPr>
            <w:tcW w:w="1658" w:type="dxa"/>
          </w:tcPr>
          <w:p w14:paraId="7C707AF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1418" w:type="dxa"/>
          </w:tcPr>
          <w:p w14:paraId="0229B31E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603EF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359" w:type="dxa"/>
          </w:tcPr>
          <w:p w14:paraId="14C93CAD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072963DD" w14:textId="77777777" w:rsidR="00903D42" w:rsidRPr="000F0AFF" w:rsidRDefault="00903D42" w:rsidP="008E4AAD">
            <w:pPr>
              <w:spacing w:before="100" w:beforeAutospacing="1" w:after="100" w:afterAutospacing="1"/>
              <w:rPr>
                <w:rFonts w:cs="Arial"/>
                <w:lang w:val="es-419" w:bidi="ar-SA"/>
              </w:rPr>
            </w:pPr>
            <w:r w:rsidRPr="000F0AFF">
              <w:rPr>
                <w:rFonts w:cs="Arial"/>
                <w:lang w:val="es-419" w:bidi="ar-SA"/>
              </w:rPr>
              <w:t>Yannis Vardakastanis, Gunta Anca, Alejandro Moledo</w:t>
            </w:r>
          </w:p>
        </w:tc>
      </w:tr>
      <w:tr w:rsidR="00903D42" w14:paraId="253AC853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19E9BB1" w14:textId="77777777" w:rsidR="00903D42" w:rsidRPr="00D31390" w:rsidRDefault="00903D42" w:rsidP="008E4AAD">
            <w:pPr>
              <w:rPr>
                <w:rFonts w:cs="Arial"/>
                <w:lang w:val="sv-SE" w:eastAsia="en-GB" w:bidi="ar-SA"/>
              </w:rPr>
            </w:pPr>
            <w:r w:rsidRPr="00D31390">
              <w:rPr>
                <w:rFonts w:cs="Arial"/>
                <w:lang w:val="sv-SE" w:eastAsia="en-GB" w:bidi="ar-SA"/>
              </w:rPr>
              <w:t>Informal EPSCO (EU Ministers meeting)</w:t>
            </w:r>
          </w:p>
        </w:tc>
        <w:tc>
          <w:tcPr>
            <w:tcW w:w="1658" w:type="dxa"/>
          </w:tcPr>
          <w:p w14:paraId="4CC7C6BE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Aalborg, Denmark</w:t>
            </w:r>
          </w:p>
        </w:tc>
        <w:tc>
          <w:tcPr>
            <w:tcW w:w="1418" w:type="dxa"/>
          </w:tcPr>
          <w:p w14:paraId="2720410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7-8 July</w:t>
            </w:r>
          </w:p>
        </w:tc>
        <w:tc>
          <w:tcPr>
            <w:tcW w:w="1359" w:type="dxa"/>
          </w:tcPr>
          <w:p w14:paraId="1B6AEFB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707A772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Naughton, as Vice President of Social Platform </w:t>
            </w:r>
          </w:p>
        </w:tc>
      </w:tr>
      <w:tr w:rsidR="00903D42" w14:paraId="6C24576C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B23DD03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 w:rsidRPr="0018397C">
              <w:rPr>
                <w:rFonts w:cs="Arial"/>
                <w:bCs/>
                <w:lang w:eastAsia="en-GB" w:bidi="ar-SA"/>
              </w:rPr>
              <w:t>24th International Congress on the Education of the Deaf - ICED 2025</w:t>
            </w:r>
          </w:p>
        </w:tc>
        <w:tc>
          <w:tcPr>
            <w:tcW w:w="1658" w:type="dxa"/>
          </w:tcPr>
          <w:p w14:paraId="09E2932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Rome, Italy</w:t>
            </w:r>
          </w:p>
        </w:tc>
        <w:tc>
          <w:tcPr>
            <w:tcW w:w="1418" w:type="dxa"/>
          </w:tcPr>
          <w:p w14:paraId="543441E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 – 11 July</w:t>
            </w:r>
          </w:p>
        </w:tc>
        <w:tc>
          <w:tcPr>
            <w:tcW w:w="1359" w:type="dxa"/>
          </w:tcPr>
          <w:p w14:paraId="73D1ACC9" w14:textId="43F34FD0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</w:t>
            </w:r>
            <w:r w:rsidR="00E52B66">
              <w:rPr>
                <w:rFonts w:cs="Arial"/>
                <w:bCs/>
                <w:lang w:bidi="ar-SA"/>
              </w:rPr>
              <w:t>X</w:t>
            </w:r>
            <w:r>
              <w:rPr>
                <w:rFonts w:cs="Arial"/>
                <w:bCs/>
                <w:lang w:bidi="ar-SA"/>
              </w:rPr>
              <w:t>EC</w:t>
            </w:r>
          </w:p>
        </w:tc>
        <w:tc>
          <w:tcPr>
            <w:tcW w:w="2410" w:type="dxa"/>
            <w:gridSpan w:val="2"/>
          </w:tcPr>
          <w:p w14:paraId="4DDE81B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903D42" w:rsidRPr="00D31390" w14:paraId="23097AB7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493ABEAC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Ukraine Recovery </w:t>
            </w:r>
            <w:r w:rsidRPr="4EFBA84F">
              <w:rPr>
                <w:rFonts w:cs="Arial"/>
                <w:lang w:eastAsia="en-GB" w:bidi="ar-SA"/>
              </w:rPr>
              <w:t>Conference</w:t>
            </w:r>
          </w:p>
        </w:tc>
        <w:tc>
          <w:tcPr>
            <w:tcW w:w="1658" w:type="dxa"/>
          </w:tcPr>
          <w:p w14:paraId="6DB1B0D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Rome, Italy</w:t>
            </w:r>
          </w:p>
        </w:tc>
        <w:tc>
          <w:tcPr>
            <w:tcW w:w="1418" w:type="dxa"/>
          </w:tcPr>
          <w:p w14:paraId="54D8FDB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July</w:t>
            </w:r>
          </w:p>
        </w:tc>
        <w:tc>
          <w:tcPr>
            <w:tcW w:w="1359" w:type="dxa"/>
          </w:tcPr>
          <w:p w14:paraId="238A53E3" w14:textId="77777777" w:rsidR="00903D42" w:rsidRDefault="00903D42" w:rsidP="008E4AAD">
            <w:pPr>
              <w:spacing w:beforeAutospacing="1" w:afterAutospacing="1"/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0CC0EF5A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Gunta Anca</w:t>
            </w:r>
          </w:p>
          <w:p w14:paraId="60AB18E6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Mariya Yasenovska</w:t>
            </w:r>
          </w:p>
          <w:p w14:paraId="1EE71B27" w14:textId="77777777" w:rsidR="00903D42" w:rsidRPr="00D3139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D31390">
              <w:rPr>
                <w:rFonts w:cs="Arial"/>
                <w:lang w:val="sv-SE" w:bidi="ar-SA"/>
              </w:rPr>
              <w:t>Phillipa Tucker</w:t>
            </w:r>
          </w:p>
        </w:tc>
      </w:tr>
      <w:tr w:rsidR="00903D42" w14:paraId="0BCD3478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3DB58643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 w:rsidRPr="005E5C10">
              <w:rPr>
                <w:rFonts w:cs="Arial"/>
                <w:bCs/>
                <w:lang w:eastAsia="en-GB" w:bidi="ar-SA"/>
              </w:rPr>
              <w:t xml:space="preserve">Accessibility Camp </w:t>
            </w:r>
            <w:proofErr w:type="spellStart"/>
            <w:r w:rsidRPr="005E5C10">
              <w:rPr>
                <w:rFonts w:cs="Arial"/>
                <w:bCs/>
                <w:lang w:eastAsia="en-GB" w:bidi="ar-SA"/>
              </w:rPr>
              <w:t>Coeur</w:t>
            </w:r>
            <w:proofErr w:type="spellEnd"/>
            <w:r w:rsidRPr="005E5C10">
              <w:rPr>
                <w:rFonts w:cs="Arial"/>
                <w:bCs/>
                <w:lang w:eastAsia="en-GB" w:bidi="ar-SA"/>
              </w:rPr>
              <w:t xml:space="preserve"> d’</w:t>
            </w:r>
            <w:proofErr w:type="spellStart"/>
            <w:r w:rsidRPr="005E5C10">
              <w:rPr>
                <w:rFonts w:cs="Arial"/>
                <w:bCs/>
                <w:lang w:eastAsia="en-GB" w:bidi="ar-SA"/>
              </w:rPr>
              <w:t>Alene</w:t>
            </w:r>
            <w:proofErr w:type="spellEnd"/>
            <w:r w:rsidRPr="005E5C10">
              <w:rPr>
                <w:rFonts w:cs="Arial"/>
                <w:bCs/>
                <w:lang w:eastAsia="en-GB" w:bidi="ar-SA"/>
              </w:rPr>
              <w:t xml:space="preserve"> (A11y Camp CDA)</w:t>
            </w:r>
          </w:p>
        </w:tc>
        <w:tc>
          <w:tcPr>
            <w:tcW w:w="1658" w:type="dxa"/>
          </w:tcPr>
          <w:p w14:paraId="77EC92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Idaho, United States</w:t>
            </w:r>
          </w:p>
        </w:tc>
        <w:tc>
          <w:tcPr>
            <w:tcW w:w="1418" w:type="dxa"/>
          </w:tcPr>
          <w:p w14:paraId="49C1FF9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30, 31 July </w:t>
            </w:r>
          </w:p>
        </w:tc>
        <w:tc>
          <w:tcPr>
            <w:tcW w:w="1359" w:type="dxa"/>
          </w:tcPr>
          <w:p w14:paraId="3277C45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37B3E7B7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903D42" w14:paraId="33F0FFBE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A62A307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spellStart"/>
            <w:r w:rsidRPr="16F56AB7">
              <w:rPr>
                <w:rFonts w:cs="Arial"/>
                <w:lang w:eastAsia="en-GB" w:bidi="ar-SA"/>
              </w:rPr>
              <w:t>Hearing</w:t>
            </w:r>
            <w:proofErr w:type="spellEnd"/>
            <w:r w:rsidRPr="16F56AB7">
              <w:rPr>
                <w:rFonts w:cs="Arial"/>
                <w:lang w:eastAsia="en-GB" w:bidi="ar-SA"/>
              </w:rPr>
              <w:t xml:space="preserve"> with the working group on disability of the CNCDH (French NHRI) about gender and disability</w:t>
            </w:r>
          </w:p>
        </w:tc>
        <w:tc>
          <w:tcPr>
            <w:tcW w:w="1658" w:type="dxa"/>
          </w:tcPr>
          <w:p w14:paraId="15152FAB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68D26AB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12 September</w:t>
            </w:r>
          </w:p>
        </w:tc>
        <w:tc>
          <w:tcPr>
            <w:tcW w:w="1359" w:type="dxa"/>
          </w:tcPr>
          <w:p w14:paraId="6B54E62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330DCFFE" w14:textId="0550D525" w:rsidR="00903D42" w:rsidRDefault="00903D42" w:rsidP="008E4AAD">
            <w:pPr>
              <w:rPr>
                <w:rFonts w:cs="Arial"/>
                <w:lang w:bidi="ar-SA"/>
              </w:rPr>
            </w:pPr>
            <w:r w:rsidRPr="16F56AB7">
              <w:rPr>
                <w:rFonts w:cs="Arial"/>
                <w:lang w:bidi="ar-SA"/>
              </w:rPr>
              <w:t xml:space="preserve">Ana Pelaez </w:t>
            </w:r>
          </w:p>
        </w:tc>
      </w:tr>
      <w:tr w:rsidR="00903D42" w14:paraId="1C7B0AB7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4832B9EE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spellStart"/>
            <w:r w:rsidRPr="58F3FEB7">
              <w:rPr>
                <w:rFonts w:cs="Arial"/>
                <w:lang w:eastAsia="en-GB" w:bidi="ar-SA"/>
              </w:rPr>
              <w:t>PreparEU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final conference</w:t>
            </w:r>
          </w:p>
        </w:tc>
        <w:tc>
          <w:tcPr>
            <w:tcW w:w="1658" w:type="dxa"/>
          </w:tcPr>
          <w:p w14:paraId="5D13AAE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Brussels</w:t>
            </w:r>
          </w:p>
        </w:tc>
        <w:tc>
          <w:tcPr>
            <w:tcW w:w="1418" w:type="dxa"/>
          </w:tcPr>
          <w:p w14:paraId="5690A97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15 – 17 September</w:t>
            </w:r>
          </w:p>
        </w:tc>
        <w:tc>
          <w:tcPr>
            <w:tcW w:w="1359" w:type="dxa"/>
          </w:tcPr>
          <w:p w14:paraId="06C27854" w14:textId="6C45DAD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</w:t>
            </w:r>
            <w:r w:rsidR="00E52B66">
              <w:rPr>
                <w:rFonts w:cs="Arial"/>
                <w:lang w:bidi="ar-SA"/>
              </w:rPr>
              <w:t>X</w:t>
            </w:r>
            <w:r w:rsidRPr="58F3FEB7">
              <w:rPr>
                <w:rFonts w:cs="Arial"/>
                <w:lang w:bidi="ar-SA"/>
              </w:rPr>
              <w:t>EC</w:t>
            </w:r>
          </w:p>
        </w:tc>
        <w:tc>
          <w:tcPr>
            <w:tcW w:w="2410" w:type="dxa"/>
            <w:gridSpan w:val="2"/>
          </w:tcPr>
          <w:p w14:paraId="6D8EDB2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Nadia Hadad</w:t>
            </w:r>
            <w:r>
              <w:br/>
            </w:r>
            <w:r w:rsidRPr="58F3FEB7">
              <w:rPr>
                <w:rFonts w:cs="Arial"/>
                <w:lang w:bidi="ar-SA"/>
              </w:rPr>
              <w:t>Marion Steff</w:t>
            </w:r>
          </w:p>
        </w:tc>
      </w:tr>
      <w:tr w:rsidR="00903D42" w14:paraId="3539E426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3756DF54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AF328A">
              <w:rPr>
                <w:rFonts w:cs="Arial"/>
                <w:lang w:eastAsia="en-GB" w:bidi="ar-SA"/>
              </w:rPr>
              <w:t xml:space="preserve">Online Exchange on the </w:t>
            </w:r>
            <w:proofErr w:type="spellStart"/>
            <w:r w:rsidRPr="40AF328A">
              <w:rPr>
                <w:rFonts w:cs="Arial"/>
                <w:lang w:eastAsia="en-GB" w:bidi="ar-SA"/>
              </w:rPr>
              <w:t>creation</w:t>
            </w:r>
            <w:proofErr w:type="spellEnd"/>
            <w:r w:rsidRPr="40AF328A">
              <w:rPr>
                <w:rFonts w:cs="Arial"/>
                <w:lang w:eastAsia="en-GB" w:bidi="ar-SA"/>
              </w:rPr>
              <w:t xml:space="preserve"> of Women’s Committee</w:t>
            </w:r>
          </w:p>
        </w:tc>
        <w:tc>
          <w:tcPr>
            <w:tcW w:w="1658" w:type="dxa"/>
          </w:tcPr>
          <w:p w14:paraId="1AC272F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30C1DC6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25 September (</w:t>
            </w:r>
            <w:proofErr w:type="spellStart"/>
            <w:proofErr w:type="gramStart"/>
            <w:r w:rsidRPr="58F3FEB7">
              <w:rPr>
                <w:rFonts w:cs="Arial"/>
                <w:lang w:bidi="ar-SA"/>
              </w:rPr>
              <w:t>postponed</w:t>
            </w:r>
            <w:proofErr w:type="spellEnd"/>
            <w:r w:rsidRPr="58F3FEB7">
              <w:rPr>
                <w:rFonts w:cs="Arial"/>
                <w:lang w:bidi="ar-SA"/>
              </w:rPr>
              <w:t xml:space="preserve">  December</w:t>
            </w:r>
            <w:proofErr w:type="gramEnd"/>
            <w:r w:rsidRPr="58F3FEB7">
              <w:rPr>
                <w:rFonts w:cs="Arial"/>
                <w:lang w:bidi="ar-SA"/>
              </w:rPr>
              <w:t xml:space="preserve"> 2025)</w:t>
            </w:r>
          </w:p>
        </w:tc>
        <w:tc>
          <w:tcPr>
            <w:tcW w:w="1359" w:type="dxa"/>
          </w:tcPr>
          <w:p w14:paraId="18303CD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0D9C035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 xml:space="preserve">Pirkko </w:t>
            </w:r>
            <w:r w:rsidRPr="58F3FEB7">
              <w:rPr>
                <w:rFonts w:cs="Arial"/>
                <w:lang w:bidi="ar-SA"/>
              </w:rPr>
              <w:t>Mahlamäki</w:t>
            </w:r>
            <w:r w:rsidRPr="40AF328A">
              <w:rPr>
                <w:rFonts w:cs="Arial"/>
                <w:lang w:bidi="ar-SA"/>
              </w:rPr>
              <w:t xml:space="preserve"> and other members of EDF Women’s Committee</w:t>
            </w:r>
          </w:p>
        </w:tc>
      </w:tr>
      <w:tr w:rsidR="00903D42" w14:paraId="57F9ED94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4BE499C9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lastRenderedPageBreak/>
              <w:t xml:space="preserve">INTPA Training </w:t>
            </w:r>
          </w:p>
        </w:tc>
        <w:tc>
          <w:tcPr>
            <w:tcW w:w="1658" w:type="dxa"/>
          </w:tcPr>
          <w:p w14:paraId="1BECA37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Brussels</w:t>
            </w:r>
          </w:p>
        </w:tc>
        <w:tc>
          <w:tcPr>
            <w:tcW w:w="1418" w:type="dxa"/>
          </w:tcPr>
          <w:p w14:paraId="6046DD5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2</w:t>
            </w:r>
            <w:r w:rsidRPr="58F3FEB7">
              <w:rPr>
                <w:rFonts w:cs="Arial"/>
                <w:vertAlign w:val="superscript"/>
                <w:lang w:bidi="ar-SA"/>
              </w:rPr>
              <w:t>nd</w:t>
            </w:r>
            <w:r w:rsidRPr="58F3FEB7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19A67B1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22CE1B4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Nadia Hadad</w:t>
            </w:r>
          </w:p>
        </w:tc>
      </w:tr>
      <w:tr w:rsidR="00903D42" w14:paraId="73B56FFD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2A1C1EBC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t xml:space="preserve">OECD Working Party on Gender </w:t>
            </w:r>
            <w:proofErr w:type="spellStart"/>
            <w:r w:rsidRPr="58F3FEB7">
              <w:rPr>
                <w:rFonts w:cs="Arial"/>
                <w:lang w:eastAsia="en-GB" w:bidi="ar-SA"/>
              </w:rPr>
              <w:t>Mainstreaming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and Governance </w:t>
            </w:r>
            <w:proofErr w:type="spellStart"/>
            <w:r w:rsidRPr="58F3FEB7">
              <w:rPr>
                <w:rFonts w:cs="Arial"/>
                <w:lang w:eastAsia="en-GB" w:bidi="ar-SA"/>
              </w:rPr>
              <w:t>Plenary</w:t>
            </w:r>
            <w:proofErr w:type="spellEnd"/>
            <w:r w:rsidRPr="58F3FEB7">
              <w:rPr>
                <w:rFonts w:cs="Arial"/>
                <w:lang w:eastAsia="en-GB" w:bidi="ar-SA"/>
              </w:rPr>
              <w:t xml:space="preserve"> </w:t>
            </w:r>
            <w:proofErr w:type="gramStart"/>
            <w:r w:rsidRPr="58F3FEB7">
              <w:rPr>
                <w:rFonts w:cs="Arial"/>
                <w:lang w:eastAsia="en-GB" w:bidi="ar-SA"/>
              </w:rPr>
              <w:t>Meeting</w:t>
            </w:r>
            <w:proofErr w:type="gramEnd"/>
          </w:p>
        </w:tc>
        <w:tc>
          <w:tcPr>
            <w:tcW w:w="1658" w:type="dxa"/>
          </w:tcPr>
          <w:p w14:paraId="13D3CF3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3FC13E4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6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7380218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1594420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Pirkko Mahlamäki</w:t>
            </w:r>
          </w:p>
        </w:tc>
      </w:tr>
      <w:tr w:rsidR="00903D42" w14:paraId="497B58DE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12962344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Toyota Sustainability Summit</w:t>
            </w:r>
          </w:p>
        </w:tc>
        <w:tc>
          <w:tcPr>
            <w:tcW w:w="1658" w:type="dxa"/>
          </w:tcPr>
          <w:p w14:paraId="24D39FF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Toyota Motors Europe</w:t>
            </w:r>
          </w:p>
        </w:tc>
        <w:tc>
          <w:tcPr>
            <w:tcW w:w="1418" w:type="dxa"/>
          </w:tcPr>
          <w:p w14:paraId="65ACFD1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464AF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359" w:type="dxa"/>
          </w:tcPr>
          <w:p w14:paraId="3876D2F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4189407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</w:p>
        </w:tc>
      </w:tr>
      <w:tr w:rsidR="00903D42" w14:paraId="3E421F4E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1C0D209B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Social Platform Management Committee</w:t>
            </w:r>
          </w:p>
        </w:tc>
        <w:tc>
          <w:tcPr>
            <w:tcW w:w="1658" w:type="dxa"/>
          </w:tcPr>
          <w:p w14:paraId="3EA899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1418" w:type="dxa"/>
          </w:tcPr>
          <w:p w14:paraId="651A5542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792AB1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E459F6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10018891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</w:p>
          <w:p w14:paraId="25E0DB1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903D42" w14:paraId="04025C89" w14:textId="77777777" w:rsidTr="00E52B66">
        <w:trPr>
          <w:trHeight w:val="900"/>
        </w:trPr>
        <w:tc>
          <w:tcPr>
            <w:tcW w:w="3610" w:type="dxa"/>
          </w:tcPr>
          <w:p w14:paraId="09B7C94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European Commission Disability Platform </w:t>
            </w:r>
            <w:proofErr w:type="gramStart"/>
            <w:r w:rsidRPr="120B169A">
              <w:rPr>
                <w:rFonts w:eastAsia="Arial" w:cs="Arial"/>
                <w:color w:val="000000" w:themeColor="text1"/>
                <w:szCs w:val="24"/>
              </w:rPr>
              <w:t>Meeting</w:t>
            </w:r>
            <w:proofErr w:type="gram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58" w:type="dxa"/>
          </w:tcPr>
          <w:p w14:paraId="6AB18FBE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  <w:lang w:val="es-ES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  <w:lang w:val="es-ES"/>
              </w:rPr>
              <w:t>Online</w:t>
            </w:r>
          </w:p>
        </w:tc>
        <w:tc>
          <w:tcPr>
            <w:tcW w:w="1418" w:type="dxa"/>
          </w:tcPr>
          <w:p w14:paraId="38E45BE4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9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2BA61AF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1E642C40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  <w:lang w:val="es-ES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  <w:lang w:val="es-ES"/>
              </w:rPr>
              <w:t>Ana, Alejandro and Gunta</w:t>
            </w:r>
          </w:p>
        </w:tc>
      </w:tr>
      <w:tr w:rsidR="00903D42" w14:paraId="3854A4F1" w14:textId="77777777" w:rsidTr="00E52B66">
        <w:trPr>
          <w:trHeight w:val="300"/>
        </w:trPr>
        <w:tc>
          <w:tcPr>
            <w:tcW w:w="3610" w:type="dxa"/>
          </w:tcPr>
          <w:p w14:paraId="69A4999B" w14:textId="77777777" w:rsidR="00903D42" w:rsidRDefault="00903D42" w:rsidP="008E4AAD"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Ad-hoc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gramStart"/>
            <w:r w:rsidRPr="120B169A">
              <w:rPr>
                <w:rFonts w:eastAsia="Arial" w:cs="Arial"/>
                <w:color w:val="000000" w:themeColor="text1"/>
                <w:szCs w:val="24"/>
              </w:rPr>
              <w:t>meeting</w:t>
            </w:r>
            <w:proofErr w:type="gram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of the Disability Platform with Civil Society Organisations </w:t>
            </w:r>
          </w:p>
        </w:tc>
        <w:tc>
          <w:tcPr>
            <w:tcW w:w="1658" w:type="dxa"/>
          </w:tcPr>
          <w:p w14:paraId="6AA5C51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7487183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10</w:t>
            </w:r>
            <w:r w:rsidRPr="120B169A">
              <w:rPr>
                <w:rFonts w:cs="Arial"/>
                <w:vertAlign w:val="superscript"/>
                <w:lang w:bidi="ar-SA"/>
              </w:rPr>
              <w:t>th</w:t>
            </w:r>
            <w:r w:rsidRPr="120B169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7DB9B2EC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5812151F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and Alejandro</w:t>
            </w:r>
          </w:p>
          <w:p w14:paraId="48C13D2C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6571EBB3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224870DE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Finance Committee </w:t>
            </w:r>
          </w:p>
        </w:tc>
        <w:tc>
          <w:tcPr>
            <w:tcW w:w="1658" w:type="dxa"/>
          </w:tcPr>
          <w:p w14:paraId="501EBAC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45F06518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10</w:t>
            </w:r>
            <w:r w:rsidRPr="009D4B8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2632CC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21B986B7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Catherine, Kateryna, Maureen, Pat</w:t>
            </w:r>
          </w:p>
        </w:tc>
      </w:tr>
      <w:tr w:rsidR="00903D42" w14:paraId="15049C62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E6C2E55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European Accessibility Summit (with </w:t>
            </w:r>
            <w:r w:rsidRPr="58F3FEB7">
              <w:rPr>
                <w:rFonts w:cs="Arial"/>
                <w:lang w:eastAsia="en-GB" w:bidi="ar-SA"/>
              </w:rPr>
              <w:t>Microsoft</w:t>
            </w:r>
            <w:r>
              <w:rPr>
                <w:rFonts w:cs="Arial"/>
                <w:bCs/>
                <w:lang w:eastAsia="en-GB" w:bidi="ar-SA"/>
              </w:rPr>
              <w:t>)</w:t>
            </w:r>
          </w:p>
        </w:tc>
        <w:tc>
          <w:tcPr>
            <w:tcW w:w="1658" w:type="dxa"/>
          </w:tcPr>
          <w:p w14:paraId="773A59D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Brussels- Hybrid</w:t>
            </w:r>
          </w:p>
        </w:tc>
        <w:tc>
          <w:tcPr>
            <w:tcW w:w="1418" w:type="dxa"/>
          </w:tcPr>
          <w:p w14:paraId="149509E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21024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4A90449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53162E8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Catherine/Alejandro, Lydia Vlagsma (</w:t>
            </w:r>
            <w:proofErr w:type="spellStart"/>
            <w:r>
              <w:rPr>
                <w:rFonts w:cs="Arial"/>
                <w:bCs/>
                <w:lang w:bidi="ar-SA"/>
              </w:rPr>
              <w:t>youth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Committee)</w:t>
            </w:r>
          </w:p>
        </w:tc>
      </w:tr>
      <w:tr w:rsidR="00903D42" w14:paraId="17627862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6CF0282D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proofErr w:type="gramStart"/>
            <w:r w:rsidRPr="40AF328A">
              <w:rPr>
                <w:rFonts w:cs="Arial"/>
                <w:lang w:eastAsia="en-GB" w:bidi="ar-SA"/>
              </w:rPr>
              <w:t>Meeting</w:t>
            </w:r>
            <w:proofErr w:type="gramEnd"/>
            <w:r w:rsidRPr="40AF328A">
              <w:rPr>
                <w:rFonts w:cs="Arial"/>
                <w:lang w:eastAsia="en-GB" w:bidi="ar-SA"/>
              </w:rPr>
              <w:t xml:space="preserve"> of EDF Women’s Committee </w:t>
            </w:r>
          </w:p>
        </w:tc>
        <w:tc>
          <w:tcPr>
            <w:tcW w:w="1658" w:type="dxa"/>
          </w:tcPr>
          <w:p w14:paraId="5442389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B82B90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14</w:t>
            </w:r>
            <w:r w:rsidRPr="40AF328A">
              <w:rPr>
                <w:rFonts w:cs="Arial"/>
                <w:vertAlign w:val="superscript"/>
                <w:lang w:bidi="ar-SA"/>
              </w:rPr>
              <w:t>th</w:t>
            </w:r>
            <w:r w:rsidRPr="40AF328A"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100FAC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0DA1E889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Pirkko Mahlamaki, Ana Pelaez and all EDF Women’s Committee members + Marine/Giulia</w:t>
            </w:r>
          </w:p>
        </w:tc>
      </w:tr>
      <w:tr w:rsidR="00903D42" w14:paraId="2C0F3301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37B10C50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40AF328A">
              <w:rPr>
                <w:rFonts w:cs="Arial"/>
                <w:lang w:eastAsia="en-GB" w:bidi="ar-SA"/>
              </w:rPr>
              <w:t>Exchange on forced sterilisation</w:t>
            </w:r>
          </w:p>
        </w:tc>
        <w:tc>
          <w:tcPr>
            <w:tcW w:w="1658" w:type="dxa"/>
          </w:tcPr>
          <w:p w14:paraId="1E322232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0456966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14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October (</w:t>
            </w:r>
            <w:proofErr w:type="spellStart"/>
            <w:r w:rsidRPr="58F3FEB7">
              <w:rPr>
                <w:rFonts w:cs="Arial"/>
                <w:lang w:bidi="ar-SA"/>
              </w:rPr>
              <w:t>postponed</w:t>
            </w:r>
            <w:proofErr w:type="spellEnd"/>
            <w:r w:rsidRPr="58F3FEB7">
              <w:rPr>
                <w:rFonts w:cs="Arial"/>
                <w:lang w:bidi="ar-SA"/>
              </w:rPr>
              <w:t xml:space="preserve"> to </w:t>
            </w:r>
            <w:proofErr w:type="spellStart"/>
            <w:r w:rsidRPr="58F3FEB7">
              <w:rPr>
                <w:rFonts w:cs="Arial"/>
                <w:lang w:bidi="ar-SA"/>
              </w:rPr>
              <w:t>early</w:t>
            </w:r>
            <w:proofErr w:type="spellEnd"/>
            <w:r w:rsidRPr="58F3FEB7">
              <w:rPr>
                <w:rFonts w:cs="Arial"/>
                <w:lang w:bidi="ar-SA"/>
              </w:rPr>
              <w:t xml:space="preserve"> 2026 tbd)</w:t>
            </w:r>
          </w:p>
        </w:tc>
        <w:tc>
          <w:tcPr>
            <w:tcW w:w="1359" w:type="dxa"/>
          </w:tcPr>
          <w:p w14:paraId="08D5D1A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0DD7D4E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40AF328A">
              <w:rPr>
                <w:rFonts w:cs="Arial"/>
                <w:lang w:bidi="ar-SA"/>
              </w:rPr>
              <w:t xml:space="preserve">Pirkko </w:t>
            </w:r>
            <w:r w:rsidRPr="58F3FEB7">
              <w:rPr>
                <w:rFonts w:cs="Arial"/>
                <w:lang w:bidi="ar-SA"/>
              </w:rPr>
              <w:t>Mahlamäki</w:t>
            </w:r>
            <w:r w:rsidRPr="40AF328A">
              <w:rPr>
                <w:rFonts w:cs="Arial"/>
                <w:lang w:bidi="ar-SA"/>
              </w:rPr>
              <w:t xml:space="preserve"> and other members of EDF Women’s Committee + Marine/Giulia</w:t>
            </w:r>
          </w:p>
        </w:tc>
      </w:tr>
      <w:tr w:rsidR="00903D42" w:rsidRPr="40AF328A" w14:paraId="19F8E837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E2470B9" w14:textId="77777777" w:rsidR="00903D42" w:rsidRPr="40AF328A" w:rsidRDefault="00903D42" w:rsidP="008E4AAD">
            <w:pPr>
              <w:rPr>
                <w:rFonts w:cs="Arial"/>
                <w:lang w:eastAsia="en-GB" w:bidi="ar-SA"/>
              </w:rPr>
            </w:pPr>
            <w:r>
              <w:rPr>
                <w:rFonts w:cs="Arial"/>
                <w:lang w:eastAsia="en-GB" w:bidi="ar-SA"/>
              </w:rPr>
              <w:lastRenderedPageBreak/>
              <w:t xml:space="preserve">Google breakfast- in camera discussion on Accessibility </w:t>
            </w:r>
            <w:proofErr w:type="spellStart"/>
            <w:r>
              <w:rPr>
                <w:rFonts w:cs="Arial"/>
                <w:lang w:eastAsia="en-GB" w:bidi="ar-SA"/>
              </w:rPr>
              <w:t>Act</w:t>
            </w:r>
            <w:proofErr w:type="spellEnd"/>
          </w:p>
        </w:tc>
        <w:tc>
          <w:tcPr>
            <w:tcW w:w="1658" w:type="dxa"/>
          </w:tcPr>
          <w:p w14:paraId="37054E5C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Google office</w:t>
            </w:r>
          </w:p>
        </w:tc>
        <w:tc>
          <w:tcPr>
            <w:tcW w:w="1418" w:type="dxa"/>
          </w:tcPr>
          <w:p w14:paraId="619C0180" w14:textId="77777777" w:rsidR="00903D42" w:rsidRPr="58F3FEB7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15</w:t>
            </w:r>
            <w:r w:rsidRPr="0092515F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38F282C9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4A903974" w14:textId="77777777" w:rsidR="00903D42" w:rsidRPr="40AF328A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Alejandro, Catherine </w:t>
            </w:r>
          </w:p>
        </w:tc>
      </w:tr>
      <w:tr w:rsidR="00903D42" w14:paraId="6ED9AEAF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7CF14DFC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>
              <w:rPr>
                <w:rFonts w:cs="Arial"/>
                <w:lang w:eastAsia="en-GB" w:bidi="ar-SA"/>
              </w:rPr>
              <w:t>Director of the Fundamental Rights Agency</w:t>
            </w:r>
          </w:p>
        </w:tc>
        <w:tc>
          <w:tcPr>
            <w:tcW w:w="1658" w:type="dxa"/>
          </w:tcPr>
          <w:p w14:paraId="5049ABBD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EDF office</w:t>
            </w:r>
          </w:p>
        </w:tc>
        <w:tc>
          <w:tcPr>
            <w:tcW w:w="1418" w:type="dxa"/>
          </w:tcPr>
          <w:p w14:paraId="354E60C8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15</w:t>
            </w:r>
            <w:r w:rsidRPr="0092515F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October</w:t>
            </w:r>
          </w:p>
        </w:tc>
        <w:tc>
          <w:tcPr>
            <w:tcW w:w="1359" w:type="dxa"/>
          </w:tcPr>
          <w:p w14:paraId="1AE39A72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28A8CD53" w14:textId="77777777" w:rsidR="00903D42" w:rsidRDefault="00903D42" w:rsidP="008E4AAD">
            <w:pPr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Catherine, Marine </w:t>
            </w:r>
          </w:p>
        </w:tc>
      </w:tr>
      <w:tr w:rsidR="00903D42" w14:paraId="5F24E08F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300F5EFE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Executive Committee </w:t>
            </w:r>
            <w:proofErr w:type="gramStart"/>
            <w:r>
              <w:rPr>
                <w:rFonts w:cs="Arial"/>
                <w:bCs/>
                <w:lang w:eastAsia="en-GB" w:bidi="ar-SA"/>
              </w:rPr>
              <w:t>meeting</w:t>
            </w:r>
            <w:proofErr w:type="gramEnd"/>
            <w:r>
              <w:rPr>
                <w:rFonts w:cs="Arial"/>
                <w:bCs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58BC1402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58F3FEB7">
              <w:rPr>
                <w:rFonts w:cs="Arial"/>
                <w:lang w:bidi="ar-SA"/>
              </w:rPr>
              <w:t>Jurmala</w:t>
            </w:r>
            <w:r>
              <w:rPr>
                <w:rFonts w:cs="Arial"/>
                <w:bCs/>
                <w:lang w:bidi="ar-SA"/>
              </w:rPr>
              <w:t xml:space="preserve">, Latvia </w:t>
            </w:r>
          </w:p>
        </w:tc>
        <w:tc>
          <w:tcPr>
            <w:tcW w:w="1418" w:type="dxa"/>
          </w:tcPr>
          <w:p w14:paraId="4258737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DC40C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17</w:t>
            </w:r>
            <w:r w:rsidRPr="00DC40CD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of October </w:t>
            </w:r>
          </w:p>
        </w:tc>
        <w:tc>
          <w:tcPr>
            <w:tcW w:w="1359" w:type="dxa"/>
          </w:tcPr>
          <w:p w14:paraId="56531EF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4DD77EB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Executive and Management </w:t>
            </w:r>
            <w:proofErr w:type="gramStart"/>
            <w:r>
              <w:rPr>
                <w:rFonts w:cs="Arial"/>
                <w:bCs/>
                <w:lang w:bidi="ar-SA"/>
              </w:rPr>
              <w:t>team</w:t>
            </w:r>
            <w:proofErr w:type="gramEnd"/>
          </w:p>
        </w:tc>
      </w:tr>
      <w:tr w:rsidR="00903D42" w14:paraId="260AC2C9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24C7C2F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Human Rights and Non-Discrimination Committee</w:t>
            </w:r>
          </w:p>
        </w:tc>
        <w:tc>
          <w:tcPr>
            <w:tcW w:w="1658" w:type="dxa"/>
          </w:tcPr>
          <w:p w14:paraId="1E90331D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1D0592C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79DD0C2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3027F38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Klaus Lachwitz, Exec/board members</w:t>
            </w:r>
          </w:p>
          <w:p w14:paraId="07B7823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903D42" w14:paraId="4639336E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05DF4DD9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Training on reporting to the CRPD and CEDAW </w:t>
            </w:r>
            <w:proofErr w:type="spellStart"/>
            <w:r>
              <w:rPr>
                <w:rFonts w:cs="Arial"/>
                <w:bCs/>
                <w:lang w:eastAsia="en-GB" w:bidi="ar-SA"/>
              </w:rPr>
              <w:t>Committees</w:t>
            </w:r>
            <w:proofErr w:type="spellEnd"/>
            <w:r>
              <w:rPr>
                <w:rFonts w:cs="Arial"/>
                <w:bCs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62BA337B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1C55D1A0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235795B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</w:t>
            </w:r>
          </w:p>
        </w:tc>
        <w:tc>
          <w:tcPr>
            <w:tcW w:w="2410" w:type="dxa"/>
            <w:gridSpan w:val="2"/>
          </w:tcPr>
          <w:p w14:paraId="7218000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proofErr w:type="spellStart"/>
            <w:r>
              <w:rPr>
                <w:rFonts w:cs="Arial"/>
                <w:bCs/>
                <w:lang w:bidi="ar-SA"/>
              </w:rPr>
              <w:t>Interested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EXEC and Board members </w:t>
            </w:r>
          </w:p>
          <w:p w14:paraId="1DC5BEE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903D42" w14:paraId="3AFF56F8" w14:textId="77777777" w:rsidTr="00E52B66">
        <w:trPr>
          <w:trHeight w:val="300"/>
        </w:trPr>
        <w:tc>
          <w:tcPr>
            <w:tcW w:w="3610" w:type="dxa"/>
          </w:tcPr>
          <w:p w14:paraId="1B76CD71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Dialogue ‘40 years of EU Disability.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A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shared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journey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>’ (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Servimedia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/ CERMI) </w:t>
            </w:r>
          </w:p>
        </w:tc>
        <w:tc>
          <w:tcPr>
            <w:tcW w:w="1658" w:type="dxa"/>
          </w:tcPr>
          <w:p w14:paraId="37B430A8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16BB773F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21 October</w:t>
            </w:r>
          </w:p>
        </w:tc>
        <w:tc>
          <w:tcPr>
            <w:tcW w:w="1359" w:type="dxa"/>
          </w:tcPr>
          <w:p w14:paraId="30DA7A0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4888966B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Peláez</w:t>
            </w:r>
          </w:p>
        </w:tc>
      </w:tr>
      <w:tr w:rsidR="00903D42" w14:paraId="36A81625" w14:textId="77777777" w:rsidTr="00E52B66">
        <w:trPr>
          <w:trHeight w:val="300"/>
        </w:trPr>
        <w:tc>
          <w:tcPr>
            <w:tcW w:w="3610" w:type="dxa"/>
          </w:tcPr>
          <w:p w14:paraId="70B84899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EDF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Credential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and Membership </w:t>
            </w:r>
            <w:proofErr w:type="gramStart"/>
            <w:r w:rsidRPr="120B169A">
              <w:rPr>
                <w:rFonts w:eastAsia="Arial" w:cs="Arial"/>
                <w:color w:val="000000" w:themeColor="text1"/>
                <w:szCs w:val="24"/>
              </w:rPr>
              <w:t>Meeting</w:t>
            </w:r>
            <w:proofErr w:type="gramEnd"/>
          </w:p>
        </w:tc>
        <w:tc>
          <w:tcPr>
            <w:tcW w:w="1658" w:type="dxa"/>
          </w:tcPr>
          <w:p w14:paraId="68C613FC" w14:textId="77777777" w:rsidR="00903D42" w:rsidRDefault="00903D42" w:rsidP="008E4AAD">
            <w:pPr>
              <w:rPr>
                <w:rFonts w:eastAsia="Arial" w:cs="Arial"/>
                <w:color w:val="000000" w:themeColor="text1"/>
                <w:szCs w:val="24"/>
              </w:rPr>
            </w:pPr>
            <w:r w:rsidRPr="120B169A">
              <w:rPr>
                <w:rFonts w:eastAsia="Arial" w:cs="Arial"/>
                <w:color w:val="000000" w:themeColor="text1"/>
                <w:szCs w:val="24"/>
              </w:rPr>
              <w:t>Online</w:t>
            </w:r>
          </w:p>
        </w:tc>
        <w:tc>
          <w:tcPr>
            <w:tcW w:w="1418" w:type="dxa"/>
          </w:tcPr>
          <w:p w14:paraId="11F994E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22 October</w:t>
            </w:r>
          </w:p>
        </w:tc>
        <w:tc>
          <w:tcPr>
            <w:tcW w:w="1359" w:type="dxa"/>
          </w:tcPr>
          <w:p w14:paraId="2ED0FF3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22DA958D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Ana Peláez</w:t>
            </w:r>
          </w:p>
        </w:tc>
      </w:tr>
      <w:tr w:rsidR="00903D42" w14:paraId="248D0DCC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69664DB3" w14:textId="77777777" w:rsidR="00903D42" w:rsidRPr="006F1F1F" w:rsidRDefault="00903D42" w:rsidP="008E4AAD">
            <w:pPr>
              <w:spacing w:line="278" w:lineRule="auto"/>
            </w:pPr>
            <w:r w:rsidRPr="120B169A">
              <w:rPr>
                <w:rFonts w:eastAsia="Arial" w:cs="Arial"/>
                <w:color w:val="000000" w:themeColor="text1"/>
                <w:szCs w:val="24"/>
                <w:lang w:val="en-GB"/>
              </w:rPr>
              <w:t xml:space="preserve">EU Parliament </w:t>
            </w:r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Disability Intergroup </w:t>
            </w:r>
          </w:p>
          <w:p w14:paraId="14BFB814" w14:textId="77777777" w:rsidR="00903D42" w:rsidRPr="006F1F1F" w:rsidRDefault="00903D42" w:rsidP="008E4AAD"/>
        </w:tc>
        <w:tc>
          <w:tcPr>
            <w:tcW w:w="1658" w:type="dxa"/>
          </w:tcPr>
          <w:p w14:paraId="1A0587E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European Parliament</w:t>
            </w:r>
          </w:p>
        </w:tc>
        <w:tc>
          <w:tcPr>
            <w:tcW w:w="1418" w:type="dxa"/>
          </w:tcPr>
          <w:p w14:paraId="613B319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 October</w:t>
            </w:r>
          </w:p>
        </w:tc>
        <w:tc>
          <w:tcPr>
            <w:tcW w:w="1359" w:type="dxa"/>
          </w:tcPr>
          <w:p w14:paraId="36EB0A36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71F3799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Clarke, Alejandro Moledo</w:t>
            </w:r>
            <w:r w:rsidRPr="120B169A">
              <w:rPr>
                <w:rFonts w:cs="Arial"/>
                <w:lang w:bidi="ar-SA"/>
              </w:rPr>
              <w:t>, Ness James</w:t>
            </w:r>
          </w:p>
        </w:tc>
      </w:tr>
      <w:tr w:rsidR="00903D42" w14:paraId="63790354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52570088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790F38D5">
              <w:rPr>
                <w:rFonts w:cs="Arial"/>
                <w:lang w:eastAsia="en-GB" w:bidi="ar-SA"/>
              </w:rPr>
              <w:t xml:space="preserve">Civil Aviation Conference </w:t>
            </w:r>
            <w:proofErr w:type="gramStart"/>
            <w:r w:rsidRPr="790F38D5">
              <w:rPr>
                <w:rFonts w:cs="Arial"/>
                <w:lang w:eastAsia="en-GB" w:bidi="ar-SA"/>
              </w:rPr>
              <w:t>meeting</w:t>
            </w:r>
            <w:proofErr w:type="gramEnd"/>
            <w:r w:rsidRPr="790F38D5">
              <w:rPr>
                <w:rFonts w:cs="Arial"/>
                <w:lang w:eastAsia="en-GB" w:bidi="ar-SA"/>
              </w:rPr>
              <w:t xml:space="preserve"> in Rome – presentation HR Report</w:t>
            </w:r>
          </w:p>
        </w:tc>
        <w:tc>
          <w:tcPr>
            <w:tcW w:w="1658" w:type="dxa"/>
          </w:tcPr>
          <w:p w14:paraId="6EBC4ECD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Rome</w:t>
            </w:r>
          </w:p>
        </w:tc>
        <w:tc>
          <w:tcPr>
            <w:tcW w:w="1418" w:type="dxa"/>
          </w:tcPr>
          <w:p w14:paraId="4927EFCE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27, 28, 29 October</w:t>
            </w:r>
          </w:p>
        </w:tc>
        <w:tc>
          <w:tcPr>
            <w:tcW w:w="1359" w:type="dxa"/>
          </w:tcPr>
          <w:p w14:paraId="1C2789E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33E140A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790F38D5">
              <w:rPr>
                <w:rFonts w:cs="Arial"/>
                <w:lang w:bidi="ar-SA"/>
              </w:rPr>
              <w:t>Gunta Anca and Daniel Casas</w:t>
            </w:r>
          </w:p>
        </w:tc>
      </w:tr>
      <w:tr w:rsidR="00903D42" w14:paraId="16BFDD03" w14:textId="77777777" w:rsidTr="00E52B66">
        <w:trPr>
          <w:gridAfter w:val="1"/>
          <w:wAfter w:w="171" w:type="dxa"/>
          <w:trHeight w:val="1140"/>
        </w:trPr>
        <w:tc>
          <w:tcPr>
            <w:tcW w:w="3610" w:type="dxa"/>
          </w:tcPr>
          <w:p w14:paraId="3481991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 w:rsidRPr="006F1F1F">
              <w:rPr>
                <w:rFonts w:cs="Arial"/>
                <w:bCs/>
                <w:lang w:eastAsia="en-GB" w:bidi="ar-SA"/>
              </w:rPr>
              <w:t>High-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Level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Launch of the Recommendation on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Equal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Rights for </w:t>
            </w:r>
            <w:proofErr w:type="spellStart"/>
            <w:r w:rsidRPr="006F1F1F">
              <w:rPr>
                <w:rFonts w:cs="Arial"/>
                <w:bCs/>
                <w:lang w:eastAsia="en-GB" w:bidi="ar-SA"/>
              </w:rPr>
              <w:t>Intersex</w:t>
            </w:r>
            <w:proofErr w:type="spellEnd"/>
            <w:r w:rsidRPr="006F1F1F">
              <w:rPr>
                <w:rFonts w:cs="Arial"/>
                <w:bCs/>
                <w:lang w:eastAsia="en-GB" w:bidi="ar-SA"/>
              </w:rPr>
              <w:t xml:space="preserve"> Persons</w:t>
            </w:r>
          </w:p>
        </w:tc>
        <w:tc>
          <w:tcPr>
            <w:tcW w:w="1658" w:type="dxa"/>
          </w:tcPr>
          <w:p w14:paraId="6ADBC114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1418" w:type="dxa"/>
          </w:tcPr>
          <w:p w14:paraId="0B8B0A6A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 October</w:t>
            </w:r>
          </w:p>
        </w:tc>
        <w:tc>
          <w:tcPr>
            <w:tcW w:w="1359" w:type="dxa"/>
          </w:tcPr>
          <w:p w14:paraId="701B3895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BOARD</w:t>
            </w:r>
          </w:p>
        </w:tc>
        <w:tc>
          <w:tcPr>
            <w:tcW w:w="2410" w:type="dxa"/>
            <w:gridSpan w:val="2"/>
          </w:tcPr>
          <w:p w14:paraId="5F568F2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Kristijan Grdan </w:t>
            </w:r>
          </w:p>
        </w:tc>
      </w:tr>
      <w:tr w:rsidR="00903D42" w14:paraId="38BE7243" w14:textId="77777777" w:rsidTr="00E52B66">
        <w:trPr>
          <w:trHeight w:val="900"/>
        </w:trPr>
        <w:tc>
          <w:tcPr>
            <w:tcW w:w="3610" w:type="dxa"/>
          </w:tcPr>
          <w:p w14:paraId="598E74E2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“Conference on Collective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Bargaining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and the Labor Inclusion of People with Disabilities” Presentation on </w:t>
            </w:r>
            <w:r w:rsidRPr="120B169A">
              <w:rPr>
                <w:rFonts w:eastAsia="Arial" w:cs="Arial"/>
                <w:color w:val="000000" w:themeColor="text1"/>
                <w:szCs w:val="24"/>
              </w:rPr>
              <w:lastRenderedPageBreak/>
              <w:t xml:space="preserve">Rights of Persons with </w:t>
            </w:r>
            <w:proofErr w:type="gramStart"/>
            <w:r w:rsidRPr="120B169A">
              <w:rPr>
                <w:rFonts w:eastAsia="Arial" w:cs="Arial"/>
                <w:color w:val="000000" w:themeColor="text1"/>
                <w:szCs w:val="24"/>
              </w:rPr>
              <w:t>Disabilities:</w:t>
            </w:r>
            <w:proofErr w:type="gram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Challenges and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Guarantees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(UGT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Andalucía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1658" w:type="dxa"/>
          </w:tcPr>
          <w:p w14:paraId="4926F62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lastRenderedPageBreak/>
              <w:t>Sevilla (Spain)</w:t>
            </w:r>
          </w:p>
        </w:tc>
        <w:tc>
          <w:tcPr>
            <w:tcW w:w="1418" w:type="dxa"/>
          </w:tcPr>
          <w:p w14:paraId="76BE90F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28 October</w:t>
            </w:r>
          </w:p>
        </w:tc>
        <w:tc>
          <w:tcPr>
            <w:tcW w:w="1359" w:type="dxa"/>
          </w:tcPr>
          <w:p w14:paraId="07CBEFD5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35BC765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t>Ana Peláez</w:t>
            </w:r>
          </w:p>
          <w:p w14:paraId="1A152879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25168C70" w14:textId="77777777" w:rsidTr="00E52B66">
        <w:trPr>
          <w:trHeight w:val="300"/>
        </w:trPr>
        <w:tc>
          <w:tcPr>
            <w:tcW w:w="3610" w:type="dxa"/>
          </w:tcPr>
          <w:p w14:paraId="7D32590A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19th CERMIS Regional Congress. Disability policies on the border.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Towards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 Spanish-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Portuguese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alliance on public disability policies. Presentation on “women and girls with disabilities, </w:t>
            </w:r>
            <w:proofErr w:type="spellStart"/>
            <w:r w:rsidRPr="120B169A">
              <w:rPr>
                <w:rFonts w:eastAsia="Arial" w:cs="Arial"/>
                <w:color w:val="000000" w:themeColor="text1"/>
                <w:szCs w:val="24"/>
              </w:rPr>
              <w:t>their</w:t>
            </w:r>
            <w:proofErr w:type="spellEnd"/>
            <w:r w:rsidRPr="120B169A">
              <w:rPr>
                <w:rFonts w:eastAsia="Arial" w:cs="Arial"/>
                <w:color w:val="000000" w:themeColor="text1"/>
                <w:szCs w:val="24"/>
              </w:rPr>
              <w:t xml:space="preserve"> moment” </w:t>
            </w:r>
          </w:p>
        </w:tc>
        <w:tc>
          <w:tcPr>
            <w:tcW w:w="1658" w:type="dxa"/>
          </w:tcPr>
          <w:p w14:paraId="0F8ED9A2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</w:rPr>
              <w:t>Mérida (Spain)</w:t>
            </w:r>
          </w:p>
        </w:tc>
        <w:tc>
          <w:tcPr>
            <w:tcW w:w="1418" w:type="dxa"/>
          </w:tcPr>
          <w:p w14:paraId="763FDF3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29 October</w:t>
            </w:r>
          </w:p>
        </w:tc>
        <w:tc>
          <w:tcPr>
            <w:tcW w:w="1359" w:type="dxa"/>
          </w:tcPr>
          <w:p w14:paraId="0B62FFC6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120B169A">
              <w:rPr>
                <w:rFonts w:cs="Arial"/>
                <w:lang w:bidi="ar-SA"/>
              </w:rPr>
              <w:t>EXEC</w:t>
            </w:r>
          </w:p>
        </w:tc>
        <w:tc>
          <w:tcPr>
            <w:tcW w:w="2581" w:type="dxa"/>
            <w:gridSpan w:val="3"/>
          </w:tcPr>
          <w:p w14:paraId="6FFB0ACB" w14:textId="77777777" w:rsidR="00903D42" w:rsidRDefault="00903D42" w:rsidP="008E4AAD">
            <w:r w:rsidRPr="120B169A">
              <w:rPr>
                <w:rFonts w:eastAsia="Arial" w:cs="Arial"/>
                <w:color w:val="000000" w:themeColor="text1"/>
                <w:szCs w:val="24"/>
                <w:lang w:val="sv"/>
              </w:rPr>
              <w:t>Ana Peláez</w:t>
            </w:r>
          </w:p>
          <w:p w14:paraId="0CDA12F9" w14:textId="77777777" w:rsidR="00903D42" w:rsidRDefault="00903D42" w:rsidP="008E4AAD">
            <w:pPr>
              <w:rPr>
                <w:rFonts w:cs="Arial"/>
                <w:lang w:bidi="ar-SA"/>
              </w:rPr>
            </w:pPr>
          </w:p>
        </w:tc>
      </w:tr>
      <w:tr w:rsidR="00903D42" w14:paraId="427DE7EB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6D165E15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58F3FEB7">
              <w:rPr>
                <w:rFonts w:cs="Arial"/>
                <w:lang w:eastAsia="en-GB" w:bidi="ar-SA"/>
              </w:rPr>
              <w:t>Fondation CHANEL and EDF webinar</w:t>
            </w:r>
          </w:p>
        </w:tc>
        <w:tc>
          <w:tcPr>
            <w:tcW w:w="1658" w:type="dxa"/>
          </w:tcPr>
          <w:p w14:paraId="0E242AB7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Online</w:t>
            </w:r>
          </w:p>
        </w:tc>
        <w:tc>
          <w:tcPr>
            <w:tcW w:w="1418" w:type="dxa"/>
          </w:tcPr>
          <w:p w14:paraId="1C87754A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6</w:t>
            </w:r>
            <w:r w:rsidRPr="58F3FEB7">
              <w:rPr>
                <w:rFonts w:cs="Arial"/>
                <w:vertAlign w:val="superscript"/>
                <w:lang w:bidi="ar-SA"/>
              </w:rPr>
              <w:t>th</w:t>
            </w:r>
            <w:r w:rsidRPr="58F3FEB7">
              <w:rPr>
                <w:rFonts w:cs="Arial"/>
                <w:lang w:bidi="ar-SA"/>
              </w:rPr>
              <w:t xml:space="preserve"> </w:t>
            </w:r>
            <w:r>
              <w:rPr>
                <w:rFonts w:cs="Arial"/>
                <w:lang w:bidi="ar-SA"/>
              </w:rPr>
              <w:t>November</w:t>
            </w:r>
          </w:p>
        </w:tc>
        <w:tc>
          <w:tcPr>
            <w:tcW w:w="1359" w:type="dxa"/>
          </w:tcPr>
          <w:p w14:paraId="13AB6450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31340F08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Pirkko Mahlamäki</w:t>
            </w:r>
          </w:p>
          <w:p w14:paraId="353161B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58F3FEB7">
              <w:rPr>
                <w:rFonts w:cs="Arial"/>
                <w:lang w:bidi="ar-SA"/>
              </w:rPr>
              <w:t>Sara Rocha</w:t>
            </w:r>
          </w:p>
        </w:tc>
      </w:tr>
      <w:tr w:rsidR="00903D42" w:rsidRPr="00560180" w14:paraId="60700556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0D7925FD" w14:textId="77777777" w:rsidR="00903D42" w:rsidRDefault="00903D42" w:rsidP="008E4AAD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Peer exchange on access to healthcare</w:t>
            </w:r>
          </w:p>
        </w:tc>
        <w:tc>
          <w:tcPr>
            <w:tcW w:w="1658" w:type="dxa"/>
          </w:tcPr>
          <w:p w14:paraId="7BB31533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1418" w:type="dxa"/>
          </w:tcPr>
          <w:p w14:paraId="204151DF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58F3FEB7">
              <w:rPr>
                <w:rFonts w:cs="Arial"/>
                <w:lang w:bidi="ar-SA"/>
              </w:rPr>
              <w:t>18</w:t>
            </w:r>
            <w:r w:rsidRPr="58F3FEB7">
              <w:rPr>
                <w:rFonts w:cs="Arial"/>
                <w:vertAlign w:val="superscript"/>
                <w:lang w:bidi="ar-SA"/>
              </w:rPr>
              <w:t xml:space="preserve"> </w:t>
            </w:r>
            <w:r w:rsidRPr="58F3FEB7">
              <w:rPr>
                <w:rFonts w:cs="Arial"/>
                <w:lang w:bidi="ar-SA"/>
              </w:rPr>
              <w:t xml:space="preserve">November </w:t>
            </w:r>
          </w:p>
        </w:tc>
        <w:tc>
          <w:tcPr>
            <w:tcW w:w="1359" w:type="dxa"/>
          </w:tcPr>
          <w:p w14:paraId="04EE93BC" w14:textId="77777777" w:rsidR="00903D42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4FA63DDB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val="sv-SE" w:bidi="ar-SA"/>
              </w:rPr>
            </w:pPr>
            <w:r w:rsidRPr="00560180">
              <w:rPr>
                <w:rFonts w:cs="Arial"/>
                <w:bCs/>
                <w:lang w:val="sv-SE" w:bidi="ar-SA"/>
              </w:rPr>
              <w:t>Vera Bonvalot</w:t>
            </w:r>
          </w:p>
          <w:p w14:paraId="379FDAFE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lang w:val="sv-SE" w:bidi="ar-SA"/>
              </w:rPr>
            </w:pPr>
            <w:r w:rsidRPr="00560180">
              <w:rPr>
                <w:rFonts w:cs="Arial"/>
                <w:bCs/>
                <w:lang w:val="sv-SE" w:bidi="ar-SA"/>
              </w:rPr>
              <w:t>Markaya Henderson</w:t>
            </w:r>
          </w:p>
          <w:p w14:paraId="0AA11359" w14:textId="77777777" w:rsidR="00903D42" w:rsidRPr="00560180" w:rsidRDefault="00903D42" w:rsidP="008E4AAD">
            <w:pPr>
              <w:spacing w:before="100" w:beforeAutospacing="1" w:after="100" w:afterAutospacing="1"/>
              <w:rPr>
                <w:rFonts w:cs="Arial"/>
                <w:bCs/>
                <w:lang w:val="sv-SE" w:bidi="ar-SA"/>
              </w:rPr>
            </w:pPr>
            <w:r w:rsidRPr="58F3FEB7">
              <w:rPr>
                <w:rFonts w:cs="Arial"/>
                <w:lang w:val="sv-SE" w:bidi="ar-SA"/>
              </w:rPr>
              <w:t>Marine Uldry</w:t>
            </w:r>
          </w:p>
        </w:tc>
      </w:tr>
      <w:tr w:rsidR="00903D42" w14:paraId="32B73A90" w14:textId="77777777" w:rsidTr="00E52B66">
        <w:trPr>
          <w:gridAfter w:val="1"/>
          <w:wAfter w:w="171" w:type="dxa"/>
          <w:trHeight w:val="300"/>
        </w:trPr>
        <w:tc>
          <w:tcPr>
            <w:tcW w:w="3610" w:type="dxa"/>
          </w:tcPr>
          <w:p w14:paraId="4489A370" w14:textId="77777777" w:rsidR="00903D42" w:rsidRDefault="00903D42" w:rsidP="008E4AAD">
            <w:pPr>
              <w:rPr>
                <w:rFonts w:cs="Arial"/>
                <w:lang w:eastAsia="en-GB" w:bidi="ar-SA"/>
              </w:rPr>
            </w:pPr>
            <w:r w:rsidRPr="66BB8769">
              <w:rPr>
                <w:rFonts w:cs="Arial"/>
                <w:lang w:eastAsia="en-GB" w:bidi="ar-SA"/>
              </w:rPr>
              <w:t xml:space="preserve">EDF Board </w:t>
            </w:r>
            <w:proofErr w:type="gramStart"/>
            <w:r w:rsidRPr="66BB8769">
              <w:rPr>
                <w:rFonts w:cs="Arial"/>
                <w:lang w:eastAsia="en-GB" w:bidi="ar-SA"/>
              </w:rPr>
              <w:t>meeting</w:t>
            </w:r>
            <w:proofErr w:type="gramEnd"/>
            <w:r w:rsidRPr="66BB8769">
              <w:rPr>
                <w:rFonts w:cs="Arial"/>
                <w:lang w:eastAsia="en-GB" w:bidi="ar-SA"/>
              </w:rPr>
              <w:t xml:space="preserve"> </w:t>
            </w:r>
          </w:p>
        </w:tc>
        <w:tc>
          <w:tcPr>
            <w:tcW w:w="1658" w:type="dxa"/>
          </w:tcPr>
          <w:p w14:paraId="6F4FC871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Copenhagen, Denmark</w:t>
            </w:r>
          </w:p>
        </w:tc>
        <w:tc>
          <w:tcPr>
            <w:tcW w:w="1418" w:type="dxa"/>
          </w:tcPr>
          <w:p w14:paraId="62C97F33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November 6 and 7th</w:t>
            </w:r>
          </w:p>
        </w:tc>
        <w:tc>
          <w:tcPr>
            <w:tcW w:w="1359" w:type="dxa"/>
          </w:tcPr>
          <w:p w14:paraId="6721B3F2" w14:textId="77777777" w:rsidR="00903D42" w:rsidRDefault="00903D42" w:rsidP="008E4AAD">
            <w:pPr>
              <w:rPr>
                <w:rFonts w:cs="Arial"/>
                <w:lang w:bidi="ar-SA"/>
              </w:rPr>
            </w:pPr>
            <w:r w:rsidRPr="66BB8769">
              <w:rPr>
                <w:rFonts w:cs="Arial"/>
                <w:lang w:bidi="ar-SA"/>
              </w:rPr>
              <w:t>EXEC</w:t>
            </w:r>
          </w:p>
        </w:tc>
        <w:tc>
          <w:tcPr>
            <w:tcW w:w="2410" w:type="dxa"/>
            <w:gridSpan w:val="2"/>
          </w:tcPr>
          <w:p w14:paraId="130144C0" w14:textId="77777777" w:rsidR="00903D42" w:rsidRDefault="00903D42" w:rsidP="008E4AAD">
            <w:pPr>
              <w:rPr>
                <w:rFonts w:cs="Arial"/>
                <w:lang w:val="sv-SE" w:bidi="ar-SA"/>
              </w:rPr>
            </w:pPr>
            <w:r w:rsidRPr="66BB8769">
              <w:rPr>
                <w:rFonts w:cs="Arial"/>
                <w:lang w:val="sv-SE" w:bidi="ar-SA"/>
              </w:rPr>
              <w:t xml:space="preserve">All Board and Observers </w:t>
            </w:r>
          </w:p>
        </w:tc>
      </w:tr>
    </w:tbl>
    <w:p w14:paraId="1948A4DF" w14:textId="77777777" w:rsidR="00903D42" w:rsidRPr="002F4BA8" w:rsidRDefault="00903D42" w:rsidP="00903D42">
      <w:pPr>
        <w:spacing w:before="240" w:after="240"/>
        <w:jc w:val="right"/>
        <w:rPr>
          <w:rFonts w:eastAsia="Calibri"/>
          <w:lang w:val="en-GB" w:bidi="ar-SA"/>
        </w:rPr>
      </w:pPr>
    </w:p>
    <w:sectPr w:rsidR="00903D42" w:rsidRPr="002F4BA8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A5D1" w14:textId="77777777" w:rsidR="00DE3E5E" w:rsidRDefault="00DE3E5E" w:rsidP="00B82E36">
      <w:pPr>
        <w:spacing w:after="0" w:line="240" w:lineRule="auto"/>
      </w:pPr>
      <w:r>
        <w:separator/>
      </w:r>
    </w:p>
  </w:endnote>
  <w:endnote w:type="continuationSeparator" w:id="0">
    <w:p w14:paraId="0C66389C" w14:textId="77777777" w:rsidR="00DE3E5E" w:rsidRDefault="00DE3E5E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944F" w14:textId="77777777" w:rsidR="00DE3E5E" w:rsidRDefault="00DE3E5E" w:rsidP="00B82E36">
      <w:pPr>
        <w:spacing w:after="0" w:line="240" w:lineRule="auto"/>
      </w:pPr>
      <w:r>
        <w:separator/>
      </w:r>
    </w:p>
  </w:footnote>
  <w:footnote w:type="continuationSeparator" w:id="0">
    <w:p w14:paraId="1EF8D8BE" w14:textId="77777777" w:rsidR="00DE3E5E" w:rsidRDefault="00DE3E5E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753EC145" w:rsidR="00B82E36" w:rsidRDefault="00DA6463" w:rsidP="00DA6463">
    <w:pPr>
      <w:pStyle w:val="Header"/>
      <w:jc w:val="center"/>
    </w:pPr>
    <w:r w:rsidRPr="00DA6463">
      <w:rPr>
        <w:noProof/>
      </w:rPr>
      <w:drawing>
        <wp:anchor distT="0" distB="0" distL="114300" distR="114300" simplePos="0" relativeHeight="251658244" behindDoc="0" locked="0" layoutInCell="1" allowOverlap="1" wp14:anchorId="038966DC" wp14:editId="3FAA7915">
          <wp:simplePos x="0" y="0"/>
          <wp:positionH relativeFrom="margin">
            <wp:posOffset>2827181</wp:posOffset>
          </wp:positionH>
          <wp:positionV relativeFrom="paragraph">
            <wp:posOffset>-319781</wp:posOffset>
          </wp:positionV>
          <wp:extent cx="812800" cy="579549"/>
          <wp:effectExtent l="0" t="0" r="0" b="5080"/>
          <wp:wrapSquare wrapText="bothSides"/>
          <wp:docPr id="1467193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1933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7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16F69BB5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1DBED247">
          <wp:simplePos x="0" y="0"/>
          <wp:positionH relativeFrom="page">
            <wp:align>right</wp:align>
          </wp:positionH>
          <wp:positionV relativeFrom="page">
            <wp:posOffset>1905</wp:posOffset>
          </wp:positionV>
          <wp:extent cx="7553325" cy="1559560"/>
          <wp:effectExtent l="0" t="0" r="317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2E4"/>
    <w:multiLevelType w:val="hybridMultilevel"/>
    <w:tmpl w:val="AFC0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4D"/>
    <w:multiLevelType w:val="hybridMultilevel"/>
    <w:tmpl w:val="7CFEA732"/>
    <w:lvl w:ilvl="0" w:tplc="D926FF40">
      <w:numFmt w:val="bullet"/>
      <w:lvlText w:val=""/>
      <w:lvlJc w:val="left"/>
      <w:pPr>
        <w:ind w:left="2520" w:hanging="360"/>
      </w:pPr>
      <w:rPr>
        <w:rFonts w:ascii="Symbol" w:eastAsia="Lucida Sans Unicode" w:hAnsi="Symbol" w:cs="Arial" w:hint="default"/>
        <w:lang w:val="fr-FR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18592D"/>
    <w:multiLevelType w:val="hybridMultilevel"/>
    <w:tmpl w:val="70060F16"/>
    <w:lvl w:ilvl="0" w:tplc="E12CE4E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F868F5"/>
    <w:multiLevelType w:val="hybridMultilevel"/>
    <w:tmpl w:val="49E2EE8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457CE0"/>
    <w:multiLevelType w:val="hybridMultilevel"/>
    <w:tmpl w:val="4B3243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2152"/>
    <w:multiLevelType w:val="hybridMultilevel"/>
    <w:tmpl w:val="083A0B14"/>
    <w:lvl w:ilvl="0" w:tplc="80CE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D0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E6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4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E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2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2ED17C8"/>
    <w:multiLevelType w:val="hybridMultilevel"/>
    <w:tmpl w:val="757467B0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7492919"/>
    <w:multiLevelType w:val="hybridMultilevel"/>
    <w:tmpl w:val="1B78397C"/>
    <w:lvl w:ilvl="0" w:tplc="ABCAF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C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C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6B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E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A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E3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C1FF4"/>
    <w:multiLevelType w:val="hybridMultilevel"/>
    <w:tmpl w:val="A5BEE8D4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E09758B"/>
    <w:multiLevelType w:val="hybridMultilevel"/>
    <w:tmpl w:val="35648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E710051"/>
    <w:multiLevelType w:val="hybridMultilevel"/>
    <w:tmpl w:val="EE18CDDE"/>
    <w:lvl w:ilvl="0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  <w:lang w:val="fr-FR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9"/>
  </w:num>
  <w:num w:numId="2" w16cid:durableId="1196237412">
    <w:abstractNumId w:val="25"/>
  </w:num>
  <w:num w:numId="3" w16cid:durableId="462237362">
    <w:abstractNumId w:val="24"/>
  </w:num>
  <w:num w:numId="4" w16cid:durableId="1006130924">
    <w:abstractNumId w:val="31"/>
  </w:num>
  <w:num w:numId="5" w16cid:durableId="1875843457">
    <w:abstractNumId w:val="13"/>
  </w:num>
  <w:num w:numId="6" w16cid:durableId="1609893170">
    <w:abstractNumId w:val="2"/>
  </w:num>
  <w:num w:numId="7" w16cid:durableId="883059598">
    <w:abstractNumId w:val="28"/>
  </w:num>
  <w:num w:numId="8" w16cid:durableId="230311066">
    <w:abstractNumId w:val="30"/>
  </w:num>
  <w:num w:numId="9" w16cid:durableId="1889755723">
    <w:abstractNumId w:val="7"/>
  </w:num>
  <w:num w:numId="10" w16cid:durableId="1790125226">
    <w:abstractNumId w:val="15"/>
  </w:num>
  <w:num w:numId="11" w16cid:durableId="1788817425">
    <w:abstractNumId w:val="16"/>
  </w:num>
  <w:num w:numId="12" w16cid:durableId="126506746">
    <w:abstractNumId w:val="35"/>
  </w:num>
  <w:num w:numId="13" w16cid:durableId="806093134">
    <w:abstractNumId w:val="17"/>
  </w:num>
  <w:num w:numId="14" w16cid:durableId="139149235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26"/>
  </w:num>
  <w:num w:numId="16" w16cid:durableId="653992708">
    <w:abstractNumId w:val="21"/>
  </w:num>
  <w:num w:numId="17" w16cid:durableId="70201626">
    <w:abstractNumId w:val="33"/>
  </w:num>
  <w:num w:numId="18" w16cid:durableId="1040738844">
    <w:abstractNumId w:val="27"/>
  </w:num>
  <w:num w:numId="19" w16cid:durableId="635526885">
    <w:abstractNumId w:val="9"/>
  </w:num>
  <w:num w:numId="20" w16cid:durableId="679281460">
    <w:abstractNumId w:val="18"/>
  </w:num>
  <w:num w:numId="21" w16cid:durableId="2008090567">
    <w:abstractNumId w:val="12"/>
  </w:num>
  <w:num w:numId="22" w16cid:durableId="1806198502">
    <w:abstractNumId w:val="3"/>
  </w:num>
  <w:num w:numId="23" w16cid:durableId="1738086125">
    <w:abstractNumId w:val="1"/>
  </w:num>
  <w:num w:numId="24" w16cid:durableId="1157039047">
    <w:abstractNumId w:val="4"/>
  </w:num>
  <w:num w:numId="25" w16cid:durableId="159276456">
    <w:abstractNumId w:val="19"/>
  </w:num>
  <w:num w:numId="26" w16cid:durableId="222298200">
    <w:abstractNumId w:val="23"/>
  </w:num>
  <w:num w:numId="27" w16cid:durableId="1053698610">
    <w:abstractNumId w:val="34"/>
  </w:num>
  <w:num w:numId="28" w16cid:durableId="1593204956">
    <w:abstractNumId w:val="14"/>
  </w:num>
  <w:num w:numId="29" w16cid:durableId="371924122">
    <w:abstractNumId w:val="20"/>
  </w:num>
  <w:num w:numId="30" w16cid:durableId="1963226349">
    <w:abstractNumId w:val="10"/>
  </w:num>
  <w:num w:numId="31" w16cid:durableId="1625185497">
    <w:abstractNumId w:val="8"/>
  </w:num>
  <w:num w:numId="32" w16cid:durableId="116871690">
    <w:abstractNumId w:val="11"/>
  </w:num>
  <w:num w:numId="33" w16cid:durableId="771977667">
    <w:abstractNumId w:val="5"/>
  </w:num>
  <w:num w:numId="34" w16cid:durableId="1423183749">
    <w:abstractNumId w:val="6"/>
  </w:num>
  <w:num w:numId="35" w16cid:durableId="52897689">
    <w:abstractNumId w:val="22"/>
  </w:num>
  <w:num w:numId="36" w16cid:durableId="443161234">
    <w:abstractNumId w:val="0"/>
  </w:num>
  <w:num w:numId="37" w16cid:durableId="15960886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1AE2"/>
    <w:rsid w:val="00004DBB"/>
    <w:rsid w:val="00016016"/>
    <w:rsid w:val="00017398"/>
    <w:rsid w:val="000203ED"/>
    <w:rsid w:val="00021B1A"/>
    <w:rsid w:val="00027D32"/>
    <w:rsid w:val="00036B31"/>
    <w:rsid w:val="00037953"/>
    <w:rsid w:val="00044A4C"/>
    <w:rsid w:val="00046220"/>
    <w:rsid w:val="00056DFB"/>
    <w:rsid w:val="00063C11"/>
    <w:rsid w:val="000833F9"/>
    <w:rsid w:val="00083BD4"/>
    <w:rsid w:val="00093B3C"/>
    <w:rsid w:val="00095E70"/>
    <w:rsid w:val="000E16A1"/>
    <w:rsid w:val="000E78CC"/>
    <w:rsid w:val="000E78DF"/>
    <w:rsid w:val="000F4277"/>
    <w:rsid w:val="001061AC"/>
    <w:rsid w:val="001075FB"/>
    <w:rsid w:val="001150E5"/>
    <w:rsid w:val="001251C7"/>
    <w:rsid w:val="00125437"/>
    <w:rsid w:val="00130692"/>
    <w:rsid w:val="0013564E"/>
    <w:rsid w:val="00140F88"/>
    <w:rsid w:val="0014545C"/>
    <w:rsid w:val="00157475"/>
    <w:rsid w:val="001641ED"/>
    <w:rsid w:val="00171BAE"/>
    <w:rsid w:val="00187C94"/>
    <w:rsid w:val="001A23A9"/>
    <w:rsid w:val="001A522C"/>
    <w:rsid w:val="001A58E5"/>
    <w:rsid w:val="001C1FBA"/>
    <w:rsid w:val="001C4281"/>
    <w:rsid w:val="001C7CB6"/>
    <w:rsid w:val="001D5A33"/>
    <w:rsid w:val="001E66CE"/>
    <w:rsid w:val="0020525C"/>
    <w:rsid w:val="0020686F"/>
    <w:rsid w:val="0021049B"/>
    <w:rsid w:val="00226DEC"/>
    <w:rsid w:val="00230A4A"/>
    <w:rsid w:val="00232D3A"/>
    <w:rsid w:val="002430A2"/>
    <w:rsid w:val="0024358D"/>
    <w:rsid w:val="00244D4C"/>
    <w:rsid w:val="002458A0"/>
    <w:rsid w:val="002508C0"/>
    <w:rsid w:val="002606FC"/>
    <w:rsid w:val="0028203B"/>
    <w:rsid w:val="0028301D"/>
    <w:rsid w:val="00290BBE"/>
    <w:rsid w:val="00291EB9"/>
    <w:rsid w:val="00294C5A"/>
    <w:rsid w:val="002A48B5"/>
    <w:rsid w:val="002A54D4"/>
    <w:rsid w:val="002A5AEF"/>
    <w:rsid w:val="002B54D8"/>
    <w:rsid w:val="002B6540"/>
    <w:rsid w:val="002B701F"/>
    <w:rsid w:val="002E093D"/>
    <w:rsid w:val="002E0F1F"/>
    <w:rsid w:val="002E5E9A"/>
    <w:rsid w:val="002F3491"/>
    <w:rsid w:val="002F3B85"/>
    <w:rsid w:val="002F4BA8"/>
    <w:rsid w:val="003059A4"/>
    <w:rsid w:val="00320061"/>
    <w:rsid w:val="00325E60"/>
    <w:rsid w:val="00334899"/>
    <w:rsid w:val="003356B8"/>
    <w:rsid w:val="003378E9"/>
    <w:rsid w:val="00362681"/>
    <w:rsid w:val="00363876"/>
    <w:rsid w:val="003641E7"/>
    <w:rsid w:val="0037106F"/>
    <w:rsid w:val="00371E36"/>
    <w:rsid w:val="00381853"/>
    <w:rsid w:val="00395174"/>
    <w:rsid w:val="003A1B93"/>
    <w:rsid w:val="003A30FE"/>
    <w:rsid w:val="003B33A0"/>
    <w:rsid w:val="003B7FCA"/>
    <w:rsid w:val="003C06DA"/>
    <w:rsid w:val="003C13BE"/>
    <w:rsid w:val="003C71E4"/>
    <w:rsid w:val="003C7BAF"/>
    <w:rsid w:val="003E04FB"/>
    <w:rsid w:val="003E24DD"/>
    <w:rsid w:val="003E400B"/>
    <w:rsid w:val="003E49A0"/>
    <w:rsid w:val="00401363"/>
    <w:rsid w:val="004310CB"/>
    <w:rsid w:val="0043355F"/>
    <w:rsid w:val="00436A12"/>
    <w:rsid w:val="00442D78"/>
    <w:rsid w:val="0044577A"/>
    <w:rsid w:val="004457BB"/>
    <w:rsid w:val="0044701D"/>
    <w:rsid w:val="00451FC2"/>
    <w:rsid w:val="004605C8"/>
    <w:rsid w:val="00461F11"/>
    <w:rsid w:val="0046246D"/>
    <w:rsid w:val="004624AA"/>
    <w:rsid w:val="00473D7B"/>
    <w:rsid w:val="0049164B"/>
    <w:rsid w:val="004934C9"/>
    <w:rsid w:val="004A00A0"/>
    <w:rsid w:val="004A0A37"/>
    <w:rsid w:val="004A2590"/>
    <w:rsid w:val="004A3305"/>
    <w:rsid w:val="004C221B"/>
    <w:rsid w:val="004C31C5"/>
    <w:rsid w:val="004D6AA0"/>
    <w:rsid w:val="004E563C"/>
    <w:rsid w:val="004E5A84"/>
    <w:rsid w:val="004F2529"/>
    <w:rsid w:val="004F6589"/>
    <w:rsid w:val="00503E7E"/>
    <w:rsid w:val="00507462"/>
    <w:rsid w:val="00514DC0"/>
    <w:rsid w:val="00516ED1"/>
    <w:rsid w:val="0051737C"/>
    <w:rsid w:val="00531A19"/>
    <w:rsid w:val="00544814"/>
    <w:rsid w:val="00555132"/>
    <w:rsid w:val="00571BD6"/>
    <w:rsid w:val="00571C41"/>
    <w:rsid w:val="00573EFA"/>
    <w:rsid w:val="0057672B"/>
    <w:rsid w:val="0057750B"/>
    <w:rsid w:val="0058001A"/>
    <w:rsid w:val="00592E3B"/>
    <w:rsid w:val="00593FC1"/>
    <w:rsid w:val="005B0018"/>
    <w:rsid w:val="005B446D"/>
    <w:rsid w:val="005B4D66"/>
    <w:rsid w:val="005B5210"/>
    <w:rsid w:val="005B7DE5"/>
    <w:rsid w:val="005C2603"/>
    <w:rsid w:val="005C5AE1"/>
    <w:rsid w:val="005D1A2D"/>
    <w:rsid w:val="005D4D48"/>
    <w:rsid w:val="005D6475"/>
    <w:rsid w:val="005D6ACA"/>
    <w:rsid w:val="005D7DD7"/>
    <w:rsid w:val="005E7347"/>
    <w:rsid w:val="005F1913"/>
    <w:rsid w:val="005F330F"/>
    <w:rsid w:val="006236B8"/>
    <w:rsid w:val="006251F3"/>
    <w:rsid w:val="00630C9A"/>
    <w:rsid w:val="0063357F"/>
    <w:rsid w:val="00633649"/>
    <w:rsid w:val="006376BF"/>
    <w:rsid w:val="00647F04"/>
    <w:rsid w:val="00663B0B"/>
    <w:rsid w:val="00672AA0"/>
    <w:rsid w:val="0067574B"/>
    <w:rsid w:val="00675C53"/>
    <w:rsid w:val="006841B7"/>
    <w:rsid w:val="006937C4"/>
    <w:rsid w:val="00696651"/>
    <w:rsid w:val="006A2284"/>
    <w:rsid w:val="006A2326"/>
    <w:rsid w:val="006A5801"/>
    <w:rsid w:val="006A693D"/>
    <w:rsid w:val="006B6002"/>
    <w:rsid w:val="006C260A"/>
    <w:rsid w:val="006C4E5C"/>
    <w:rsid w:val="006D05A2"/>
    <w:rsid w:val="006D7A6E"/>
    <w:rsid w:val="006F5BFD"/>
    <w:rsid w:val="006F771A"/>
    <w:rsid w:val="00700377"/>
    <w:rsid w:val="007144AB"/>
    <w:rsid w:val="007158C2"/>
    <w:rsid w:val="00721E65"/>
    <w:rsid w:val="0072456D"/>
    <w:rsid w:val="00746DDB"/>
    <w:rsid w:val="00753AAE"/>
    <w:rsid w:val="00756E08"/>
    <w:rsid w:val="00770AD4"/>
    <w:rsid w:val="00772F97"/>
    <w:rsid w:val="00783137"/>
    <w:rsid w:val="00785E26"/>
    <w:rsid w:val="007C4100"/>
    <w:rsid w:val="007D04FA"/>
    <w:rsid w:val="007D3962"/>
    <w:rsid w:val="007E7CE4"/>
    <w:rsid w:val="007F0DF5"/>
    <w:rsid w:val="007F5801"/>
    <w:rsid w:val="00807833"/>
    <w:rsid w:val="00811944"/>
    <w:rsid w:val="00811ECE"/>
    <w:rsid w:val="00821856"/>
    <w:rsid w:val="00831071"/>
    <w:rsid w:val="008349A4"/>
    <w:rsid w:val="00834FA1"/>
    <w:rsid w:val="00860BCC"/>
    <w:rsid w:val="00864A89"/>
    <w:rsid w:val="0087045C"/>
    <w:rsid w:val="0087621F"/>
    <w:rsid w:val="008819E1"/>
    <w:rsid w:val="00887C60"/>
    <w:rsid w:val="00894C83"/>
    <w:rsid w:val="00896FAE"/>
    <w:rsid w:val="008A0C44"/>
    <w:rsid w:val="008A2A5F"/>
    <w:rsid w:val="008A4365"/>
    <w:rsid w:val="008B323F"/>
    <w:rsid w:val="008B325D"/>
    <w:rsid w:val="008B52FB"/>
    <w:rsid w:val="008B66AF"/>
    <w:rsid w:val="008C7BD0"/>
    <w:rsid w:val="008E20E8"/>
    <w:rsid w:val="008E5392"/>
    <w:rsid w:val="008F0981"/>
    <w:rsid w:val="008F66E0"/>
    <w:rsid w:val="008F7748"/>
    <w:rsid w:val="00903D42"/>
    <w:rsid w:val="00903FE2"/>
    <w:rsid w:val="00912514"/>
    <w:rsid w:val="0092495F"/>
    <w:rsid w:val="0094600E"/>
    <w:rsid w:val="00953DE2"/>
    <w:rsid w:val="00957879"/>
    <w:rsid w:val="00960FB6"/>
    <w:rsid w:val="009650C1"/>
    <w:rsid w:val="0096788C"/>
    <w:rsid w:val="00967D54"/>
    <w:rsid w:val="00975326"/>
    <w:rsid w:val="009815AF"/>
    <w:rsid w:val="00990B5F"/>
    <w:rsid w:val="009910C6"/>
    <w:rsid w:val="009951D1"/>
    <w:rsid w:val="009A02BA"/>
    <w:rsid w:val="009B10FE"/>
    <w:rsid w:val="009B3157"/>
    <w:rsid w:val="009C4EB1"/>
    <w:rsid w:val="009C7A30"/>
    <w:rsid w:val="009C7DF7"/>
    <w:rsid w:val="009D0A75"/>
    <w:rsid w:val="009D41DB"/>
    <w:rsid w:val="009F199B"/>
    <w:rsid w:val="00A14544"/>
    <w:rsid w:val="00A318CC"/>
    <w:rsid w:val="00A32D57"/>
    <w:rsid w:val="00A36F81"/>
    <w:rsid w:val="00A418B5"/>
    <w:rsid w:val="00A4277D"/>
    <w:rsid w:val="00A713C8"/>
    <w:rsid w:val="00A74C5C"/>
    <w:rsid w:val="00A770D6"/>
    <w:rsid w:val="00A82F1D"/>
    <w:rsid w:val="00A83BB6"/>
    <w:rsid w:val="00A84D72"/>
    <w:rsid w:val="00A957DF"/>
    <w:rsid w:val="00AA591A"/>
    <w:rsid w:val="00AB2D32"/>
    <w:rsid w:val="00AB6F32"/>
    <w:rsid w:val="00AC6300"/>
    <w:rsid w:val="00AC7D63"/>
    <w:rsid w:val="00AD0AB2"/>
    <w:rsid w:val="00B242DC"/>
    <w:rsid w:val="00B368FD"/>
    <w:rsid w:val="00B44939"/>
    <w:rsid w:val="00B50E81"/>
    <w:rsid w:val="00B526BA"/>
    <w:rsid w:val="00B56633"/>
    <w:rsid w:val="00B57E69"/>
    <w:rsid w:val="00B66637"/>
    <w:rsid w:val="00B72F0E"/>
    <w:rsid w:val="00B7363E"/>
    <w:rsid w:val="00B74AED"/>
    <w:rsid w:val="00B755C9"/>
    <w:rsid w:val="00B76480"/>
    <w:rsid w:val="00B82E36"/>
    <w:rsid w:val="00B903A0"/>
    <w:rsid w:val="00B96347"/>
    <w:rsid w:val="00BA66E5"/>
    <w:rsid w:val="00BA7A1B"/>
    <w:rsid w:val="00BB3A48"/>
    <w:rsid w:val="00BB500C"/>
    <w:rsid w:val="00BB5E82"/>
    <w:rsid w:val="00BC27B4"/>
    <w:rsid w:val="00BD39B4"/>
    <w:rsid w:val="00BD5EE3"/>
    <w:rsid w:val="00BE3100"/>
    <w:rsid w:val="00BE5633"/>
    <w:rsid w:val="00BF3E32"/>
    <w:rsid w:val="00BF784A"/>
    <w:rsid w:val="00C018B7"/>
    <w:rsid w:val="00C033BB"/>
    <w:rsid w:val="00C038A7"/>
    <w:rsid w:val="00C2409E"/>
    <w:rsid w:val="00C25931"/>
    <w:rsid w:val="00C32895"/>
    <w:rsid w:val="00C36909"/>
    <w:rsid w:val="00C369BB"/>
    <w:rsid w:val="00C54088"/>
    <w:rsid w:val="00C63FAE"/>
    <w:rsid w:val="00C724F2"/>
    <w:rsid w:val="00C75D97"/>
    <w:rsid w:val="00CA2C59"/>
    <w:rsid w:val="00CA4C77"/>
    <w:rsid w:val="00CB18F0"/>
    <w:rsid w:val="00CB1C0F"/>
    <w:rsid w:val="00CB44A3"/>
    <w:rsid w:val="00CC7011"/>
    <w:rsid w:val="00CC7DF9"/>
    <w:rsid w:val="00CD21C2"/>
    <w:rsid w:val="00CF234F"/>
    <w:rsid w:val="00CF42FC"/>
    <w:rsid w:val="00D00817"/>
    <w:rsid w:val="00D069F8"/>
    <w:rsid w:val="00D07C39"/>
    <w:rsid w:val="00D152F8"/>
    <w:rsid w:val="00D26819"/>
    <w:rsid w:val="00D3022B"/>
    <w:rsid w:val="00D30591"/>
    <w:rsid w:val="00D31681"/>
    <w:rsid w:val="00D31E5B"/>
    <w:rsid w:val="00D44567"/>
    <w:rsid w:val="00D467EB"/>
    <w:rsid w:val="00D54E24"/>
    <w:rsid w:val="00D57B36"/>
    <w:rsid w:val="00D63ED0"/>
    <w:rsid w:val="00D71A7F"/>
    <w:rsid w:val="00D74156"/>
    <w:rsid w:val="00D83C93"/>
    <w:rsid w:val="00D963FD"/>
    <w:rsid w:val="00D979F2"/>
    <w:rsid w:val="00DA6463"/>
    <w:rsid w:val="00DB5660"/>
    <w:rsid w:val="00DC1DAB"/>
    <w:rsid w:val="00DC2DDF"/>
    <w:rsid w:val="00DC7AEE"/>
    <w:rsid w:val="00DD235B"/>
    <w:rsid w:val="00DD604F"/>
    <w:rsid w:val="00DD6BBF"/>
    <w:rsid w:val="00DE3E5E"/>
    <w:rsid w:val="00DF32BE"/>
    <w:rsid w:val="00E02049"/>
    <w:rsid w:val="00E149FA"/>
    <w:rsid w:val="00E15467"/>
    <w:rsid w:val="00E20A8C"/>
    <w:rsid w:val="00E24FE9"/>
    <w:rsid w:val="00E30C31"/>
    <w:rsid w:val="00E3463C"/>
    <w:rsid w:val="00E35DBB"/>
    <w:rsid w:val="00E43E19"/>
    <w:rsid w:val="00E47DB0"/>
    <w:rsid w:val="00E52B66"/>
    <w:rsid w:val="00E54F93"/>
    <w:rsid w:val="00E63950"/>
    <w:rsid w:val="00E642D2"/>
    <w:rsid w:val="00E82CCB"/>
    <w:rsid w:val="00E90899"/>
    <w:rsid w:val="00E91650"/>
    <w:rsid w:val="00EA586D"/>
    <w:rsid w:val="00EA6B3F"/>
    <w:rsid w:val="00EB30EC"/>
    <w:rsid w:val="00EC3609"/>
    <w:rsid w:val="00ED0C41"/>
    <w:rsid w:val="00ED565B"/>
    <w:rsid w:val="00ED755D"/>
    <w:rsid w:val="00ED7872"/>
    <w:rsid w:val="00EE6971"/>
    <w:rsid w:val="00EF3DA7"/>
    <w:rsid w:val="00EF4225"/>
    <w:rsid w:val="00EF5763"/>
    <w:rsid w:val="00EF6932"/>
    <w:rsid w:val="00EF7360"/>
    <w:rsid w:val="00F111FF"/>
    <w:rsid w:val="00F12CE1"/>
    <w:rsid w:val="00F14D53"/>
    <w:rsid w:val="00F2129F"/>
    <w:rsid w:val="00F2675B"/>
    <w:rsid w:val="00F310F3"/>
    <w:rsid w:val="00F32D92"/>
    <w:rsid w:val="00F33451"/>
    <w:rsid w:val="00F402B3"/>
    <w:rsid w:val="00F54C3F"/>
    <w:rsid w:val="00F739BF"/>
    <w:rsid w:val="00F743CE"/>
    <w:rsid w:val="00F74B2B"/>
    <w:rsid w:val="00F82BA1"/>
    <w:rsid w:val="00F90C13"/>
    <w:rsid w:val="00F9254C"/>
    <w:rsid w:val="00FA1068"/>
    <w:rsid w:val="00FA1A1C"/>
    <w:rsid w:val="00FA2DC7"/>
    <w:rsid w:val="00FB1987"/>
    <w:rsid w:val="00FC072A"/>
    <w:rsid w:val="00FD0BE6"/>
    <w:rsid w:val="00FD2C6D"/>
    <w:rsid w:val="00FD3A10"/>
    <w:rsid w:val="00FE0336"/>
    <w:rsid w:val="0D6F841B"/>
    <w:rsid w:val="100A994A"/>
    <w:rsid w:val="107BF5C2"/>
    <w:rsid w:val="18D8F7D6"/>
    <w:rsid w:val="26373A68"/>
    <w:rsid w:val="34416F21"/>
    <w:rsid w:val="34A74321"/>
    <w:rsid w:val="3C417ABD"/>
    <w:rsid w:val="3D5F7BAC"/>
    <w:rsid w:val="409205E5"/>
    <w:rsid w:val="40FF5C6D"/>
    <w:rsid w:val="4270B5A5"/>
    <w:rsid w:val="45311762"/>
    <w:rsid w:val="4CF18B93"/>
    <w:rsid w:val="51685A6D"/>
    <w:rsid w:val="619BE225"/>
    <w:rsid w:val="6E569B3D"/>
    <w:rsid w:val="7710D50B"/>
    <w:rsid w:val="7B810FCC"/>
    <w:rsid w:val="7F1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1B3DB239-3F24-49FC-BD9A-D445261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A8"/>
    <w:pPr>
      <w:spacing w:after="200" w:line="276" w:lineRule="auto"/>
    </w:pPr>
    <w:rPr>
      <w:rFonts w:ascii="Arial" w:eastAsia="Times New Roman" w:hAnsi="Arial" w:cs="Times New Roman"/>
      <w:kern w:val="0"/>
      <w:sz w:val="24"/>
      <w:lang w:val="fr-BE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137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ind w:left="720"/>
      <w:contextualSpacing/>
    </w:pPr>
    <w:rPr>
      <w:lang w:val="en-I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3137"/>
    <w:rPr>
      <w:rFonts w:ascii="Arial" w:eastAsiaTheme="majorEastAsia" w:hAnsi="Arial" w:cstheme="majorBidi"/>
      <w:b/>
      <w:color w:val="2F5496" w:themeColor="accent1" w:themeShade="BF"/>
      <w:kern w:val="0"/>
      <w:sz w:val="24"/>
      <w:szCs w:val="26"/>
      <w:lang w:val="fr-BE" w:bidi="en-US"/>
      <w14:ligatures w14:val="none"/>
    </w:rPr>
  </w:style>
  <w:style w:type="paragraph" w:customStyle="1" w:styleId="Default">
    <w:name w:val="Default"/>
    <w:rsid w:val="00C01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291EB9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uiPriority w:val="22"/>
    <w:qFormat/>
    <w:rsid w:val="002F4BA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A8"/>
    <w:rPr>
      <w:rFonts w:ascii="Arial" w:eastAsia="Times New Roman" w:hAnsi="Arial" w:cs="Times New Roman"/>
      <w:i/>
      <w:iCs/>
      <w:kern w:val="0"/>
      <w:sz w:val="24"/>
      <w:lang w:val="en-US" w:bidi="en-US"/>
      <w14:ligatures w14:val="none"/>
    </w:rPr>
  </w:style>
  <w:style w:type="character" w:styleId="BookTitle">
    <w:name w:val="Book Title"/>
    <w:uiPriority w:val="33"/>
    <w:qFormat/>
    <w:rsid w:val="002F4BA8"/>
    <w:rPr>
      <w:b/>
      <w:bCs/>
      <w:smallCaps/>
      <w:spacing w:val="5"/>
    </w:rPr>
  </w:style>
  <w:style w:type="table" w:styleId="TableGridLight">
    <w:name w:val="Grid Table Light"/>
    <w:basedOn w:val="TableNormal"/>
    <w:uiPriority w:val="40"/>
    <w:rsid w:val="00903D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BE" w:eastAsia="fr-B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63b48df5e794b3d0fa19a42edbd18eac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78b12e649623ffcd2b84c92599e579d0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5A559-E6B3-4588-8417-A89953535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F7EA6-805B-4E01-99AA-5B9E8E0DB70E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361C1183-D18F-984E-963B-C425337E0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41451-91EB-4F94-8AE8-BB524DE2B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4317</Characters>
  <Application>Microsoft Office Word</Application>
  <DocSecurity>0</DocSecurity>
  <Lines>370</Lines>
  <Paragraphs>230</Paragraphs>
  <ScaleCrop>false</ScaleCrop>
  <Company/>
  <LinksUpToDate>false</LinksUpToDate>
  <CharactersWithSpaces>4864</CharactersWithSpaces>
  <SharedDoc>false</SharedDoc>
  <HLinks>
    <vt:vector size="84" baseType="variant">
      <vt:variant>
        <vt:i4>5046353</vt:i4>
      </vt:variant>
      <vt:variant>
        <vt:i4>39</vt:i4>
      </vt:variant>
      <vt:variant>
        <vt:i4>0</vt:i4>
      </vt:variant>
      <vt:variant>
        <vt:i4>5</vt:i4>
      </vt:variant>
      <vt:variant>
        <vt:lpwstr>https://www.edf-feph.org/publications/what-is-the-disability-employment-and-skills-guarantee-infographic/</vt:lpwstr>
      </vt:variant>
      <vt:variant>
        <vt:lpwstr/>
      </vt:variant>
      <vt:variant>
        <vt:i4>3538999</vt:i4>
      </vt:variant>
      <vt:variant>
        <vt:i4>36</vt:i4>
      </vt:variant>
      <vt:variant>
        <vt:i4>0</vt:i4>
      </vt:variant>
      <vt:variant>
        <vt:i4>5</vt:i4>
      </vt:variant>
      <vt:variant>
        <vt:lpwstr>https://culture.ec.europa.eu/news/eu-budget-2028-2034-new-agoraeu-programme</vt:lpwstr>
      </vt:variant>
      <vt:variant>
        <vt:lpwstr/>
      </vt:variant>
      <vt:variant>
        <vt:i4>3014727</vt:i4>
      </vt:variant>
      <vt:variant>
        <vt:i4>33</vt:i4>
      </vt:variant>
      <vt:variant>
        <vt:i4>0</vt:i4>
      </vt:variant>
      <vt:variant>
        <vt:i4>5</vt:i4>
      </vt:variant>
      <vt:variant>
        <vt:lpwstr>https://employment-social-affairs.ec.europa.eu/news/commission-adopts-guidance-independent-living-persons-disabilities-2024-11-20_en</vt:lpwstr>
      </vt:variant>
      <vt:variant>
        <vt:lpwstr/>
      </vt:variant>
      <vt:variant>
        <vt:i4>3080274</vt:i4>
      </vt:variant>
      <vt:variant>
        <vt:i4>30</vt:i4>
      </vt:variant>
      <vt:variant>
        <vt:i4>0</vt:i4>
      </vt:variant>
      <vt:variant>
        <vt:i4>5</vt:i4>
      </vt:variant>
      <vt:variant>
        <vt:lpwstr>https://tbinternet.ohchr.org/_layouts/15/treatybodyexternal/Download.aspx?symbolno=CRPD/C/EUR/CO/2-3&amp;Lang=en</vt:lpwstr>
      </vt:variant>
      <vt:variant>
        <vt:lpwstr/>
      </vt:variant>
      <vt:variant>
        <vt:i4>7733308</vt:i4>
      </vt:variant>
      <vt:variant>
        <vt:i4>27</vt:i4>
      </vt:variant>
      <vt:variant>
        <vt:i4>0</vt:i4>
      </vt:variant>
      <vt:variant>
        <vt:i4>5</vt:i4>
      </vt:variant>
      <vt:variant>
        <vt:lpwstr>https://www.edf-feph.org/content/uploads/2023/02/UNSR-Report-on-visit-to-Europe.pdf</vt:lpwstr>
      </vt:variant>
      <vt:variant>
        <vt:lpwstr/>
      </vt:variant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https://www.eurofound.europa.eu/en/publications/2024/paths-towards-independent-living-and-social-inclusion-europe</vt:lpwstr>
      </vt:variant>
      <vt:variant>
        <vt:lpwstr/>
      </vt:variant>
      <vt:variant>
        <vt:i4>5373972</vt:i4>
      </vt:variant>
      <vt:variant>
        <vt:i4>21</vt:i4>
      </vt:variant>
      <vt:variant>
        <vt:i4>0</vt:i4>
      </vt:variant>
      <vt:variant>
        <vt:i4>5</vt:i4>
      </vt:variant>
      <vt:variant>
        <vt:lpwstr>https://deinstitutionalisationdotcom.files.wordpress.com/2020/05/eeg-di-report-2020-1.pdf</vt:lpwstr>
      </vt:variant>
      <vt:variant>
        <vt:lpwstr/>
      </vt:variant>
      <vt:variant>
        <vt:i4>1769530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https://ec.europa.eu/eurostat/databrowser/view/hlth_dhc020/default/table?lang=en&amp;category=dsb.dsb_ilc.dsb_ilchc</vt:lpwstr>
      </vt:variant>
      <vt:variant>
        <vt:lpwstr/>
      </vt:variant>
      <vt:variant>
        <vt:i4>1769534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https://ec.europa.eu/eurostat/databrowser/view/hlth_dhc060/default/table?lang=en&amp;category=dsb.dsb_ilc.dsb_ilchc</vt:lpwstr>
      </vt:variant>
      <vt:variant>
        <vt:lpwstr/>
      </vt:variant>
      <vt:variant>
        <vt:i4>4456555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https://ec.europa.eu/eurostat/databrowser/view/edat_lfse_40/default/table?lang=en&amp;category=dsb.dsb_educ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https://ec.europa.eu/eurostat/databrowser/view/edat_lfse_39/default/table?lang=en&amp;category=dsb.dsb_educ</vt:lpwstr>
      </vt:variant>
      <vt:variant>
        <vt:lpwstr/>
      </vt:variant>
      <vt:variant>
        <vt:i4>131135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https://ec.europa.eu/eurostat/databrowser/view/hlth_dpe010/default/table?lang=en&amp;category=dsb.dsb_ilc.dsb_ilcip</vt:lpwstr>
      </vt:variant>
      <vt:variant>
        <vt:lpwstr/>
      </vt:variant>
      <vt:variant>
        <vt:i4>1441884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https://ec.europa.eu/eurostat/databrowser/view/hlth_dlm200/default/table?lang=en&amp;category=dsb.dsb_lab</vt:lpwstr>
      </vt:variant>
      <vt:variant>
        <vt:lpwstr/>
      </vt:variant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https://tbinternet.ohchr.org/_layouts/15/treatybodyexternal/Download.aspx?symbolno=CRPD/C/EUR/CO/2-3&amp;Lang=en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Catherine Naughton</cp:lastModifiedBy>
  <cp:revision>3</cp:revision>
  <dcterms:created xsi:type="dcterms:W3CDTF">2025-10-24T04:35:00Z</dcterms:created>
  <dcterms:modified xsi:type="dcterms:W3CDTF">2025-10-24T04:36:00Z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d86c5803-4d2c-4341-a01b-1244d008545d</vt:lpwstr>
  </property>
  <property fmtid="{D5CDD505-2E9C-101B-9397-08002B2CF9AE}" pid="5" name="docLang">
    <vt:lpwstr>en</vt:lpwstr>
  </property>
</Properties>
</file>