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3F25" w14:textId="77777777" w:rsidR="005F756E" w:rsidRDefault="005F756E" w:rsidP="005F756E">
      <w:pPr>
        <w:pStyle w:val="Title"/>
      </w:pPr>
      <w:r>
        <w:t>EDF Operations Manager: Job Description &amp; Job Advertisement</w:t>
      </w:r>
    </w:p>
    <w:p w14:paraId="2889A5C1" w14:textId="70CDC2A4" w:rsidR="005F756E" w:rsidRDefault="005F756E" w:rsidP="005F756E">
      <w:pPr>
        <w:pStyle w:val="Subtitle"/>
      </w:pPr>
    </w:p>
    <w:p w14:paraId="63DC2BF5" w14:textId="77777777" w:rsidR="005F756E" w:rsidRDefault="005F756E" w:rsidP="005F756E">
      <w:pPr>
        <w:pStyle w:val="Heading1"/>
      </w:pPr>
      <w:r>
        <w:t>Job Description: Operations Manager</w:t>
      </w:r>
    </w:p>
    <w:p w14:paraId="7BEFC21A" w14:textId="77777777" w:rsidR="005F756E" w:rsidRDefault="005F756E" w:rsidP="005F756E">
      <w:r w:rsidRPr="005F756E">
        <w:t>Position Title: Operations Manager</w:t>
      </w:r>
    </w:p>
    <w:p w14:paraId="6F98BFDE" w14:textId="77777777" w:rsidR="005F756E" w:rsidRDefault="005F756E" w:rsidP="005F756E">
      <w:r w:rsidRPr="005F756E">
        <w:t>Location: Brussels, Belgium</w:t>
      </w:r>
    </w:p>
    <w:p w14:paraId="1CE8FF3D" w14:textId="504445B9" w:rsidR="005F756E" w:rsidRDefault="005F756E" w:rsidP="005F756E">
      <w:r w:rsidRPr="005F756E">
        <w:t xml:space="preserve">Reports To: </w:t>
      </w:r>
      <w:r w:rsidR="00F41CAE">
        <w:t>Execu</w:t>
      </w:r>
      <w:r w:rsidR="001D659B">
        <w:t xml:space="preserve">tive </w:t>
      </w:r>
      <w:r w:rsidRPr="005F756E">
        <w:t>Director</w:t>
      </w:r>
    </w:p>
    <w:p w14:paraId="22F5672B" w14:textId="18CEF029" w:rsidR="005F756E" w:rsidRDefault="005F756E" w:rsidP="005F756E">
      <w:r w:rsidRPr="005F756E">
        <w:t xml:space="preserve">Application Deadline: </w:t>
      </w:r>
      <w:r w:rsidR="003D172A" w:rsidRPr="003D172A">
        <w:rPr>
          <w:highlight w:val="yellow"/>
        </w:rPr>
        <w:t>(to be decided later- depending on financial situation)</w:t>
      </w:r>
    </w:p>
    <w:p w14:paraId="54302AE5" w14:textId="77777777" w:rsidR="005F756E" w:rsidRDefault="005F756E" w:rsidP="005F756E">
      <w:pPr>
        <w:pStyle w:val="Heading2"/>
      </w:pPr>
      <w:r>
        <w:t>Role Overview</w:t>
      </w:r>
    </w:p>
    <w:p w14:paraId="2F46884B" w14:textId="704D8D98" w:rsidR="005F756E" w:rsidRDefault="005F756E" w:rsidP="005F756E">
      <w:r w:rsidRPr="005F756E">
        <w:t>The Operations Manager is a member of EDF’s management team</w:t>
      </w:r>
      <w:r w:rsidR="00E50F19">
        <w:t xml:space="preserve"> </w:t>
      </w:r>
      <w:r w:rsidR="0098255B">
        <w:t>–</w:t>
      </w:r>
      <w:r w:rsidR="00E50F19">
        <w:t xml:space="preserve"> </w:t>
      </w:r>
      <w:r w:rsidR="0098255B">
        <w:t>the steering group of staff that</w:t>
      </w:r>
      <w:r w:rsidR="009238A5">
        <w:t xml:space="preserve"> oversees the implementation of the Forum’s strategy</w:t>
      </w:r>
      <w:r w:rsidR="00660681">
        <w:t>. The Operations Manager will be</w:t>
      </w:r>
      <w:r w:rsidRPr="005F756E">
        <w:t xml:space="preserve"> responsible for overseeing all aspects of operational management</w:t>
      </w:r>
      <w:r w:rsidR="00433E4C">
        <w:t xml:space="preserve"> of the secretariat</w:t>
      </w:r>
      <w:r w:rsidRPr="005F756E">
        <w:t xml:space="preserve">, including supervising staff and consultants, ensuring robust financial controls, and </w:t>
      </w:r>
      <w:proofErr w:type="spellStart"/>
      <w:r w:rsidRPr="005F756E">
        <w:t>optimi</w:t>
      </w:r>
      <w:r w:rsidR="00433E4C">
        <w:t>s</w:t>
      </w:r>
      <w:r w:rsidRPr="005F756E">
        <w:t>ing</w:t>
      </w:r>
      <w:proofErr w:type="spellEnd"/>
      <w:r w:rsidRPr="005F756E">
        <w:t xml:space="preserve"> internal systems. The successful candidate will lead a diverse team, drive continuous financial improvement, and uphold best practices in accordance with Belgian legislation and funding requirements.</w:t>
      </w:r>
    </w:p>
    <w:p w14:paraId="2C378501" w14:textId="77777777" w:rsidR="005F756E" w:rsidRDefault="005F756E" w:rsidP="005F756E">
      <w:pPr>
        <w:pStyle w:val="Heading2"/>
      </w:pPr>
      <w:r>
        <w:t>Key Responsibilities</w:t>
      </w:r>
    </w:p>
    <w:p w14:paraId="241C5222" w14:textId="1414C207" w:rsidR="005F756E" w:rsidRDefault="00D40CAA" w:rsidP="005F756E">
      <w:pPr>
        <w:pStyle w:val="ListParagraph"/>
        <w:numPr>
          <w:ilvl w:val="0"/>
          <w:numId w:val="2"/>
        </w:numPr>
      </w:pPr>
      <w:r>
        <w:t xml:space="preserve">Manage </w:t>
      </w:r>
      <w:r w:rsidR="00FA408B">
        <w:t>and oversee the financial, administrative and human resources processes.</w:t>
      </w:r>
    </w:p>
    <w:p w14:paraId="63AB1BC3" w14:textId="6FCE7AD7" w:rsidR="005F756E" w:rsidRDefault="005F756E" w:rsidP="005F756E">
      <w:pPr>
        <w:pStyle w:val="ListParagraph"/>
        <w:numPr>
          <w:ilvl w:val="0"/>
          <w:numId w:val="2"/>
        </w:numPr>
      </w:pPr>
      <w:r w:rsidRPr="005F756E">
        <w:t xml:space="preserve">Supervise staff involved in operations, </w:t>
      </w:r>
      <w:r w:rsidR="00793D0E">
        <w:t>human</w:t>
      </w:r>
      <w:r w:rsidR="00242CAB">
        <w:t xml:space="preserve"> resources, </w:t>
      </w:r>
      <w:r w:rsidR="00617EE0">
        <w:t>fund</w:t>
      </w:r>
      <w:r w:rsidR="00335300">
        <w:t>raising</w:t>
      </w:r>
      <w:r w:rsidRPr="005F756E">
        <w:t xml:space="preserve"> </w:t>
      </w:r>
      <w:r w:rsidR="008517D9">
        <w:t xml:space="preserve">and </w:t>
      </w:r>
      <w:r w:rsidRPr="005F756E">
        <w:t>administration</w:t>
      </w:r>
    </w:p>
    <w:p w14:paraId="1970552E" w14:textId="32B18587" w:rsidR="00091FC0" w:rsidRDefault="00091FC0" w:rsidP="005F756E">
      <w:pPr>
        <w:pStyle w:val="ListParagraph"/>
        <w:numPr>
          <w:ilvl w:val="0"/>
          <w:numId w:val="2"/>
        </w:numPr>
      </w:pPr>
      <w:r>
        <w:t>Guarantee the financial health of the organisation.</w:t>
      </w:r>
    </w:p>
    <w:p w14:paraId="075D682D" w14:textId="6A99EFA0" w:rsidR="005F756E" w:rsidRDefault="005F756E" w:rsidP="005F756E">
      <w:pPr>
        <w:pStyle w:val="ListParagraph"/>
        <w:numPr>
          <w:ilvl w:val="0"/>
          <w:numId w:val="2"/>
        </w:numPr>
      </w:pPr>
      <w:r w:rsidRPr="005F756E">
        <w:t xml:space="preserve">Manage </w:t>
      </w:r>
      <w:r w:rsidR="0001634C">
        <w:t>external service providers</w:t>
      </w:r>
      <w:r w:rsidR="00091FC0">
        <w:t xml:space="preserve"> and consultants</w:t>
      </w:r>
      <w:r w:rsidRPr="005F756E">
        <w:t xml:space="preserve"> contributing to EDF’s </w:t>
      </w:r>
      <w:r w:rsidR="0001634C">
        <w:t xml:space="preserve">operations </w:t>
      </w:r>
    </w:p>
    <w:p w14:paraId="7FCC59F1" w14:textId="6ED7310D" w:rsidR="005F756E" w:rsidRDefault="0068369F" w:rsidP="00A25E4F">
      <w:pPr>
        <w:pStyle w:val="ListParagraph"/>
        <w:numPr>
          <w:ilvl w:val="0"/>
          <w:numId w:val="2"/>
        </w:numPr>
      </w:pPr>
      <w:r>
        <w:t>Foster</w:t>
      </w:r>
      <w:r w:rsidR="000F033D">
        <w:t xml:space="preserve"> a </w:t>
      </w:r>
      <w:r>
        <w:t xml:space="preserve">healthy and productive environment for staff </w:t>
      </w:r>
      <w:proofErr w:type="gramStart"/>
      <w:r>
        <w:t>members</w:t>
      </w:r>
      <w:r w:rsidR="00A25E4F">
        <w:t xml:space="preserve">, </w:t>
      </w:r>
      <w:r w:rsidR="005F756E" w:rsidRPr="005F756E">
        <w:t xml:space="preserve"> effective</w:t>
      </w:r>
      <w:proofErr w:type="gramEnd"/>
      <w:r w:rsidR="005F756E" w:rsidRPr="005F756E">
        <w:t xml:space="preserve"> teamwork and collaborative project delivery.</w:t>
      </w:r>
    </w:p>
    <w:p w14:paraId="6B084EAD" w14:textId="2307B5D6" w:rsidR="005F756E" w:rsidRDefault="005F756E" w:rsidP="0001634C">
      <w:pPr>
        <w:pStyle w:val="Heading2"/>
      </w:pPr>
      <w:r w:rsidRPr="005F756E">
        <w:t xml:space="preserve">Financial </w:t>
      </w:r>
      <w:r w:rsidR="00091FC0">
        <w:t>Health of the organisation</w:t>
      </w:r>
    </w:p>
    <w:p w14:paraId="7365EC3A" w14:textId="6FCE2BEB" w:rsidR="005F756E" w:rsidRDefault="00263BE0" w:rsidP="00091FC0">
      <w:pPr>
        <w:pStyle w:val="ListParagraph"/>
        <w:numPr>
          <w:ilvl w:val="0"/>
          <w:numId w:val="5"/>
        </w:numPr>
      </w:pPr>
      <w:r>
        <w:t xml:space="preserve">Supervise the </w:t>
      </w:r>
      <w:r w:rsidR="005F756E">
        <w:t>daily accounting processes, including bookkeeping, payments, and income management</w:t>
      </w:r>
      <w:r w:rsidR="000B4749">
        <w:t xml:space="preserve"> in liaison with the Financial and Project staff and the external accountant</w:t>
      </w:r>
    </w:p>
    <w:p w14:paraId="111A1F27" w14:textId="77777777" w:rsidR="000B4749" w:rsidRDefault="000B4749" w:rsidP="000B4749">
      <w:pPr>
        <w:pStyle w:val="ListParagraph"/>
      </w:pPr>
    </w:p>
    <w:p w14:paraId="7C8EC5AE" w14:textId="77777777" w:rsidR="005F756E" w:rsidRDefault="005F756E" w:rsidP="00091FC0">
      <w:pPr>
        <w:pStyle w:val="ListParagraph"/>
        <w:numPr>
          <w:ilvl w:val="0"/>
          <w:numId w:val="5"/>
        </w:numPr>
      </w:pPr>
      <w:r w:rsidRPr="005F756E">
        <w:lastRenderedPageBreak/>
        <w:t>Develop and maintain financial management systems, ensuring ongoing improvement and compliance.</w:t>
      </w:r>
    </w:p>
    <w:p w14:paraId="129C84EF" w14:textId="59C6BEF5" w:rsidR="00C73C70" w:rsidRDefault="005F756E" w:rsidP="00091FC0">
      <w:pPr>
        <w:pStyle w:val="ListParagraph"/>
        <w:numPr>
          <w:ilvl w:val="0"/>
          <w:numId w:val="5"/>
        </w:numPr>
      </w:pPr>
      <w:r w:rsidRPr="005F756E">
        <w:t>Prepare internal and external financial reports, annual accounts, and projections for EDF leadership and donors.</w:t>
      </w:r>
    </w:p>
    <w:p w14:paraId="73BD2E63" w14:textId="77777777" w:rsidR="005F756E" w:rsidRDefault="005F756E" w:rsidP="00091FC0">
      <w:pPr>
        <w:pStyle w:val="ListParagraph"/>
        <w:numPr>
          <w:ilvl w:val="0"/>
          <w:numId w:val="5"/>
        </w:numPr>
      </w:pPr>
      <w:r w:rsidRPr="005F756E">
        <w:t>Oversee budget planning, cash flow, invoicing, and fundraising activities.</w:t>
      </w:r>
    </w:p>
    <w:p w14:paraId="0543BFD4" w14:textId="77777777" w:rsidR="005F756E" w:rsidRDefault="005F756E" w:rsidP="00091FC0">
      <w:pPr>
        <w:pStyle w:val="ListParagraph"/>
        <w:numPr>
          <w:ilvl w:val="0"/>
          <w:numId w:val="5"/>
        </w:numPr>
      </w:pPr>
      <w:r w:rsidRPr="005F756E">
        <w:t>Coordinate with external accountants, auditors, and financial authorities.</w:t>
      </w:r>
    </w:p>
    <w:p w14:paraId="5F8B7E31" w14:textId="2AC7B653" w:rsidR="000B4749" w:rsidRDefault="000B4749" w:rsidP="00091FC0">
      <w:pPr>
        <w:pStyle w:val="ListParagraph"/>
        <w:numPr>
          <w:ilvl w:val="0"/>
          <w:numId w:val="5"/>
        </w:numPr>
      </w:pPr>
      <w:r>
        <w:t>Plan and oversee external audits for the EU grant as well as the statutory accounts</w:t>
      </w:r>
    </w:p>
    <w:p w14:paraId="0BD169FE" w14:textId="5A0F2C96" w:rsidR="009B015B" w:rsidRDefault="009B015B" w:rsidP="00091FC0">
      <w:pPr>
        <w:pStyle w:val="ListParagraph"/>
        <w:numPr>
          <w:ilvl w:val="0"/>
          <w:numId w:val="5"/>
        </w:numPr>
      </w:pPr>
      <w:r>
        <w:t>Revise EDF financial policies and procedures as needed</w:t>
      </w:r>
    </w:p>
    <w:p w14:paraId="39F7065F" w14:textId="77777777" w:rsidR="0018469F" w:rsidRDefault="005F756E" w:rsidP="0018469F">
      <w:pPr>
        <w:ind w:left="360"/>
      </w:pPr>
      <w:r>
        <w:t xml:space="preserve"> Funding Management</w:t>
      </w:r>
      <w:r w:rsidR="00610AB4">
        <w:t xml:space="preserve">          </w:t>
      </w:r>
    </w:p>
    <w:p w14:paraId="23F2608B" w14:textId="5CB57FDC" w:rsidR="257F3124" w:rsidRDefault="257F3124" w:rsidP="00C702E7">
      <w:pPr>
        <w:pStyle w:val="ListParagraph"/>
        <w:numPr>
          <w:ilvl w:val="0"/>
          <w:numId w:val="8"/>
        </w:numPr>
      </w:pPr>
      <w:r>
        <w:t>Supervise the financial aspects of an EU Operating Grant including budgeting and reporting according to the required formats.</w:t>
      </w:r>
    </w:p>
    <w:p w14:paraId="7189DA2B" w14:textId="78D4BAEE" w:rsidR="005F756E" w:rsidRDefault="005F756E" w:rsidP="00091FC0">
      <w:pPr>
        <w:pStyle w:val="ListParagraph"/>
        <w:numPr>
          <w:ilvl w:val="0"/>
          <w:numId w:val="5"/>
        </w:numPr>
      </w:pPr>
      <w:r>
        <w:t xml:space="preserve">Manage </w:t>
      </w:r>
      <w:r w:rsidR="1BBBCD21">
        <w:t xml:space="preserve"> </w:t>
      </w:r>
      <w:r>
        <w:t xml:space="preserve"> finances </w:t>
      </w:r>
      <w:proofErr w:type="gramStart"/>
      <w:r w:rsidR="00786CDC">
        <w:t>on a daily basis</w:t>
      </w:r>
      <w:proofErr w:type="gramEnd"/>
      <w:r w:rsidR="00786CDC">
        <w:t xml:space="preserve"> </w:t>
      </w:r>
      <w:r>
        <w:t>aligned with EU</w:t>
      </w:r>
      <w:r w:rsidR="0018469F">
        <w:t xml:space="preserve"> and other donors</w:t>
      </w:r>
      <w:r>
        <w:t xml:space="preserve"> funding regulations.</w:t>
      </w:r>
    </w:p>
    <w:p w14:paraId="5D83574B" w14:textId="2ECC4382" w:rsidR="005F756E" w:rsidRDefault="005F756E" w:rsidP="00091FC0">
      <w:pPr>
        <w:pStyle w:val="ListParagraph"/>
        <w:numPr>
          <w:ilvl w:val="0"/>
          <w:numId w:val="5"/>
        </w:numPr>
      </w:pPr>
      <w:r w:rsidRPr="005F756E">
        <w:t>Draft and review specific reports related to projects and donors.</w:t>
      </w:r>
    </w:p>
    <w:p w14:paraId="76E2F8D5" w14:textId="3D7580F3" w:rsidR="005F756E" w:rsidRDefault="005F756E" w:rsidP="00091FC0">
      <w:pPr>
        <w:pStyle w:val="ListParagraph"/>
        <w:numPr>
          <w:ilvl w:val="0"/>
          <w:numId w:val="5"/>
        </w:numPr>
      </w:pPr>
      <w:r w:rsidRPr="005F756E">
        <w:t xml:space="preserve">Ensure compliance with </w:t>
      </w:r>
      <w:r w:rsidR="00C032FA">
        <w:t>donor</w:t>
      </w:r>
      <w:r w:rsidRPr="005F756E">
        <w:t xml:space="preserve"> requirements and deadlines.</w:t>
      </w:r>
    </w:p>
    <w:p w14:paraId="3961E7E4" w14:textId="1A019CB4" w:rsidR="005F756E" w:rsidRDefault="005F756E" w:rsidP="00C032FA">
      <w:pPr>
        <w:pStyle w:val="Heading2"/>
      </w:pPr>
      <w:r w:rsidRPr="005F756E">
        <w:t xml:space="preserve">Human Resources </w:t>
      </w:r>
    </w:p>
    <w:p w14:paraId="6428F709" w14:textId="15F515DC" w:rsidR="005F756E" w:rsidRDefault="005F756E" w:rsidP="00091FC0">
      <w:pPr>
        <w:pStyle w:val="ListParagraph"/>
        <w:numPr>
          <w:ilvl w:val="0"/>
          <w:numId w:val="6"/>
        </w:numPr>
      </w:pPr>
      <w:r>
        <w:t>Oversee payroll administration</w:t>
      </w:r>
      <w:r w:rsidR="26E0630C">
        <w:t>.</w:t>
      </w:r>
    </w:p>
    <w:p w14:paraId="10DDDCBA" w14:textId="77777777" w:rsidR="005F756E" w:rsidRDefault="005F756E" w:rsidP="00091FC0">
      <w:pPr>
        <w:pStyle w:val="ListParagraph"/>
        <w:numPr>
          <w:ilvl w:val="0"/>
          <w:numId w:val="6"/>
        </w:numPr>
      </w:pPr>
      <w:r w:rsidRPr="005F756E">
        <w:t>Manage recruitment processes, contract preparation, and onboarding.</w:t>
      </w:r>
    </w:p>
    <w:p w14:paraId="06C618FC" w14:textId="77777777" w:rsidR="005F756E" w:rsidRDefault="005F756E" w:rsidP="00091FC0">
      <w:pPr>
        <w:pStyle w:val="ListParagraph"/>
        <w:numPr>
          <w:ilvl w:val="0"/>
          <w:numId w:val="6"/>
        </w:numPr>
      </w:pPr>
      <w:r w:rsidRPr="005F756E">
        <w:t>Contribute to the development of HR policies and ensure staff are informed of their rights and obligations.</w:t>
      </w:r>
    </w:p>
    <w:p w14:paraId="425AC14B" w14:textId="2CCD2C5A" w:rsidR="00E84A0F" w:rsidRDefault="005F756E" w:rsidP="00E84A0F">
      <w:pPr>
        <w:pStyle w:val="ListParagraph"/>
        <w:numPr>
          <w:ilvl w:val="0"/>
          <w:numId w:val="6"/>
        </w:numPr>
      </w:pPr>
      <w:r w:rsidRPr="005F756E">
        <w:t xml:space="preserve">Maintain up-to-date internal rules and work </w:t>
      </w:r>
      <w:proofErr w:type="gramStart"/>
      <w:r w:rsidRPr="005F756E">
        <w:t>regulations, and</w:t>
      </w:r>
      <w:proofErr w:type="gramEnd"/>
      <w:r w:rsidRPr="005F756E">
        <w:t xml:space="preserve"> supervise benefits and insurance administration.</w:t>
      </w:r>
    </w:p>
    <w:p w14:paraId="561B8E2D" w14:textId="1FC37881" w:rsidR="00E84A0F" w:rsidRDefault="00E84A0F" w:rsidP="00E84A0F">
      <w:pPr>
        <w:pStyle w:val="ListParagraph"/>
        <w:numPr>
          <w:ilvl w:val="0"/>
          <w:numId w:val="6"/>
        </w:numPr>
      </w:pPr>
      <w:r>
        <w:t xml:space="preserve">Ensure HR practices and processes are in line with </w:t>
      </w:r>
      <w:r w:rsidR="50C754EA">
        <w:t>.</w:t>
      </w:r>
      <w:r>
        <w:t>and fulfill Belgian employment law</w:t>
      </w:r>
    </w:p>
    <w:p w14:paraId="7CAA11A6" w14:textId="3B59ADA2" w:rsidR="00091FC0" w:rsidRDefault="00E84A0F" w:rsidP="00091FC0">
      <w:pPr>
        <w:pStyle w:val="ListParagraph"/>
        <w:numPr>
          <w:ilvl w:val="0"/>
          <w:numId w:val="6"/>
        </w:numPr>
      </w:pPr>
      <w:r>
        <w:t>Maintain a healthy and productive work environment, including by supervising appraisal processes, etc</w:t>
      </w:r>
      <w:r w:rsidR="4CBF4D31">
        <w:t>.</w:t>
      </w:r>
    </w:p>
    <w:p w14:paraId="35FF22E5" w14:textId="77777777" w:rsidR="005F756E" w:rsidRDefault="005F756E" w:rsidP="006D2C8D">
      <w:pPr>
        <w:pStyle w:val="Heading2"/>
      </w:pPr>
      <w:r w:rsidRPr="005F756E">
        <w:t>Governance Support</w:t>
      </w:r>
    </w:p>
    <w:p w14:paraId="272C6590" w14:textId="256E5552" w:rsidR="00FA1C0B" w:rsidRDefault="00FA1C0B" w:rsidP="00E84A0F">
      <w:pPr>
        <w:pStyle w:val="ListParagraph"/>
        <w:numPr>
          <w:ilvl w:val="0"/>
          <w:numId w:val="7"/>
        </w:numPr>
      </w:pPr>
      <w:r>
        <w:t>Plan and manage the Finance Committee meeting, under the supervision of the Treasurer</w:t>
      </w:r>
    </w:p>
    <w:p w14:paraId="6F1E10E8" w14:textId="6650A009" w:rsidR="005F756E" w:rsidRDefault="00FA1C0B" w:rsidP="00E84A0F">
      <w:pPr>
        <w:pStyle w:val="ListParagraph"/>
        <w:numPr>
          <w:ilvl w:val="0"/>
          <w:numId w:val="7"/>
        </w:numPr>
      </w:pPr>
      <w:r>
        <w:t xml:space="preserve">Ensure </w:t>
      </w:r>
      <w:r w:rsidR="00A91C9E">
        <w:t xml:space="preserve">documentation of </w:t>
      </w:r>
      <w:r w:rsidR="005F756E" w:rsidRPr="005F756E">
        <w:t>governing bod</w:t>
      </w:r>
      <w:r w:rsidR="00A91C9E">
        <w:t xml:space="preserve">y meetings and </w:t>
      </w:r>
      <w:r w:rsidR="005905FD">
        <w:t xml:space="preserve">implementation of </w:t>
      </w:r>
      <w:r w:rsidR="00A91C9E">
        <w:t xml:space="preserve">decisions </w:t>
      </w:r>
    </w:p>
    <w:p w14:paraId="7A90D136" w14:textId="1CA6B535" w:rsidR="005F756E" w:rsidRDefault="00A91C9E" w:rsidP="00E84A0F">
      <w:pPr>
        <w:pStyle w:val="ListParagraph"/>
        <w:numPr>
          <w:ilvl w:val="0"/>
          <w:numId w:val="7"/>
        </w:numPr>
      </w:pPr>
      <w:r>
        <w:t>Ensure EDF meets its administrative and financial requirements in Belgium</w:t>
      </w:r>
      <w:r w:rsidR="005F756E" w:rsidRPr="005F756E">
        <w:t>.</w:t>
      </w:r>
    </w:p>
    <w:p w14:paraId="5CFFF90A" w14:textId="77777777" w:rsidR="005F756E" w:rsidRDefault="005F756E" w:rsidP="005F756E">
      <w:pPr>
        <w:pStyle w:val="Heading2"/>
      </w:pPr>
      <w:r>
        <w:lastRenderedPageBreak/>
        <w:t>Required Skills and Experience</w:t>
      </w:r>
    </w:p>
    <w:p w14:paraId="152AB903" w14:textId="77777777" w:rsidR="005F756E" w:rsidRDefault="005F756E" w:rsidP="005F756E">
      <w:pPr>
        <w:pStyle w:val="ListParagraph"/>
        <w:numPr>
          <w:ilvl w:val="0"/>
          <w:numId w:val="4"/>
        </w:numPr>
      </w:pPr>
      <w:r w:rsidRPr="005F756E">
        <w:t>Proven expertise in finance and financial management systems, with a track record of process improvement.</w:t>
      </w:r>
    </w:p>
    <w:p w14:paraId="78559851" w14:textId="566739F1" w:rsidR="005F756E" w:rsidRDefault="005F756E" w:rsidP="005F756E">
      <w:pPr>
        <w:pStyle w:val="ListParagraph"/>
        <w:numPr>
          <w:ilvl w:val="0"/>
          <w:numId w:val="4"/>
        </w:numPr>
      </w:pPr>
      <w:r>
        <w:t xml:space="preserve">Fluency in both written and spoken French </w:t>
      </w:r>
      <w:r w:rsidR="006D2C8D">
        <w:t xml:space="preserve">and English are </w:t>
      </w:r>
      <w:r>
        <w:t>essential</w:t>
      </w:r>
      <w:r w:rsidR="15F34938">
        <w:t>.</w:t>
      </w:r>
    </w:p>
    <w:p w14:paraId="5757E367" w14:textId="77777777" w:rsidR="005F756E" w:rsidRDefault="005F756E" w:rsidP="005F756E">
      <w:pPr>
        <w:pStyle w:val="ListParagraph"/>
        <w:numPr>
          <w:ilvl w:val="0"/>
          <w:numId w:val="4"/>
        </w:numPr>
      </w:pPr>
      <w:r w:rsidRPr="005F756E">
        <w:t>Demonstrated experience with EU funding processes and financial reporting.</w:t>
      </w:r>
    </w:p>
    <w:p w14:paraId="4858E816" w14:textId="0B12636B" w:rsidR="005F756E" w:rsidRDefault="005F756E" w:rsidP="005F756E">
      <w:pPr>
        <w:pStyle w:val="ListParagraph"/>
        <w:numPr>
          <w:ilvl w:val="0"/>
          <w:numId w:val="4"/>
        </w:numPr>
      </w:pPr>
      <w:r w:rsidRPr="005F756E">
        <w:t xml:space="preserve">Strong knowledge of Belgian </w:t>
      </w:r>
      <w:r w:rsidR="00E84A0F">
        <w:t>labour</w:t>
      </w:r>
      <w:r w:rsidRPr="005F756E">
        <w:t xml:space="preserve"> law and HR practices.</w:t>
      </w:r>
    </w:p>
    <w:p w14:paraId="316E7AF7" w14:textId="77777777" w:rsidR="005F756E" w:rsidRDefault="005F756E" w:rsidP="005F756E">
      <w:pPr>
        <w:pStyle w:val="ListParagraph"/>
        <w:numPr>
          <w:ilvl w:val="0"/>
          <w:numId w:val="4"/>
        </w:numPr>
      </w:pPr>
      <w:r w:rsidRPr="005F756E">
        <w:t>Significant team management experience, with the ability to motivate, guide, and develop staff and consultants.</w:t>
      </w:r>
    </w:p>
    <w:p w14:paraId="3038FEF8" w14:textId="4D9B5128" w:rsidR="005F756E" w:rsidRDefault="005F756E" w:rsidP="005F756E">
      <w:pPr>
        <w:pStyle w:val="ListParagraph"/>
        <w:numPr>
          <w:ilvl w:val="0"/>
          <w:numId w:val="4"/>
        </w:numPr>
      </w:pPr>
      <w:r w:rsidRPr="005F756E">
        <w:t xml:space="preserve">Excellent </w:t>
      </w:r>
      <w:r w:rsidR="00E84A0F">
        <w:t>organisational</w:t>
      </w:r>
      <w:r w:rsidRPr="005F756E">
        <w:t>, communication, and problem-solving skills.</w:t>
      </w:r>
    </w:p>
    <w:p w14:paraId="0B9F7C4D" w14:textId="77777777" w:rsidR="005F756E" w:rsidRDefault="005F756E" w:rsidP="005F756E">
      <w:pPr>
        <w:pStyle w:val="ListParagraph"/>
        <w:numPr>
          <w:ilvl w:val="0"/>
          <w:numId w:val="4"/>
        </w:numPr>
      </w:pPr>
      <w:r w:rsidRPr="005F756E">
        <w:t>Proficiency in relevant accounting and office management software.</w:t>
      </w:r>
    </w:p>
    <w:p w14:paraId="4A51C753" w14:textId="252A6B0C" w:rsidR="00323BDA" w:rsidRDefault="00323BDA" w:rsidP="00323BDA">
      <w:pPr>
        <w:pStyle w:val="Heading2"/>
      </w:pPr>
      <w:r>
        <w:t>Desirable Skills and Experience</w:t>
      </w:r>
    </w:p>
    <w:p w14:paraId="040716F9" w14:textId="1B4026BE" w:rsidR="00323BDA" w:rsidRDefault="00323BDA" w:rsidP="00323BDA">
      <w:pPr>
        <w:pStyle w:val="ListParagraph"/>
        <w:numPr>
          <w:ilvl w:val="0"/>
          <w:numId w:val="4"/>
        </w:numPr>
      </w:pPr>
      <w:proofErr w:type="gramStart"/>
      <w:r>
        <w:t>Persons</w:t>
      </w:r>
      <w:proofErr w:type="gramEnd"/>
      <w:r>
        <w:t xml:space="preserve"> with disabilities are especially </w:t>
      </w:r>
      <w:r w:rsidR="00247F4D">
        <w:t>encouraged to apply</w:t>
      </w:r>
    </w:p>
    <w:p w14:paraId="2BE3CE8B" w14:textId="1BC3B54C" w:rsidR="00323BDA" w:rsidRDefault="0052303C" w:rsidP="00323BDA">
      <w:pPr>
        <w:pStyle w:val="ListParagraph"/>
        <w:numPr>
          <w:ilvl w:val="0"/>
          <w:numId w:val="4"/>
        </w:numPr>
      </w:pPr>
      <w:r>
        <w:t>Knowledge</w:t>
      </w:r>
      <w:r w:rsidR="00247F4D">
        <w:t xml:space="preserve"> of Belgian law regarding reasonable accommodation and support mechanisms for persons w</w:t>
      </w:r>
      <w:r>
        <w:t>ith disabilities</w:t>
      </w:r>
      <w:r w:rsidR="00323BDA" w:rsidRPr="005F756E">
        <w:t>.</w:t>
      </w:r>
    </w:p>
    <w:p w14:paraId="20817965" w14:textId="6FBFD129" w:rsidR="0052303C" w:rsidRDefault="2F923915" w:rsidP="00323BDA">
      <w:pPr>
        <w:pStyle w:val="ListParagraph"/>
        <w:numPr>
          <w:ilvl w:val="0"/>
          <w:numId w:val="4"/>
        </w:numPr>
      </w:pPr>
      <w:r>
        <w:t xml:space="preserve">Experience in managing an EU operating grant would be beneficial. </w:t>
      </w:r>
    </w:p>
    <w:p w14:paraId="1D312114" w14:textId="77777777" w:rsidR="00323BDA" w:rsidRDefault="00323BDA" w:rsidP="00323BDA"/>
    <w:p w14:paraId="5A64FDD4" w14:textId="77777777" w:rsidR="005F756E" w:rsidRDefault="005F756E" w:rsidP="005F756E">
      <w:pPr>
        <w:pStyle w:val="Heading2"/>
      </w:pPr>
      <w:commentRangeStart w:id="0"/>
      <w:r>
        <w:t>Core Competencies and Attributes</w:t>
      </w:r>
      <w:commentRangeEnd w:id="0"/>
      <w:r w:rsidR="00323BDA">
        <w:rPr>
          <w:rStyle w:val="CommentReference"/>
          <w:rFonts w:asciiTheme="minorHAnsi" w:eastAsiaTheme="minorEastAsia" w:hAnsiTheme="minorHAnsi" w:cstheme="minorBidi"/>
          <w:color w:val="auto"/>
        </w:rPr>
        <w:commentReference w:id="0"/>
      </w:r>
    </w:p>
    <w:p w14:paraId="43F5E7C5" w14:textId="77777777" w:rsidR="00AE7834" w:rsidRDefault="00AE7834" w:rsidP="005F756E">
      <w:pPr>
        <w:pStyle w:val="ListParagraph"/>
        <w:numPr>
          <w:ilvl w:val="0"/>
          <w:numId w:val="1"/>
        </w:numPr>
      </w:pPr>
    </w:p>
    <w:p w14:paraId="3021BD8A" w14:textId="29D3F8A0" w:rsidR="005F756E" w:rsidRDefault="005F756E" w:rsidP="005F756E">
      <w:pPr>
        <w:pStyle w:val="ListParagraph"/>
        <w:numPr>
          <w:ilvl w:val="0"/>
          <w:numId w:val="1"/>
        </w:numPr>
      </w:pPr>
      <w:r w:rsidRPr="005F756E">
        <w:t>Continuous Improvement: Enthusiastic about enhancing financial management systems and implementing best practices.</w:t>
      </w:r>
    </w:p>
    <w:p w14:paraId="40FD4DB0" w14:textId="77777777" w:rsidR="005F756E" w:rsidRDefault="005F756E" w:rsidP="005F756E">
      <w:pPr>
        <w:pStyle w:val="ListParagraph"/>
        <w:numPr>
          <w:ilvl w:val="0"/>
          <w:numId w:val="1"/>
        </w:numPr>
      </w:pPr>
      <w:r w:rsidRPr="005F756E">
        <w:t>Leadership: Inspires trust, fosters collaboration, and drives team performance.</w:t>
      </w:r>
    </w:p>
    <w:p w14:paraId="25B5CF52" w14:textId="77777777" w:rsidR="005F756E" w:rsidRDefault="005F756E" w:rsidP="005F756E">
      <w:pPr>
        <w:pStyle w:val="ListParagraph"/>
        <w:numPr>
          <w:ilvl w:val="0"/>
          <w:numId w:val="1"/>
        </w:numPr>
      </w:pPr>
      <w:r w:rsidRPr="005F756E">
        <w:t>Communication: Able to convey complex information clearly to diverse audiences.</w:t>
      </w:r>
    </w:p>
    <w:p w14:paraId="759446A2" w14:textId="2B28D230" w:rsidR="005F756E" w:rsidRDefault="005F756E" w:rsidP="005F756E">
      <w:pPr>
        <w:pStyle w:val="ListParagraph"/>
        <w:numPr>
          <w:ilvl w:val="0"/>
          <w:numId w:val="1"/>
        </w:numPr>
      </w:pPr>
      <w:r w:rsidRPr="005F756E">
        <w:t xml:space="preserve">Collaboration: Works effectively across </w:t>
      </w:r>
      <w:r w:rsidR="00D9111C">
        <w:t>teams</w:t>
      </w:r>
      <w:r w:rsidRPr="005F756E">
        <w:t xml:space="preserve"> and with external partners.</w:t>
      </w:r>
    </w:p>
    <w:p w14:paraId="21AC6087" w14:textId="77777777" w:rsidR="005F756E" w:rsidRDefault="005F756E" w:rsidP="005F756E">
      <w:pPr>
        <w:pStyle w:val="ListParagraph"/>
        <w:numPr>
          <w:ilvl w:val="0"/>
          <w:numId w:val="1"/>
        </w:numPr>
      </w:pPr>
      <w:r w:rsidRPr="005F756E">
        <w:t>Integrity: Upholds high ethical standards and ensures compliance in all operations.</w:t>
      </w:r>
    </w:p>
    <w:p w14:paraId="3ED6AD5F" w14:textId="77777777" w:rsidR="005F756E" w:rsidRDefault="005F756E" w:rsidP="005F756E">
      <w:pPr>
        <w:pStyle w:val="Heading2"/>
      </w:pPr>
      <w:r>
        <w:t>Application Process</w:t>
      </w:r>
    </w:p>
    <w:p w14:paraId="0DDFD3E3" w14:textId="75F9BB1F" w:rsidR="005F756E" w:rsidRDefault="005F756E" w:rsidP="005F756E">
      <w:r w:rsidRPr="005F756E">
        <w:t xml:space="preserve">To apply, please submit your CV and a motivation letter (in </w:t>
      </w:r>
      <w:proofErr w:type="gramStart"/>
      <w:r w:rsidRPr="005F756E">
        <w:t>English )</w:t>
      </w:r>
      <w:proofErr w:type="gramEnd"/>
      <w:r w:rsidRPr="005F756E">
        <w:t xml:space="preserve"> to the EDF recruitment email address by January 31st. Shortlisted candidates will be contacted for interviews. For further information about EDF and this role, please visit our website.</w:t>
      </w:r>
    </w:p>
    <w:p w14:paraId="36E4B37D" w14:textId="77777777" w:rsidR="005F756E" w:rsidRDefault="005F756E" w:rsidP="005F756E">
      <w:pPr>
        <w:pStyle w:val="Heading2"/>
      </w:pPr>
      <w:r>
        <w:t>Equal Opportunity Statement</w:t>
      </w:r>
    </w:p>
    <w:p w14:paraId="3667423B" w14:textId="77777777" w:rsidR="005F756E" w:rsidRDefault="005F756E" w:rsidP="005F756E">
      <w:r w:rsidRPr="005F756E">
        <w:t xml:space="preserve">EDF is committed to building an inclusive and diverse workplace. We welcome applications from candidates of all backgrounds, including people with disabilities, and </w:t>
      </w:r>
      <w:r w:rsidRPr="005F756E">
        <w:lastRenderedPageBreak/>
        <w:t xml:space="preserve">value the experience and perspectives that diversity brings to our organization. If you need any </w:t>
      </w:r>
      <w:proofErr w:type="gramStart"/>
      <w:r w:rsidRPr="005F756E">
        <w:t>accommodations</w:t>
      </w:r>
      <w:proofErr w:type="gramEnd"/>
      <w:r w:rsidRPr="005F756E">
        <w:t xml:space="preserve"> during the application or interview process, please let us know.</w:t>
      </w:r>
    </w:p>
    <w:sectPr w:rsidR="005F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re Felix" w:date="2025-10-07T13:44:00Z" w:initials="AF">
    <w:p w14:paraId="5DAC9A87" w14:textId="6E523A8C" w:rsidR="00323BDA" w:rsidRDefault="00323BDA" w:rsidP="00323BDA">
      <w:pPr>
        <w:pStyle w:val="CommentText"/>
      </w:pPr>
      <w:r>
        <w:rPr>
          <w:rStyle w:val="CommentReference"/>
        </w:rPr>
        <w:annotationRef/>
      </w:r>
      <w:r>
        <w:t>I don’t think this brings much to the description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AC9A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FD623F" w16cex:dateUtc="2025-10-07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AC9A87" w16cid:durableId="38FD62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CB3"/>
    <w:multiLevelType w:val="hybridMultilevel"/>
    <w:tmpl w:val="F38A929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46865"/>
    <w:multiLevelType w:val="hybridMultilevel"/>
    <w:tmpl w:val="78D888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2777"/>
    <w:multiLevelType w:val="hybridMultilevel"/>
    <w:tmpl w:val="8932AA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4108"/>
    <w:multiLevelType w:val="hybridMultilevel"/>
    <w:tmpl w:val="815405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935BD"/>
    <w:multiLevelType w:val="hybridMultilevel"/>
    <w:tmpl w:val="C3D686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C772A"/>
    <w:multiLevelType w:val="hybridMultilevel"/>
    <w:tmpl w:val="D00AA8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D0B0C"/>
    <w:multiLevelType w:val="hybridMultilevel"/>
    <w:tmpl w:val="DA440A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06EA8"/>
    <w:multiLevelType w:val="hybridMultilevel"/>
    <w:tmpl w:val="F880DE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4110">
    <w:abstractNumId w:val="6"/>
  </w:num>
  <w:num w:numId="2" w16cid:durableId="1760905216">
    <w:abstractNumId w:val="7"/>
  </w:num>
  <w:num w:numId="3" w16cid:durableId="409693195">
    <w:abstractNumId w:val="4"/>
  </w:num>
  <w:num w:numId="4" w16cid:durableId="918103316">
    <w:abstractNumId w:val="2"/>
  </w:num>
  <w:num w:numId="5" w16cid:durableId="2029476743">
    <w:abstractNumId w:val="3"/>
  </w:num>
  <w:num w:numId="6" w16cid:durableId="891889160">
    <w:abstractNumId w:val="5"/>
  </w:num>
  <w:num w:numId="7" w16cid:durableId="1626034444">
    <w:abstractNumId w:val="1"/>
  </w:num>
  <w:num w:numId="8" w16cid:durableId="7779443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 Felix">
    <w15:presenceInfo w15:providerId="AD" w15:userId="S::andre.felix@edf-feph.org::e3171001-5b56-4d23-8a76-a3d0a372bb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2C26C"/>
    <w:rsid w:val="0001634C"/>
    <w:rsid w:val="00091FC0"/>
    <w:rsid w:val="000B4749"/>
    <w:rsid w:val="000B7D96"/>
    <w:rsid w:val="000D532A"/>
    <w:rsid w:val="000F033D"/>
    <w:rsid w:val="00135893"/>
    <w:rsid w:val="0018469F"/>
    <w:rsid w:val="001D659B"/>
    <w:rsid w:val="00214006"/>
    <w:rsid w:val="0022610A"/>
    <w:rsid w:val="00242CAB"/>
    <w:rsid w:val="002479D7"/>
    <w:rsid w:val="00247F4D"/>
    <w:rsid w:val="00263BE0"/>
    <w:rsid w:val="0028497C"/>
    <w:rsid w:val="00323BDA"/>
    <w:rsid w:val="0032695E"/>
    <w:rsid w:val="00335300"/>
    <w:rsid w:val="00337101"/>
    <w:rsid w:val="003D172A"/>
    <w:rsid w:val="00433E4C"/>
    <w:rsid w:val="00487D3C"/>
    <w:rsid w:val="004A6E4D"/>
    <w:rsid w:val="004B5280"/>
    <w:rsid w:val="0052303C"/>
    <w:rsid w:val="005905FD"/>
    <w:rsid w:val="00595BA5"/>
    <w:rsid w:val="005C4EA2"/>
    <w:rsid w:val="005F7495"/>
    <w:rsid w:val="005F756E"/>
    <w:rsid w:val="00610AB4"/>
    <w:rsid w:val="00617EE0"/>
    <w:rsid w:val="00660681"/>
    <w:rsid w:val="0068369F"/>
    <w:rsid w:val="006D2C8D"/>
    <w:rsid w:val="00786CDC"/>
    <w:rsid w:val="00793D0E"/>
    <w:rsid w:val="007B0A5C"/>
    <w:rsid w:val="007C616D"/>
    <w:rsid w:val="00801044"/>
    <w:rsid w:val="008517D9"/>
    <w:rsid w:val="0091794E"/>
    <w:rsid w:val="009238A5"/>
    <w:rsid w:val="00940730"/>
    <w:rsid w:val="0098255B"/>
    <w:rsid w:val="009B015B"/>
    <w:rsid w:val="00A25E4F"/>
    <w:rsid w:val="00A91C9E"/>
    <w:rsid w:val="00AA5E20"/>
    <w:rsid w:val="00AE7834"/>
    <w:rsid w:val="00C032FA"/>
    <w:rsid w:val="00C13B83"/>
    <w:rsid w:val="00C702E7"/>
    <w:rsid w:val="00C73C70"/>
    <w:rsid w:val="00D40CAA"/>
    <w:rsid w:val="00D531ED"/>
    <w:rsid w:val="00D9111C"/>
    <w:rsid w:val="00E50F19"/>
    <w:rsid w:val="00E84A0F"/>
    <w:rsid w:val="00EA1753"/>
    <w:rsid w:val="00EA2CE0"/>
    <w:rsid w:val="00EB33D4"/>
    <w:rsid w:val="00EE7EC6"/>
    <w:rsid w:val="00F41CAE"/>
    <w:rsid w:val="00FA1C0B"/>
    <w:rsid w:val="00FA408B"/>
    <w:rsid w:val="0B5D4E9F"/>
    <w:rsid w:val="15F34938"/>
    <w:rsid w:val="1BBBCD21"/>
    <w:rsid w:val="21228600"/>
    <w:rsid w:val="257F3124"/>
    <w:rsid w:val="26E0630C"/>
    <w:rsid w:val="2F923915"/>
    <w:rsid w:val="3E82C26C"/>
    <w:rsid w:val="48C82570"/>
    <w:rsid w:val="4CBF4D31"/>
    <w:rsid w:val="4F170011"/>
    <w:rsid w:val="50C754EA"/>
    <w:rsid w:val="6AFD08D5"/>
    <w:rsid w:val="77F51551"/>
    <w:rsid w:val="7C30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82C26C"/>
  <w15:chartTrackingRefBased/>
  <w15:docId w15:val="{BB37D8B3-0818-4039-A261-E05BD0EC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F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F75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1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3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AC827-B6F7-4BB7-97D7-A6465F5C3EF0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1CBA6415-3586-4258-AA48-77528C208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FD09C-957A-46E7-8830-C1E920236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677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33</cp:revision>
  <dcterms:created xsi:type="dcterms:W3CDTF">2025-10-07T09:31:00Z</dcterms:created>
  <dcterms:modified xsi:type="dcterms:W3CDTF">2025-10-10T12:41:00Z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GrammarlyDocumentId">
    <vt:lpwstr>f4a5b7c4-c6bb-4c3a-b6ed-0f4b90e27050</vt:lpwstr>
  </property>
  <property fmtid="{D5CDD505-2E9C-101B-9397-08002B2CF9AE}" pid="4" name="MediaServiceImageTags">
    <vt:lpwstr/>
  </property>
</Properties>
</file>