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56CE" w14:textId="596D6E4E" w:rsidR="58B29ED2" w:rsidRPr="001A271F" w:rsidRDefault="00A466A8" w:rsidP="001A271F">
      <w:pPr>
        <w:pStyle w:val="Heading1"/>
        <w:jc w:val="right"/>
        <w:rPr>
          <w:color w:val="auto"/>
        </w:rPr>
      </w:pPr>
      <w:r w:rsidRPr="001A271F">
        <w:rPr>
          <w:noProof/>
        </w:rPr>
        <w:drawing>
          <wp:anchor distT="0" distB="0" distL="114300" distR="114300" simplePos="0" relativeHeight="251658240" behindDoc="0" locked="0" layoutInCell="1" allowOverlap="1" wp14:anchorId="136E3DBB" wp14:editId="0CD7FAA5">
            <wp:simplePos x="0" y="0"/>
            <wp:positionH relativeFrom="margin">
              <wp:posOffset>-1270</wp:posOffset>
            </wp:positionH>
            <wp:positionV relativeFrom="margin">
              <wp:posOffset>-489098</wp:posOffset>
            </wp:positionV>
            <wp:extent cx="5731510" cy="2121535"/>
            <wp:effectExtent l="0" t="0" r="2540" b="0"/>
            <wp:wrapSquare wrapText="bothSides"/>
            <wp:docPr id="115658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81304" name="Picture 11565813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D9C" w:rsidRPr="001A271F">
        <w:rPr>
          <w:rFonts w:eastAsia="Open Sans"/>
        </w:rPr>
        <w:t>DOC-AGA-26-</w:t>
      </w:r>
      <w:r w:rsidR="00595E51" w:rsidRPr="001A271F">
        <w:rPr>
          <w:rFonts w:eastAsia="Open Sans"/>
        </w:rPr>
        <w:t>05-</w:t>
      </w:r>
      <w:r w:rsidR="00C23B64" w:rsidRPr="001A271F">
        <w:rPr>
          <w:rFonts w:eastAsia="Open Sans"/>
        </w:rPr>
        <w:t>05</w:t>
      </w:r>
    </w:p>
    <w:p w14:paraId="4227E4B1" w14:textId="7C36CF33" w:rsidR="7D5FAF38" w:rsidRPr="001A271F" w:rsidRDefault="00E91FC4" w:rsidP="27BCEC43">
      <w:pPr>
        <w:pStyle w:val="Title"/>
        <w:rPr>
          <w:rFonts w:ascii="Open Sans" w:hAnsi="Open Sans"/>
        </w:rPr>
      </w:pPr>
      <w:r w:rsidRPr="001A271F">
        <w:rPr>
          <w:rFonts w:ascii="Open Sans" w:hAnsi="Open Sans"/>
        </w:rPr>
        <w:t>Membership</w:t>
      </w:r>
    </w:p>
    <w:p w14:paraId="5262ADF2" w14:textId="6FDCF366" w:rsidR="00484CEE" w:rsidRPr="001A271F" w:rsidRDefault="00AA4290" w:rsidP="27BCEC43">
      <w:r w:rsidRPr="001A271F">
        <w:t xml:space="preserve">This document </w:t>
      </w:r>
      <w:r w:rsidR="00C81B27" w:rsidRPr="001A271F">
        <w:t xml:space="preserve">presents a decision to the AGA for the </w:t>
      </w:r>
      <w:r w:rsidRPr="001A271F">
        <w:t>exclusion of two members.</w:t>
      </w:r>
    </w:p>
    <w:p w14:paraId="2EB80451" w14:textId="027BDE74" w:rsidR="001675A1" w:rsidRPr="001A271F" w:rsidRDefault="00AA4290" w:rsidP="001A271F">
      <w:pPr>
        <w:pStyle w:val="Heading2"/>
        <w:spacing w:before="240"/>
      </w:pPr>
      <w:r w:rsidRPr="001A271F">
        <w:t>Questions for the General Assembly</w:t>
      </w:r>
    </w:p>
    <w:p w14:paraId="03A9901B" w14:textId="2AFEB4D1" w:rsidR="00AA4290" w:rsidRPr="001A271F" w:rsidRDefault="00AA4290" w:rsidP="00AA4290">
      <w:pPr>
        <w:numPr>
          <w:ilvl w:val="0"/>
          <w:numId w:val="11"/>
        </w:numPr>
      </w:pPr>
      <w:r w:rsidRPr="001A271F">
        <w:t xml:space="preserve">Do you agree to </w:t>
      </w:r>
      <w:r w:rsidR="00C81B27" w:rsidRPr="001A271F">
        <w:t>exclude the</w:t>
      </w:r>
      <w:r w:rsidRPr="001A271F">
        <w:t xml:space="preserve"> </w:t>
      </w:r>
      <w:r w:rsidR="00C81B27" w:rsidRPr="001A271F">
        <w:t>‘</w:t>
      </w:r>
      <w:r w:rsidRPr="001A271F">
        <w:t xml:space="preserve">Turkish Confederation of the </w:t>
      </w:r>
      <w:r w:rsidR="0016123D" w:rsidRPr="001A271F">
        <w:t>D</w:t>
      </w:r>
      <w:r w:rsidRPr="001A271F">
        <w:t>isabled</w:t>
      </w:r>
      <w:r w:rsidR="00C81B27" w:rsidRPr="001A271F">
        <w:t>’</w:t>
      </w:r>
      <w:r w:rsidR="0016123D" w:rsidRPr="001A271F">
        <w:t xml:space="preserve"> as an observer member</w:t>
      </w:r>
      <w:r w:rsidRPr="001A271F">
        <w:t>?</w:t>
      </w:r>
    </w:p>
    <w:p w14:paraId="648A6460" w14:textId="5C9E00C5" w:rsidR="001F41A5" w:rsidRPr="001A271F" w:rsidRDefault="00AA4290" w:rsidP="001A271F">
      <w:pPr>
        <w:numPr>
          <w:ilvl w:val="0"/>
          <w:numId w:val="11"/>
        </w:numPr>
        <w:spacing w:after="600" w:line="278" w:lineRule="auto"/>
        <w:ind w:left="714" w:hanging="357"/>
      </w:pPr>
      <w:r w:rsidRPr="001A271F">
        <w:t>Do you agree to exclude the</w:t>
      </w:r>
      <w:r w:rsidR="0016123D" w:rsidRPr="001A271F">
        <w:t xml:space="preserve"> </w:t>
      </w:r>
      <w:r w:rsidR="00C81B27" w:rsidRPr="001A271F">
        <w:t>‘</w:t>
      </w:r>
      <w:r w:rsidR="0016123D" w:rsidRPr="001A271F">
        <w:t>Association of Teacher Special Educational Lists</w:t>
      </w:r>
      <w:r w:rsidR="00C81B27" w:rsidRPr="001A271F">
        <w:t>’</w:t>
      </w:r>
      <w:r w:rsidR="0016123D" w:rsidRPr="001A271F">
        <w:t xml:space="preserve"> as an associate member?</w:t>
      </w:r>
    </w:p>
    <w:p w14:paraId="2C39A59F" w14:textId="63A728F2" w:rsidR="00502ED9" w:rsidRPr="001A271F" w:rsidRDefault="00AA4290" w:rsidP="001A271F">
      <w:pPr>
        <w:pStyle w:val="Heading2"/>
        <w:spacing w:before="240"/>
      </w:pPr>
      <w:r w:rsidRPr="001A271F">
        <w:t>Introduction</w:t>
      </w:r>
    </w:p>
    <w:p w14:paraId="16BCA12A" w14:textId="17C73500" w:rsidR="00AA4290" w:rsidRPr="001A271F" w:rsidRDefault="00AA4290" w:rsidP="00AA4290">
      <w:r w:rsidRPr="001A271F">
        <w:t>Some members have not paid their membership fee for several years</w:t>
      </w:r>
      <w:r w:rsidR="00C81B27" w:rsidRPr="001A271F">
        <w:t>, and have not requested a reduction or waiving or their fees</w:t>
      </w:r>
      <w:r w:rsidRPr="001A271F">
        <w:t>. Article 1</w:t>
      </w:r>
      <w:r w:rsidR="00ED5A83" w:rsidRPr="001A271F">
        <w:t>4</w:t>
      </w:r>
      <w:r w:rsidRPr="001A271F">
        <w:t xml:space="preserve"> of E</w:t>
      </w:r>
      <w:r w:rsidR="007E2CBC" w:rsidRPr="001A271F">
        <w:t>D</w:t>
      </w:r>
      <w:r w:rsidRPr="001A271F">
        <w:t xml:space="preserve">F statutes says that members </w:t>
      </w:r>
      <w:r w:rsidR="00B6134D" w:rsidRPr="001A271F">
        <w:t xml:space="preserve">who </w:t>
      </w:r>
      <w:r w:rsidRPr="001A271F">
        <w:t xml:space="preserve">have not paid their </w:t>
      </w:r>
      <w:r w:rsidR="00C81B27" w:rsidRPr="001A271F">
        <w:t>membership fee</w:t>
      </w:r>
      <w:r w:rsidRPr="001A271F">
        <w:t xml:space="preserve"> for two </w:t>
      </w:r>
      <w:r w:rsidR="00C81B27" w:rsidRPr="001A271F">
        <w:t>consecutive</w:t>
      </w:r>
      <w:r w:rsidRPr="001A271F">
        <w:t xml:space="preserve"> years are subject to exclusion. In line with our statutes the </w:t>
      </w:r>
      <w:r w:rsidR="00553B04" w:rsidRPr="001A271F">
        <w:t xml:space="preserve">Finance Committee submitted a recommendation to the Executive Committee and then to the </w:t>
      </w:r>
      <w:r w:rsidRPr="001A271F">
        <w:t xml:space="preserve">board </w:t>
      </w:r>
      <w:r w:rsidR="003F6108" w:rsidRPr="001A271F">
        <w:t xml:space="preserve">who </w:t>
      </w:r>
      <w:r w:rsidRPr="001A271F">
        <w:t>decided to proceed to the exclusion of these members</w:t>
      </w:r>
      <w:r w:rsidR="00B6134D" w:rsidRPr="001A271F">
        <w:t>:</w:t>
      </w:r>
    </w:p>
    <w:p w14:paraId="10F27DED" w14:textId="458AE023" w:rsidR="00154AEC" w:rsidRPr="001A271F" w:rsidRDefault="009C71D8" w:rsidP="008A7E8A">
      <w:pPr>
        <w:pStyle w:val="ListParagraph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hyperlink r:id="rId12" w:history="1">
        <w:r w:rsidRPr="001A271F">
          <w:rPr>
            <w:rStyle w:val="Hyperlink"/>
            <w:rFonts w:ascii="Open Sans" w:hAnsi="Open Sans" w:cs="Open Sans"/>
            <w:sz w:val="24"/>
            <w:szCs w:val="24"/>
          </w:rPr>
          <w:t>Engelliler Konfederasyonu/ Confederation of the Disabled of Turkey</w:t>
        </w:r>
      </w:hyperlink>
      <w:r w:rsidR="002C01E1" w:rsidRPr="001A271F">
        <w:rPr>
          <w:rFonts w:ascii="Open Sans" w:hAnsi="Open Sans" w:cs="Open Sans"/>
          <w:sz w:val="24"/>
          <w:szCs w:val="24"/>
        </w:rPr>
        <w:t xml:space="preserve"> </w:t>
      </w:r>
      <w:r w:rsidR="00154AEC" w:rsidRPr="001A271F">
        <w:rPr>
          <w:rFonts w:ascii="Open Sans" w:hAnsi="Open Sans" w:cs="Open Sans"/>
          <w:sz w:val="24"/>
          <w:szCs w:val="24"/>
        </w:rPr>
        <w:t>observer member</w:t>
      </w:r>
    </w:p>
    <w:p w14:paraId="41D59FE6" w14:textId="3E4F8E24" w:rsidR="00154AEC" w:rsidRPr="001A271F" w:rsidRDefault="00154AEC" w:rsidP="008A7E8A">
      <w:pPr>
        <w:pStyle w:val="ListParagraph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hyperlink r:id="rId13" w:history="1">
        <w:r w:rsidRPr="001A271F">
          <w:rPr>
            <w:rStyle w:val="Hyperlink"/>
            <w:rFonts w:ascii="Open Sans" w:hAnsi="Open Sans" w:cs="Open Sans"/>
            <w:sz w:val="24"/>
            <w:szCs w:val="24"/>
          </w:rPr>
          <w:t>Association of Teacher Special Educational Lists</w:t>
        </w:r>
      </w:hyperlink>
      <w:r w:rsidR="0004575F" w:rsidRPr="001A271F">
        <w:rPr>
          <w:rFonts w:ascii="Open Sans" w:hAnsi="Open Sans" w:cs="Open Sans"/>
          <w:sz w:val="24"/>
          <w:szCs w:val="24"/>
        </w:rPr>
        <w:t xml:space="preserve"> joined EDF in 2023 as an associate member</w:t>
      </w:r>
    </w:p>
    <w:p w14:paraId="00B51343" w14:textId="31856398" w:rsidR="00154AEC" w:rsidRPr="001A271F" w:rsidRDefault="00154AEC" w:rsidP="00154AEC"/>
    <w:p w14:paraId="4A56F243" w14:textId="5B8116D6" w:rsidR="00AA4290" w:rsidRPr="001A271F" w:rsidRDefault="00AA4290" w:rsidP="00AA4290">
      <w:pPr>
        <w:pStyle w:val="Heading2"/>
      </w:pPr>
      <w:r w:rsidRPr="001A271F">
        <w:lastRenderedPageBreak/>
        <w:t>Exclusion of members</w:t>
      </w:r>
    </w:p>
    <w:p w14:paraId="7A0EFD5A" w14:textId="06C87814" w:rsidR="00AA4290" w:rsidRPr="001A271F" w:rsidRDefault="00AA4290" w:rsidP="00AA4290">
      <w:r w:rsidRPr="001A271F">
        <w:t xml:space="preserve">The two members </w:t>
      </w:r>
      <w:r w:rsidR="00B34470" w:rsidRPr="001A271F">
        <w:t xml:space="preserve">have been </w:t>
      </w:r>
      <w:r w:rsidRPr="001A271F">
        <w:t>proposed for exclusion because they have not paid their membership fee since 2023 without any justification</w:t>
      </w:r>
      <w:r w:rsidR="00A901F4" w:rsidRPr="001A271F">
        <w:t xml:space="preserve"> or communication</w:t>
      </w:r>
      <w:r w:rsidR="006601A3" w:rsidRPr="001A271F">
        <w:t xml:space="preserve"> on the topic</w:t>
      </w:r>
      <w:r w:rsidRPr="001A271F">
        <w:t xml:space="preserve">. </w:t>
      </w:r>
    </w:p>
    <w:p w14:paraId="2C1A6DC4" w14:textId="0424104D" w:rsidR="00AA4290" w:rsidRPr="001A271F" w:rsidRDefault="00AA4290" w:rsidP="00AA4290">
      <w:r w:rsidRPr="001A271F">
        <w:t xml:space="preserve">The two organisations have been sent a signed letter to inform of their exclusion </w:t>
      </w:r>
      <w:r w:rsidR="00907288" w:rsidRPr="001A271F">
        <w:t>on April 2</w:t>
      </w:r>
      <w:r w:rsidR="0087069F">
        <w:t xml:space="preserve">, </w:t>
      </w:r>
      <w:r w:rsidR="0087069F" w:rsidRPr="001A271F">
        <w:t>2026,</w:t>
      </w:r>
      <w:r w:rsidR="00907288" w:rsidRPr="001A271F">
        <w:t xml:space="preserve"> </w:t>
      </w:r>
      <w:r w:rsidRPr="001A271F">
        <w:t>and of their right to contest the decision</w:t>
      </w:r>
      <w:r w:rsidR="00F612A0" w:rsidRPr="001A271F">
        <w:t xml:space="preserve"> during the General Assembly </w:t>
      </w:r>
      <w:r w:rsidR="00CF3090" w:rsidRPr="001A271F">
        <w:t>on 9 and 10 May 2026 in Limassol Cyprus</w:t>
      </w:r>
      <w:r w:rsidRPr="001A271F">
        <w:t>.</w:t>
      </w:r>
    </w:p>
    <w:p w14:paraId="4F364251" w14:textId="77777777" w:rsidR="00690449" w:rsidRPr="001A271F" w:rsidRDefault="00690449" w:rsidP="27BCEC43"/>
    <w:sectPr w:rsidR="00690449" w:rsidRPr="001A271F" w:rsidSect="00A466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1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8870" w14:textId="77777777" w:rsidR="009B40BC" w:rsidRDefault="009B40BC">
      <w:pPr>
        <w:spacing w:before="0" w:after="0" w:line="240" w:lineRule="auto"/>
      </w:pPr>
      <w:r>
        <w:separator/>
      </w:r>
    </w:p>
  </w:endnote>
  <w:endnote w:type="continuationSeparator" w:id="0">
    <w:p w14:paraId="49CC7F02" w14:textId="77777777" w:rsidR="009B40BC" w:rsidRDefault="009B40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45A050E8" w14:textId="77777777" w:rsidTr="360159AF">
      <w:trPr>
        <w:trHeight w:val="300"/>
      </w:trPr>
      <w:tc>
        <w:tcPr>
          <w:tcW w:w="3005" w:type="dxa"/>
        </w:tcPr>
        <w:p w14:paraId="402E95EF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563AD9AC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2ABD923F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324C9BD7" w14:textId="77777777" w:rsidR="360159AF" w:rsidRDefault="360159AF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38E4" w14:textId="77777777" w:rsidR="360159AF" w:rsidRDefault="00763743" w:rsidP="00763743">
    <w:pPr>
      <w:pStyle w:val="Footer"/>
      <w:tabs>
        <w:tab w:val="left" w:pos="3533"/>
        <w:tab w:val="center" w:pos="4513"/>
      </w:tabs>
    </w:pPr>
    <w:r>
      <w:tab/>
    </w:r>
    <w:r>
      <w:tab/>
    </w:r>
    <w:r w:rsidR="360159AF">
      <w:t xml:space="preserve">  </w:t>
    </w:r>
    <w:r w:rsidR="360159AF">
      <w:fldChar w:fldCharType="begin"/>
    </w:r>
    <w:r w:rsidR="360159AF">
      <w:instrText>PAGE</w:instrText>
    </w:r>
    <w:r w:rsidR="360159AF">
      <w:fldChar w:fldCharType="separate"/>
    </w:r>
    <w:r w:rsidR="005132BE">
      <w:rPr>
        <w:noProof/>
      </w:rPr>
      <w:t>2</w:t>
    </w:r>
    <w:r w:rsidR="360159AF">
      <w:fldChar w:fldCharType="end"/>
    </w:r>
  </w:p>
  <w:p w14:paraId="0C8568BC" w14:textId="77777777" w:rsidR="360159AF" w:rsidRPr="00286E36" w:rsidRDefault="360159AF" w:rsidP="360159AF">
    <w:pPr>
      <w:pStyle w:val="Footer"/>
      <w:jc w:val="center"/>
    </w:pPr>
    <w:r>
      <w:rPr>
        <w:noProof/>
      </w:rPr>
      <w:drawing>
        <wp:inline distT="0" distB="0" distL="0" distR="0" wp14:anchorId="458EDDF8" wp14:editId="3B8928CB">
          <wp:extent cx="3729162" cy="654180"/>
          <wp:effectExtent l="0" t="0" r="5080" b="0"/>
          <wp:docPr id="172220742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67813" cy="66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369A" w14:textId="77777777" w:rsidR="360159AF" w:rsidRDefault="360159AF" w:rsidP="360159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BC08" w14:textId="77777777" w:rsidR="009B40BC" w:rsidRDefault="009B40BC">
      <w:pPr>
        <w:spacing w:before="0" w:after="0" w:line="240" w:lineRule="auto"/>
      </w:pPr>
      <w:r>
        <w:separator/>
      </w:r>
    </w:p>
  </w:footnote>
  <w:footnote w:type="continuationSeparator" w:id="0">
    <w:p w14:paraId="569CAD74" w14:textId="77777777" w:rsidR="009B40BC" w:rsidRDefault="009B40B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57A1658F" w14:textId="77777777" w:rsidTr="360159AF">
      <w:trPr>
        <w:trHeight w:val="300"/>
      </w:trPr>
      <w:tc>
        <w:tcPr>
          <w:tcW w:w="3005" w:type="dxa"/>
        </w:tcPr>
        <w:p w14:paraId="328B80CB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2CD8B3D4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10779BD1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65C20779" w14:textId="77777777" w:rsidR="360159AF" w:rsidRDefault="360159AF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180B" w14:textId="77777777" w:rsidR="00325F97" w:rsidRDefault="00A466A8">
    <w:pPr>
      <w:pStyle w:val="Header"/>
    </w:pPr>
    <w:r>
      <w:rPr>
        <w:noProof/>
      </w:rPr>
      <w:drawing>
        <wp:inline distT="0" distB="0" distL="0" distR="0" wp14:anchorId="74C6B769" wp14:editId="2F9F3B10">
          <wp:extent cx="5731510" cy="702259"/>
          <wp:effectExtent l="0" t="0" r="2540" b="3175"/>
          <wp:docPr id="74129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995599" name="Picture 19089955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899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22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5AABD3" w14:textId="77777777" w:rsidR="001A271F" w:rsidRDefault="001A2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F1F50F" w14:paraId="30FA1AE7" w14:textId="77777777" w:rsidTr="2AF1F50F">
      <w:trPr>
        <w:trHeight w:val="300"/>
      </w:trPr>
      <w:tc>
        <w:tcPr>
          <w:tcW w:w="3005" w:type="dxa"/>
        </w:tcPr>
        <w:p w14:paraId="74D22688" w14:textId="77777777" w:rsidR="2AF1F50F" w:rsidRDefault="2AF1F50F" w:rsidP="2AF1F50F">
          <w:pPr>
            <w:pStyle w:val="Header"/>
            <w:ind w:left="-115"/>
          </w:pPr>
        </w:p>
      </w:tc>
      <w:tc>
        <w:tcPr>
          <w:tcW w:w="3005" w:type="dxa"/>
        </w:tcPr>
        <w:p w14:paraId="3D1D13BC" w14:textId="77777777" w:rsidR="2AF1F50F" w:rsidRDefault="2AF1F50F" w:rsidP="2AF1F50F">
          <w:pPr>
            <w:pStyle w:val="Header"/>
            <w:jc w:val="center"/>
          </w:pPr>
        </w:p>
      </w:tc>
      <w:tc>
        <w:tcPr>
          <w:tcW w:w="3005" w:type="dxa"/>
        </w:tcPr>
        <w:p w14:paraId="1F8AF588" w14:textId="77777777" w:rsidR="2AF1F50F" w:rsidRDefault="2AF1F50F" w:rsidP="2AF1F50F">
          <w:pPr>
            <w:pStyle w:val="Header"/>
            <w:ind w:right="-115"/>
            <w:jc w:val="right"/>
          </w:pPr>
        </w:p>
      </w:tc>
    </w:tr>
  </w:tbl>
  <w:p w14:paraId="05E6E81D" w14:textId="77777777" w:rsidR="2AF1F50F" w:rsidRDefault="2AF1F50F" w:rsidP="2AF1F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276"/>
    <w:multiLevelType w:val="hybridMultilevel"/>
    <w:tmpl w:val="C9CAD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FFF"/>
    <w:multiLevelType w:val="hybridMultilevel"/>
    <w:tmpl w:val="8E42148C"/>
    <w:lvl w:ilvl="0" w:tplc="959C0A84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7A45"/>
    <w:multiLevelType w:val="singleLevel"/>
    <w:tmpl w:val="2C7ABD46"/>
    <w:lvl w:ilvl="0">
      <w:start w:val="1"/>
      <w:numFmt w:val="bullet"/>
      <w:lvlText w:val=""/>
      <w:lvlJc w:val="left"/>
      <w:rPr>
        <w:rFonts w:ascii="Symbol" w:hAnsi="Symbol" w:hint="default"/>
        <w:color w:val="0070C0"/>
      </w:rPr>
    </w:lvl>
  </w:abstractNum>
  <w:abstractNum w:abstractNumId="3" w15:restartNumberingAfterBreak="0">
    <w:nsid w:val="20C5528B"/>
    <w:multiLevelType w:val="hybridMultilevel"/>
    <w:tmpl w:val="DA103D74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751D1"/>
    <w:multiLevelType w:val="singleLevel"/>
    <w:tmpl w:val="158AD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</w:abstractNum>
  <w:abstractNum w:abstractNumId="5" w15:restartNumberingAfterBreak="0">
    <w:nsid w:val="33FF0851"/>
    <w:multiLevelType w:val="hybridMultilevel"/>
    <w:tmpl w:val="6F68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C64C6"/>
    <w:multiLevelType w:val="hybridMultilevel"/>
    <w:tmpl w:val="2CE246F0"/>
    <w:lvl w:ilvl="0" w:tplc="DE32A00A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32063"/>
    <w:multiLevelType w:val="hybridMultilevel"/>
    <w:tmpl w:val="5E68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190B"/>
    <w:multiLevelType w:val="hybridMultilevel"/>
    <w:tmpl w:val="BC906C80"/>
    <w:lvl w:ilvl="0" w:tplc="158AD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70C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-504"/>
        </w:tabs>
        <w:ind w:left="-5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</w:abstractNum>
  <w:abstractNum w:abstractNumId="9" w15:restartNumberingAfterBreak="0">
    <w:nsid w:val="57AD5FF1"/>
    <w:multiLevelType w:val="hybridMultilevel"/>
    <w:tmpl w:val="020CF3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A267E"/>
    <w:multiLevelType w:val="hybridMultilevel"/>
    <w:tmpl w:val="862CB82A"/>
    <w:lvl w:ilvl="0" w:tplc="C392535E">
      <w:numFmt w:val="bullet"/>
      <w:lvlText w:val=""/>
      <w:lvlJc w:val="left"/>
      <w:rPr>
        <w:rFonts w:ascii="Symbol" w:hAnsi="Symbol" w:hint="default"/>
        <w:b/>
        <w:i w:val="0"/>
        <w:color w:val="0070C0"/>
        <w:sz w:val="24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E1D77"/>
    <w:multiLevelType w:val="hybridMultilevel"/>
    <w:tmpl w:val="33489FAC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037191">
    <w:abstractNumId w:val="1"/>
  </w:num>
  <w:num w:numId="2" w16cid:durableId="326324446">
    <w:abstractNumId w:val="4"/>
  </w:num>
  <w:num w:numId="3" w16cid:durableId="719522484">
    <w:abstractNumId w:val="2"/>
  </w:num>
  <w:num w:numId="4" w16cid:durableId="67966985">
    <w:abstractNumId w:val="10"/>
  </w:num>
  <w:num w:numId="5" w16cid:durableId="1380668772">
    <w:abstractNumId w:val="6"/>
  </w:num>
  <w:num w:numId="6" w16cid:durableId="535854755">
    <w:abstractNumId w:val="11"/>
  </w:num>
  <w:num w:numId="7" w16cid:durableId="1959339826">
    <w:abstractNumId w:val="3"/>
  </w:num>
  <w:num w:numId="8" w16cid:durableId="1487698078">
    <w:abstractNumId w:val="9"/>
  </w:num>
  <w:num w:numId="9" w16cid:durableId="822508247">
    <w:abstractNumId w:val="8"/>
  </w:num>
  <w:num w:numId="10" w16cid:durableId="1244340667">
    <w:abstractNumId w:val="5"/>
  </w:num>
  <w:num w:numId="11" w16cid:durableId="1358042241">
    <w:abstractNumId w:val="7"/>
  </w:num>
  <w:num w:numId="12" w16cid:durableId="155623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AC"/>
    <w:rsid w:val="0004575F"/>
    <w:rsid w:val="001548FE"/>
    <w:rsid w:val="00154AEC"/>
    <w:rsid w:val="0016123D"/>
    <w:rsid w:val="001675A1"/>
    <w:rsid w:val="001A271F"/>
    <w:rsid w:val="001F41A5"/>
    <w:rsid w:val="001F7C8B"/>
    <w:rsid w:val="002043C8"/>
    <w:rsid w:val="002178FF"/>
    <w:rsid w:val="00274D3C"/>
    <w:rsid w:val="00286E36"/>
    <w:rsid w:val="002B4C5A"/>
    <w:rsid w:val="002B5253"/>
    <w:rsid w:val="002C01E1"/>
    <w:rsid w:val="00325F97"/>
    <w:rsid w:val="003318A3"/>
    <w:rsid w:val="003A3489"/>
    <w:rsid w:val="003E7FD8"/>
    <w:rsid w:val="003F6108"/>
    <w:rsid w:val="0041306D"/>
    <w:rsid w:val="004426C4"/>
    <w:rsid w:val="004567E0"/>
    <w:rsid w:val="00480691"/>
    <w:rsid w:val="00484CEE"/>
    <w:rsid w:val="004873A1"/>
    <w:rsid w:val="004C0ECE"/>
    <w:rsid w:val="00502ED9"/>
    <w:rsid w:val="005132BE"/>
    <w:rsid w:val="005332C1"/>
    <w:rsid w:val="005457F1"/>
    <w:rsid w:val="00553B04"/>
    <w:rsid w:val="00595E51"/>
    <w:rsid w:val="005C625B"/>
    <w:rsid w:val="005D1102"/>
    <w:rsid w:val="00636BC4"/>
    <w:rsid w:val="006601A3"/>
    <w:rsid w:val="00665779"/>
    <w:rsid w:val="00690449"/>
    <w:rsid w:val="00691077"/>
    <w:rsid w:val="006A3F0F"/>
    <w:rsid w:val="006B3B57"/>
    <w:rsid w:val="006B461E"/>
    <w:rsid w:val="006D4F4D"/>
    <w:rsid w:val="006F5662"/>
    <w:rsid w:val="00715141"/>
    <w:rsid w:val="00756EEC"/>
    <w:rsid w:val="00763743"/>
    <w:rsid w:val="00766D18"/>
    <w:rsid w:val="007A3C48"/>
    <w:rsid w:val="007E2CBC"/>
    <w:rsid w:val="007E39DB"/>
    <w:rsid w:val="0080286F"/>
    <w:rsid w:val="00804052"/>
    <w:rsid w:val="008042C9"/>
    <w:rsid w:val="008447AD"/>
    <w:rsid w:val="00861B9F"/>
    <w:rsid w:val="0087069F"/>
    <w:rsid w:val="00871902"/>
    <w:rsid w:val="008A7E8A"/>
    <w:rsid w:val="008D10E0"/>
    <w:rsid w:val="008D7BFF"/>
    <w:rsid w:val="008E361A"/>
    <w:rsid w:val="008E9364"/>
    <w:rsid w:val="00906454"/>
    <w:rsid w:val="00907288"/>
    <w:rsid w:val="009A0E67"/>
    <w:rsid w:val="009B20EC"/>
    <w:rsid w:val="009B40BC"/>
    <w:rsid w:val="009C1A67"/>
    <w:rsid w:val="009C71D8"/>
    <w:rsid w:val="009F413E"/>
    <w:rsid w:val="009F50F7"/>
    <w:rsid w:val="00A261CA"/>
    <w:rsid w:val="00A448C7"/>
    <w:rsid w:val="00A466A8"/>
    <w:rsid w:val="00A901F4"/>
    <w:rsid w:val="00AA02AC"/>
    <w:rsid w:val="00AA1C82"/>
    <w:rsid w:val="00AA4290"/>
    <w:rsid w:val="00AC3814"/>
    <w:rsid w:val="00B34470"/>
    <w:rsid w:val="00B6134D"/>
    <w:rsid w:val="00B81072"/>
    <w:rsid w:val="00BA1D03"/>
    <w:rsid w:val="00BB6CF5"/>
    <w:rsid w:val="00C15723"/>
    <w:rsid w:val="00C23B64"/>
    <w:rsid w:val="00C37634"/>
    <w:rsid w:val="00C37B54"/>
    <w:rsid w:val="00C61AA0"/>
    <w:rsid w:val="00C81B27"/>
    <w:rsid w:val="00CE335B"/>
    <w:rsid w:val="00CF3090"/>
    <w:rsid w:val="00D00A05"/>
    <w:rsid w:val="00D42C41"/>
    <w:rsid w:val="00DA3F85"/>
    <w:rsid w:val="00DD0211"/>
    <w:rsid w:val="00DE48E1"/>
    <w:rsid w:val="00DF101E"/>
    <w:rsid w:val="00E400AC"/>
    <w:rsid w:val="00E7632D"/>
    <w:rsid w:val="00E84441"/>
    <w:rsid w:val="00E8658B"/>
    <w:rsid w:val="00E90764"/>
    <w:rsid w:val="00E91FC4"/>
    <w:rsid w:val="00E946CF"/>
    <w:rsid w:val="00EA7D9C"/>
    <w:rsid w:val="00ED5A83"/>
    <w:rsid w:val="00EE5EEB"/>
    <w:rsid w:val="00F612A0"/>
    <w:rsid w:val="00F7382E"/>
    <w:rsid w:val="00FC05FC"/>
    <w:rsid w:val="00FC6ED4"/>
    <w:rsid w:val="00FC77EC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8B4B5F7"/>
    <w:rsid w:val="198C1BF5"/>
    <w:rsid w:val="1A7C8A78"/>
    <w:rsid w:val="1B1E6CB3"/>
    <w:rsid w:val="1CE93BB2"/>
    <w:rsid w:val="27BCEC43"/>
    <w:rsid w:val="2892407D"/>
    <w:rsid w:val="2AF1F50F"/>
    <w:rsid w:val="306C7CFB"/>
    <w:rsid w:val="322B679C"/>
    <w:rsid w:val="360159AF"/>
    <w:rsid w:val="3BAB40E9"/>
    <w:rsid w:val="4148BAE1"/>
    <w:rsid w:val="41F29F6A"/>
    <w:rsid w:val="4543D022"/>
    <w:rsid w:val="49A830D4"/>
    <w:rsid w:val="521DF9E7"/>
    <w:rsid w:val="524C05F7"/>
    <w:rsid w:val="585B38F7"/>
    <w:rsid w:val="58B29ED2"/>
    <w:rsid w:val="5D2D7E02"/>
    <w:rsid w:val="618DBAD7"/>
    <w:rsid w:val="63C4A1FC"/>
    <w:rsid w:val="64171992"/>
    <w:rsid w:val="68DD33D7"/>
    <w:rsid w:val="69E8051F"/>
    <w:rsid w:val="6A5650CC"/>
    <w:rsid w:val="6B3180EA"/>
    <w:rsid w:val="6BDD1A17"/>
    <w:rsid w:val="6DBF0759"/>
    <w:rsid w:val="76481F52"/>
    <w:rsid w:val="79A2965A"/>
    <w:rsid w:val="7BA8EB6D"/>
    <w:rsid w:val="7D5FA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4EF8CB"/>
  <w15:chartTrackingRefBased/>
  <w15:docId w15:val="{A58B9630-DBEF-4C79-8650-9F1F4BD9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60159AF"/>
    <w:pPr>
      <w:spacing w:before="240"/>
    </w:pPr>
    <w:rPr>
      <w:rFonts w:ascii="Open Sans" w:eastAsia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360159AF"/>
    <w:pPr>
      <w:keepNext/>
      <w:keepLines/>
      <w:outlineLvl w:val="0"/>
    </w:pPr>
    <w:rPr>
      <w:rFonts w:asciiTheme="majorHAnsi" w:eastAsiaTheme="majorEastAsia" w:hAnsiTheme="majorHAnsi" w:cstheme="majorBidi"/>
      <w:color w:val="0C5F8F"/>
      <w:sz w:val="40"/>
      <w:szCs w:val="40"/>
    </w:rPr>
  </w:style>
  <w:style w:type="paragraph" w:styleId="Heading2">
    <w:name w:val="heading 2"/>
    <w:basedOn w:val="Heading4"/>
    <w:next w:val="Normal"/>
    <w:uiPriority w:val="9"/>
    <w:unhideWhenUsed/>
    <w:qFormat/>
    <w:rsid w:val="27BCEC43"/>
    <w:pPr>
      <w:outlineLvl w:val="1"/>
    </w:pPr>
    <w:rPr>
      <w:rFonts w:ascii="Open Sans" w:eastAsia="Open Sans" w:hAnsi="Open Sans" w:cs="Open Sans"/>
    </w:rPr>
  </w:style>
  <w:style w:type="paragraph" w:styleId="Heading3">
    <w:name w:val="heading 3"/>
    <w:basedOn w:val="Heading2"/>
    <w:next w:val="Normal"/>
    <w:autoRedefine/>
    <w:uiPriority w:val="9"/>
    <w:unhideWhenUsed/>
    <w:qFormat/>
    <w:rsid w:val="00480691"/>
    <w:pPr>
      <w:keepNext w:val="0"/>
      <w:keepLines w:val="0"/>
      <w:shd w:val="clear" w:color="auto" w:fill="FFFFFF" w:themeFill="background1"/>
      <w:contextualSpacing/>
      <w:outlineLvl w:val="2"/>
    </w:pPr>
    <w:rPr>
      <w:rFonts w:ascii="Arial" w:eastAsia="Tahoma" w:hAnsi="Arial"/>
      <w:color w:val="000000" w:themeColor="text1"/>
    </w:rPr>
  </w:style>
  <w:style w:type="paragraph" w:styleId="Heading4">
    <w:name w:val="heading 4"/>
    <w:basedOn w:val="Heading1"/>
    <w:next w:val="Normal"/>
    <w:uiPriority w:val="9"/>
    <w:unhideWhenUsed/>
    <w:qFormat/>
    <w:rsid w:val="001675A1"/>
    <w:pPr>
      <w:spacing w:before="0" w:after="0" w:line="240" w:lineRule="auto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10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46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3"/>
    <w:next w:val="Normal"/>
    <w:uiPriority w:val="10"/>
    <w:qFormat/>
    <w:rsid w:val="00FC05FC"/>
    <w:pPr>
      <w:shd w:val="clear" w:color="auto" w:fill="C00000"/>
    </w:pPr>
    <w:rPr>
      <w:b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042C9"/>
    <w:pPr>
      <w:spacing w:after="0" w:line="240" w:lineRule="auto"/>
    </w:pPr>
    <w:rPr>
      <w:rFonts w:ascii="Open Sans" w:eastAsia="Open Sans" w:hAnsi="Open Sans" w:cs="Open Sans"/>
    </w:rPr>
  </w:style>
  <w:style w:type="paragraph" w:styleId="ListParagraph">
    <w:name w:val="List Paragraph"/>
    <w:basedOn w:val="Normal"/>
    <w:link w:val="ListParagraphChar"/>
    <w:uiPriority w:val="34"/>
    <w:qFormat/>
    <w:rsid w:val="00274D3C"/>
    <w:pPr>
      <w:spacing w:before="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74D3C"/>
    <w:pPr>
      <w:keepLines w:val="0"/>
      <w:spacing w:after="60" w:line="276" w:lineRule="auto"/>
      <w:outlineLvl w:val="9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274D3C"/>
    <w:pPr>
      <w:spacing w:before="0" w:after="200" w:line="276" w:lineRule="auto"/>
    </w:pPr>
    <w:rPr>
      <w:rFonts w:ascii="Arial" w:eastAsia="Times New Roman" w:hAnsi="Arial" w:cs="Times New Roman"/>
      <w:szCs w:val="22"/>
      <w:lang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74D3C"/>
    <w:pPr>
      <w:spacing w:before="0" w:after="200" w:line="276" w:lineRule="auto"/>
      <w:ind w:left="220"/>
    </w:pPr>
    <w:rPr>
      <w:rFonts w:ascii="Arial" w:eastAsia="Times New Roman" w:hAnsi="Arial" w:cs="Times New Roman"/>
      <w:szCs w:val="22"/>
      <w:lang w:eastAsia="en-US" w:bidi="en-US"/>
    </w:rPr>
  </w:style>
  <w:style w:type="character" w:customStyle="1" w:styleId="ListParagraphChar">
    <w:name w:val="List Paragraph Char"/>
    <w:link w:val="ListParagraph"/>
    <w:uiPriority w:val="34"/>
    <w:locked/>
    <w:rsid w:val="00274D3C"/>
    <w:rPr>
      <w:rFonts w:ascii="Calibri" w:eastAsia="Calibri" w:hAnsi="Calibri"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274D3C"/>
    <w:pPr>
      <w:spacing w:before="0" w:after="0" w:line="240" w:lineRule="auto"/>
      <w:jc w:val="both"/>
    </w:pPr>
    <w:rPr>
      <w:rFonts w:ascii="Arial" w:eastAsia="Times New Roman" w:hAnsi="Arial" w:cs="Times New Roman"/>
      <w:szCs w:val="20"/>
      <w:lang w:val="fr-BE" w:eastAsia="en-US"/>
    </w:rPr>
  </w:style>
  <w:style w:type="character" w:customStyle="1" w:styleId="BodyTextChar">
    <w:name w:val="Body Text Char"/>
    <w:basedOn w:val="DefaultParagraphFont"/>
    <w:link w:val="BodyText"/>
    <w:semiHidden/>
    <w:rsid w:val="00274D3C"/>
    <w:rPr>
      <w:rFonts w:ascii="Arial" w:eastAsia="Times New Roman" w:hAnsi="Arial" w:cs="Times New Roman"/>
      <w:szCs w:val="20"/>
      <w:lang w:val="fr-BE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F101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B461E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54A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1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B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B9F"/>
    <w:rPr>
      <w:rFonts w:ascii="Open Sans" w:eastAsia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B9F"/>
    <w:rPr>
      <w:rFonts w:ascii="Open Sans" w:eastAsia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61B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f-feph.org/our-members/association-of-teacher-special-educational-list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df-feph.org/our-members/engelliler-konfederasyonu-turkish-confederation-of-disabled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danaDicsi\EDF\General%20-%20Governing%20Body\AGA\2026%20AGA\3.%20Documents\Template%20-%20DOC-AGA-26-05-%20X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19E02-238C-442C-B1E4-3B167BBBF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6E636-181E-4FF1-A0C6-7ACB64995C21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252f4827-23ce-43c5-a232-6be14f1d3f55"/>
    <ds:schemaRef ds:uri="3da24565-8b77-45e0-9465-ff23cf6f6a01"/>
  </ds:schemaRefs>
</ds:datastoreItem>
</file>

<file path=customXml/itemProps3.xml><?xml version="1.0" encoding="utf-8"?>
<ds:datastoreItem xmlns:ds="http://schemas.openxmlformats.org/officeDocument/2006/customXml" ds:itemID="{A69658AE-5191-45FF-BCB6-23AD2415A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DOC-AGA-26-05- XX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Dicsi</dc:creator>
  <cp:keywords/>
  <dc:description/>
  <cp:lastModifiedBy>Mary Peterson</cp:lastModifiedBy>
  <cp:revision>2</cp:revision>
  <dcterms:created xsi:type="dcterms:W3CDTF">2026-04-28T13:56:00Z</dcterms:created>
  <dcterms:modified xsi:type="dcterms:W3CDTF">2026-04-28T13:56:00Z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cbc65c0b-e671-484f-8451-d1d7971248e0</vt:lpwstr>
  </property>
</Properties>
</file>