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E2B1" w14:textId="353283D4" w:rsidR="00FA1879" w:rsidRPr="00FA1879" w:rsidRDefault="005B287C" w:rsidP="00FA1879">
      <w:pPr>
        <w:pStyle w:val="NormalWeb"/>
      </w:pPr>
      <w:r w:rsidRPr="005B287C">
        <w:rPr>
          <w:noProof/>
        </w:rPr>
        <w:drawing>
          <wp:inline distT="0" distB="0" distL="0" distR="0" wp14:anchorId="09058F40" wp14:editId="3C8E874A">
            <wp:extent cx="1688644" cy="1892300"/>
            <wp:effectExtent l="0" t="0" r="6985" b="0"/>
            <wp:docPr id="1464296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20" cy="18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AF380" w14:textId="2699A444" w:rsidR="008925C3" w:rsidRDefault="008925C3">
      <w:r>
        <w:t>Meelis Joost</w:t>
      </w:r>
      <w:r w:rsidR="005B287C">
        <w:t xml:space="preserve"> - </w:t>
      </w:r>
      <w:r>
        <w:t xml:space="preserve">Chairman of the Board at Estonian Chamber of People with </w:t>
      </w:r>
      <w:r w:rsidR="005B287C">
        <w:t>Disabilities</w:t>
      </w:r>
      <w:r w:rsidR="00FB0DA7">
        <w:t xml:space="preserve"> EPIK</w:t>
      </w:r>
    </w:p>
    <w:p w14:paraId="74E96385" w14:textId="01EB7687" w:rsidR="008925C3" w:rsidRDefault="008925C3">
      <w:r>
        <w:t xml:space="preserve">I have been involved in the movement of people with disabilities and chronicle disease patients since about 2000. My field of activity </w:t>
      </w:r>
      <w:r w:rsidR="008E3A3E">
        <w:t>has</w:t>
      </w:r>
      <w:r>
        <w:t xml:space="preserve"> been to strengthen the national umbrella organization with currently 55 member organizations and growing, supporting cross-border cooperation and work at EU and international level.</w:t>
      </w:r>
    </w:p>
    <w:p w14:paraId="7BD8D63E" w14:textId="21564DF6" w:rsidR="008E3A3E" w:rsidRDefault="008925C3">
      <w:r>
        <w:t xml:space="preserve">Estonian Chamber of People with Disabilities is member of European Disability Forum </w:t>
      </w:r>
      <w:r w:rsidR="00FB0DA7">
        <w:t xml:space="preserve">since 2001, first observer member, since 2004 when Estonian became member of EU, we continued as full member. </w:t>
      </w:r>
      <w:r w:rsidR="008E3A3E">
        <w:t>I’m</w:t>
      </w:r>
      <w:r>
        <w:t xml:space="preserve"> board member of Estonian </w:t>
      </w:r>
      <w:proofErr w:type="spellStart"/>
      <w:r>
        <w:t>Agrenska</w:t>
      </w:r>
      <w:proofErr w:type="spellEnd"/>
      <w:r>
        <w:t xml:space="preserve"> Foundation, an </w:t>
      </w:r>
      <w:proofErr w:type="gramStart"/>
      <w:r>
        <w:t>Estonian-Swedish</w:t>
      </w:r>
      <w:proofErr w:type="gramEnd"/>
      <w:r>
        <w:t xml:space="preserve"> permanent cross-border foundation to assist families with children with disabilities</w:t>
      </w:r>
      <w:r w:rsidR="008E3A3E">
        <w:t>, with diminishing burden of care, provide peer counselling for rare diseases</w:t>
      </w:r>
      <w:r w:rsidR="00FB0DA7">
        <w:t>, advocate for rights to be fully included in the society.</w:t>
      </w:r>
    </w:p>
    <w:p w14:paraId="399730F1" w14:textId="28EF74FF" w:rsidR="008E3A3E" w:rsidRDefault="00D55D67" w:rsidP="00D55D67">
      <w:proofErr w:type="spellStart"/>
      <w:r>
        <w:t xml:space="preserve">I </w:t>
      </w:r>
      <w:r w:rsidR="0071340A">
        <w:t>m</w:t>
      </w:r>
      <w:proofErr w:type="spellEnd"/>
      <w:r>
        <w:t xml:space="preserve"> member of European Economic and Social Committee, an advisory body to </w:t>
      </w:r>
      <w:r w:rsidR="00FB0DA7">
        <w:t>the European</w:t>
      </w:r>
      <w:r>
        <w:t xml:space="preserve"> parliament and European Commission. </w:t>
      </w:r>
      <w:r w:rsidR="00E235A9">
        <w:t xml:space="preserve">I as well have been very hands on with the UN Convention on the </w:t>
      </w:r>
      <w:r w:rsidR="001E5502">
        <w:t>right of people with disabilities, having been involved with the shadow report drafting for Estonia-s state review.</w:t>
      </w:r>
      <w:r w:rsidR="008E3A3E">
        <w:t xml:space="preserve"> Next report is due in 202</w:t>
      </w:r>
      <w:r w:rsidR="00FB0DA7">
        <w:t>6</w:t>
      </w:r>
      <w:r w:rsidR="008E3A3E">
        <w:t>, where we are going to contribute as well.</w:t>
      </w:r>
      <w:r w:rsidR="00FB0DA7">
        <w:t xml:space="preserve"> </w:t>
      </w:r>
    </w:p>
    <w:p w14:paraId="3DEC8859" w14:textId="5A1FB23F" w:rsidR="009547CC" w:rsidRDefault="00FB0DA7" w:rsidP="00D55D67">
      <w:r>
        <w:t xml:space="preserve">I have been leading many cross-border cooperation projects, also with EDF as partner. Of recent ones EPIK participated at DREE - </w:t>
      </w:r>
      <w:r w:rsidRPr="00FB0DA7">
        <w:t>Disability Rights in the European Elections</w:t>
      </w:r>
      <w:r>
        <w:t xml:space="preserve"> and currently we are finalizing Erasmus+ project Digital for all - </w:t>
      </w:r>
      <w:r w:rsidRPr="00FB0DA7">
        <w:t>Innovation for digital skills education for disadvantaged groups in Europe</w:t>
      </w:r>
      <w:r>
        <w:t xml:space="preserve">. The aim of the initiative is to highlight peer support for improving digital skills for people with disabilities, across EU and specific knowledge on accessible solutions for various groups. </w:t>
      </w:r>
      <w:r w:rsidR="0071340A">
        <w:t xml:space="preserve">Currently European DG ECHO funded </w:t>
      </w:r>
      <w:proofErr w:type="gramStart"/>
      <w:r w:rsidR="0071340A">
        <w:t>project</w:t>
      </w:r>
      <w:proofErr w:type="gramEnd"/>
      <w:r w:rsidR="0071340A">
        <w:t xml:space="preserve"> for all the Baltic states, with EDF as lead partner is operational. </w:t>
      </w:r>
      <w:r w:rsidR="009547CC">
        <w:t xml:space="preserve">The aim is to make the Baltic States disability movement and crisis preparedness authorities more knowledgeable about </w:t>
      </w:r>
      <w:r w:rsidR="0071340A">
        <w:t xml:space="preserve">disability </w:t>
      </w:r>
      <w:r w:rsidR="009547CC">
        <w:t xml:space="preserve">inclusive crisis preparedness. </w:t>
      </w:r>
    </w:p>
    <w:p w14:paraId="7EB88DA6" w14:textId="3B5716A9" w:rsidR="0071340A" w:rsidRDefault="008E3A3E" w:rsidP="00D55D67">
      <w:r>
        <w:t>In my capacity as Chairman of the Board for EPIK, the most important task is to keep our network active</w:t>
      </w:r>
      <w:r w:rsidR="009547CC">
        <w:t xml:space="preserve">, capable of conducting high quality advocacy </w:t>
      </w:r>
      <w:r>
        <w:t xml:space="preserve">and </w:t>
      </w:r>
      <w:r w:rsidR="009547CC">
        <w:t xml:space="preserve">be </w:t>
      </w:r>
      <w:r>
        <w:t xml:space="preserve">backed up with public support, which is a challenge in our crises-ridden societies. </w:t>
      </w:r>
      <w:r w:rsidR="0071340A">
        <w:t xml:space="preserve">The </w:t>
      </w:r>
      <w:proofErr w:type="gramStart"/>
      <w:r w:rsidR="0071340A">
        <w:t>ever deteriorating</w:t>
      </w:r>
      <w:proofErr w:type="gramEnd"/>
      <w:r w:rsidR="0071340A">
        <w:t xml:space="preserve"> security situation in Europe and worldwide is keeping decision makers neglecting the most vulnerable, </w:t>
      </w:r>
      <w:proofErr w:type="gramStart"/>
      <w:r w:rsidR="0071340A">
        <w:t>that we</w:t>
      </w:r>
      <w:proofErr w:type="gramEnd"/>
      <w:r w:rsidR="0071340A">
        <w:t xml:space="preserve"> together with EDF membership and activists need to stop. </w:t>
      </w:r>
    </w:p>
    <w:p w14:paraId="519EA9DC" w14:textId="1D988210" w:rsidR="00E235A9" w:rsidRDefault="009547CC">
      <w:r>
        <w:t>My long-term involvement in the disability movement at national and EU level, experience with projects and cross-border cooperation, good knowledge of UN CRPD and European legislation would be a strength with which to contribute to the work in EDF board</w:t>
      </w:r>
      <w:r w:rsidR="0071340A">
        <w:t xml:space="preserve"> and executive committee. I have been board member of EDF since June 2025 and have been keeping up with contributing, when contribution has been needed. </w:t>
      </w:r>
    </w:p>
    <w:sectPr w:rsidR="00E235A9" w:rsidSect="0071340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677F"/>
    <w:multiLevelType w:val="multilevel"/>
    <w:tmpl w:val="8D1A9F42"/>
    <w:lvl w:ilvl="0">
      <w:start w:val="199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B72185E"/>
    <w:multiLevelType w:val="multilevel"/>
    <w:tmpl w:val="D12C2D00"/>
    <w:lvl w:ilvl="0">
      <w:start w:val="199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5D7636B"/>
    <w:multiLevelType w:val="singleLevel"/>
    <w:tmpl w:val="A2D2DC50"/>
    <w:lvl w:ilvl="0">
      <w:start w:val="199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25191533">
    <w:abstractNumId w:val="0"/>
  </w:num>
  <w:num w:numId="2" w16cid:durableId="1019966200">
    <w:abstractNumId w:val="1"/>
  </w:num>
  <w:num w:numId="3" w16cid:durableId="96770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885"/>
    <w:rsid w:val="001118D8"/>
    <w:rsid w:val="001E5502"/>
    <w:rsid w:val="00213170"/>
    <w:rsid w:val="002F5E07"/>
    <w:rsid w:val="0036630D"/>
    <w:rsid w:val="00366C3A"/>
    <w:rsid w:val="003B096E"/>
    <w:rsid w:val="003F5EC1"/>
    <w:rsid w:val="00425A4E"/>
    <w:rsid w:val="00492A4E"/>
    <w:rsid w:val="004C29FF"/>
    <w:rsid w:val="00566D06"/>
    <w:rsid w:val="005B287C"/>
    <w:rsid w:val="0071340A"/>
    <w:rsid w:val="00730375"/>
    <w:rsid w:val="00733240"/>
    <w:rsid w:val="008925C3"/>
    <w:rsid w:val="008E3A3E"/>
    <w:rsid w:val="009547CC"/>
    <w:rsid w:val="00C27857"/>
    <w:rsid w:val="00C7212D"/>
    <w:rsid w:val="00CD2885"/>
    <w:rsid w:val="00D55D67"/>
    <w:rsid w:val="00E01966"/>
    <w:rsid w:val="00E235A9"/>
    <w:rsid w:val="00E30AA6"/>
    <w:rsid w:val="00F50F1C"/>
    <w:rsid w:val="00FA1879"/>
    <w:rsid w:val="00FB0DA7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FE83"/>
  <w15:chartTrackingRefBased/>
  <w15:docId w15:val="{7837B7B8-934A-41C5-8079-D6DEB937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5EC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5EC1"/>
    <w:rPr>
      <w:rFonts w:ascii="Arial" w:eastAsia="Times New Roman" w:hAnsi="Arial" w:cs="Times New Roman"/>
      <w:b/>
      <w:kern w:val="28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89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F8AACA8E-489C-4684-80CE-E342816E8E90}"/>
</file>

<file path=customXml/itemProps2.xml><?xml version="1.0" encoding="utf-8"?>
<ds:datastoreItem xmlns:ds="http://schemas.openxmlformats.org/officeDocument/2006/customXml" ds:itemID="{746B6F99-87AB-4A40-A07F-3FF9369BBF58}"/>
</file>

<file path=customXml/itemProps3.xml><?xml version="1.0" encoding="utf-8"?>
<ds:datastoreItem xmlns:ds="http://schemas.openxmlformats.org/officeDocument/2006/customXml" ds:itemID="{BA3F8481-4FBE-4238-8D06-B15D9F6A0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Agrenska Fond</dc:creator>
  <cp:keywords/>
  <dc:description/>
  <cp:lastModifiedBy>Meelis Joost</cp:lastModifiedBy>
  <cp:revision>35</cp:revision>
  <dcterms:created xsi:type="dcterms:W3CDTF">2019-05-19T14:10:00Z</dcterms:created>
  <dcterms:modified xsi:type="dcterms:W3CDTF">2026-03-06T11:22:00Z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</Properties>
</file>